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75572088"/>
        <w:docPartObj>
          <w:docPartGallery w:val="Cover Pages"/>
          <w:docPartUnique/>
        </w:docPartObj>
      </w:sdtPr>
      <w:sdtContent>
        <w:p w:rsidR="004D531F" w:rsidRDefault="00E42132">
          <w:pPr>
            <w:tabs>
              <w:tab w:val="left" w:pos="0"/>
            </w:tabs>
            <w:spacing w:line="240" w:lineRule="auto"/>
            <w:ind w:left="-180"/>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fldChar w:fldCharType="begin"/>
          </w:r>
          <w:r w:rsidR="0016036B">
            <w:rPr>
              <w:rFonts w:ascii="Times New Roman" w:eastAsia="Times New Roman" w:hAnsi="Times New Roman" w:cs="Times New Roman"/>
              <w:b/>
              <w:sz w:val="32"/>
              <w:szCs w:val="32"/>
              <w:lang w:eastAsia="zh-CN"/>
            </w:rPr>
            <w:instrText>PAGE</w:instrText>
          </w:r>
          <w:r>
            <w:rPr>
              <w:rFonts w:ascii="Times New Roman" w:eastAsia="Times New Roman" w:hAnsi="Times New Roman" w:cs="Times New Roman"/>
              <w:b/>
              <w:sz w:val="32"/>
              <w:szCs w:val="32"/>
              <w:lang w:eastAsia="zh-CN"/>
            </w:rPr>
            <w:fldChar w:fldCharType="separate"/>
          </w:r>
          <w:r w:rsidR="00084D5B">
            <w:rPr>
              <w:rFonts w:ascii="Times New Roman" w:eastAsia="Times New Roman" w:hAnsi="Times New Roman" w:cs="Times New Roman"/>
              <w:b/>
              <w:noProof/>
              <w:sz w:val="32"/>
              <w:szCs w:val="32"/>
              <w:lang w:eastAsia="zh-CN"/>
            </w:rPr>
            <w:t>0</w:t>
          </w:r>
          <w:r>
            <w:rPr>
              <w:rFonts w:ascii="Times New Roman" w:eastAsia="Times New Roman" w:hAnsi="Times New Roman" w:cs="Times New Roman"/>
              <w:b/>
              <w:sz w:val="32"/>
              <w:szCs w:val="32"/>
              <w:lang w:eastAsia="zh-CN"/>
            </w:rPr>
            <w:fldChar w:fldCharType="end"/>
          </w:r>
          <w:r w:rsidR="0016036B">
            <w:rPr>
              <w:rFonts w:ascii="Times New Roman" w:eastAsia="Times New Roman" w:hAnsi="Times New Roman" w:cs="Times New Roman"/>
              <w:b/>
              <w:sz w:val="32"/>
              <w:szCs w:val="32"/>
              <w:lang w:eastAsia="zh-CN"/>
            </w:rPr>
            <w:t>РЕПУБЛИКА СРБИЈА</w:t>
          </w:r>
        </w:p>
        <w:p w:rsidR="004D531F" w:rsidRDefault="0016036B">
          <w:pPr>
            <w:spacing w:after="0" w:line="240" w:lineRule="auto"/>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t xml:space="preserve">ОСНОВНА ШКОЛА </w:t>
          </w:r>
          <w:r>
            <w:rPr>
              <w:rFonts w:ascii="Times New Roman" w:eastAsia="Times New Roman" w:hAnsi="Times New Roman" w:cs="Times New Roman"/>
              <w:b/>
              <w:sz w:val="32"/>
              <w:szCs w:val="32"/>
              <w:lang w:val="en-GB" w:eastAsia="zh-CN"/>
            </w:rPr>
            <w:t>"ИВО ЛОЛА РИБАР"</w:t>
          </w:r>
        </w:p>
        <w:p w:rsidR="004D531F" w:rsidRDefault="0016036B">
          <w:pPr>
            <w:spacing w:after="0" w:line="240" w:lineRule="auto"/>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t>МЕСТО: ВЕЛИКО ГРАДИШТЕ</w:t>
          </w:r>
        </w:p>
        <w:p w:rsidR="004D531F" w:rsidRDefault="0016036B">
          <w:pPr>
            <w:spacing w:after="0" w:line="240" w:lineRule="auto"/>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t>ТЕЛ/ФАКС: 0127662132</w:t>
          </w:r>
        </w:p>
        <w:p w:rsidR="004D531F" w:rsidRDefault="004D531F">
          <w:pPr>
            <w:spacing w:after="0" w:line="240" w:lineRule="auto"/>
            <w:rPr>
              <w:rFonts w:ascii="Arial" w:eastAsia="Times New Roman" w:hAnsi="Arial" w:cs="Arial"/>
              <w:b/>
              <w:sz w:val="28"/>
              <w:szCs w:val="28"/>
              <w:lang w:eastAsia="zh-CN"/>
            </w:rPr>
          </w:pPr>
        </w:p>
        <w:p w:rsidR="004D531F" w:rsidRDefault="004D531F">
          <w:pPr>
            <w:pStyle w:val="NoSpacing"/>
            <w:jc w:val="center"/>
            <w:rPr>
              <w:rFonts w:asciiTheme="majorHAnsi" w:eastAsiaTheme="majorEastAsia" w:hAnsiTheme="majorHAnsi" w:cstheme="majorBidi"/>
              <w:sz w:val="72"/>
              <w:szCs w:val="72"/>
            </w:rPr>
          </w:pPr>
        </w:p>
        <w:p w:rsidR="004D531F" w:rsidRDefault="0016036B">
          <w:pPr>
            <w:pStyle w:val="NoSpacing"/>
            <w:jc w:val="center"/>
            <w:rPr>
              <w:rFonts w:asciiTheme="majorHAnsi" w:eastAsiaTheme="majorEastAsia" w:hAnsiTheme="majorHAnsi" w:cstheme="majorBidi"/>
              <w:sz w:val="72"/>
              <w:szCs w:val="72"/>
            </w:rPr>
          </w:pPr>
          <w:r>
            <w:rPr>
              <w:noProof/>
              <w:lang w:eastAsia="en-US"/>
            </w:rPr>
            <w:drawing>
              <wp:inline distT="0" distB="0" distL="0" distR="0">
                <wp:extent cx="2665730" cy="2752725"/>
                <wp:effectExtent l="0" t="0" r="0" b="0"/>
                <wp:docPr id="1"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3"/>
                        <pic:cNvPicPr>
                          <a:picLocks noChangeAspect="1" noChangeArrowheads="1"/>
                        </pic:cNvPicPr>
                      </pic:nvPicPr>
                      <pic:blipFill>
                        <a:blip r:embed="rId8"/>
                        <a:stretch>
                          <a:fillRect/>
                        </a:stretch>
                      </pic:blipFill>
                      <pic:spPr bwMode="auto">
                        <a:xfrm>
                          <a:off x="0" y="0"/>
                          <a:ext cx="2665730" cy="2752725"/>
                        </a:xfrm>
                        <a:prstGeom prst="rect">
                          <a:avLst/>
                        </a:prstGeom>
                      </pic:spPr>
                    </pic:pic>
                  </a:graphicData>
                </a:graphic>
              </wp:inline>
            </w:drawing>
          </w:r>
        </w:p>
        <w:p w:rsidR="004D531F" w:rsidRDefault="004D531F">
          <w:pPr>
            <w:pStyle w:val="NoSpacing"/>
            <w:rPr>
              <w:rFonts w:asciiTheme="majorHAnsi" w:eastAsiaTheme="majorEastAsia" w:hAnsiTheme="majorHAnsi" w:cstheme="majorBidi"/>
              <w:sz w:val="72"/>
              <w:szCs w:val="72"/>
            </w:rPr>
          </w:pPr>
        </w:p>
        <w:p w:rsidR="004D531F" w:rsidRDefault="004D531F">
          <w:pPr>
            <w:pStyle w:val="NoSpacing"/>
            <w:rPr>
              <w:rFonts w:ascii="Times New Roman" w:eastAsiaTheme="majorEastAsia" w:hAnsi="Times New Roman" w:cs="Times New Roman"/>
              <w:sz w:val="72"/>
              <w:szCs w:val="72"/>
            </w:rPr>
          </w:pPr>
        </w:p>
        <w:p w:rsidR="004D531F" w:rsidRDefault="0016036B">
          <w:pPr>
            <w:pStyle w:val="NoSpacing"/>
            <w:jc w:val="center"/>
            <w:rPr>
              <w:rFonts w:ascii="Times New Roman" w:eastAsiaTheme="majorEastAsia" w:hAnsi="Times New Roman" w:cs="Times New Roman"/>
              <w:b/>
              <w:sz w:val="72"/>
              <w:szCs w:val="72"/>
            </w:rPr>
          </w:pPr>
          <w:r>
            <w:rPr>
              <w:rFonts w:ascii="Times New Roman" w:eastAsiaTheme="majorEastAsia" w:hAnsi="Times New Roman" w:cs="Times New Roman"/>
              <w:b/>
              <w:sz w:val="72"/>
              <w:szCs w:val="72"/>
            </w:rPr>
            <w:t>ГОДИШЊИ ПЛАН РАДА</w:t>
          </w:r>
        </w:p>
        <w:p w:rsidR="004D531F" w:rsidRDefault="004D531F">
          <w:pPr>
            <w:pStyle w:val="NoSpacing"/>
            <w:rPr>
              <w:rFonts w:asciiTheme="majorHAnsi" w:eastAsiaTheme="majorEastAsia" w:hAnsiTheme="majorHAnsi" w:cstheme="majorBidi"/>
              <w:sz w:val="36"/>
              <w:szCs w:val="36"/>
            </w:rPr>
          </w:pPr>
        </w:p>
        <w:p w:rsidR="004D531F" w:rsidRDefault="0016036B">
          <w:pPr>
            <w:spacing w:after="0" w:line="240" w:lineRule="auto"/>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t>ЗА ШКОЛСКУ 2020/2021. ГОДИНУ</w:t>
          </w:r>
        </w:p>
        <w:p w:rsidR="004D531F" w:rsidRDefault="004D531F">
          <w:pPr>
            <w:spacing w:after="0" w:line="240" w:lineRule="auto"/>
            <w:jc w:val="center"/>
            <w:rPr>
              <w:rFonts w:ascii="Arial" w:eastAsia="Times New Roman" w:hAnsi="Arial" w:cs="Arial"/>
              <w:b/>
              <w:sz w:val="40"/>
              <w:szCs w:val="24"/>
              <w:lang w:eastAsia="zh-CN"/>
            </w:rPr>
          </w:pPr>
        </w:p>
        <w:p w:rsidR="004D531F" w:rsidRDefault="004D531F">
          <w:pPr>
            <w:pStyle w:val="NoSpacing"/>
            <w:rPr>
              <w:rFonts w:asciiTheme="majorHAnsi" w:eastAsiaTheme="majorEastAsia" w:hAnsiTheme="majorHAnsi" w:cstheme="majorBidi"/>
              <w:sz w:val="36"/>
              <w:szCs w:val="36"/>
            </w:rPr>
          </w:pPr>
        </w:p>
        <w:p w:rsidR="004D531F" w:rsidRDefault="004D531F">
          <w:pPr>
            <w:pStyle w:val="NoSpacing"/>
          </w:pPr>
        </w:p>
        <w:p w:rsidR="004D531F" w:rsidRDefault="004D531F">
          <w:pPr>
            <w:pStyle w:val="NoSpacing"/>
          </w:pPr>
        </w:p>
        <w:p w:rsidR="004D531F" w:rsidRDefault="0016036B">
          <w:pPr>
            <w:spacing w:after="0" w:line="240" w:lineRule="auto"/>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t>Септембар, 2020.</w:t>
          </w:r>
        </w:p>
        <w:p w:rsidR="004D531F" w:rsidRDefault="0016036B">
          <w:pPr>
            <w:spacing w:after="0" w:line="240" w:lineRule="auto"/>
            <w:jc w:val="center"/>
            <w:rPr>
              <w:rFonts w:ascii="Times New Roman" w:eastAsia="Times New Roman" w:hAnsi="Times New Roman" w:cs="Times New Roman"/>
              <w:sz w:val="32"/>
              <w:szCs w:val="32"/>
              <w:lang w:val="en-GB" w:eastAsia="zh-CN"/>
            </w:rPr>
          </w:pPr>
          <w:r>
            <w:rPr>
              <w:rFonts w:ascii="Times New Roman" w:eastAsia="Times New Roman" w:hAnsi="Times New Roman" w:cs="Times New Roman"/>
              <w:b/>
              <w:sz w:val="32"/>
              <w:szCs w:val="32"/>
              <w:lang w:eastAsia="zh-CN"/>
            </w:rPr>
            <w:t>Велико Градиште</w:t>
          </w:r>
        </w:p>
        <w:p w:rsidR="004D531F" w:rsidRDefault="004D531F">
          <w:pPr>
            <w:rPr>
              <w:rFonts w:ascii="Arial" w:hAnsi="Arial" w:cs="Arial"/>
              <w:b/>
              <w:bCs/>
              <w:sz w:val="28"/>
            </w:rPr>
          </w:pPr>
        </w:p>
        <w:p w:rsidR="004D531F" w:rsidRDefault="0016036B">
          <w:pPr>
            <w:spacing w:after="0" w:line="240" w:lineRule="auto"/>
            <w:rPr>
              <w:rFonts w:ascii="Times New Roman" w:eastAsia="Arial" w:hAnsi="Times New Roman" w:cs="Times New Roman"/>
              <w:b/>
              <w:sz w:val="28"/>
              <w:szCs w:val="28"/>
              <w:lang w:eastAsia="zh-CN"/>
            </w:rPr>
          </w:pPr>
          <w:r>
            <w:rPr>
              <w:rFonts w:ascii="Times New Roman" w:eastAsia="Arial" w:hAnsi="Times New Roman" w:cs="Times New Roman"/>
              <w:b/>
              <w:sz w:val="28"/>
              <w:szCs w:val="28"/>
              <w:lang w:eastAsia="zh-CN"/>
            </w:rPr>
            <w:t>САДРЖАЈ</w:t>
          </w:r>
        </w:p>
        <w:p w:rsidR="004D531F" w:rsidRDefault="004D531F">
          <w:pPr>
            <w:spacing w:after="0" w:line="240" w:lineRule="auto"/>
            <w:rPr>
              <w:rFonts w:ascii="Times New Roman" w:eastAsia="Arial" w:hAnsi="Times New Roman" w:cs="Times New Roman"/>
              <w:b/>
              <w:sz w:val="20"/>
              <w:szCs w:val="20"/>
              <w:lang w:eastAsia="zh-CN"/>
            </w:rPr>
          </w:pP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 В О Д</w:t>
          </w:r>
          <w:r>
            <w:rPr>
              <w:rFonts w:ascii="Times New Roman" w:eastAsia="Times New Roman" w:hAnsi="Times New Roman" w:cs="Times New Roman"/>
              <w:sz w:val="20"/>
              <w:szCs w:val="20"/>
              <w:lang w:eastAsia="zh-CN"/>
            </w:rPr>
            <w:t xml:space="preserve"> - ЦИЉЕВИ ОБРАЗОВАЊА И ВАСПИТАЊА </w:t>
          </w: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eastAsia="zh-CN"/>
            </w:rPr>
            <w:t>-ПОЛАЗНЕ ОСНОВЕ РАДА ШКОЛЕ</w:t>
          </w: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eastAsia="zh-CN"/>
            </w:rPr>
            <w:t>- ПОЛАЗНЕ ОСНОВЕ ЗА ИЗРАДУ ГОДИШЊЕГ ПЛАНА РАДА ............................................. 4 - 7</w:t>
          </w:r>
        </w:p>
        <w:p w:rsidR="004D531F" w:rsidRDefault="004D531F">
          <w:pPr>
            <w:spacing w:after="0" w:line="240" w:lineRule="auto"/>
            <w:rPr>
              <w:rFonts w:ascii="Times New Roman" w:eastAsia="Times New Roman" w:hAnsi="Times New Roman" w:cs="Times New Roman"/>
              <w:sz w:val="20"/>
              <w:szCs w:val="20"/>
              <w:lang w:val="en-GB" w:eastAsia="zh-CN"/>
            </w:rPr>
          </w:pPr>
        </w:p>
        <w:p w:rsidR="004D531F" w:rsidRDefault="0016036B">
          <w:pPr>
            <w:tabs>
              <w:tab w:val="left" w:pos="0"/>
            </w:tabs>
            <w:spacing w:after="0" w:line="240" w:lineRule="auto"/>
            <w:ind w:left="60"/>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1. </w:t>
          </w:r>
          <w:r>
            <w:rPr>
              <w:rFonts w:ascii="Times New Roman" w:eastAsia="Times New Roman" w:hAnsi="Times New Roman" w:cs="Times New Roman"/>
              <w:b/>
              <w:bCs/>
              <w:sz w:val="20"/>
              <w:szCs w:val="20"/>
              <w:u w:val="single"/>
              <w:lang w:eastAsia="zh-CN"/>
            </w:rPr>
            <w:t>УСЛОВИ РАДА</w:t>
          </w:r>
          <w:r>
            <w:rPr>
              <w:rFonts w:ascii="Times New Roman" w:eastAsia="Times New Roman" w:hAnsi="Times New Roman" w:cs="Times New Roman"/>
              <w:b/>
              <w:bCs/>
              <w:sz w:val="20"/>
              <w:szCs w:val="20"/>
              <w:lang w:eastAsia="zh-CN"/>
            </w:rPr>
            <w:t xml:space="preserve"> ........................................................................................................................................... 8 - 14</w:t>
          </w:r>
        </w:p>
        <w:p w:rsidR="004D531F" w:rsidRDefault="0016036B">
          <w:pPr>
            <w:tabs>
              <w:tab w:val="left" w:pos="0"/>
            </w:tabs>
            <w:spacing w:after="0" w:line="240" w:lineRule="auto"/>
            <w:ind w:left="60"/>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1.1.МАТЕРИЈАЛНО – ТЕХНИЧКИ И ПРОСТОРНИ УСЛОВИ РАДА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eastAsia="zh-CN"/>
            </w:rPr>
            <w:t xml:space="preserve">А) Школски простор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eastAsia="zh-CN"/>
            </w:rPr>
            <w:t>Б). Техничка опремљеност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1.2.КАДРОВСКИ УЛОВИ РАДА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1.3. УСЛОВИ СРЕДИНЕ У КОЈОЈ ШКОЛА РАДИ</w:t>
          </w:r>
        </w:p>
        <w:p w:rsidR="004D531F" w:rsidRDefault="004D531F">
          <w:pPr>
            <w:spacing w:after="0" w:line="240" w:lineRule="auto"/>
            <w:jc w:val="both"/>
            <w:rPr>
              <w:rFonts w:ascii="Times New Roman" w:eastAsia="Times New Roman" w:hAnsi="Times New Roman" w:cs="Times New Roman"/>
              <w:b/>
              <w:sz w:val="20"/>
              <w:szCs w:val="20"/>
              <w:lang w:eastAsia="zh-CN"/>
            </w:rPr>
          </w:pPr>
        </w:p>
        <w:p w:rsidR="004D531F" w:rsidRDefault="0016036B">
          <w:pPr>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2. РАЗВОЈНИ ПЛАН УСТАНОВЕ – </w:t>
          </w:r>
          <w:r>
            <w:rPr>
              <w:rFonts w:ascii="Times New Roman" w:eastAsia="Times New Roman" w:hAnsi="Times New Roman" w:cs="Times New Roman"/>
              <w:b/>
              <w:sz w:val="20"/>
              <w:szCs w:val="20"/>
              <w:u w:val="single"/>
              <w:lang w:eastAsia="zh-CN"/>
            </w:rPr>
            <w:t>ПРИМАРНИ ЗАДАЦИ</w:t>
          </w:r>
          <w:r>
            <w:rPr>
              <w:rFonts w:ascii="Times New Roman" w:eastAsia="Times New Roman" w:hAnsi="Times New Roman" w:cs="Times New Roman"/>
              <w:b/>
              <w:sz w:val="20"/>
              <w:szCs w:val="20"/>
              <w:lang w:eastAsia="zh-CN"/>
            </w:rPr>
            <w:t xml:space="preserve"> ............................................................... 14 - 19</w:t>
          </w:r>
        </w:p>
        <w:p w:rsidR="004D531F" w:rsidRDefault="004D531F">
          <w:pPr>
            <w:spacing w:after="0" w:line="240" w:lineRule="auto"/>
            <w:jc w:val="both"/>
            <w:rPr>
              <w:rFonts w:ascii="Times New Roman" w:eastAsia="Times New Roman" w:hAnsi="Times New Roman" w:cs="Times New Roman"/>
              <w:b/>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u w:val="single"/>
              <w:lang w:eastAsia="zh-CN"/>
            </w:rPr>
            <w:t>3. ОРГАНИЗАЦИЈА РАДА ШКОЛЕ</w:t>
          </w:r>
          <w:r>
            <w:rPr>
              <w:rFonts w:ascii="Times New Roman" w:eastAsia="Times New Roman" w:hAnsi="Times New Roman" w:cs="Times New Roman"/>
              <w:b/>
              <w:bCs/>
              <w:sz w:val="20"/>
              <w:szCs w:val="20"/>
              <w:lang w:eastAsia="zh-CN"/>
            </w:rPr>
            <w:t xml:space="preserve"> ......................................................................................................... 19 - 36</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3.1.Организациона структура органа школе</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3.2. Школски календар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3.3. Временски распоред часова по сменама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3.4. Бројно стање ученика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3.5. Социјална структура ученика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3.6. Ученици путници </w:t>
          </w:r>
        </w:p>
        <w:p w:rsidR="004D531F" w:rsidRDefault="0016036B">
          <w:pPr>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3.7. Одељењска старешинства </w:t>
          </w:r>
        </w:p>
        <w:p w:rsidR="004D531F" w:rsidRDefault="004D531F">
          <w:pPr>
            <w:spacing w:after="0" w:line="240" w:lineRule="auto"/>
            <w:jc w:val="both"/>
            <w:rPr>
              <w:rFonts w:ascii="Times New Roman" w:eastAsia="Times New Roman" w:hAnsi="Times New Roman" w:cs="Times New Roman"/>
              <w:b/>
              <w:sz w:val="20"/>
              <w:szCs w:val="20"/>
              <w:lang w:eastAsia="zh-CN"/>
            </w:rPr>
          </w:pP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u w:val="single"/>
              <w:lang w:eastAsia="zh-CN"/>
            </w:rPr>
            <w:t>4. ПЛАНОВИ И ПРОГРАМИ СРТУЧНИХ ОРГАНА И СТРУЧНИХ САРАДНИКА</w:t>
          </w:r>
          <w:r>
            <w:rPr>
              <w:rFonts w:ascii="Times New Roman" w:eastAsia="Times New Roman" w:hAnsi="Times New Roman" w:cs="Times New Roman"/>
              <w:b/>
              <w:sz w:val="20"/>
              <w:szCs w:val="20"/>
              <w:lang w:eastAsia="zh-CN"/>
            </w:rPr>
            <w:t>..................... 36 - 61</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4.1. Комисије наставничког веће – Програмски садржаји рада комисија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4.2. Одељењска већа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4.3. Стручна већа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4.4. Стручни активи и тимови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4.5. Педагошки колегијум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4.6. Стручни тим за инклузивно образовање</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4.7. Одељењски старешина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4.8.  Стручни сарадници </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5. ПРОГРАМСКИ САДРЖАЈИ ОРГАНА УПРАВЉАЊА И РУКОВОЂЕЊА ............................... 61 - 72</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5.1. Школски одбор</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5.2. Директор школе</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5.3. Помоћник директора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5.4. Савет  родитеља</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6.РАД СЕКРЕТАРА ШКОЛЕ, АДМИНИСТРАТИВНЕ, ТЕХНИЧКЕ И ДРУГИХ СЛУЖБИ……</w:t>
          </w:r>
          <w:r>
            <w:rPr>
              <w:rFonts w:ascii="Times New Roman" w:eastAsia="Times New Roman" w:hAnsi="Times New Roman" w:cs="Times New Roman"/>
              <w:b/>
              <w:bCs/>
              <w:sz w:val="20"/>
              <w:szCs w:val="20"/>
              <w:lang w:val="en-GB" w:eastAsia="zh-CN"/>
            </w:rPr>
            <w:t>....72-74</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6.1. Секретар школе</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6.2.Административни радник</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6.3. Рачуноводство</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6.4. Помоћно-техничко особље</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u w:val="single"/>
              <w:lang w:eastAsia="zh-CN"/>
            </w:rPr>
            <w:t>7. ПЛАНОВИ ОБРАЗОВНО-ВАСПИТНОГ РАДА</w:t>
          </w:r>
          <w:r>
            <w:rPr>
              <w:rFonts w:ascii="Times New Roman" w:eastAsia="Times New Roman" w:hAnsi="Times New Roman" w:cs="Times New Roman"/>
              <w:b/>
              <w:bCs/>
              <w:sz w:val="20"/>
              <w:szCs w:val="20"/>
              <w:lang w:eastAsia="zh-CN"/>
            </w:rPr>
            <w:t xml:space="preserve"> ............................................................................. 74 - 96</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7.1. Планови обавезних наставних предмета првог и другог циклуса образовања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7.2. Планови  изборних наставних предмета првог и другог циклуса образовања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 xml:space="preserve">7.3. Недељни и годишњи фонд часова обавезних и изборних наставних предмета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 xml:space="preserve">са потребним бројем извршилаца </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7.4. Планови факултативних облика рада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7.5. Продужени боравак за ученике првог и другог разреда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lastRenderedPageBreak/>
            <w:t>7.6. Програм наставних екскурзија и наставе у природи</w:t>
          </w: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7.7. Допунска, додатнаи корективна  настава</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7.8. Припремна настава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7.9. Слободне активности</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7.10. Такмичења ученика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7.11. Професионална оријентација</w:t>
          </w:r>
        </w:p>
        <w:p w:rsidR="004D531F" w:rsidRDefault="0016036B">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b/>
              <w:bCs/>
              <w:sz w:val="20"/>
              <w:szCs w:val="20"/>
              <w:lang w:eastAsia="zh-CN"/>
            </w:rPr>
            <w:t>7.12. Здравствена заштита ученика</w:t>
          </w:r>
        </w:p>
        <w:p w:rsidR="004D531F" w:rsidRDefault="0016036B">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7.13.Социјална заштита ученикау школи</w:t>
          </w:r>
        </w:p>
        <w:p w:rsidR="004D531F" w:rsidRDefault="0016036B">
          <w:pPr>
            <w:spacing w:after="0" w:line="240" w:lineRule="auto"/>
            <w:jc w:val="both"/>
            <w:rPr>
              <w:rFonts w:ascii="Arial" w:eastAsia="Times New Roman" w:hAnsi="Arial" w:cs="Arial"/>
              <w:b/>
              <w:sz w:val="20"/>
              <w:szCs w:val="20"/>
              <w:lang w:eastAsia="zh-CN"/>
            </w:rPr>
          </w:pPr>
          <w:r>
            <w:rPr>
              <w:rFonts w:ascii="Times New Roman" w:eastAsia="Times New Roman" w:hAnsi="Times New Roman" w:cs="Times New Roman"/>
              <w:b/>
              <w:bCs/>
              <w:sz w:val="20"/>
              <w:szCs w:val="20"/>
              <w:lang w:eastAsia="zh-CN"/>
            </w:rPr>
            <w:t>7.14. Физичка заштита и безбедност ученика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7.15. План спортских активности</w:t>
          </w:r>
        </w:p>
        <w:p w:rsidR="004D531F" w:rsidRDefault="004D531F">
          <w:pPr>
            <w:spacing w:after="0" w:line="240" w:lineRule="auto"/>
            <w:jc w:val="both"/>
            <w:rPr>
              <w:rFonts w:ascii="Arial" w:eastAsia="Times New Roman" w:hAnsi="Arial" w:cs="Arial"/>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8. </w:t>
          </w:r>
          <w:r>
            <w:rPr>
              <w:rFonts w:ascii="Times New Roman" w:eastAsia="Times New Roman" w:hAnsi="Times New Roman" w:cs="Times New Roman"/>
              <w:b/>
              <w:bCs/>
              <w:sz w:val="20"/>
              <w:szCs w:val="20"/>
              <w:u w:val="single"/>
              <w:lang w:eastAsia="zh-CN"/>
            </w:rPr>
            <w:t>ОРГАНИЗОВАЊЕУЧЕНИКА УШКОЛИ</w:t>
          </w:r>
          <w:r>
            <w:rPr>
              <w:rFonts w:ascii="Times New Roman" w:eastAsia="Times New Roman" w:hAnsi="Times New Roman" w:cs="Times New Roman"/>
              <w:b/>
              <w:bCs/>
              <w:sz w:val="20"/>
              <w:szCs w:val="20"/>
              <w:lang w:eastAsia="zh-CN"/>
            </w:rPr>
            <w:t xml:space="preserve"> ........................................................................................ 96 - 99</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8.1. Одељењска заједница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8.2. Ученички парламент</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8.3. Дечји савез</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9. </w:t>
          </w:r>
          <w:r>
            <w:rPr>
              <w:rFonts w:ascii="Times New Roman" w:eastAsia="Times New Roman" w:hAnsi="Times New Roman" w:cs="Times New Roman"/>
              <w:b/>
              <w:bCs/>
              <w:sz w:val="20"/>
              <w:szCs w:val="20"/>
              <w:u w:val="single"/>
              <w:lang w:eastAsia="zh-CN"/>
            </w:rPr>
            <w:t>ПРОГРАМ ЗАШТИТЕ УЧЕНИКА ОД НАСИЉА, ЗЛОСТАВЉАЊА И ЗАНЕМАРИВАЊА</w:t>
          </w:r>
          <w:r>
            <w:rPr>
              <w:rFonts w:ascii="Times New Roman" w:eastAsia="Times New Roman" w:hAnsi="Times New Roman" w:cs="Times New Roman"/>
              <w:b/>
              <w:bCs/>
              <w:sz w:val="20"/>
              <w:szCs w:val="20"/>
              <w:lang w:eastAsia="zh-CN"/>
            </w:rPr>
            <w:t>... 99 - 105</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10. </w:t>
          </w:r>
          <w:r>
            <w:rPr>
              <w:rFonts w:ascii="Times New Roman" w:eastAsia="Times New Roman" w:hAnsi="Times New Roman" w:cs="Times New Roman"/>
              <w:b/>
              <w:bCs/>
              <w:sz w:val="20"/>
              <w:szCs w:val="20"/>
              <w:u w:val="single"/>
              <w:lang w:eastAsia="zh-CN"/>
            </w:rPr>
            <w:t>ПРОГРАМ ПРЕВЕНЦИЈЕ ДИСКРИМИНАТОРНОГ ПОНАШАЊА И ВРЕЂАЊА УГЛЕДА, ЧАСТИ И ДОСТОЈАНСТВА ЛИЧНОСТИ У ОШ ,,ИВО ЛОЛА РИБАР'' У ВЕЛИКОМ ГРАДИШТУ</w:t>
          </w:r>
          <w:r>
            <w:rPr>
              <w:rFonts w:ascii="Times New Roman" w:eastAsia="Times New Roman" w:hAnsi="Times New Roman" w:cs="Times New Roman"/>
              <w:b/>
              <w:bCs/>
              <w:sz w:val="20"/>
              <w:szCs w:val="20"/>
              <w:lang w:eastAsia="zh-CN"/>
            </w:rPr>
            <w:t>........................................................................................................................................................ 106-113</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11. </w:t>
          </w:r>
          <w:r>
            <w:rPr>
              <w:rFonts w:ascii="Times New Roman" w:eastAsia="Times New Roman" w:hAnsi="Times New Roman" w:cs="Times New Roman"/>
              <w:b/>
              <w:bCs/>
              <w:sz w:val="20"/>
              <w:szCs w:val="20"/>
              <w:u w:val="single"/>
              <w:lang w:eastAsia="zh-CN"/>
            </w:rPr>
            <w:t>СТРУЧНО УСАВРШАВАЊЕ НАСТАВНИКА И СТРУЧНИХ САРАДНИКА</w:t>
          </w:r>
          <w:r>
            <w:rPr>
              <w:rFonts w:ascii="Times New Roman" w:eastAsia="Times New Roman" w:hAnsi="Times New Roman" w:cs="Times New Roman"/>
              <w:b/>
              <w:bCs/>
              <w:sz w:val="20"/>
              <w:szCs w:val="20"/>
              <w:lang w:eastAsia="zh-CN"/>
            </w:rPr>
            <w:t xml:space="preserve"> ........................ 113 – 114</w:t>
          </w:r>
        </w:p>
        <w:p w:rsidR="004D531F" w:rsidRDefault="004D531F">
          <w:pPr>
            <w:spacing w:after="0" w:line="240" w:lineRule="auto"/>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12. </w:t>
          </w:r>
          <w:r>
            <w:rPr>
              <w:rFonts w:ascii="Times New Roman" w:eastAsia="Times New Roman" w:hAnsi="Times New Roman" w:cs="Times New Roman"/>
              <w:b/>
              <w:bCs/>
              <w:sz w:val="20"/>
              <w:szCs w:val="20"/>
              <w:u w:val="single"/>
              <w:lang w:eastAsia="zh-CN"/>
            </w:rPr>
            <w:t>САРАДЊА СА ДРУШТВЕНОМ СРЕДИНОМ</w:t>
          </w:r>
          <w:r>
            <w:rPr>
              <w:rFonts w:ascii="Times New Roman" w:eastAsia="Times New Roman" w:hAnsi="Times New Roman" w:cs="Times New Roman"/>
              <w:b/>
              <w:bCs/>
              <w:sz w:val="20"/>
              <w:szCs w:val="20"/>
              <w:lang w:eastAsia="zh-CN"/>
            </w:rPr>
            <w:t>............................................................................... 115 - 116</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12.1. Сарадња са родитељима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12.2. Сарадња са организацијама и институцијама у окружењу школе</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13. </w:t>
          </w:r>
          <w:r>
            <w:rPr>
              <w:rFonts w:ascii="Times New Roman" w:eastAsia="Times New Roman" w:hAnsi="Times New Roman" w:cs="Times New Roman"/>
              <w:b/>
              <w:bCs/>
              <w:sz w:val="20"/>
              <w:szCs w:val="20"/>
              <w:u w:val="single"/>
              <w:lang w:eastAsia="zh-CN"/>
            </w:rPr>
            <w:t>ПРОГРАМ ШКОЛСКОГ МАРКЕТИНГА</w:t>
          </w:r>
          <w:r>
            <w:rPr>
              <w:rFonts w:ascii="Times New Roman" w:eastAsia="Times New Roman" w:hAnsi="Times New Roman" w:cs="Times New Roman"/>
              <w:b/>
              <w:bCs/>
              <w:sz w:val="20"/>
              <w:szCs w:val="20"/>
              <w:lang w:eastAsia="zh-CN"/>
            </w:rPr>
            <w:t xml:space="preserve"> ....................................................................................... 117 - 118</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13.1. Интерни маркетинг</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0"/>
              <w:szCs w:val="20"/>
              <w:lang w:eastAsia="zh-CN"/>
            </w:rPr>
            <w:t>13.2. Екстерни маркетинг</w:t>
          </w:r>
        </w:p>
        <w:p w:rsidR="004D531F" w:rsidRDefault="004D531F">
          <w:pPr>
            <w:spacing w:after="0" w:line="240" w:lineRule="auto"/>
            <w:jc w:val="both"/>
            <w:rPr>
              <w:rFonts w:ascii="Times New Roman" w:eastAsia="Times New Roman" w:hAnsi="Times New Roman" w:cs="Times New Roman"/>
              <w:b/>
              <w:bCs/>
              <w:sz w:val="20"/>
              <w:szCs w:val="20"/>
              <w:lang w:eastAsia="zh-CN"/>
            </w:rPr>
          </w:pPr>
        </w:p>
        <w:p w:rsidR="004D531F" w:rsidRDefault="0016036B">
          <w:pPr>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14. </w:t>
          </w:r>
          <w:r>
            <w:rPr>
              <w:rFonts w:ascii="Times New Roman" w:eastAsia="Times New Roman" w:hAnsi="Times New Roman" w:cs="Times New Roman"/>
              <w:b/>
              <w:sz w:val="20"/>
              <w:szCs w:val="20"/>
              <w:u w:val="single"/>
              <w:lang w:eastAsia="zh-CN"/>
            </w:rPr>
            <w:t>НАДЗОР И ПРАЋЕЊЕ ОСТВАРЕЊА ГОДИШЊЕГ ПЛАНА РАДА</w:t>
          </w:r>
          <w:r>
            <w:rPr>
              <w:rFonts w:ascii="Times New Roman" w:eastAsia="Times New Roman" w:hAnsi="Times New Roman" w:cs="Times New Roman"/>
              <w:b/>
              <w:sz w:val="20"/>
              <w:szCs w:val="20"/>
              <w:lang w:eastAsia="zh-CN"/>
            </w:rPr>
            <w:t xml:space="preserve"> ....................................... 118 - 119</w:t>
          </w:r>
        </w:p>
        <w:p w:rsidR="004D531F" w:rsidRDefault="004D531F">
          <w:pPr>
            <w:spacing w:after="0" w:line="240" w:lineRule="auto"/>
            <w:jc w:val="both"/>
            <w:rPr>
              <w:rFonts w:ascii="Times New Roman" w:eastAsia="Times New Roman" w:hAnsi="Times New Roman" w:cs="Times New Roman"/>
              <w:b/>
              <w:sz w:val="20"/>
              <w:szCs w:val="20"/>
              <w:lang w:eastAsia="zh-CN"/>
            </w:rPr>
          </w:pPr>
        </w:p>
        <w:p w:rsidR="004D531F" w:rsidRDefault="0016036B">
          <w:pPr>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15. Прилози уз Годишњи план рада школе ............................................................................................. 119</w:t>
          </w:r>
        </w:p>
        <w:p w:rsidR="004D531F" w:rsidRDefault="004D531F">
          <w:pPr>
            <w:spacing w:after="0" w:line="240" w:lineRule="auto"/>
            <w:jc w:val="both"/>
            <w:rPr>
              <w:rFonts w:ascii="Times New Roman" w:eastAsia="Times New Roman" w:hAnsi="Times New Roman" w:cs="Times New Roman"/>
              <w:b/>
              <w:sz w:val="20"/>
              <w:szCs w:val="20"/>
              <w:lang w:eastAsia="zh-CN"/>
            </w:rPr>
          </w:pPr>
        </w:p>
        <w:p w:rsidR="004D531F" w:rsidRDefault="004D531F">
          <w:pPr>
            <w:spacing w:after="0" w:line="240" w:lineRule="auto"/>
            <w:jc w:val="both"/>
            <w:rPr>
              <w:rFonts w:ascii="Arial" w:eastAsia="Times New Roman" w:hAnsi="Arial" w:cs="Arial"/>
              <w:b/>
              <w:sz w:val="20"/>
              <w:szCs w:val="20"/>
              <w:lang w:eastAsia="zh-CN"/>
            </w:rPr>
          </w:pPr>
        </w:p>
        <w:p w:rsidR="004D531F" w:rsidRDefault="00E42132">
          <w:pPr>
            <w:spacing w:after="0" w:line="240" w:lineRule="auto"/>
            <w:jc w:val="both"/>
            <w:rPr>
              <w:rFonts w:ascii="Times New Roman" w:eastAsia="Times New Roman" w:hAnsi="Times New Roman" w:cs="Times New Roman"/>
              <w:sz w:val="20"/>
              <w:szCs w:val="20"/>
              <w:lang w:val="en-GB" w:eastAsia="zh-CN"/>
            </w:rPr>
          </w:pPr>
          <w:r>
            <w:rPr>
              <w:rFonts w:ascii="Times New Roman" w:eastAsia="Times New Roman" w:hAnsi="Times New Roman" w:cs="Times New Roman"/>
              <w:noProof/>
              <w:sz w:val="20"/>
              <w:szCs w:val="20"/>
            </w:rPr>
            <w:pict>
              <v:rect id="Rectangle 617" o:spid="_x0000_s1060" style="position:absolute;left:0;text-align:left;margin-left:283.95pt;margin-top:381.15pt;width:43.1pt;height:28.25pt;z-index:251645952" fillcolor="#4bacc6" strokecolor="#f2f2f2" strokeweight="1.06mm">
                <v:fill color2="#b45339" o:detectmouseclick="t"/>
                <v:shadow on="t" color="#215968"/>
                <v:textbox>
                  <w:txbxContent>
                    <w:p w:rsidR="0005081B" w:rsidRDefault="0005081B">
                      <w:pPr>
                        <w:pStyle w:val="FrameContents"/>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w:t>
                      </w:r>
                    </w:p>
                  </w:txbxContent>
                </v:textbox>
                <w10:wrap type="square"/>
              </v:rect>
            </w:pict>
          </w:r>
          <w:r>
            <w:rPr>
              <w:rFonts w:ascii="Times New Roman" w:eastAsia="Times New Roman" w:hAnsi="Times New Roman" w:cs="Times New Roman"/>
              <w:noProof/>
              <w:sz w:val="20"/>
              <w:szCs w:val="20"/>
            </w:rPr>
            <w:pict>
              <v:rect id="Rectangle 618" o:spid="_x0000_s1059" style="position:absolute;left:0;text-align:left;margin-left:283.95pt;margin-top:381.15pt;width:43.1pt;height:28.25pt;z-index:251646976" fillcolor="#4bacc6" strokecolor="#f2f2f2" strokeweight="1.06mm">
                <v:fill color2="#b45339" o:detectmouseclick="t"/>
                <v:shadow on="t" color="#215968"/>
                <v:textbox>
                  <w:txbxContent>
                    <w:p w:rsidR="0005081B" w:rsidRDefault="0005081B">
                      <w:pPr>
                        <w:pStyle w:val="FrameContents"/>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w:t>
                      </w:r>
                    </w:p>
                  </w:txbxContent>
                </v:textbox>
                <w10:wrap type="square"/>
              </v:rect>
            </w:pict>
          </w:r>
          <w:r w:rsidR="0016036B">
            <w:br w:type="page"/>
          </w:r>
        </w:p>
      </w:sdtContent>
    </w:sdt>
    <w:p w:rsidR="004D531F" w:rsidRDefault="00E42132">
      <w:pPr>
        <w:pStyle w:val="BodyText"/>
        <w:ind w:left="-90"/>
        <w:jc w:val="center"/>
      </w:pPr>
      <w:r>
        <w:rPr>
          <w:noProof/>
          <w:lang w:eastAsia="en-US"/>
        </w:rPr>
        <w:lastRenderedPageBreak/>
        <w:pict>
          <v:rect id="Rectangle 147" o:spid="_x0000_s1058" style="position:absolute;left:0;text-align:left;margin-left:12pt;margin-top:-58.9pt;width:338.5pt;height:34.75pt;z-index:251648000" fillcolor="#4bacc6" strokecolor="#f2f2f2" strokeweight="1.06mm">
            <v:fill color2="#b45339" o:detectmouseclick="t"/>
            <v:shadow on="t" color="#215968"/>
            <v:textbox>
              <w:txbxContent>
                <w:p w:rsidR="0005081B" w:rsidRDefault="0005081B">
                  <w:pPr>
                    <w:pStyle w:val="FrameContents"/>
                    <w:rPr>
                      <w:rFonts w:ascii="Times New Roman" w:hAnsi="Times New Roman" w:cs="Times New Roman"/>
                      <w:color w:val="FFFFFF" w:themeColor="background1"/>
                      <w:sz w:val="36"/>
                      <w:szCs w:val="36"/>
                    </w:rPr>
                  </w:pPr>
                  <w:r>
                    <w:rPr>
                      <w:rFonts w:ascii="Times New Roman" w:hAnsi="Times New Roman" w:cs="Times New Roman"/>
                      <w:color w:val="FFFFFF" w:themeColor="background1"/>
                      <w:sz w:val="36"/>
                      <w:szCs w:val="36"/>
                    </w:rPr>
                    <w:t>Годишњи план рада, школска 2020/2021.</w:t>
                  </w:r>
                </w:p>
              </w:txbxContent>
            </v:textbox>
            <w10:wrap type="square"/>
          </v:rect>
        </w:pict>
      </w:r>
      <w:r w:rsidR="0016036B">
        <w:rPr>
          <w:b/>
          <w:szCs w:val="28"/>
        </w:rPr>
        <w:t>У В О Д</w:t>
      </w:r>
    </w:p>
    <w:p w:rsidR="004D531F" w:rsidRDefault="004D531F">
      <w:pPr>
        <w:pStyle w:val="BodyText"/>
        <w:jc w:val="center"/>
        <w:rPr>
          <w:b/>
          <w:szCs w:val="28"/>
        </w:rPr>
      </w:pPr>
    </w:p>
    <w:p w:rsidR="004D531F" w:rsidRDefault="004D531F">
      <w:pPr>
        <w:pStyle w:val="BodyText"/>
      </w:pPr>
    </w:p>
    <w:p w:rsidR="004D531F" w:rsidRDefault="0016036B">
      <w:pPr>
        <w:pStyle w:val="BodyText"/>
        <w:ind w:left="720"/>
      </w:pPr>
      <w:r>
        <w:rPr>
          <w:sz w:val="24"/>
        </w:rPr>
        <w:t>Годишњим планом рада школе планиране су педагошке активности, задаци, циљеви и начини остваривања свих делатности педагошких субјеката у школи и непосредној друштвеној заједници. Годишњим планом рада континуирано се обезбеђује утицај на ученике, перманентно побољшава квалитет образовно-васпитних активности, побољшавају услови за остваривање образовно-васпитног рада и доприноси развоју демократског друштва. Кроз  израду Годишњег  плана рада учињен је покушај разраде и конкретизације образовно-васпитних задатака, синхронизација свих  делатности у школи, обезбеђивање адекватног праћења и информисања о квалитету извршених послова  и објективно вредновање остварених резултата.</w:t>
      </w:r>
    </w:p>
    <w:p w:rsidR="004D531F" w:rsidRDefault="0016036B">
      <w:pPr>
        <w:pStyle w:val="BodyText"/>
        <w:ind w:left="720"/>
      </w:pPr>
      <w:r>
        <w:rPr>
          <w:sz w:val="24"/>
        </w:rPr>
        <w:t>Остварење планираних активности не зависи само од квалитета Годишњег плана рада, већ и од залагања извршилаца његове  реализације, помоћи и подршке коју ће школа имати од шире друштвене заједнице и родитеља ученика. Школа ће, као организовани друштвени субјекат,  настојати да обезбеди висок степен одговорности и професионалности у извршавању планираних зaдатака и циљева.</w:t>
      </w:r>
    </w:p>
    <w:p w:rsidR="004D531F" w:rsidRDefault="004D531F">
      <w:pPr>
        <w:pStyle w:val="BodyText"/>
        <w:rPr>
          <w:sz w:val="24"/>
          <w:szCs w:val="28"/>
        </w:rPr>
      </w:pPr>
    </w:p>
    <w:p w:rsidR="004D531F" w:rsidRDefault="0016036B">
      <w:pPr>
        <w:pStyle w:val="BodyText"/>
        <w:jc w:val="center"/>
      </w:pPr>
      <w:r>
        <w:rPr>
          <w:b/>
          <w:sz w:val="24"/>
        </w:rPr>
        <w:t>ЦИЉЕВИ ОБРАЗОВАЊА И ВАСПИТАЊА</w:t>
      </w:r>
    </w:p>
    <w:p w:rsidR="004D531F" w:rsidRDefault="004D531F">
      <w:pPr>
        <w:pStyle w:val="BodyText"/>
      </w:pPr>
    </w:p>
    <w:p w:rsidR="004D531F" w:rsidRDefault="0016036B">
      <w:pPr>
        <w:pStyle w:val="BodyText"/>
      </w:pPr>
      <w:r>
        <w:rPr>
          <w:sz w:val="24"/>
        </w:rPr>
        <w:t>Циљеви основног образовања и васпитања јесу:</w:t>
      </w:r>
    </w:p>
    <w:p w:rsidR="004D531F" w:rsidRDefault="0016036B">
      <w:pPr>
        <w:pStyle w:val="BodyText"/>
      </w:pPr>
      <w:r>
        <w:rPr>
          <w:sz w:val="24"/>
        </w:rPr>
        <w:t>1) обезбеђивање добробити и подршка целовитом развоју детета, ученика и одраслог;</w:t>
      </w:r>
    </w:p>
    <w:p w:rsidR="004D531F" w:rsidRDefault="0016036B">
      <w:pPr>
        <w:pStyle w:val="BodyText"/>
      </w:pPr>
      <w:r>
        <w:rPr>
          <w:sz w:val="24"/>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4D531F" w:rsidRDefault="0016036B">
      <w:pPr>
        <w:pStyle w:val="BodyText"/>
      </w:pPr>
      <w:r>
        <w:rPr>
          <w:sz w:val="24"/>
        </w:rPr>
        <w:t>3) шири обухват деце предшколским васпитањем и образовањем и свеобухватна укљученост ученика у систем образовања и васпитања;</w:t>
      </w:r>
    </w:p>
    <w:p w:rsidR="004D531F" w:rsidRDefault="0016036B">
      <w:pPr>
        <w:pStyle w:val="BodyText"/>
      </w:pPr>
      <w:r>
        <w:rPr>
          <w:sz w:val="24"/>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4D531F" w:rsidRDefault="0016036B">
      <w:pPr>
        <w:pStyle w:val="BodyText"/>
      </w:pPr>
      <w:r>
        <w:rPr>
          <w:sz w:val="24"/>
        </w:rPr>
        <w:t>5) развијање свести о значају одрживог развоја, заштите и очувања</w:t>
      </w:r>
    </w:p>
    <w:p w:rsidR="004D531F" w:rsidRDefault="0016036B">
      <w:pPr>
        <w:pStyle w:val="BodyText"/>
      </w:pPr>
      <w:r>
        <w:rPr>
          <w:sz w:val="24"/>
        </w:rPr>
        <w:t>природе и животне средине и еколошке етике, заштите и добробити животиња;</w:t>
      </w:r>
    </w:p>
    <w:p w:rsidR="004D531F" w:rsidRDefault="0016036B">
      <w:pPr>
        <w:pStyle w:val="BodyText"/>
      </w:pPr>
      <w:r>
        <w:rPr>
          <w:sz w:val="24"/>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4D531F" w:rsidRDefault="0016036B">
      <w:pPr>
        <w:pStyle w:val="BodyText"/>
      </w:pPr>
      <w:r>
        <w:rPr>
          <w:sz w:val="24"/>
        </w:rPr>
        <w:t>7) развијање компетенција за сналажење и активно учешће у савременом друштву које се мења;</w:t>
      </w:r>
    </w:p>
    <w:p w:rsidR="004D531F" w:rsidRDefault="0016036B">
      <w:pPr>
        <w:pStyle w:val="BodyText"/>
      </w:pPr>
      <w:r>
        <w:rPr>
          <w:sz w:val="24"/>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4D531F" w:rsidRDefault="0016036B">
      <w:pPr>
        <w:pStyle w:val="BodyText"/>
        <w:rPr>
          <w:sz w:val="24"/>
        </w:rPr>
      </w:pPr>
      <w:r>
        <w:rPr>
          <w:sz w:val="24"/>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4D531F" w:rsidRDefault="00E42132">
      <w:pPr>
        <w:pStyle w:val="BodyText"/>
      </w:pPr>
      <w:r>
        <w:rPr>
          <w:noProof/>
          <w:lang w:eastAsia="en-US"/>
        </w:rPr>
        <w:pict>
          <v:rect id="Rectangle 5" o:spid="_x0000_s1057" style="position:absolute;left:0;text-align:left;margin-left:-92.05pt;margin-top:766.45pt;width:7.4pt;height:845.7pt;z-index:251649024;mso-position-horizontal-relative:page;mso-position-vertical-relative:page" strokecolor="#4f81bd" strokeweight=".26mm">
            <v:fill color2="black" o:detectmouseclick="t"/>
            <w10:wrap anchorx="page" anchory="page"/>
          </v:rect>
        </w:pict>
      </w:r>
      <w:r w:rsidR="0016036B">
        <w:rPr>
          <w:sz w:val="24"/>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4D531F" w:rsidRDefault="0016036B">
      <w:pPr>
        <w:pStyle w:val="BodyText"/>
      </w:pPr>
      <w:r>
        <w:rPr>
          <w:sz w:val="24"/>
        </w:rPr>
        <w:t>11) оспособљавање за доношење ваљаних одлука о избору даљег образовања и занимања, сопственог развоја и будућег живота;</w:t>
      </w:r>
    </w:p>
    <w:p w:rsidR="004D531F" w:rsidRDefault="0016036B">
      <w:pPr>
        <w:pStyle w:val="BodyText"/>
      </w:pPr>
      <w:r>
        <w:rPr>
          <w:sz w:val="24"/>
        </w:rPr>
        <w:t>12) развијање позитивних људских вредности;</w:t>
      </w:r>
    </w:p>
    <w:p w:rsidR="004D531F" w:rsidRDefault="0016036B">
      <w:pPr>
        <w:pStyle w:val="BodyText"/>
      </w:pPr>
      <w:r>
        <w:rPr>
          <w:sz w:val="24"/>
        </w:rPr>
        <w:lastRenderedPageBreak/>
        <w:t>13) развијање осећања солидарности, разумевања и конструктивне сарадње са другима и неговање другарства и пријатељства;</w:t>
      </w:r>
    </w:p>
    <w:p w:rsidR="004D531F" w:rsidRDefault="0016036B">
      <w:pPr>
        <w:pStyle w:val="BodyText"/>
      </w:pPr>
      <w:r>
        <w:rPr>
          <w:sz w:val="24"/>
        </w:rPr>
        <w:t>14) развијање компетенција за разумевање и поштовање права детета,људских права, грађанских слобода и способности за живот у демократски уређеном и праведном друштву;</w:t>
      </w:r>
    </w:p>
    <w:p w:rsidR="004D531F" w:rsidRDefault="0016036B">
      <w:pPr>
        <w:pStyle w:val="BodyText"/>
      </w:pPr>
      <w:r>
        <w:rPr>
          <w:sz w:val="24"/>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4D531F" w:rsidRDefault="0016036B">
      <w:pPr>
        <w:pStyle w:val="BodyText"/>
      </w:pPr>
      <w:r>
        <w:rPr>
          <w:sz w:val="24"/>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4D531F" w:rsidRDefault="0016036B">
      <w:pPr>
        <w:pStyle w:val="BodyText"/>
      </w:pPr>
      <w:r>
        <w:rPr>
          <w:sz w:val="24"/>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4D531F" w:rsidRDefault="0016036B">
      <w:pPr>
        <w:pStyle w:val="BodyText"/>
        <w:rPr>
          <w:sz w:val="24"/>
        </w:rPr>
      </w:pPr>
      <w:r>
        <w:rPr>
          <w:sz w:val="24"/>
        </w:rPr>
        <w:t>18) повећање ефикасности образовања и васпитања и унапређивањеобразовног нивоа становништва Републике Србије као државе засноване назнању.</w:t>
      </w:r>
    </w:p>
    <w:p w:rsidR="004D531F" w:rsidRDefault="004D531F">
      <w:pPr>
        <w:pStyle w:val="BodyText"/>
        <w:jc w:val="right"/>
      </w:pPr>
    </w:p>
    <w:p w:rsidR="004D531F" w:rsidRDefault="0016036B">
      <w:pPr>
        <w:spacing w:after="0" w:line="240" w:lineRule="auto"/>
        <w:jc w:val="right"/>
        <w:rPr>
          <w:rFonts w:ascii="Arial" w:eastAsia="Times New Roman" w:hAnsi="Arial" w:cs="Arial"/>
          <w:b/>
          <w:sz w:val="24"/>
          <w:szCs w:val="24"/>
          <w:lang w:eastAsia="zh-CN"/>
        </w:rPr>
      </w:pPr>
      <w:r>
        <w:rPr>
          <w:rFonts w:ascii="Times New Roman" w:eastAsia="Times New Roman" w:hAnsi="Times New Roman" w:cs="Arial"/>
          <w:b/>
          <w:sz w:val="24"/>
          <w:szCs w:val="24"/>
          <w:lang w:val="en-GB" w:eastAsia="zh-CN"/>
        </w:rPr>
        <w:t xml:space="preserve">Закон </w:t>
      </w:r>
      <w:r w:rsidR="0005081B">
        <w:rPr>
          <w:rFonts w:ascii="Times New Roman" w:eastAsia="Times New Roman" w:hAnsi="Times New Roman" w:cs="Arial"/>
          <w:b/>
          <w:sz w:val="24"/>
          <w:szCs w:val="24"/>
          <w:lang w:eastAsia="zh-CN"/>
        </w:rPr>
        <w:t>о основама система образовања и васпитања</w:t>
      </w:r>
      <w:r>
        <w:rPr>
          <w:rFonts w:ascii="Times New Roman" w:eastAsia="Times New Roman" w:hAnsi="Times New Roman" w:cs="Arial"/>
          <w:b/>
          <w:sz w:val="24"/>
          <w:szCs w:val="24"/>
          <w:lang w:val="en-GB" w:eastAsia="zh-CN"/>
        </w:rPr>
        <w:t xml:space="preserve"> </w:t>
      </w:r>
    </w:p>
    <w:p w:rsidR="004D531F" w:rsidRDefault="0005081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Arial"/>
          <w:b/>
          <w:sz w:val="24"/>
          <w:szCs w:val="24"/>
          <w:lang w:val="en-GB" w:eastAsia="zh-CN"/>
        </w:rPr>
        <w:t xml:space="preserve">(„Сл. Гл. РС“, бр. </w:t>
      </w:r>
      <w:r>
        <w:rPr>
          <w:rFonts w:ascii="Times New Roman" w:eastAsia="Times New Roman" w:hAnsi="Times New Roman" w:cs="Arial"/>
          <w:b/>
          <w:sz w:val="24"/>
          <w:szCs w:val="24"/>
          <w:lang w:eastAsia="zh-CN"/>
        </w:rPr>
        <w:t>88/17, 27/18-др. закони и 10/19</w:t>
      </w:r>
      <w:r w:rsidR="0016036B">
        <w:rPr>
          <w:rFonts w:ascii="Times New Roman" w:eastAsia="Times New Roman" w:hAnsi="Times New Roman" w:cs="Arial"/>
          <w:b/>
          <w:sz w:val="24"/>
          <w:szCs w:val="24"/>
          <w:lang w:val="en-GB" w:eastAsia="zh-CN"/>
        </w:rPr>
        <w:t xml:space="preserve">) – члан </w:t>
      </w:r>
      <w:r w:rsidR="0016036B">
        <w:rPr>
          <w:rFonts w:ascii="Times New Roman" w:eastAsia="Times New Roman" w:hAnsi="Times New Roman" w:cs="Arial"/>
          <w:b/>
          <w:sz w:val="24"/>
          <w:szCs w:val="24"/>
          <w:lang w:eastAsia="zh-CN"/>
        </w:rPr>
        <w:t>8.</w:t>
      </w: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pStyle w:val="BodyText"/>
      </w:pPr>
    </w:p>
    <w:p w:rsidR="004D531F" w:rsidRDefault="0016036B">
      <w:pPr>
        <w:pStyle w:val="Heading3"/>
        <w:numPr>
          <w:ilvl w:val="2"/>
          <w:numId w:val="1"/>
        </w:numPr>
        <w:jc w:val="center"/>
      </w:pPr>
      <w:r>
        <w:lastRenderedPageBreak/>
        <w:t>ПОЛАЗНЕ ОСНОВЕ РАДА ШКОЛЕ</w:t>
      </w:r>
    </w:p>
    <w:p w:rsidR="004D531F" w:rsidRDefault="004D531F">
      <w:pPr>
        <w:keepNext/>
        <w:numPr>
          <w:ilvl w:val="2"/>
          <w:numId w:val="1"/>
        </w:numPr>
        <w:spacing w:after="0" w:line="240" w:lineRule="auto"/>
        <w:outlineLvl w:val="2"/>
        <w:rPr>
          <w:rFonts w:ascii="Times New Roman" w:eastAsia="Times New Roman" w:hAnsi="Times New Roman" w:cs="Times New Roman"/>
          <w:bCs/>
          <w:sz w:val="24"/>
          <w:szCs w:val="24"/>
          <w:lang w:eastAsia="zh-CN"/>
        </w:rPr>
      </w:pP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Исходи образовања и васпитања су основа за планирање, праћење и вредновање образовања и васпитања.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Исходи образовања и васпитања представљају способност ученика да: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 изрази и тумачи идеје, мисли, осећања, чињенице и ставове у усменој и писаној форми;</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2) прикупља, анализира, организујe и критички процењујe информације;</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3) користи српски језик, односно језик нациналне мањине и страни језик у зависности од културног наслеђа и средине, потреба и интересовања;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4) ефикасно и критички користи научна и технолошка знања, уз показивање одговорности према свом животу, животу других и животној средини;</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5) ради ефикасно са другима као члан тима, групе, организације изаједнице;</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6) зна како да учи;</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7) уме да разликује чињенице од интерпретација;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8) примењује математичко мишљење и знање у циљу решавања низа проблема у свакодневним ситуацијама;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9) поуздано, критички и одговорно према себи и другима користи дигиталне технологије;</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10) одговорно и ефикасно управља собом и својим активностима;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14) схвата свет као целину повезаних система и приликом решавања конкретних проблема разуме да нису изоловани;</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4D531F" w:rsidRDefault="0016036B">
      <w:pPr>
        <w:keepNext/>
        <w:numPr>
          <w:ilvl w:val="2"/>
          <w:numId w:val="1"/>
        </w:numPr>
        <w:spacing w:after="0" w:line="240" w:lineRule="auto"/>
        <w:jc w:val="both"/>
        <w:outlineLvl w:val="2"/>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4D531F" w:rsidRDefault="004D531F">
      <w:pPr>
        <w:spacing w:after="0" w:line="240" w:lineRule="auto"/>
        <w:ind w:firstLine="60"/>
        <w:jc w:val="both"/>
        <w:rPr>
          <w:rFonts w:ascii="Times New Roman" w:eastAsia="Times New Roman" w:hAnsi="Times New Roman" w:cs="Times New Roman"/>
          <w:sz w:val="24"/>
          <w:szCs w:val="24"/>
          <w:lang w:eastAsia="zh-CN"/>
        </w:rPr>
      </w:pPr>
    </w:p>
    <w:p w:rsidR="004D531F" w:rsidRDefault="0005081B" w:rsidP="0005081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Arial"/>
          <w:b/>
          <w:sz w:val="24"/>
          <w:szCs w:val="24"/>
          <w:lang w:val="en-GB" w:eastAsia="zh-CN"/>
        </w:rPr>
        <w:t xml:space="preserve">Закон </w:t>
      </w:r>
      <w:r>
        <w:rPr>
          <w:rFonts w:ascii="Times New Roman" w:eastAsia="Times New Roman" w:hAnsi="Times New Roman" w:cs="Arial"/>
          <w:b/>
          <w:sz w:val="24"/>
          <w:szCs w:val="24"/>
          <w:lang w:eastAsia="zh-CN"/>
        </w:rPr>
        <w:t>о основама система образовања и васпитања</w:t>
      </w:r>
      <w:r>
        <w:rPr>
          <w:rFonts w:ascii="Times New Roman" w:eastAsia="Times New Roman" w:hAnsi="Times New Roman" w:cs="Arial"/>
          <w:b/>
          <w:sz w:val="24"/>
          <w:szCs w:val="24"/>
          <w:lang w:val="en-GB" w:eastAsia="zh-CN"/>
        </w:rPr>
        <w:t xml:space="preserve"> („Сл. Гл. РС“, бр. </w:t>
      </w:r>
      <w:r>
        <w:rPr>
          <w:rFonts w:ascii="Times New Roman" w:eastAsia="Times New Roman" w:hAnsi="Times New Roman" w:cs="Arial"/>
          <w:b/>
          <w:sz w:val="24"/>
          <w:szCs w:val="24"/>
          <w:lang w:eastAsia="zh-CN"/>
        </w:rPr>
        <w:t>88/17, 27/18-др. закони, 10/19 и 6/20</w:t>
      </w:r>
      <w:r>
        <w:rPr>
          <w:rFonts w:ascii="Times New Roman" w:eastAsia="Times New Roman" w:hAnsi="Times New Roman" w:cs="Arial"/>
          <w:b/>
          <w:sz w:val="24"/>
          <w:szCs w:val="24"/>
          <w:lang w:val="en-GB" w:eastAsia="zh-CN"/>
        </w:rPr>
        <w:t xml:space="preserve">) </w:t>
      </w:r>
      <w:r w:rsidR="0016036B">
        <w:rPr>
          <w:rFonts w:ascii="Times New Roman" w:eastAsia="Times New Roman" w:hAnsi="Times New Roman" w:cs="Times New Roman"/>
          <w:b/>
          <w:sz w:val="24"/>
          <w:szCs w:val="24"/>
          <w:lang w:eastAsia="zh-CN"/>
        </w:rPr>
        <w:t>– члан 9.</w:t>
      </w:r>
    </w:p>
    <w:p w:rsidR="004D531F" w:rsidRDefault="004D531F">
      <w:pPr>
        <w:keepNext/>
        <w:numPr>
          <w:ilvl w:val="3"/>
          <w:numId w:val="1"/>
        </w:numPr>
        <w:spacing w:after="0" w:line="240" w:lineRule="auto"/>
        <w:jc w:val="center"/>
        <w:outlineLvl w:val="3"/>
        <w:rPr>
          <w:rFonts w:ascii="Times New Roman" w:eastAsia="Times New Roman" w:hAnsi="Times New Roman" w:cs="Times New Roman"/>
          <w:b/>
          <w:bCs/>
          <w:sz w:val="24"/>
          <w:szCs w:val="24"/>
          <w:lang w:eastAsia="zh-CN"/>
        </w:rPr>
      </w:pPr>
    </w:p>
    <w:p w:rsidR="004D531F" w:rsidRDefault="004D531F">
      <w:pPr>
        <w:pStyle w:val="Heading4"/>
        <w:numPr>
          <w:ilvl w:val="3"/>
          <w:numId w:val="1"/>
        </w:numPr>
        <w:jc w:val="both"/>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ПОЛАЗНЕ ОСНОВЕ ЗА ИЗРАДУ ГОДИШЊЕГ ПЛАНА РАДА</w:t>
      </w:r>
    </w:p>
    <w:p w:rsidR="004D531F" w:rsidRDefault="004D531F">
      <w:pPr>
        <w:spacing w:after="0" w:line="240" w:lineRule="auto"/>
        <w:jc w:val="both"/>
        <w:rPr>
          <w:rFonts w:ascii="Times New Roman" w:eastAsia="Times New Roman" w:hAnsi="Times New Roman" w:cs="Times New Roman"/>
          <w:b/>
          <w:sz w:val="24"/>
          <w:szCs w:val="24"/>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Концепција и садржај Годишњег плана рада произилази из следећих докумената:</w:t>
      </w:r>
    </w:p>
    <w:p w:rsidR="004D531F" w:rsidRDefault="004D531F">
      <w:pPr>
        <w:spacing w:after="0" w:line="240" w:lineRule="auto"/>
        <w:jc w:val="both"/>
        <w:rPr>
          <w:rFonts w:ascii="Times New Roman" w:eastAsia="Times New Roman" w:hAnsi="Times New Roman" w:cs="Times New Roman"/>
          <w:sz w:val="24"/>
          <w:szCs w:val="24"/>
          <w:lang w:eastAsia="zh-CN"/>
        </w:rPr>
      </w:pPr>
    </w:p>
    <w:p w:rsidR="0005081B" w:rsidRDefault="0005081B" w:rsidP="0005081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Закона о основама система образовања и васпитања („Сл. гласник РС“ бр. 88/17, 27/18-др. закони, 10/19 и 6/20);</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Закона о основном образовањ</w:t>
      </w:r>
      <w:r w:rsidR="0005081B">
        <w:rPr>
          <w:rFonts w:ascii="Times New Roman" w:eastAsia="Times New Roman" w:hAnsi="Times New Roman" w:cs="Times New Roman"/>
          <w:sz w:val="24"/>
          <w:szCs w:val="24"/>
          <w:lang w:eastAsia="zh-CN"/>
        </w:rPr>
        <w:t>у и васпитању („Сл. гласник РС“</w:t>
      </w:r>
      <w:r>
        <w:rPr>
          <w:rFonts w:ascii="Times New Roman" w:eastAsia="Times New Roman" w:hAnsi="Times New Roman" w:cs="Times New Roman"/>
          <w:sz w:val="24"/>
          <w:szCs w:val="24"/>
          <w:lang w:eastAsia="zh-CN"/>
        </w:rPr>
        <w:t xml:space="preserve"> бр.</w:t>
      </w:r>
      <w:r w:rsidR="0005081B">
        <w:rPr>
          <w:rFonts w:ascii="Times New Roman" w:eastAsia="Times New Roman" w:hAnsi="Times New Roman" w:cs="Times New Roman"/>
          <w:sz w:val="24"/>
          <w:szCs w:val="24"/>
          <w:lang w:eastAsia="zh-CN"/>
        </w:rPr>
        <w:t xml:space="preserve"> 55/13, 101/17, 27/18-др. закон и 10/19</w:t>
      </w:r>
      <w:r>
        <w:rPr>
          <w:rFonts w:ascii="Times New Roman" w:eastAsia="Times New Roman" w:hAnsi="Times New Roman" w:cs="Times New Roman"/>
          <w:sz w:val="24"/>
          <w:szCs w:val="24"/>
          <w:lang w:eastAsia="zh-CN"/>
        </w:rPr>
        <w:t>.);</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Правилника о стандардима квалитета рада установе („Сл. гласник РС“ бр. </w:t>
      </w:r>
      <w:r w:rsidR="0005081B">
        <w:rPr>
          <w:rFonts w:ascii="Times New Roman" w:eastAsia="Times New Roman" w:hAnsi="Times New Roman" w:cs="Times New Roman"/>
          <w:sz w:val="24"/>
          <w:szCs w:val="24"/>
          <w:lang w:eastAsia="zh-CN"/>
        </w:rPr>
        <w:t>14/18</w:t>
      </w:r>
      <w:r>
        <w:rPr>
          <w:rFonts w:ascii="Times New Roman" w:eastAsia="Times New Roman" w:hAnsi="Times New Roman" w:cs="Times New Roman"/>
          <w:sz w:val="24"/>
          <w:szCs w:val="24"/>
          <w:lang w:eastAsia="zh-CN"/>
        </w:rPr>
        <w:t>);</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Правилника о плановима  и програмима </w:t>
      </w:r>
      <w:r w:rsidR="0005081B">
        <w:rPr>
          <w:rFonts w:ascii="Times New Roman" w:eastAsia="Times New Roman" w:hAnsi="Times New Roman" w:cs="Times New Roman"/>
          <w:sz w:val="24"/>
          <w:szCs w:val="24"/>
          <w:lang w:eastAsia="zh-CN"/>
        </w:rPr>
        <w:t xml:space="preserve">наставе и учења </w:t>
      </w:r>
      <w:r>
        <w:rPr>
          <w:rFonts w:ascii="Times New Roman" w:eastAsia="Times New Roman" w:hAnsi="Times New Roman" w:cs="Times New Roman"/>
          <w:sz w:val="24"/>
          <w:szCs w:val="24"/>
          <w:lang w:eastAsia="zh-CN"/>
        </w:rPr>
        <w:t>за први и други циклус образовања и васпитања (</w:t>
      </w:r>
      <w:r>
        <w:rPr>
          <w:rFonts w:ascii="Times New Roman" w:eastAsia="Times New Roman" w:hAnsi="Times New Roman" w:cs="Times New Roman"/>
          <w:sz w:val="24"/>
          <w:szCs w:val="24"/>
          <w:lang w:val="sr-Latn-CS" w:eastAsia="zh-CN"/>
        </w:rPr>
        <w:t xml:space="preserve">I-IV </w:t>
      </w:r>
      <w:r>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val="sr-Latn-CS" w:eastAsia="zh-CN"/>
        </w:rPr>
        <w:t>V-VIII</w:t>
      </w:r>
      <w:r>
        <w:rPr>
          <w:rFonts w:ascii="Times New Roman" w:eastAsia="Times New Roman" w:hAnsi="Times New Roman" w:cs="Times New Roman"/>
          <w:sz w:val="24"/>
          <w:szCs w:val="24"/>
          <w:lang w:eastAsia="zh-CN"/>
        </w:rPr>
        <w:t>);</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Правилника о оцењивању ученика у основном образовањ</w:t>
      </w:r>
      <w:r w:rsidR="009058FF">
        <w:rPr>
          <w:rFonts w:ascii="Times New Roman" w:eastAsia="Times New Roman" w:hAnsi="Times New Roman" w:cs="Times New Roman"/>
          <w:sz w:val="24"/>
          <w:szCs w:val="24"/>
          <w:lang w:eastAsia="zh-CN"/>
        </w:rPr>
        <w:t xml:space="preserve">у и васпитању (,,Сл. гласник РС“ </w:t>
      </w:r>
      <w:r>
        <w:rPr>
          <w:rFonts w:ascii="Times New Roman" w:eastAsia="Times New Roman" w:hAnsi="Times New Roman" w:cs="Times New Roman"/>
          <w:sz w:val="24"/>
          <w:szCs w:val="24"/>
          <w:lang w:eastAsia="zh-CN"/>
        </w:rPr>
        <w:t>бр.</w:t>
      </w:r>
      <w:r w:rsidR="009058FF">
        <w:rPr>
          <w:rFonts w:ascii="Times New Roman" w:eastAsia="Times New Roman" w:hAnsi="Times New Roman" w:cs="Times New Roman"/>
          <w:sz w:val="24"/>
          <w:szCs w:val="24"/>
          <w:lang w:eastAsia="zh-CN"/>
        </w:rPr>
        <w:t xml:space="preserve"> 34/19, 59/20 и 81/20</w:t>
      </w:r>
      <w:r>
        <w:rPr>
          <w:rFonts w:ascii="Times New Roman" w:eastAsia="Times New Roman" w:hAnsi="Times New Roman" w:cs="Times New Roman"/>
          <w:sz w:val="24"/>
          <w:szCs w:val="24"/>
          <w:lang w:eastAsia="zh-CN"/>
        </w:rPr>
        <w:t>);</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Правилника о сталном стручном усавршавању и стицању звања наставника, васпитача и стручних сарадника(„Сл. гласник РС“ бр</w:t>
      </w:r>
      <w:r w:rsidR="009058FF">
        <w:rPr>
          <w:rFonts w:ascii="Times New Roman" w:eastAsia="Times New Roman" w:hAnsi="Times New Roman" w:cs="Times New Roman"/>
          <w:sz w:val="24"/>
          <w:szCs w:val="24"/>
          <w:lang w:eastAsia="zh-CN"/>
        </w:rPr>
        <w:t>. 81/17 и 48/18</w:t>
      </w:r>
      <w:r>
        <w:rPr>
          <w:rFonts w:ascii="Times New Roman" w:eastAsia="Times New Roman" w:hAnsi="Times New Roman" w:cs="Times New Roman"/>
          <w:sz w:val="24"/>
          <w:szCs w:val="24"/>
          <w:lang w:eastAsia="zh-CN"/>
        </w:rPr>
        <w:t>)</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Правилника о календару образовно-васпитног рада за школску 20</w:t>
      </w:r>
      <w:r w:rsidR="009058FF">
        <w:rPr>
          <w:rFonts w:ascii="Times New Roman" w:eastAsia="Times New Roman" w:hAnsi="Times New Roman" w:cs="Times New Roman"/>
          <w:sz w:val="24"/>
          <w:szCs w:val="24"/>
          <w:lang w:eastAsia="zh-CN"/>
        </w:rPr>
        <w:t>20/2021</w:t>
      </w:r>
      <w:r>
        <w:rPr>
          <w:rFonts w:ascii="Times New Roman" w:eastAsia="Times New Roman" w:hAnsi="Times New Roman" w:cs="Times New Roman"/>
          <w:sz w:val="24"/>
          <w:szCs w:val="24"/>
          <w:lang w:eastAsia="zh-CN"/>
        </w:rPr>
        <w:t>. годину (</w:t>
      </w:r>
      <w:r w:rsidR="009058FF">
        <w:rPr>
          <w:rFonts w:ascii="Times New Roman" w:eastAsia="Times New Roman" w:hAnsi="Times New Roman" w:cs="Times New Roman"/>
          <w:sz w:val="24"/>
          <w:szCs w:val="24"/>
          <w:lang w:eastAsia="zh-CN"/>
        </w:rPr>
        <w:t>„Службени гласник РС-</w:t>
      </w:r>
      <w:r>
        <w:rPr>
          <w:rFonts w:ascii="Times New Roman" w:eastAsia="Times New Roman" w:hAnsi="Times New Roman" w:cs="Times New Roman"/>
          <w:sz w:val="24"/>
          <w:szCs w:val="24"/>
          <w:lang w:eastAsia="zh-CN"/>
        </w:rPr>
        <w:t>Просветни гласник</w:t>
      </w:r>
      <w:r w:rsidR="009058F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бр. </w:t>
      </w:r>
      <w:r w:rsidR="009058FF">
        <w:rPr>
          <w:rFonts w:ascii="Times New Roman" w:eastAsia="Times New Roman" w:hAnsi="Times New Roman" w:cs="Times New Roman"/>
          <w:sz w:val="24"/>
          <w:szCs w:val="24"/>
          <w:lang w:eastAsia="zh-CN"/>
        </w:rPr>
        <w:t>5/20</w:t>
      </w:r>
      <w:r>
        <w:rPr>
          <w:rFonts w:ascii="Times New Roman" w:eastAsia="Times New Roman" w:hAnsi="Times New Roman" w:cs="Times New Roman"/>
          <w:sz w:val="24"/>
          <w:szCs w:val="24"/>
          <w:lang w:eastAsia="zh-CN"/>
        </w:rPr>
        <w:t>);</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Правилник о програму свих облика рада стручних сарадника („Сл. гласни</w:t>
      </w:r>
      <w:r w:rsidR="009058FF">
        <w:rPr>
          <w:rFonts w:ascii="Times New Roman" w:eastAsia="Times New Roman" w:hAnsi="Times New Roman" w:cs="Times New Roman"/>
          <w:sz w:val="24"/>
          <w:szCs w:val="24"/>
          <w:lang w:eastAsia="zh-CN"/>
        </w:rPr>
        <w:t>к РС- Просветни гласник“ бр. 5/</w:t>
      </w:r>
      <w:r>
        <w:rPr>
          <w:rFonts w:ascii="Times New Roman" w:eastAsia="Times New Roman" w:hAnsi="Times New Roman" w:cs="Times New Roman"/>
          <w:sz w:val="24"/>
          <w:szCs w:val="24"/>
          <w:lang w:eastAsia="zh-CN"/>
        </w:rPr>
        <w:t>12.)</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Извештаја о остваривању Годишњег плана рада школе за школску 20</w:t>
      </w:r>
      <w:r w:rsidR="009058FF">
        <w:rPr>
          <w:rFonts w:ascii="Times New Roman" w:eastAsia="Times New Roman" w:hAnsi="Times New Roman" w:cs="Times New Roman"/>
          <w:sz w:val="24"/>
          <w:szCs w:val="24"/>
          <w:lang w:eastAsia="zh-CN"/>
        </w:rPr>
        <w:t>19</w:t>
      </w:r>
      <w:r>
        <w:rPr>
          <w:rFonts w:ascii="Times New Roman" w:eastAsia="Times New Roman" w:hAnsi="Times New Roman" w:cs="Times New Roman"/>
          <w:sz w:val="24"/>
          <w:szCs w:val="24"/>
          <w:lang w:eastAsia="zh-CN"/>
        </w:rPr>
        <w:t>/20</w:t>
      </w:r>
      <w:r w:rsidR="009058FF">
        <w:rPr>
          <w:rFonts w:ascii="Times New Roman" w:eastAsia="Times New Roman" w:hAnsi="Times New Roman" w:cs="Times New Roman"/>
          <w:sz w:val="24"/>
          <w:szCs w:val="24"/>
          <w:lang w:eastAsia="zh-CN"/>
        </w:rPr>
        <w:t>20</w:t>
      </w:r>
      <w:r>
        <w:rPr>
          <w:rFonts w:ascii="Times New Roman" w:eastAsia="Times New Roman" w:hAnsi="Times New Roman" w:cs="Times New Roman"/>
          <w:sz w:val="24"/>
          <w:szCs w:val="24"/>
          <w:lang w:eastAsia="zh-CN"/>
        </w:rPr>
        <w:t>. годину;</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Извештаји, стручна упутства, анализе и информације Школске управе Министарства просвете, науке и технолошког развоја и просветне инспекције;</w:t>
      </w:r>
    </w:p>
    <w:p w:rsidR="004D531F" w:rsidRDefault="0016036B">
      <w:pPr>
        <w:numPr>
          <w:ilvl w:val="0"/>
          <w:numId w:val="2"/>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Развојни план школе за период 2016-2021. године.</w:t>
      </w:r>
    </w:p>
    <w:p w:rsidR="004D531F" w:rsidRDefault="004D531F">
      <w:pPr>
        <w:spacing w:after="0" w:line="240" w:lineRule="auto"/>
        <w:ind w:left="360"/>
        <w:jc w:val="both"/>
        <w:rPr>
          <w:rFonts w:ascii="Times New Roman" w:eastAsia="Times New Roman" w:hAnsi="Times New Roman" w:cs="Times New Roman"/>
          <w:sz w:val="24"/>
          <w:szCs w:val="24"/>
          <w:lang w:eastAsia="zh-CN"/>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rsidP="009058FF">
      <w:pPr>
        <w:ind w:firstLine="720"/>
        <w:jc w:val="both"/>
      </w:pPr>
      <w:r>
        <w:rPr>
          <w:rFonts w:ascii="Times New Roman" w:eastAsia="Times New Roman" w:hAnsi="Times New Roman" w:cs="Times New Roman"/>
          <w:sz w:val="24"/>
          <w:szCs w:val="24"/>
          <w:lang w:eastAsia="zh-CN"/>
        </w:rPr>
        <w:lastRenderedPageBreak/>
        <w:t xml:space="preserve">На основу  члана </w:t>
      </w:r>
      <w:r w:rsidR="009058FF">
        <w:rPr>
          <w:rFonts w:ascii="Times New Roman" w:eastAsia="Times New Roman" w:hAnsi="Times New Roman" w:cs="Times New Roman"/>
          <w:sz w:val="24"/>
          <w:szCs w:val="24"/>
          <w:lang w:eastAsia="zh-CN"/>
        </w:rPr>
        <w:t>119</w:t>
      </w:r>
      <w:r>
        <w:rPr>
          <w:rFonts w:ascii="Times New Roman" w:eastAsia="Times New Roman" w:hAnsi="Times New Roman" w:cs="Times New Roman"/>
          <w:sz w:val="24"/>
          <w:szCs w:val="24"/>
          <w:lang w:eastAsia="zh-CN"/>
        </w:rPr>
        <w:t xml:space="preserve">. </w:t>
      </w:r>
      <w:r w:rsidR="009058FF">
        <w:rPr>
          <w:rFonts w:ascii="Times New Roman" w:eastAsia="Times New Roman" w:hAnsi="Times New Roman" w:cs="Times New Roman"/>
          <w:sz w:val="24"/>
          <w:szCs w:val="24"/>
          <w:lang w:eastAsia="zh-CN"/>
        </w:rPr>
        <w:t xml:space="preserve">став 1. тачка 2. </w:t>
      </w:r>
      <w:r>
        <w:rPr>
          <w:rFonts w:ascii="Times New Roman" w:eastAsia="Times New Roman" w:hAnsi="Times New Roman" w:cs="Times New Roman"/>
          <w:sz w:val="24"/>
          <w:szCs w:val="24"/>
          <w:lang w:eastAsia="zh-CN"/>
        </w:rPr>
        <w:t xml:space="preserve">Закона о основама система образовања и васпитања </w:t>
      </w:r>
      <w:r w:rsidR="009058FF">
        <w:rPr>
          <w:rFonts w:ascii="Times New Roman" w:eastAsia="Times New Roman" w:hAnsi="Times New Roman" w:cs="Times New Roman"/>
          <w:sz w:val="24"/>
          <w:szCs w:val="24"/>
          <w:lang w:eastAsia="zh-CN"/>
        </w:rPr>
        <w:t>(„Службени гласник РС“ бр. 88/</w:t>
      </w:r>
      <w:r>
        <w:rPr>
          <w:rFonts w:ascii="Times New Roman" w:eastAsia="Times New Roman" w:hAnsi="Times New Roman" w:cs="Times New Roman"/>
          <w:sz w:val="24"/>
          <w:szCs w:val="24"/>
          <w:lang w:eastAsia="zh-CN"/>
        </w:rPr>
        <w:t>17</w:t>
      </w:r>
      <w:r w:rsidR="009058FF">
        <w:rPr>
          <w:rFonts w:ascii="Times New Roman" w:eastAsia="Times New Roman" w:hAnsi="Times New Roman" w:cs="Times New Roman"/>
          <w:sz w:val="24"/>
          <w:szCs w:val="24"/>
          <w:lang w:eastAsia="zh-CN"/>
        </w:rPr>
        <w:t>, 27/18-др. закони, 10/19 и 6/20</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Школски одбор </w:t>
      </w:r>
      <w:r>
        <w:rPr>
          <w:rFonts w:ascii="Times New Roman" w:eastAsia="Times New Roman" w:hAnsi="Times New Roman" w:cs="Times New Roman"/>
          <w:sz w:val="24"/>
          <w:szCs w:val="24"/>
          <w:lang w:eastAsia="zh-CN"/>
        </w:rPr>
        <w:t>Основне школе "Иво Лола Рибар" у Великом Градишту на седници од 11.9.2020. године</w:t>
      </w: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32"/>
          <w:szCs w:val="32"/>
          <w:lang w:eastAsia="zh-CN"/>
        </w:rPr>
        <w:t>дoноси</w:t>
      </w:r>
    </w:p>
    <w:p w:rsidR="004D531F" w:rsidRDefault="004D531F">
      <w:pPr>
        <w:spacing w:after="0" w:line="240" w:lineRule="auto"/>
        <w:rPr>
          <w:rFonts w:ascii="Times New Roman" w:eastAsia="Times New Roman" w:hAnsi="Times New Roman" w:cs="Times New Roman"/>
          <w:b/>
          <w:sz w:val="32"/>
          <w:szCs w:val="32"/>
          <w:lang w:eastAsia="zh-CN"/>
        </w:rPr>
      </w:pPr>
    </w:p>
    <w:p w:rsidR="004D531F" w:rsidRDefault="0016036B">
      <w:pPr>
        <w:keepNext/>
        <w:numPr>
          <w:ilvl w:val="1"/>
          <w:numId w:val="1"/>
        </w:numPr>
        <w:spacing w:after="0" w:line="240" w:lineRule="auto"/>
        <w:jc w:val="center"/>
        <w:outlineLvl w:val="1"/>
        <w:rPr>
          <w:rFonts w:ascii="Times New Roman" w:eastAsia="Times New Roman" w:hAnsi="Times New Roman" w:cs="Times New Roman"/>
          <w:sz w:val="28"/>
          <w:szCs w:val="24"/>
          <w:lang w:eastAsia="zh-CN"/>
        </w:rPr>
      </w:pPr>
      <w:r>
        <w:rPr>
          <w:rFonts w:ascii="Times New Roman" w:eastAsia="Times New Roman" w:hAnsi="Times New Roman" w:cs="Times New Roman"/>
          <w:b/>
          <w:bCs/>
          <w:sz w:val="32"/>
          <w:szCs w:val="32"/>
          <w:lang w:eastAsia="zh-CN"/>
        </w:rPr>
        <w:t xml:space="preserve">ГОДИШЊИ ПЛАН  РАДА  </w:t>
      </w:r>
    </w:p>
    <w:p w:rsidR="004D531F" w:rsidRDefault="004D531F">
      <w:pPr>
        <w:spacing w:after="0" w:line="240" w:lineRule="auto"/>
        <w:rPr>
          <w:rFonts w:ascii="Times New Roman" w:eastAsia="Times New Roman" w:hAnsi="Times New Roman" w:cs="Times New Roman"/>
          <w:b/>
          <w:bCs/>
          <w:sz w:val="32"/>
          <w:szCs w:val="32"/>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ЗА  ШКОЛСКУ 2020/2021. ГОДИНУ</w:t>
      </w: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ind w:left="-18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lang w:eastAsia="zh-CN"/>
        </w:rPr>
        <w:t>1. У С Л О В И   Р А Д А   Ш К О Л Е</w:t>
      </w: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1.1. МАТЕРИЈАЛНО – ТЕХНИЧКИ И ПРОСТОРНИ УСЛОВИ РАДА</w:t>
      </w:r>
    </w:p>
    <w:p w:rsidR="004D531F" w:rsidRDefault="004D531F">
      <w:pPr>
        <w:spacing w:after="0" w:line="240" w:lineRule="auto"/>
        <w:jc w:val="both"/>
        <w:rPr>
          <w:rFonts w:ascii="Times New Roman" w:eastAsia="Times New Roman" w:hAnsi="Times New Roman" w:cs="Times New Roman"/>
          <w:b/>
          <w:bCs/>
          <w:iCs/>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А) </w:t>
      </w:r>
      <w:r>
        <w:rPr>
          <w:rFonts w:ascii="Times New Roman" w:eastAsia="Times New Roman" w:hAnsi="Times New Roman" w:cs="Times New Roman"/>
          <w:b/>
          <w:bCs/>
          <w:i/>
          <w:sz w:val="24"/>
          <w:szCs w:val="24"/>
          <w:lang w:eastAsia="zh-CN"/>
        </w:rPr>
        <w:t>ШКОЛСКИ ПРОСТОР</w:t>
      </w:r>
    </w:p>
    <w:p w:rsidR="004D531F" w:rsidRDefault="0016036B">
      <w:pPr>
        <w:tabs>
          <w:tab w:val="left" w:pos="360"/>
        </w:tabs>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Образовно-васпитни рад  у школској 2020/2021.години организоваће се  се у матичној школи у Великом Градишту са ученицима од </w:t>
      </w: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до</w:t>
      </w:r>
      <w:r>
        <w:rPr>
          <w:rFonts w:ascii="Times New Roman" w:eastAsia="Times New Roman" w:hAnsi="Times New Roman" w:cs="Times New Roman"/>
          <w:sz w:val="24"/>
          <w:szCs w:val="24"/>
          <w:lang w:val="sr-Latn-CS" w:eastAsia="zh-CN"/>
        </w:rPr>
        <w:t xml:space="preserve"> VIII</w:t>
      </w:r>
      <w:r>
        <w:rPr>
          <w:rFonts w:ascii="Times New Roman" w:eastAsia="Times New Roman" w:hAnsi="Times New Roman" w:cs="Times New Roman"/>
          <w:sz w:val="24"/>
          <w:szCs w:val="24"/>
          <w:lang w:eastAsia="zh-CN"/>
        </w:rPr>
        <w:t xml:space="preserve"> разреда и ученицима са сметњама у развоју од I до </w:t>
      </w:r>
      <w:r>
        <w:rPr>
          <w:rFonts w:ascii="Times New Roman" w:eastAsia="Times New Roman" w:hAnsi="Times New Roman" w:cs="Times New Roman"/>
          <w:sz w:val="24"/>
          <w:szCs w:val="24"/>
          <w:lang w:val="sr-Latn-CS" w:eastAsia="zh-CN"/>
        </w:rPr>
        <w:t>VIII</w:t>
      </w:r>
      <w:r>
        <w:rPr>
          <w:rFonts w:ascii="Times New Roman" w:eastAsia="Times New Roman" w:hAnsi="Times New Roman" w:cs="Times New Roman"/>
          <w:sz w:val="24"/>
          <w:szCs w:val="24"/>
          <w:lang w:eastAsia="zh-CN"/>
        </w:rPr>
        <w:t xml:space="preserve"> разреда. У издвојеним одељењима (насељима)</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 xml:space="preserve"> Раму, Затоњу, Бискупљу, Кисиљеву, Тополовнику, Острову, Кусићу, Пожежену, Триброду и Куману, организоваће се образовно-васпитни рад са ученицима од </w:t>
      </w: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 xml:space="preserve"> до </w:t>
      </w:r>
      <w:r>
        <w:rPr>
          <w:rFonts w:ascii="Times New Roman" w:eastAsia="Times New Roman" w:hAnsi="Times New Roman" w:cs="Times New Roman"/>
          <w:sz w:val="24"/>
          <w:szCs w:val="24"/>
          <w:lang w:val="sr-Latn-CS" w:eastAsia="zh-CN"/>
        </w:rPr>
        <w:t xml:space="preserve">IV </w:t>
      </w:r>
      <w:r>
        <w:rPr>
          <w:rFonts w:ascii="Times New Roman" w:eastAsia="Times New Roman" w:hAnsi="Times New Roman" w:cs="Times New Roman"/>
          <w:sz w:val="24"/>
          <w:szCs w:val="24"/>
          <w:lang w:eastAsia="zh-CN"/>
        </w:rPr>
        <w:t>разреда.</w:t>
      </w:r>
    </w:p>
    <w:p w:rsidR="004D531F" w:rsidRDefault="0016036B">
      <w:pPr>
        <w:tabs>
          <w:tab w:val="left" w:pos="360"/>
        </w:tabs>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Радни простор у централној школи чини 31 учионица укупне површине 1.568м² распоређне на наставне предмете:</w:t>
      </w:r>
    </w:p>
    <w:tbl>
      <w:tblPr>
        <w:tblW w:w="7714" w:type="dxa"/>
        <w:tblInd w:w="28" w:type="dxa"/>
        <w:tblCellMar>
          <w:top w:w="28" w:type="dxa"/>
          <w:left w:w="28" w:type="dxa"/>
          <w:bottom w:w="28" w:type="dxa"/>
          <w:right w:w="28" w:type="dxa"/>
        </w:tblCellMar>
        <w:tblLook w:val="04A0"/>
      </w:tblPr>
      <w:tblGrid>
        <w:gridCol w:w="1025"/>
        <w:gridCol w:w="3904"/>
        <w:gridCol w:w="2785"/>
      </w:tblGrid>
      <w:tr w:rsidR="004D531F">
        <w:tc>
          <w:tcPr>
            <w:tcW w:w="1025" w:type="dxa"/>
            <w:tcBorders>
              <w:top w:val="single" w:sz="2" w:space="0" w:color="000000"/>
              <w:left w:val="single" w:sz="2" w:space="0" w:color="000000"/>
              <w:bottom w:val="single" w:sz="2" w:space="0" w:color="000000"/>
            </w:tcBorders>
          </w:tcPr>
          <w:p w:rsidR="004D531F" w:rsidRDefault="0016036B">
            <w:pPr>
              <w:pStyle w:val="TableContents"/>
              <w:rPr>
                <w:rFonts w:ascii="Times New Roman" w:hAnsi="Times New Roman"/>
                <w:sz w:val="18"/>
                <w:szCs w:val="18"/>
              </w:rPr>
            </w:pPr>
            <w:r>
              <w:rPr>
                <w:rFonts w:ascii="Times New Roman" w:hAnsi="Times New Roman"/>
                <w:sz w:val="18"/>
                <w:szCs w:val="18"/>
              </w:rPr>
              <w:t>Ред.број</w:t>
            </w:r>
          </w:p>
        </w:tc>
        <w:tc>
          <w:tcPr>
            <w:tcW w:w="3904" w:type="dxa"/>
            <w:tcBorders>
              <w:top w:val="single" w:sz="2" w:space="0" w:color="000000"/>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Кабинети за:</w:t>
            </w:r>
          </w:p>
        </w:tc>
        <w:tc>
          <w:tcPr>
            <w:tcW w:w="2785" w:type="dxa"/>
            <w:tcBorders>
              <w:top w:val="single" w:sz="2" w:space="0" w:color="000000"/>
              <w:left w:val="single" w:sz="2" w:space="0" w:color="000000"/>
              <w:bottom w:val="single" w:sz="2" w:space="0" w:color="000000"/>
              <w:right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Број просторија</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Српски језик и књижевност</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4</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Математику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3</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Биологију и хемију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2</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Физику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Географију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Историју и грађанско васпитање</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Стране језике</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3</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Музичку културу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Ликовну културу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Технику и технологију</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3</w:t>
            </w:r>
          </w:p>
        </w:tc>
      </w:tr>
      <w:tr w:rsidR="004D531F">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Продужени боравак</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w:t>
            </w:r>
          </w:p>
        </w:tc>
      </w:tr>
      <w:tr w:rsidR="004D531F">
        <w:trPr>
          <w:trHeight w:val="107"/>
        </w:trPr>
        <w:tc>
          <w:tcPr>
            <w:tcW w:w="1025" w:type="dxa"/>
            <w:tcBorders>
              <w:left w:val="single" w:sz="2" w:space="0" w:color="000000"/>
              <w:bottom w:val="single" w:sz="2" w:space="0" w:color="000000"/>
            </w:tcBorders>
          </w:tcPr>
          <w:p w:rsidR="004D531F" w:rsidRDefault="004D531F">
            <w:pPr>
              <w:pStyle w:val="TableContents"/>
              <w:numPr>
                <w:ilvl w:val="0"/>
                <w:numId w:val="40"/>
              </w:numPr>
              <w:jc w:val="center"/>
              <w:rPr>
                <w:rFonts w:ascii="Times New Roman" w:hAnsi="Times New Roman"/>
                <w:sz w:val="20"/>
                <w:szCs w:val="20"/>
              </w:rPr>
            </w:pPr>
          </w:p>
        </w:tc>
        <w:tc>
          <w:tcPr>
            <w:tcW w:w="3904" w:type="dxa"/>
            <w:tcBorders>
              <w:left w:val="single" w:sz="2" w:space="0" w:color="000000"/>
              <w:bottom w:val="single" w:sz="2" w:space="0" w:color="000000"/>
            </w:tcBorders>
          </w:tcPr>
          <w:p w:rsidR="004D531F" w:rsidRDefault="0016036B">
            <w:pPr>
              <w:pStyle w:val="TableContents"/>
              <w:rPr>
                <w:rFonts w:ascii="Times New Roman" w:hAnsi="Times New Roman"/>
                <w:sz w:val="20"/>
                <w:szCs w:val="20"/>
              </w:rPr>
            </w:pPr>
            <w:r>
              <w:rPr>
                <w:rFonts w:ascii="Times New Roman" w:hAnsi="Times New Roman"/>
                <w:sz w:val="20"/>
                <w:szCs w:val="20"/>
              </w:rPr>
              <w:t>Универзалне учионице</w:t>
            </w:r>
          </w:p>
        </w:tc>
        <w:tc>
          <w:tcPr>
            <w:tcW w:w="2785" w:type="dxa"/>
            <w:tcBorders>
              <w:left w:val="single" w:sz="2" w:space="0" w:color="000000"/>
              <w:bottom w:val="single" w:sz="2" w:space="0" w:color="000000"/>
              <w:right w:val="single" w:sz="2" w:space="0" w:color="000000"/>
            </w:tcBorders>
          </w:tcPr>
          <w:p w:rsidR="004D531F" w:rsidRDefault="0016036B">
            <w:pPr>
              <w:pStyle w:val="TableContents"/>
              <w:jc w:val="center"/>
              <w:rPr>
                <w:rFonts w:ascii="Times New Roman" w:hAnsi="Times New Roman"/>
                <w:sz w:val="20"/>
                <w:szCs w:val="20"/>
              </w:rPr>
            </w:pPr>
            <w:r>
              <w:rPr>
                <w:rFonts w:ascii="Times New Roman" w:hAnsi="Times New Roman"/>
                <w:sz w:val="20"/>
                <w:szCs w:val="20"/>
              </w:rPr>
              <w:t>12</w:t>
            </w:r>
          </w:p>
        </w:tc>
      </w:tr>
    </w:tbl>
    <w:p w:rsidR="004D531F" w:rsidRDefault="004D531F">
      <w:pPr>
        <w:spacing w:after="0" w:line="240" w:lineRule="auto"/>
        <w:jc w:val="center"/>
        <w:rPr>
          <w:rFonts w:ascii="Times New Roman" w:eastAsia="Times New Roman" w:hAnsi="Times New Roman" w:cs="Times New Roman"/>
          <w:sz w:val="24"/>
          <w:szCs w:val="24"/>
          <w:lang w:eastAsia="zh-CN"/>
        </w:rPr>
      </w:pPr>
    </w:p>
    <w:tbl>
      <w:tblPr>
        <w:tblW w:w="8702" w:type="dxa"/>
        <w:jc w:val="center"/>
        <w:tblLook w:val="0000"/>
      </w:tblPr>
      <w:tblGrid>
        <w:gridCol w:w="1099"/>
        <w:gridCol w:w="4579"/>
        <w:gridCol w:w="3024"/>
      </w:tblGrid>
      <w:tr w:rsidR="004D531F">
        <w:trPr>
          <w:jc w:val="center"/>
        </w:trPr>
        <w:tc>
          <w:tcPr>
            <w:tcW w:w="1099" w:type="dxa"/>
            <w:tcBorders>
              <w:top w:val="thinThickSmallGap" w:sz="18" w:space="0" w:color="000000"/>
              <w:left w:val="thinThickSmallGap" w:sz="18" w:space="0" w:color="000000"/>
              <w:bottom w:val="thinThick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Ред.бр.</w:t>
            </w:r>
          </w:p>
        </w:tc>
        <w:tc>
          <w:tcPr>
            <w:tcW w:w="4579" w:type="dxa"/>
            <w:tcBorders>
              <w:top w:val="thinThickSmallGap" w:sz="18" w:space="0" w:color="000000"/>
              <w:bottom w:val="thinThick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 xml:space="preserve">          НАЗИВ ПРОСТОРИЈЕ</w:t>
            </w:r>
          </w:p>
        </w:tc>
        <w:tc>
          <w:tcPr>
            <w:tcW w:w="3024" w:type="dxa"/>
            <w:tcBorders>
              <w:top w:val="thinThickSmallGap" w:sz="18" w:space="0" w:color="000000"/>
              <w:bottom w:val="thinThickSmallGap" w:sz="18" w:space="0" w:color="000000"/>
              <w:right w:val="thickThin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   Број просторија</w:t>
            </w:r>
          </w:p>
        </w:tc>
      </w:tr>
      <w:tr w:rsidR="004D531F">
        <w:trPr>
          <w:jc w:val="center"/>
        </w:trPr>
        <w:tc>
          <w:tcPr>
            <w:tcW w:w="1099" w:type="dxa"/>
            <w:tcBorders>
              <w:top w:val="thinThickSmallGap" w:sz="18"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c>
          <w:tcPr>
            <w:tcW w:w="4579" w:type="dxa"/>
            <w:tcBorders>
              <w:top w:val="thinThickSmallGap" w:sz="18"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Кухиња</w:t>
            </w:r>
          </w:p>
        </w:tc>
        <w:tc>
          <w:tcPr>
            <w:tcW w:w="3024" w:type="dxa"/>
            <w:tcBorders>
              <w:top w:val="thinThickSmallGap" w:sz="18"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Трпезарија</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Наставничка зборница</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Међупростори за наставнички рад</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Канцеларије директора и </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пом. Директора</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Канцеларија секретара</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Канцеларија администрације</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Канцеларија књиговодства</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9.</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Канцерарија стручне службе</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Магацински простор</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11.</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Котларница и радионица</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12.</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Библиотека </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13.</w:t>
            </w:r>
          </w:p>
        </w:tc>
        <w:tc>
          <w:tcPr>
            <w:tcW w:w="45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Медијатека </w:t>
            </w:r>
          </w:p>
        </w:tc>
        <w:tc>
          <w:tcPr>
            <w:tcW w:w="3024"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rPr>
          <w:jc w:val="center"/>
        </w:trPr>
        <w:tc>
          <w:tcPr>
            <w:tcW w:w="1099" w:type="dxa"/>
            <w:tcBorders>
              <w:top w:val="single" w:sz="6" w:space="0" w:color="000000"/>
              <w:left w:val="thinThickSmallGap" w:sz="18" w:space="0" w:color="000000"/>
              <w:bottom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14.</w:t>
            </w:r>
          </w:p>
        </w:tc>
        <w:tc>
          <w:tcPr>
            <w:tcW w:w="4579" w:type="dxa"/>
            <w:tcBorders>
              <w:top w:val="single" w:sz="6" w:space="0" w:color="000000"/>
              <w:left w:val="single" w:sz="6" w:space="0" w:color="000000"/>
              <w:bottom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Санитарни чворови (кабине)</w:t>
            </w:r>
          </w:p>
        </w:tc>
        <w:tc>
          <w:tcPr>
            <w:tcW w:w="3024" w:type="dxa"/>
            <w:tcBorders>
              <w:top w:val="single" w:sz="6" w:space="0" w:color="000000"/>
              <w:left w:val="single" w:sz="6" w:space="0" w:color="000000"/>
              <w:bottom w:val="thickThinSmallGap" w:sz="18" w:space="0" w:color="000000"/>
              <w:right w:val="thickThinSmallGap" w:sz="18"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13</w:t>
            </w:r>
          </w:p>
        </w:tc>
      </w:tr>
    </w:tbl>
    <w:p w:rsidR="004D531F" w:rsidRDefault="004D531F">
      <w:pPr>
        <w:spacing w:after="0" w:line="240" w:lineRule="auto"/>
        <w:jc w:val="both"/>
        <w:rPr>
          <w:rFonts w:ascii="Arial" w:eastAsia="Times New Roman" w:hAnsi="Arial" w:cs="Arial"/>
          <w:sz w:val="24"/>
          <w:szCs w:val="24"/>
          <w:lang w:eastAsia="zh-CN"/>
        </w:rPr>
      </w:pPr>
    </w:p>
    <w:p w:rsidR="004D531F" w:rsidRDefault="0016036B">
      <w:pPr>
        <w:tabs>
          <w:tab w:val="left" w:pos="1346"/>
          <w:tab w:val="center" w:pos="5265"/>
        </w:tabs>
        <w:spacing w:after="0" w:line="240" w:lineRule="auto"/>
        <w:rPr>
          <w:rFonts w:ascii="Times New Roman" w:eastAsia="Times New Roman" w:hAnsi="Times New Roman" w:cs="Times New Roman"/>
          <w:sz w:val="24"/>
          <w:szCs w:val="24"/>
          <w:lang w:val="en-GB" w:eastAsia="zh-CN"/>
        </w:rPr>
      </w:pPr>
      <w:r>
        <w:rPr>
          <w:rFonts w:ascii="Arial" w:eastAsia="Times New Roman" w:hAnsi="Arial" w:cs="Arial"/>
          <w:b/>
          <w:sz w:val="24"/>
          <w:szCs w:val="24"/>
          <w:lang w:eastAsia="zh-CN"/>
        </w:rPr>
        <w:tab/>
        <w:t>Табелe:  1. и 2.  Школски простор у централној школи</w:t>
      </w:r>
    </w:p>
    <w:tbl>
      <w:tblPr>
        <w:tblpPr w:leftFromText="180" w:rightFromText="180" w:vertAnchor="text" w:horzAnchor="margin" w:tblpXSpec="center" w:tblpY="404"/>
        <w:tblW w:w="8762" w:type="dxa"/>
        <w:jc w:val="center"/>
        <w:tblLook w:val="0000"/>
      </w:tblPr>
      <w:tblGrid>
        <w:gridCol w:w="2131"/>
        <w:gridCol w:w="2130"/>
        <w:gridCol w:w="2131"/>
        <w:gridCol w:w="2370"/>
      </w:tblGrid>
      <w:tr w:rsidR="004D531F">
        <w:trPr>
          <w:trHeight w:val="23"/>
          <w:jc w:val="center"/>
        </w:trPr>
        <w:tc>
          <w:tcPr>
            <w:tcW w:w="2130" w:type="dxa"/>
            <w:tcBorders>
              <w:top w:val="thinThickSmallGap" w:sz="24" w:space="0" w:color="000000"/>
              <w:left w:val="thinThickSmallGap" w:sz="24" w:space="0" w:color="000000"/>
              <w:bottom w:val="single" w:sz="6" w:space="0" w:color="000000"/>
            </w:tcBorders>
            <w:shd w:val="clear" w:color="auto" w:fill="C6D9F1" w:themeFill="text2" w:themeFillTint="33"/>
          </w:tcPr>
          <w:p w:rsidR="004D531F" w:rsidRDefault="004D531F">
            <w:pPr>
              <w:snapToGrid w:val="0"/>
              <w:spacing w:after="0" w:line="240" w:lineRule="auto"/>
              <w:jc w:val="both"/>
              <w:rPr>
                <w:rFonts w:ascii="Times New Roman" w:eastAsia="Times New Roman" w:hAnsi="Times New Roman" w:cs="Times New Roman"/>
                <w:b/>
                <w:bCs/>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НАСЕЉЕ</w:t>
            </w:r>
          </w:p>
        </w:tc>
        <w:tc>
          <w:tcPr>
            <w:tcW w:w="2130" w:type="dxa"/>
            <w:tcBorders>
              <w:top w:val="thinThickSmallGap" w:sz="24" w:space="0" w:color="000000"/>
              <w:left w:val="single" w:sz="6" w:space="0" w:color="000000"/>
              <w:bottom w:val="single" w:sz="6" w:space="0" w:color="000000"/>
            </w:tcBorders>
            <w:shd w:val="clear" w:color="auto" w:fill="C6D9F1" w:themeFill="text2" w:themeFillTint="33"/>
          </w:tcPr>
          <w:p w:rsidR="004D531F" w:rsidRDefault="004D531F">
            <w:pPr>
              <w:snapToGrid w:val="0"/>
              <w:spacing w:after="0" w:line="240" w:lineRule="auto"/>
              <w:jc w:val="both"/>
              <w:rPr>
                <w:rFonts w:ascii="Times New Roman" w:eastAsia="Times New Roman" w:hAnsi="Times New Roman" w:cs="Times New Roman"/>
                <w:b/>
                <w:bCs/>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Број учионица</w:t>
            </w:r>
          </w:p>
        </w:tc>
        <w:tc>
          <w:tcPr>
            <w:tcW w:w="2131" w:type="dxa"/>
            <w:tcBorders>
              <w:top w:val="thinThickSmallGap" w:sz="24" w:space="0" w:color="000000"/>
              <w:left w:val="single" w:sz="6"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Површина </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учионице у м2</w:t>
            </w:r>
          </w:p>
        </w:tc>
        <w:tc>
          <w:tcPr>
            <w:tcW w:w="2370" w:type="dxa"/>
            <w:tcBorders>
              <w:top w:val="thinThickSmallGap" w:sz="24" w:space="0" w:color="000000"/>
              <w:left w:val="single" w:sz="6" w:space="0" w:color="000000"/>
              <w:bottom w:val="single" w:sz="6" w:space="0" w:color="000000"/>
              <w:right w:val="thickThinSmallGap" w:sz="24"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Површина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дворишта  у м2</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Рам</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60</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600</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Затоње</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192</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2.460</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Бискупље</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80</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3.800</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Кисиљево</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164</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2.000</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Тополовник</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249</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3.794</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Кумане</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150</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1.522</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Острово</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85</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425</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Кусиће</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146</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3.400</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Пожежено</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ind w:left="847"/>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88</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2.745</w:t>
            </w:r>
          </w:p>
        </w:tc>
      </w:tr>
      <w:tr w:rsidR="004D531F">
        <w:trPr>
          <w:jc w:val="center"/>
        </w:trPr>
        <w:tc>
          <w:tcPr>
            <w:tcW w:w="2130" w:type="dxa"/>
            <w:tcBorders>
              <w:top w:val="single" w:sz="6" w:space="0" w:color="000000"/>
              <w:left w:val="thinThickSmallGap" w:sz="24" w:space="0" w:color="000000"/>
              <w:bottom w:val="single" w:sz="6"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Триброде</w:t>
            </w:r>
          </w:p>
        </w:tc>
        <w:tc>
          <w:tcPr>
            <w:tcW w:w="2130"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ind w:left="847"/>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2131"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107</w:t>
            </w:r>
          </w:p>
        </w:tc>
        <w:tc>
          <w:tcPr>
            <w:tcW w:w="2370" w:type="dxa"/>
            <w:tcBorders>
              <w:top w:val="single" w:sz="6" w:space="0" w:color="000000"/>
              <w:left w:val="single" w:sz="6" w:space="0" w:color="000000"/>
              <w:bottom w:val="single" w:sz="6" w:space="0" w:color="000000"/>
              <w:right w:val="thickThinSmallGap" w:sz="24" w:space="0" w:color="000000"/>
            </w:tcBorders>
            <w:shd w:val="clear" w:color="auto" w:fill="auto"/>
          </w:tcPr>
          <w:p w:rsidR="004D531F" w:rsidRDefault="0016036B">
            <w:pPr>
              <w:spacing w:after="0" w:line="240" w:lineRule="auto"/>
              <w:ind w:left="272"/>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1.700</w:t>
            </w:r>
          </w:p>
        </w:tc>
      </w:tr>
      <w:tr w:rsidR="004D531F">
        <w:trPr>
          <w:jc w:val="center"/>
        </w:trPr>
        <w:tc>
          <w:tcPr>
            <w:tcW w:w="2130" w:type="dxa"/>
            <w:tcBorders>
              <w:top w:val="single" w:sz="6" w:space="0" w:color="000000"/>
              <w:left w:val="thinThickSmallGap" w:sz="24" w:space="0" w:color="000000"/>
              <w:bottom w:val="thickThinSmallGap" w:sz="24"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УКУПНО:</w:t>
            </w:r>
          </w:p>
        </w:tc>
        <w:tc>
          <w:tcPr>
            <w:tcW w:w="2130" w:type="dxa"/>
            <w:tcBorders>
              <w:top w:val="single" w:sz="6" w:space="0" w:color="000000"/>
              <w:left w:val="single" w:sz="6" w:space="0" w:color="000000"/>
              <w:bottom w:val="thickThinSmallGap" w:sz="2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21</w:t>
            </w:r>
          </w:p>
        </w:tc>
        <w:tc>
          <w:tcPr>
            <w:tcW w:w="2131" w:type="dxa"/>
            <w:tcBorders>
              <w:top w:val="single" w:sz="6" w:space="0" w:color="000000"/>
              <w:left w:val="single" w:sz="6" w:space="0" w:color="000000"/>
              <w:bottom w:val="thickThinSmallGap" w:sz="2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1.321</w:t>
            </w:r>
          </w:p>
        </w:tc>
        <w:tc>
          <w:tcPr>
            <w:tcW w:w="2370" w:type="dxa"/>
            <w:tcBorders>
              <w:top w:val="single" w:sz="6" w:space="0" w:color="000000"/>
              <w:left w:val="single" w:sz="6" w:space="0" w:color="000000"/>
              <w:bottom w:val="thickThinSmallGap" w:sz="24" w:space="0" w:color="000000"/>
              <w:right w:val="thickThinSmallGap" w:sz="2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22.447</w:t>
            </w:r>
          </w:p>
        </w:tc>
      </w:tr>
    </w:tbl>
    <w:p w:rsidR="004D531F" w:rsidRDefault="004D531F">
      <w:pPr>
        <w:jc w:val="both"/>
        <w:rPr>
          <w:color w:val="FF0000"/>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Учионички простор у централној школи  (табела 1)  омогућавa, по броју ученика и одељења, реализацију наставе свих наставних предмета и ваннаставних активности. Учионички простор у издвојеним одељењима  задовољава потребе извођења наставе (табела 3).   Поред учионичког простора школа има пратеће просторије за потребе ученика,  рад наставника и осталих радника (табеле 1 и 2) . Школски објекат у централној школи окружује школско двориште површине 2( два) хектара. У  школском дворишту  налазе се: собраћајни полигон   са асфалтираним стазама, травнатим површинама и засадом разноврсног дрвећа и спортски </w:t>
      </w:r>
      <w:r>
        <w:rPr>
          <w:rFonts w:ascii="Times New Roman" w:eastAsia="Times New Roman" w:hAnsi="Times New Roman" w:cs="Times New Roman"/>
          <w:sz w:val="24"/>
          <w:szCs w:val="24"/>
          <w:lang w:eastAsia="zh-CN"/>
        </w:rPr>
        <w:lastRenderedPageBreak/>
        <w:t xml:space="preserve">терен (пич терен) за потребе наставе физичког васпитања. Школско двориште је ограђено  и самим тим  безбедно за ученике. </w:t>
      </w:r>
    </w:p>
    <w:p w:rsidR="004D531F" w:rsidRDefault="004D531F">
      <w:pPr>
        <w:spacing w:after="0" w:line="240" w:lineRule="auto"/>
        <w:ind w:left="360"/>
        <w:jc w:val="both"/>
        <w:rPr>
          <w:rFonts w:ascii="Times New Roman" w:eastAsia="Times New Roman" w:hAnsi="Times New Roman" w:cs="Times New Roman"/>
          <w:sz w:val="24"/>
          <w:szCs w:val="24"/>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 потребе физичког васпитања у централној школи користи се хала Спортског центра из Великог Градишта. Спортска хала просторно задовољава потребе наставе физичког васпитања, али не и по опремљености  неопходним средствима по нормативу за  реализацију планираних садржаја. Недостају: греде за ходање, летва за скок увис, конопац за пењање, козлићи, шведски сандук, одскочне даске, двовисинска вратила, разбој и сл. Школи је  омогућено коришћење спортске хале у времену од 8:00 до 14:30  часова за организовање обавезне, изборне наставе  и  програма слободних активности ученика. У дворишту школе постоји отворени спортски терени за потребе ученика.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У подручним одељењима за потребе наставе физичког васпитања користе се школска   дворишта и спортски терени спортских друштава у месним заједницама.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Комплетних полигона за физичко васпитање у већини подручних насеља нема.</w:t>
      </w:r>
    </w:p>
    <w:p w:rsidR="004D531F" w:rsidRDefault="004D531F">
      <w:pPr>
        <w:spacing w:after="0" w:line="240" w:lineRule="auto"/>
        <w:ind w:left="360"/>
        <w:jc w:val="both"/>
        <w:rPr>
          <w:rFonts w:ascii="Times New Roman" w:eastAsia="Times New Roman" w:hAnsi="Times New Roman" w:cs="Times New Roman"/>
          <w:sz w:val="16"/>
          <w:szCs w:val="16"/>
          <w:lang w:val="en-GB"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Б) </w:t>
      </w:r>
      <w:r>
        <w:rPr>
          <w:rFonts w:ascii="Times New Roman" w:eastAsia="Times New Roman" w:hAnsi="Times New Roman" w:cs="Times New Roman"/>
          <w:b/>
          <w:bCs/>
          <w:i/>
          <w:sz w:val="24"/>
          <w:szCs w:val="24"/>
          <w:lang w:eastAsia="zh-CN"/>
        </w:rPr>
        <w:t>ТЕХНИЧКА ОПРЕМЉЕНОСТ</w:t>
      </w:r>
    </w:p>
    <w:p w:rsidR="004D531F" w:rsidRDefault="004D531F">
      <w:pPr>
        <w:spacing w:after="0" w:line="240" w:lineRule="auto"/>
        <w:ind w:left="360"/>
        <w:jc w:val="both"/>
        <w:rPr>
          <w:rFonts w:ascii="Times New Roman" w:eastAsia="Times New Roman" w:hAnsi="Times New Roman" w:cs="Times New Roman"/>
          <w:b/>
          <w:bCs/>
          <w:sz w:val="16"/>
          <w:szCs w:val="16"/>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Школски намештај у централној школи је пре неколико година замењен али је лошег квалитета и лако се ломи. Трудимо се да га одржимо функционалним како би  задовољавао потребе наставе. У издвојеним одељењима Школе намештај је у добром употребном стању и    задовољава потребе наставе.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Сва подручна одељења су опремљена са  рачунарима са пројекторима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(9 комплета), пет подручних одељења ( Затоње, Тополовник, Пожежено, Кусиће и Триброде) су опремљена и интерактивним таблама. Централна школа  опремљена је дигиталним кабинетом за реализацију програма техничког и информатичког образовања, изборног програма информатике и рачунарства. По потреби користи се за реализацију појединих садржаја других наставних предмета. Десет учионица и медијатека школске 2015/2016. године опремљене су  интерактивним таблама, набављена је недостајућа опрема и све су стављене у функцију.           Опремљеност школе наставним, техничким и другим средствима је око 9</w:t>
      </w:r>
      <w:r>
        <w:rPr>
          <w:rFonts w:ascii="Times New Roman" w:eastAsia="Times New Roman" w:hAnsi="Times New Roman" w:cs="Times New Roman"/>
          <w:bCs/>
          <w:sz w:val="24"/>
          <w:szCs w:val="24"/>
          <w:lang w:val="sr-Latn-CS" w:eastAsia="zh-CN"/>
        </w:rPr>
        <w:t>0</w:t>
      </w:r>
      <w:r>
        <w:rPr>
          <w:rFonts w:ascii="Times New Roman" w:eastAsia="Times New Roman" w:hAnsi="Times New Roman" w:cs="Times New Roman"/>
          <w:bCs/>
          <w:sz w:val="24"/>
          <w:szCs w:val="24"/>
          <w:lang w:eastAsia="zh-CN"/>
        </w:rPr>
        <w:t>% од оптималног норматива.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ab/>
        <w:t>У току школске 2018/2019. године уведена је лан мрежа и бежични интернет у свим учионицама у централној школи.</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Наставни планови и програми од </w:t>
      </w:r>
      <w:r>
        <w:rPr>
          <w:rFonts w:ascii="Times New Roman" w:eastAsia="Times New Roman" w:hAnsi="Times New Roman" w:cs="Times New Roman"/>
          <w:sz w:val="24"/>
          <w:szCs w:val="24"/>
          <w:lang w:val="sr-Latn-CS" w:eastAsia="zh-CN"/>
        </w:rPr>
        <w:t xml:space="preserve">I – VIII </w:t>
      </w:r>
      <w:r>
        <w:rPr>
          <w:rFonts w:ascii="Times New Roman" w:eastAsia="Times New Roman" w:hAnsi="Times New Roman" w:cs="Times New Roman"/>
          <w:sz w:val="24"/>
          <w:szCs w:val="24"/>
          <w:lang w:eastAsia="zh-CN"/>
        </w:rPr>
        <w:t>разреда захтевају стално праћење техничких новина. У том циљу се у границама материјалне могућности школе  врши  опремање наставних предмета одговарајућим наставним средствима  која прате наставни програм.  У том циљу неопходно је на предлог стручних већа  појединих наставних предмета:</w:t>
      </w:r>
    </w:p>
    <w:p w:rsidR="004D531F" w:rsidRDefault="004D531F">
      <w:pPr>
        <w:spacing w:after="0" w:line="240" w:lineRule="auto"/>
        <w:ind w:left="360"/>
        <w:jc w:val="both"/>
        <w:rPr>
          <w:rFonts w:ascii="Times New Roman" w:eastAsia="Times New Roman" w:hAnsi="Times New Roman" w:cs="Times New Roman"/>
          <w:sz w:val="16"/>
          <w:szCs w:val="16"/>
          <w:lang w:eastAsia="zh-CN"/>
        </w:rPr>
      </w:pPr>
    </w:p>
    <w:p w:rsidR="004D531F" w:rsidRDefault="0016036B">
      <w:pPr>
        <w:numPr>
          <w:ilvl w:val="0"/>
          <w:numId w:val="3"/>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Извршити сређивање и редовно одржавање постојећег фонда техничко дидактичких средстава у матичној школи и издвојеним одељењима;</w:t>
      </w:r>
    </w:p>
    <w:p w:rsidR="004D531F" w:rsidRDefault="0016036B">
      <w:pPr>
        <w:numPr>
          <w:ilvl w:val="0"/>
          <w:numId w:val="3"/>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Наставити са опремањем  наставних предмета (кабинета) у централној школи, рачунарима ;</w:t>
      </w:r>
    </w:p>
    <w:p w:rsidR="004D531F" w:rsidRDefault="0016036B">
      <w:pPr>
        <w:numPr>
          <w:ilvl w:val="0"/>
          <w:numId w:val="3"/>
        </w:numPr>
        <w:tabs>
          <w:tab w:val="left" w:pos="-702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За потребе наставе српског језика допунити књижни фонд библиотеке лектирама      и стручном литературом  за потербе ученика и наставника. </w:t>
      </w:r>
    </w:p>
    <w:p w:rsidR="004D531F" w:rsidRDefault="0016036B">
      <w:pPr>
        <w:numPr>
          <w:ilvl w:val="0"/>
          <w:numId w:val="3"/>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 потребе разредне наставе</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 xml:space="preserve"> прaтећи потребе наставних програма, на предлог стручног већа, набавити неопходан дидактички материјал.</w:t>
      </w:r>
    </w:p>
    <w:p w:rsidR="004D531F" w:rsidRDefault="0016036B">
      <w:pPr>
        <w:numPr>
          <w:ilvl w:val="0"/>
          <w:numId w:val="3"/>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 xml:space="preserve">Наставити са опремањем медијатеке са неопходним средствима. Опремањем             медијатеке, иста би постала школски иновациони центар доступан наставницима  и ученицима. </w:t>
      </w:r>
    </w:p>
    <w:p w:rsidR="004D531F" w:rsidRDefault="0016036B">
      <w:pPr>
        <w:numPr>
          <w:ilvl w:val="0"/>
          <w:numId w:val="3"/>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току године редовно текуће одржавање шк.намештаја наст. средстава.</w:t>
      </w:r>
    </w:p>
    <w:p w:rsidR="004D531F" w:rsidRDefault="004D531F">
      <w:pPr>
        <w:pStyle w:val="ListParagraph"/>
        <w:ind w:left="360" w:firstLine="270"/>
        <w:jc w:val="both"/>
        <w:rPr>
          <w:rFonts w:ascii="Times New Roman" w:hAnsi="Times New Roman" w:cs="Times New Roman"/>
        </w:rPr>
      </w:pPr>
    </w:p>
    <w:p w:rsidR="004D531F" w:rsidRDefault="0016036B">
      <w:pPr>
        <w:pStyle w:val="ListParagraph"/>
        <w:ind w:left="360" w:firstLine="270"/>
        <w:jc w:val="both"/>
        <w:rPr>
          <w:rFonts w:ascii="Times New Roman" w:hAnsi="Times New Roman" w:cs="Times New Roman"/>
        </w:rPr>
      </w:pPr>
      <w:r>
        <w:rPr>
          <w:rFonts w:ascii="Times New Roman" w:hAnsi="Times New Roman" w:cs="Times New Roman"/>
        </w:rPr>
        <w:t xml:space="preserve">Материјално-техничка средства којима школа располаже су доступна наставницима. Налазе се у кабинетима, специјализованим учионицама, просторијама за наставнике и  у медијатеци. </w:t>
      </w:r>
    </w:p>
    <w:p w:rsidR="004D531F" w:rsidRDefault="0016036B">
      <w:pPr>
        <w:pStyle w:val="ListParagraph"/>
        <w:ind w:left="270" w:firstLine="90"/>
        <w:jc w:val="both"/>
        <w:rPr>
          <w:rFonts w:ascii="Times New Roman" w:hAnsi="Times New Roman" w:cs="Times New Roman"/>
        </w:rPr>
      </w:pPr>
      <w:r>
        <w:rPr>
          <w:rFonts w:ascii="Times New Roman" w:hAnsi="Times New Roman" w:cs="Times New Roman"/>
        </w:rPr>
        <w:t>Школа је прикључена на интернет. Наставном особљу је омогућено његово коришћење и тамогућност се користити у процесу наставе.У складу са материјалним могућностима, у плану је покривање школског простора као и дворишта, интернет сигналом.</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1.2.  КАДРОВСКИ УСЛОВИ РАДА</w:t>
      </w:r>
    </w:p>
    <w:p w:rsidR="004D531F" w:rsidRDefault="004D531F">
      <w:pPr>
        <w:spacing w:after="0" w:line="240" w:lineRule="auto"/>
        <w:jc w:val="both"/>
        <w:rPr>
          <w:rFonts w:ascii="Times New Roman" w:eastAsia="Times New Roman" w:hAnsi="Times New Roman" w:cs="Times New Roman"/>
          <w:b/>
          <w:bCs/>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 xml:space="preserve">У  табели 4. и  приказана је квалификациона структура запослених радника у школи </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са бројем извршилаца за поједине послове:</w:t>
      </w:r>
    </w:p>
    <w:p w:rsidR="004D531F" w:rsidRDefault="004D531F">
      <w:pPr>
        <w:spacing w:after="0" w:line="240" w:lineRule="auto"/>
        <w:ind w:left="720"/>
        <w:jc w:val="both"/>
        <w:rPr>
          <w:rFonts w:ascii="Times New Roman" w:eastAsia="Times New Roman" w:hAnsi="Times New Roman" w:cs="Times New Roman"/>
          <w:bCs/>
          <w:sz w:val="24"/>
          <w:szCs w:val="24"/>
          <w:lang w:eastAsia="zh-CN"/>
        </w:rPr>
      </w:pPr>
    </w:p>
    <w:p w:rsidR="004D531F" w:rsidRDefault="004D531F">
      <w:pPr>
        <w:spacing w:after="0" w:line="240" w:lineRule="auto"/>
        <w:ind w:left="720"/>
        <w:jc w:val="both"/>
        <w:rPr>
          <w:rFonts w:ascii="Times New Roman" w:eastAsia="Times New Roman" w:hAnsi="Times New Roman" w:cs="Times New Roman"/>
          <w:bCs/>
          <w:sz w:val="24"/>
          <w:szCs w:val="24"/>
          <w:lang w:eastAsia="zh-CN"/>
        </w:rPr>
      </w:pPr>
    </w:p>
    <w:tbl>
      <w:tblPr>
        <w:tblW w:w="7982" w:type="dxa"/>
        <w:tblInd w:w="945" w:type="dxa"/>
        <w:tblLook w:val="0000"/>
      </w:tblPr>
      <w:tblGrid>
        <w:gridCol w:w="829"/>
        <w:gridCol w:w="3344"/>
        <w:gridCol w:w="1879"/>
        <w:gridCol w:w="1930"/>
      </w:tblGrid>
      <w:tr w:rsidR="004D531F">
        <w:tc>
          <w:tcPr>
            <w:tcW w:w="828" w:type="dxa"/>
            <w:tcBorders>
              <w:top w:val="thinThickSmallGap" w:sz="18" w:space="0" w:color="000000"/>
              <w:left w:val="thinThickSmallGap" w:sz="18" w:space="0" w:color="000000"/>
              <w:bottom w:val="thinThick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Редн број</w:t>
            </w:r>
          </w:p>
        </w:tc>
        <w:tc>
          <w:tcPr>
            <w:tcW w:w="3344" w:type="dxa"/>
            <w:tcBorders>
              <w:top w:val="thinThickSmallGap" w:sz="18" w:space="0" w:color="000000"/>
              <w:bottom w:val="thinThick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Извршилац</w:t>
            </w:r>
          </w:p>
        </w:tc>
        <w:tc>
          <w:tcPr>
            <w:tcW w:w="1879" w:type="dxa"/>
            <w:tcBorders>
              <w:top w:val="thinThickSmallGap" w:sz="18" w:space="0" w:color="000000"/>
              <w:bottom w:val="thinThick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Стерпен </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стручне спреме</w:t>
            </w:r>
          </w:p>
        </w:tc>
        <w:tc>
          <w:tcPr>
            <w:tcW w:w="1930" w:type="dxa"/>
            <w:tcBorders>
              <w:top w:val="thinThickSmallGap" w:sz="18" w:space="0" w:color="000000"/>
              <w:bottom w:val="thinThickSmallGap" w:sz="18" w:space="0" w:color="000000"/>
              <w:right w:val="thickThin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Број</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извршилаца</w:t>
            </w:r>
          </w:p>
        </w:tc>
      </w:tr>
      <w:tr w:rsidR="004D531F">
        <w:tc>
          <w:tcPr>
            <w:tcW w:w="828" w:type="dxa"/>
            <w:tcBorders>
              <w:top w:val="thinThickSmallGap" w:sz="18"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c>
          <w:tcPr>
            <w:tcW w:w="3344" w:type="dxa"/>
            <w:tcBorders>
              <w:top w:val="thinThickSmallGap" w:sz="18"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Директор</w:t>
            </w:r>
          </w:p>
        </w:tc>
        <w:tc>
          <w:tcPr>
            <w:tcW w:w="1879" w:type="dxa"/>
            <w:tcBorders>
              <w:top w:val="thinThickSmallGap" w:sz="18"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VII</w:t>
            </w:r>
            <w:r>
              <w:rPr>
                <w:rFonts w:ascii="Times New Roman" w:eastAsia="Times New Roman" w:hAnsi="Times New Roman" w:cs="Times New Roman"/>
                <w:sz w:val="24"/>
                <w:szCs w:val="24"/>
                <w:lang w:eastAsia="zh-CN"/>
              </w:rPr>
              <w:t>– степен</w:t>
            </w:r>
          </w:p>
        </w:tc>
        <w:tc>
          <w:tcPr>
            <w:tcW w:w="1930" w:type="dxa"/>
            <w:tcBorders>
              <w:top w:val="thinThickSmallGap" w:sz="18"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Помоћник директора</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VII</w:t>
            </w:r>
            <w:r>
              <w:rPr>
                <w:rFonts w:ascii="Times New Roman" w:eastAsia="Times New Roman" w:hAnsi="Times New Roman" w:cs="Times New Roman"/>
                <w:sz w:val="24"/>
                <w:szCs w:val="24"/>
                <w:lang w:eastAsia="zh-CN"/>
              </w:rPr>
              <w:t xml:space="preserve"> – 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0,5</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Секретар</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VII</w:t>
            </w:r>
            <w:r>
              <w:rPr>
                <w:rFonts w:ascii="Times New Roman" w:eastAsia="Times New Roman" w:hAnsi="Times New Roman" w:cs="Times New Roman"/>
                <w:sz w:val="24"/>
                <w:szCs w:val="24"/>
                <w:lang w:eastAsia="zh-CN"/>
              </w:rPr>
              <w:t xml:space="preserve"> – 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Педагог</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VII</w:t>
            </w:r>
            <w:r>
              <w:rPr>
                <w:rFonts w:ascii="Times New Roman" w:eastAsia="Times New Roman" w:hAnsi="Times New Roman" w:cs="Times New Roman"/>
                <w:sz w:val="24"/>
                <w:szCs w:val="24"/>
                <w:lang w:eastAsia="zh-CN"/>
              </w:rPr>
              <w:t xml:space="preserve"> – 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Социјални радник</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VII</w:t>
            </w:r>
            <w:r>
              <w:rPr>
                <w:rFonts w:ascii="Times New Roman" w:eastAsia="Times New Roman" w:hAnsi="Times New Roman" w:cs="Times New Roman"/>
                <w:sz w:val="24"/>
                <w:szCs w:val="24"/>
                <w:lang w:eastAsia="zh-CN"/>
              </w:rPr>
              <w:t>- 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Библиотекар</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 xml:space="preserve">VII – </w:t>
            </w:r>
            <w:r>
              <w:rPr>
                <w:rFonts w:ascii="Times New Roman" w:eastAsia="Times New Roman" w:hAnsi="Times New Roman" w:cs="Times New Roman"/>
                <w:sz w:val="24"/>
                <w:szCs w:val="24"/>
                <w:lang w:eastAsia="zh-CN"/>
              </w:rPr>
              <w:t>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0,4</w:t>
            </w:r>
          </w:p>
        </w:tc>
      </w:tr>
      <w:tr w:rsidR="004D531F">
        <w:trPr>
          <w:trHeight w:val="1083"/>
        </w:trPr>
        <w:tc>
          <w:tcPr>
            <w:tcW w:w="828" w:type="dxa"/>
            <w:tcBorders>
              <w:top w:val="single" w:sz="6" w:space="0" w:color="000000"/>
              <w:left w:val="thinThickSmallGap" w:sz="18" w:space="0" w:color="000000"/>
              <w:bottom w:val="single" w:sz="6" w:space="0" w:color="000000"/>
            </w:tcBorders>
            <w:shd w:val="clear" w:color="auto" w:fill="auto"/>
          </w:tcPr>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w:t>
            </w:r>
          </w:p>
        </w:tc>
        <w:tc>
          <w:tcPr>
            <w:tcW w:w="3344" w:type="dxa"/>
            <w:tcBorders>
              <w:top w:val="single" w:sz="6" w:space="0" w:color="000000"/>
              <w:left w:val="single" w:sz="6" w:space="0" w:color="000000"/>
              <w:bottom w:val="single" w:sz="6" w:space="0" w:color="000000"/>
            </w:tcBorders>
            <w:shd w:val="clear" w:color="auto" w:fill="auto"/>
          </w:tcPr>
          <w:p w:rsidR="004D531F" w:rsidRDefault="004D531F">
            <w:pPr>
              <w:snapToGrid w:val="0"/>
              <w:spacing w:after="0" w:line="240" w:lineRule="auto"/>
              <w:jc w:val="both"/>
              <w:rPr>
                <w:rFonts w:ascii="Times New Roman" w:eastAsia="Times New Roman" w:hAnsi="Times New Roman" w:cs="Times New Roman"/>
                <w:sz w:val="24"/>
                <w:szCs w:val="24"/>
                <w:highlight w:val="green"/>
                <w:lang w:val="sr-Latn-CS"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Наставници:</w:t>
            </w:r>
          </w:p>
          <w:p w:rsidR="004D531F" w:rsidRDefault="004D531F">
            <w:pPr>
              <w:spacing w:after="0" w:line="240" w:lineRule="auto"/>
              <w:jc w:val="both"/>
              <w:rPr>
                <w:rFonts w:ascii="Times New Roman" w:eastAsia="Times New Roman" w:hAnsi="Times New Roman" w:cs="Times New Roman"/>
                <w:sz w:val="24"/>
                <w:szCs w:val="24"/>
                <w:highlight w:val="green"/>
                <w:lang w:eastAsia="zh-CN"/>
              </w:rPr>
            </w:pPr>
          </w:p>
        </w:tc>
        <w:tc>
          <w:tcPr>
            <w:tcW w:w="1879" w:type="dxa"/>
            <w:tcBorders>
              <w:top w:val="single" w:sz="6" w:space="0" w:color="000000"/>
              <w:left w:val="single" w:sz="6" w:space="0" w:color="000000"/>
              <w:bottom w:val="single" w:sz="6" w:space="0" w:color="000000"/>
            </w:tcBorders>
            <w:shd w:val="clear" w:color="auto" w:fill="auto"/>
          </w:tcPr>
          <w:p w:rsidR="004D531F" w:rsidRDefault="004D531F">
            <w:pPr>
              <w:snapToGrid w:val="0"/>
              <w:spacing w:after="0" w:line="240" w:lineRule="auto"/>
              <w:jc w:val="both"/>
              <w:rPr>
                <w:rFonts w:ascii="Times New Roman" w:eastAsia="Times New Roman" w:hAnsi="Times New Roman" w:cs="Times New Roman"/>
                <w:sz w:val="24"/>
                <w:szCs w:val="24"/>
                <w:highlight w:val="green"/>
                <w:lang w:val="sr-Latn-CS"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 xml:space="preserve">VI </w:t>
            </w:r>
            <w:r>
              <w:rPr>
                <w:rFonts w:ascii="Times New Roman" w:eastAsia="Times New Roman" w:hAnsi="Times New Roman" w:cs="Times New Roman"/>
                <w:sz w:val="24"/>
                <w:szCs w:val="24"/>
                <w:lang w:eastAsia="zh-CN"/>
              </w:rPr>
              <w:t xml:space="preserve"> - степен</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 xml:space="preserve">VII </w:t>
            </w:r>
            <w:r>
              <w:rPr>
                <w:rFonts w:ascii="Times New Roman" w:eastAsia="Times New Roman" w:hAnsi="Times New Roman" w:cs="Times New Roman"/>
                <w:sz w:val="24"/>
                <w:szCs w:val="24"/>
                <w:lang w:eastAsia="zh-CN"/>
              </w:rPr>
              <w:t>- степен</w:t>
            </w:r>
          </w:p>
          <w:p w:rsidR="004D531F" w:rsidRDefault="004D531F">
            <w:pPr>
              <w:spacing w:after="0" w:line="240" w:lineRule="auto"/>
              <w:jc w:val="both"/>
              <w:rPr>
                <w:rFonts w:ascii="Times New Roman" w:eastAsia="Times New Roman" w:hAnsi="Times New Roman" w:cs="Times New Roman"/>
                <w:sz w:val="24"/>
                <w:szCs w:val="24"/>
                <w:lang w:val="en-GB" w:eastAsia="zh-CN"/>
              </w:rPr>
            </w:pP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sr-Latn-CS" w:eastAsia="zh-CN"/>
              </w:rPr>
              <w:t>5</w:t>
            </w:r>
            <w:r>
              <w:rPr>
                <w:rFonts w:ascii="Times New Roman" w:eastAsia="Times New Roman" w:hAnsi="Times New Roman" w:cs="Times New Roman"/>
                <w:sz w:val="24"/>
                <w:szCs w:val="24"/>
                <w:lang w:eastAsia="zh-CN"/>
              </w:rPr>
              <w:t>2,05</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8. </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Шеф рачуноводства</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VI</w:t>
            </w:r>
            <w:r>
              <w:rPr>
                <w:rFonts w:ascii="Times New Roman" w:eastAsia="Times New Roman" w:hAnsi="Times New Roman" w:cs="Times New Roman"/>
                <w:sz w:val="24"/>
                <w:szCs w:val="24"/>
                <w:lang w:eastAsia="zh-CN"/>
              </w:rPr>
              <w:t xml:space="preserve">    - 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9.</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Референт за правне, кадровске и административне послове</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 xml:space="preserve">IV   </w:t>
            </w:r>
            <w:r>
              <w:rPr>
                <w:rFonts w:ascii="Times New Roman" w:eastAsia="Times New Roman" w:hAnsi="Times New Roman" w:cs="Times New Roman"/>
                <w:sz w:val="24"/>
                <w:szCs w:val="24"/>
                <w:lang w:eastAsia="zh-CN"/>
              </w:rPr>
              <w:t>- 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Домар/мајстор одржавања </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IV</w:t>
            </w:r>
            <w:r>
              <w:rPr>
                <w:rFonts w:ascii="Times New Roman" w:eastAsia="Times New Roman" w:hAnsi="Times New Roman" w:cs="Times New Roman"/>
                <w:sz w:val="24"/>
                <w:szCs w:val="24"/>
                <w:lang w:eastAsia="zh-CN"/>
              </w:rPr>
              <w:t>-степен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4D531F">
        <w:tc>
          <w:tcPr>
            <w:tcW w:w="828"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11.</w:t>
            </w:r>
          </w:p>
        </w:tc>
        <w:tc>
          <w:tcPr>
            <w:tcW w:w="3344"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Сервирке</w:t>
            </w:r>
          </w:p>
        </w:tc>
        <w:tc>
          <w:tcPr>
            <w:tcW w:w="1879" w:type="dxa"/>
            <w:tcBorders>
              <w:top w:val="single" w:sz="6" w:space="0" w:color="000000"/>
              <w:left w:val="single" w:sz="6"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II</w:t>
            </w:r>
            <w:r>
              <w:rPr>
                <w:rFonts w:ascii="Times New Roman" w:eastAsia="Times New Roman" w:hAnsi="Times New Roman" w:cs="Times New Roman"/>
                <w:sz w:val="24"/>
                <w:szCs w:val="24"/>
                <w:lang w:eastAsia="zh-CN"/>
              </w:rPr>
              <w:t>-степен</w:t>
            </w:r>
          </w:p>
        </w:tc>
        <w:tc>
          <w:tcPr>
            <w:tcW w:w="1930"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4D531F">
        <w:tc>
          <w:tcPr>
            <w:tcW w:w="828" w:type="dxa"/>
            <w:tcBorders>
              <w:top w:val="single" w:sz="6" w:space="0" w:color="000000"/>
              <w:left w:val="thinThickSmallGap" w:sz="18" w:space="0" w:color="000000"/>
              <w:bottom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12.</w:t>
            </w:r>
          </w:p>
        </w:tc>
        <w:tc>
          <w:tcPr>
            <w:tcW w:w="3344" w:type="dxa"/>
            <w:tcBorders>
              <w:top w:val="single" w:sz="6" w:space="0" w:color="000000"/>
              <w:left w:val="single" w:sz="6" w:space="0" w:color="000000"/>
              <w:bottom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Чистачице</w:t>
            </w:r>
          </w:p>
        </w:tc>
        <w:tc>
          <w:tcPr>
            <w:tcW w:w="1879" w:type="dxa"/>
            <w:tcBorders>
              <w:top w:val="single" w:sz="6" w:space="0" w:color="000000"/>
              <w:left w:val="single" w:sz="6" w:space="0" w:color="000000"/>
              <w:bottom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I-степен</w:t>
            </w:r>
          </w:p>
        </w:tc>
        <w:tc>
          <w:tcPr>
            <w:tcW w:w="1930" w:type="dxa"/>
            <w:tcBorders>
              <w:top w:val="single" w:sz="6" w:space="0" w:color="000000"/>
              <w:left w:val="single" w:sz="6" w:space="0" w:color="000000"/>
              <w:bottom w:val="thickThinSmallGap" w:sz="18"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r>
      <w:tr w:rsidR="004D531F">
        <w:trPr>
          <w:cantSplit/>
        </w:trPr>
        <w:tc>
          <w:tcPr>
            <w:tcW w:w="7981" w:type="dxa"/>
            <w:gridSpan w:val="4"/>
            <w:tcBorders>
              <w:top w:val="single" w:sz="6" w:space="0" w:color="000000"/>
              <w:left w:val="thinThickSmallGap" w:sz="18" w:space="0" w:color="000000"/>
              <w:bottom w:val="thickThinSmallGap" w:sz="18" w:space="0" w:color="000000"/>
              <w:right w:val="thickThinSmallGap" w:sz="18"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Укупно радника:                                                     83,45</w:t>
            </w:r>
          </w:p>
        </w:tc>
      </w:tr>
    </w:tbl>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Табела 4. Квалификациона структура и број запослених   у школи</w:t>
      </w:r>
    </w:p>
    <w:p w:rsidR="004D531F" w:rsidRDefault="004D531F">
      <w:pPr>
        <w:jc w:val="both"/>
        <w:rPr>
          <w:rFonts w:ascii="Times New Roman" w:hAnsi="Times New Roman" w:cs="Times New Roman"/>
          <w:b/>
          <w:bCs/>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4D531F">
      <w:pPr>
        <w:tabs>
          <w:tab w:val="left" w:pos="540"/>
        </w:tabs>
        <w:spacing w:after="0" w:line="240" w:lineRule="auto"/>
        <w:ind w:left="180"/>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Настава  од </w:t>
      </w: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 xml:space="preserve"> до </w:t>
      </w:r>
      <w:r>
        <w:rPr>
          <w:rFonts w:ascii="Times New Roman" w:eastAsia="Times New Roman" w:hAnsi="Times New Roman" w:cs="Times New Roman"/>
          <w:sz w:val="24"/>
          <w:szCs w:val="24"/>
          <w:lang w:val="sr-Latn-CS" w:eastAsia="zh-CN"/>
        </w:rPr>
        <w:t xml:space="preserve">VIII </w:t>
      </w:r>
      <w:r>
        <w:rPr>
          <w:rFonts w:ascii="Times New Roman" w:eastAsia="Times New Roman" w:hAnsi="Times New Roman" w:cs="Times New Roman"/>
          <w:sz w:val="24"/>
          <w:szCs w:val="24"/>
          <w:lang w:eastAsia="zh-CN"/>
        </w:rPr>
        <w:t>разреда  је углавном стручно заступљена у свим одељењима и у свим наставним предметима, осим физике и информатике и рачунарства  (наставници немају мастер дипломе).  У два одељења II</w:t>
      </w:r>
      <w:r>
        <w:rPr>
          <w:rFonts w:ascii="Times New Roman" w:eastAsia="Times New Roman" w:hAnsi="Times New Roman" w:cs="Times New Roman"/>
          <w:sz w:val="24"/>
          <w:szCs w:val="24"/>
          <w:lang w:val="sr-Latn-CS" w:eastAsia="zh-CN"/>
        </w:rPr>
        <w:t xml:space="preserve"> – VII</w:t>
      </w:r>
      <w:r>
        <w:rPr>
          <w:rFonts w:ascii="Times New Roman" w:eastAsia="Times New Roman" w:hAnsi="Times New Roman" w:cs="Times New Roman"/>
          <w:sz w:val="24"/>
          <w:szCs w:val="24"/>
          <w:lang w:eastAsia="zh-CN"/>
        </w:rPr>
        <w:t>I разреда  са децом са сметњама у развоју ради један дефектолог- олигонофренолог  са одговарајућом стручном спремом и један дефектолог - соматопед. У школи је организован продужени боравак -  рад са једном групом  ученика првог и другог разреда изводи професор разредне наставе.</w:t>
      </w:r>
    </w:p>
    <w:p w:rsidR="004D531F" w:rsidRDefault="004D531F">
      <w:pPr>
        <w:spacing w:after="0" w:line="240" w:lineRule="auto"/>
        <w:jc w:val="center"/>
        <w:rPr>
          <w:rFonts w:ascii="Arial" w:eastAsia="Times New Roman" w:hAnsi="Arial" w:cs="Arial"/>
          <w:sz w:val="24"/>
          <w:szCs w:val="24"/>
          <w:lang w:eastAsia="zh-CN"/>
        </w:rPr>
      </w:pP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СТРУКТУРА 40.ЧАСОВНЕ РАДНЕ НЕДЕЉЕ НАСТАВНОГ ОСОБЉА</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ТОКУ НАСТАВНОГ ПЕРИОДА</w:t>
      </w:r>
    </w:p>
    <w:p w:rsidR="004D531F" w:rsidRDefault="004D531F">
      <w:pPr>
        <w:spacing w:after="0" w:line="240" w:lineRule="auto"/>
        <w:rPr>
          <w:rFonts w:ascii="Arial" w:eastAsia="Times New Roman" w:hAnsi="Arial" w:cs="Arial"/>
          <w:sz w:val="24"/>
          <w:szCs w:val="24"/>
          <w:lang w:eastAsia="zh-CN"/>
        </w:rPr>
      </w:pPr>
    </w:p>
    <w:tbl>
      <w:tblPr>
        <w:tblW w:w="8562" w:type="dxa"/>
        <w:tblInd w:w="675" w:type="dxa"/>
        <w:tblLook w:val="0000"/>
      </w:tblPr>
      <w:tblGrid>
        <w:gridCol w:w="471"/>
        <w:gridCol w:w="3790"/>
        <w:gridCol w:w="2131"/>
        <w:gridCol w:w="2170"/>
      </w:tblGrid>
      <w:tr w:rsidR="004D531F">
        <w:tc>
          <w:tcPr>
            <w:tcW w:w="470" w:type="dxa"/>
            <w:tcBorders>
              <w:top w:val="single" w:sz="4" w:space="0" w:color="000000"/>
              <w:left w:val="single" w:sz="4" w:space="0" w:color="000000"/>
              <w:bottom w:val="single" w:sz="4" w:space="0" w:color="000000"/>
            </w:tcBorders>
            <w:shd w:val="clear" w:color="auto" w:fill="C6D9F1" w:themeFill="text2" w:themeFillTint="33"/>
          </w:tcPr>
          <w:p w:rsidR="004D531F" w:rsidRDefault="004D531F">
            <w:pPr>
              <w:snapToGrid w:val="0"/>
              <w:spacing w:after="0" w:line="240" w:lineRule="auto"/>
              <w:rPr>
                <w:rFonts w:ascii="Arial" w:eastAsia="Times New Roman" w:hAnsi="Arial" w:cs="Arial"/>
                <w:b/>
                <w:color w:val="000000" w:themeColor="text1"/>
                <w:sz w:val="24"/>
                <w:szCs w:val="24"/>
                <w:lang w:eastAsia="zh-CN"/>
              </w:rPr>
            </w:pPr>
          </w:p>
        </w:tc>
        <w:tc>
          <w:tcPr>
            <w:tcW w:w="3790"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color w:val="000000" w:themeColor="text1"/>
                <w:sz w:val="24"/>
                <w:szCs w:val="24"/>
                <w:lang w:val="en-GB" w:eastAsia="zh-CN"/>
              </w:rPr>
            </w:pPr>
            <w:r>
              <w:rPr>
                <w:rFonts w:ascii="Times New Roman" w:eastAsia="Times New Roman" w:hAnsi="Times New Roman" w:cs="Times New Roman"/>
                <w:b/>
                <w:color w:val="000000" w:themeColor="text1"/>
                <w:sz w:val="24"/>
                <w:szCs w:val="24"/>
                <w:lang w:eastAsia="zh-CN"/>
              </w:rPr>
              <w:t>Област   рада</w:t>
            </w:r>
          </w:p>
        </w:tc>
        <w:tc>
          <w:tcPr>
            <w:tcW w:w="2131"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color w:val="000000" w:themeColor="text1"/>
                <w:sz w:val="24"/>
                <w:szCs w:val="24"/>
                <w:lang w:val="en-GB" w:eastAsia="zh-CN"/>
              </w:rPr>
            </w:pPr>
            <w:r>
              <w:rPr>
                <w:rFonts w:ascii="Times New Roman" w:eastAsia="Times New Roman" w:hAnsi="Times New Roman" w:cs="Times New Roman"/>
                <w:b/>
                <w:color w:val="000000" w:themeColor="text1"/>
                <w:sz w:val="24"/>
                <w:szCs w:val="24"/>
                <w:lang w:eastAsia="zh-CN"/>
              </w:rPr>
              <w:t>Недељни фонд</w:t>
            </w:r>
          </w:p>
        </w:tc>
        <w:tc>
          <w:tcPr>
            <w:tcW w:w="2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color w:val="000000" w:themeColor="text1"/>
                <w:sz w:val="24"/>
                <w:szCs w:val="24"/>
                <w:lang w:val="en-GB" w:eastAsia="zh-CN"/>
              </w:rPr>
            </w:pPr>
            <w:r>
              <w:rPr>
                <w:rFonts w:ascii="Times New Roman" w:eastAsia="Times New Roman" w:hAnsi="Times New Roman" w:cs="Times New Roman"/>
                <w:b/>
                <w:color w:val="000000" w:themeColor="text1"/>
                <w:sz w:val="24"/>
                <w:szCs w:val="24"/>
                <w:lang w:eastAsia="zh-CN"/>
              </w:rPr>
              <w:t>Годишњи фонд</w:t>
            </w:r>
          </w:p>
        </w:tc>
      </w:tr>
      <w:tr w:rsidR="004D531F">
        <w:tc>
          <w:tcPr>
            <w:tcW w:w="470" w:type="dxa"/>
            <w:tcBorders>
              <w:top w:val="single" w:sz="4" w:space="0" w:color="000000"/>
              <w:left w:val="single" w:sz="4" w:space="0" w:color="000000"/>
              <w:bottom w:val="single" w:sz="4" w:space="0" w:color="000000"/>
            </w:tcBorders>
            <w:shd w:val="clear" w:color="auto" w:fill="C6D9F1" w:themeFill="text2" w:themeFillTint="33"/>
          </w:tcPr>
          <w:p w:rsidR="004D531F" w:rsidRDefault="004D531F">
            <w:pPr>
              <w:snapToGrid w:val="0"/>
              <w:spacing w:after="0" w:line="240" w:lineRule="auto"/>
              <w:rPr>
                <w:rFonts w:ascii="Arial" w:eastAsia="Times New Roman" w:hAnsi="Arial" w:cs="Arial"/>
                <w:b/>
                <w:sz w:val="24"/>
                <w:szCs w:val="24"/>
                <w:lang w:eastAsia="zh-CN"/>
              </w:rPr>
            </w:pPr>
          </w:p>
          <w:p w:rsidR="004D531F" w:rsidRDefault="004D531F">
            <w:pPr>
              <w:spacing w:after="0" w:line="240" w:lineRule="auto"/>
              <w:rPr>
                <w:rFonts w:ascii="Arial" w:eastAsia="Times New Roman" w:hAnsi="Arial" w:cs="Arial"/>
                <w:b/>
                <w:sz w:val="24"/>
                <w:szCs w:val="24"/>
                <w:lang w:eastAsia="zh-CN"/>
              </w:rPr>
            </w:pPr>
          </w:p>
          <w:p w:rsidR="004D531F" w:rsidRDefault="004D531F">
            <w:pPr>
              <w:spacing w:after="0" w:line="240" w:lineRule="auto"/>
              <w:rPr>
                <w:rFonts w:ascii="Arial" w:eastAsia="Times New Roman" w:hAnsi="Arial" w:cs="Arial"/>
                <w:b/>
                <w:sz w:val="24"/>
                <w:szCs w:val="24"/>
                <w:lang w:eastAsia="zh-CN"/>
              </w:rPr>
            </w:pPr>
          </w:p>
          <w:p w:rsidR="004D531F" w:rsidRDefault="004D531F">
            <w:pPr>
              <w:spacing w:after="0" w:line="240" w:lineRule="auto"/>
              <w:rPr>
                <w:rFonts w:ascii="Arial" w:eastAsia="Times New Roman" w:hAnsi="Arial" w:cs="Arial"/>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Arial" w:eastAsia="Times New Roman" w:hAnsi="Arial" w:cs="Arial"/>
                <w:b/>
                <w:sz w:val="24"/>
                <w:szCs w:val="24"/>
                <w:lang w:val="sr-Latn-CS" w:eastAsia="zh-CN"/>
              </w:rPr>
              <w:t>I</w:t>
            </w:r>
          </w:p>
        </w:tc>
        <w:tc>
          <w:tcPr>
            <w:tcW w:w="3790" w:type="dxa"/>
            <w:tcBorders>
              <w:top w:val="single" w:sz="4" w:space="0" w:color="000000"/>
              <w:left w:val="single" w:sz="4" w:space="0" w:color="000000"/>
              <w:bottom w:val="single" w:sz="4" w:space="0" w:color="000000"/>
            </w:tcBorders>
            <w:shd w:val="clear" w:color="auto" w:fill="auto"/>
          </w:tcPr>
          <w:p w:rsidR="004D531F" w:rsidRDefault="004D531F">
            <w:pPr>
              <w:spacing w:after="0" w:line="240" w:lineRule="auto"/>
              <w:rPr>
                <w:rFonts w:ascii="Times New Roman" w:eastAsia="Times New Roman" w:hAnsi="Times New Roman" w:cs="Times New Roman"/>
                <w:b/>
                <w:i/>
                <w:sz w:val="16"/>
                <w:szCs w:val="16"/>
                <w:u w:val="single"/>
                <w:lang w:eastAsia="zh-CN"/>
              </w:rPr>
            </w:pPr>
          </w:p>
          <w:p w:rsidR="004D531F" w:rsidRDefault="0016036B">
            <w:pPr>
              <w:spacing w:after="0" w:line="240" w:lineRule="auto"/>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u w:val="single"/>
                <w:lang w:eastAsia="zh-CN"/>
              </w:rPr>
              <w:t>Непосредни рад са ученицима</w:t>
            </w:r>
            <w:r>
              <w:rPr>
                <w:rFonts w:ascii="Times New Roman" w:eastAsia="Times New Roman" w:hAnsi="Times New Roman" w:cs="Times New Roman"/>
                <w:b/>
                <w:i/>
                <w:sz w:val="24"/>
                <w:szCs w:val="24"/>
                <w:lang w:eastAsia="zh-CN"/>
              </w:rPr>
              <w:t>:</w:t>
            </w:r>
          </w:p>
          <w:p w:rsidR="004D531F" w:rsidRDefault="004D531F">
            <w:pPr>
              <w:spacing w:after="0" w:line="240" w:lineRule="auto"/>
              <w:rPr>
                <w:rFonts w:ascii="Times New Roman" w:eastAsia="Times New Roman" w:hAnsi="Times New Roman" w:cs="Times New Roman"/>
                <w:sz w:val="16"/>
                <w:szCs w:val="16"/>
                <w:lang w:eastAsia="zh-CN"/>
              </w:rPr>
            </w:pPr>
          </w:p>
          <w:p w:rsidR="004D531F" w:rsidRDefault="0016036B">
            <w:pPr>
              <w:numPr>
                <w:ilvl w:val="0"/>
                <w:numId w:val="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Извођење обавезне  наставе</w:t>
            </w:r>
          </w:p>
          <w:p w:rsidR="004D531F" w:rsidRDefault="0016036B">
            <w:pPr>
              <w:numPr>
                <w:ilvl w:val="0"/>
                <w:numId w:val="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Допунска настава</w:t>
            </w:r>
          </w:p>
          <w:p w:rsidR="004D531F" w:rsidRDefault="0016036B">
            <w:pPr>
              <w:numPr>
                <w:ilvl w:val="0"/>
                <w:numId w:val="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Додатна настава</w:t>
            </w:r>
          </w:p>
          <w:p w:rsidR="004D531F" w:rsidRDefault="0016036B">
            <w:pPr>
              <w:numPr>
                <w:ilvl w:val="0"/>
                <w:numId w:val="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Слободне активности</w:t>
            </w:r>
          </w:p>
          <w:p w:rsidR="004D531F" w:rsidRDefault="0016036B">
            <w:pPr>
              <w:numPr>
                <w:ilvl w:val="0"/>
                <w:numId w:val="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Час одељ. старешине</w:t>
            </w:r>
          </w:p>
          <w:p w:rsidR="004D531F" w:rsidRDefault="004D531F">
            <w:pPr>
              <w:spacing w:after="0" w:line="240" w:lineRule="auto"/>
              <w:rPr>
                <w:rFonts w:ascii="Times New Roman" w:eastAsia="Times New Roman" w:hAnsi="Times New Roman" w:cs="Times New Roman"/>
                <w:sz w:val="16"/>
                <w:szCs w:val="16"/>
                <w:lang w:eastAsia="zh-CN"/>
              </w:rPr>
            </w:pPr>
          </w:p>
        </w:tc>
        <w:tc>
          <w:tcPr>
            <w:tcW w:w="2131"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jc w:val="center"/>
              <w:rPr>
                <w:rFonts w:ascii="Times New Roman" w:eastAsia="Times New Roman" w:hAnsi="Times New Roman" w:cs="Times New Roman"/>
                <w:sz w:val="24"/>
                <w:szCs w:val="24"/>
                <w:lang w:eastAsia="zh-CN"/>
              </w:rPr>
            </w:pP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Arial" w:hAnsi="Times New Roman" w:cs="Times New Roman"/>
                <w:sz w:val="24"/>
                <w:szCs w:val="24"/>
                <w:lang w:eastAsia="zh-CN"/>
              </w:rPr>
              <w:t>1</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Arial" w:hAnsi="Times New Roman" w:cs="Times New Roman"/>
                <w:sz w:val="24"/>
                <w:szCs w:val="24"/>
                <w:lang w:eastAsia="zh-CN"/>
              </w:rPr>
              <w:t>1</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Arial" w:hAnsi="Times New Roman" w:cs="Times New Roman"/>
                <w:sz w:val="24"/>
                <w:szCs w:val="24"/>
                <w:lang w:eastAsia="zh-CN"/>
              </w:rPr>
              <w:t>1</w:t>
            </w:r>
          </w:p>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jc w:val="center"/>
              <w:rPr>
                <w:rFonts w:ascii="Times New Roman" w:eastAsia="Times New Roman" w:hAnsi="Times New Roman" w:cs="Times New Roman"/>
                <w:sz w:val="24"/>
                <w:szCs w:val="24"/>
                <w:lang w:eastAsia="zh-CN"/>
              </w:rPr>
            </w:pP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720</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4D531F">
            <w:pPr>
              <w:spacing w:after="0" w:line="240" w:lineRule="auto"/>
              <w:jc w:val="center"/>
              <w:rPr>
                <w:rFonts w:ascii="Times New Roman" w:eastAsia="Times New Roman" w:hAnsi="Times New Roman" w:cs="Times New Roman"/>
                <w:sz w:val="24"/>
                <w:szCs w:val="24"/>
                <w:lang w:val="en-GB" w:eastAsia="zh-CN"/>
              </w:rPr>
            </w:pPr>
          </w:p>
        </w:tc>
      </w:tr>
      <w:tr w:rsidR="004D531F">
        <w:tc>
          <w:tcPr>
            <w:tcW w:w="470" w:type="dxa"/>
            <w:tcBorders>
              <w:top w:val="single" w:sz="4" w:space="0" w:color="000000"/>
              <w:left w:val="single" w:sz="4" w:space="0" w:color="000000"/>
              <w:bottom w:val="single" w:sz="4" w:space="0" w:color="000000"/>
            </w:tcBorders>
            <w:shd w:val="clear" w:color="auto" w:fill="C6D9F1" w:themeFill="text2" w:themeFillTint="33"/>
          </w:tcPr>
          <w:p w:rsidR="004D531F" w:rsidRDefault="004D531F">
            <w:pPr>
              <w:snapToGrid w:val="0"/>
              <w:spacing w:after="0" w:line="240" w:lineRule="auto"/>
              <w:rPr>
                <w:rFonts w:ascii="Arial" w:eastAsia="Times New Roman" w:hAnsi="Arial" w:cs="Arial"/>
                <w:sz w:val="24"/>
                <w:szCs w:val="24"/>
                <w:lang w:eastAsia="zh-CN"/>
              </w:rPr>
            </w:pPr>
          </w:p>
        </w:tc>
        <w:tc>
          <w:tcPr>
            <w:tcW w:w="3790"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Укупно  непосредан рад:</w:t>
            </w:r>
          </w:p>
        </w:tc>
        <w:tc>
          <w:tcPr>
            <w:tcW w:w="2131"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24</w:t>
            </w:r>
          </w:p>
        </w:tc>
        <w:tc>
          <w:tcPr>
            <w:tcW w:w="2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864</w:t>
            </w:r>
          </w:p>
        </w:tc>
      </w:tr>
      <w:tr w:rsidR="004D531F">
        <w:trPr>
          <w:trHeight w:val="2669"/>
        </w:trPr>
        <w:tc>
          <w:tcPr>
            <w:tcW w:w="470" w:type="dxa"/>
            <w:tcBorders>
              <w:top w:val="single" w:sz="4" w:space="0" w:color="000000"/>
              <w:left w:val="single" w:sz="4" w:space="0" w:color="000000"/>
              <w:bottom w:val="single" w:sz="4" w:space="0" w:color="000000"/>
            </w:tcBorders>
            <w:shd w:val="clear" w:color="auto" w:fill="C6D9F1" w:themeFill="text2" w:themeFillTint="33"/>
          </w:tcPr>
          <w:p w:rsidR="004D531F" w:rsidRDefault="004D531F">
            <w:pPr>
              <w:snapToGrid w:val="0"/>
              <w:spacing w:after="0" w:line="240" w:lineRule="auto"/>
              <w:rPr>
                <w:rFonts w:ascii="Arial" w:eastAsia="Times New Roman" w:hAnsi="Arial" w:cs="Arial"/>
                <w:b/>
                <w:i/>
                <w:sz w:val="24"/>
                <w:szCs w:val="24"/>
                <w:lang w:val="sr-Latn-CS" w:eastAsia="zh-CN"/>
              </w:rPr>
            </w:pPr>
          </w:p>
          <w:p w:rsidR="004D531F" w:rsidRDefault="004D531F">
            <w:pPr>
              <w:spacing w:after="0" w:line="240" w:lineRule="auto"/>
              <w:rPr>
                <w:rFonts w:ascii="Arial" w:eastAsia="Times New Roman" w:hAnsi="Arial" w:cs="Arial"/>
                <w:b/>
                <w:i/>
                <w:sz w:val="24"/>
                <w:szCs w:val="24"/>
                <w:lang w:val="sr-Latn-CS" w:eastAsia="zh-CN"/>
              </w:rPr>
            </w:pPr>
          </w:p>
          <w:p w:rsidR="004D531F" w:rsidRDefault="004D531F">
            <w:pPr>
              <w:spacing w:after="0" w:line="240" w:lineRule="auto"/>
              <w:rPr>
                <w:rFonts w:ascii="Arial" w:eastAsia="Times New Roman" w:hAnsi="Arial" w:cs="Arial"/>
                <w:b/>
                <w:i/>
                <w:sz w:val="24"/>
                <w:szCs w:val="24"/>
                <w:lang w:val="sr-Latn-CS" w:eastAsia="zh-CN"/>
              </w:rPr>
            </w:pPr>
          </w:p>
          <w:p w:rsidR="004D531F" w:rsidRDefault="004D531F">
            <w:pPr>
              <w:spacing w:after="0" w:line="240" w:lineRule="auto"/>
              <w:rPr>
                <w:rFonts w:ascii="Arial" w:eastAsia="Times New Roman" w:hAnsi="Arial" w:cs="Arial"/>
                <w:b/>
                <w:i/>
                <w:sz w:val="24"/>
                <w:szCs w:val="24"/>
                <w:lang w:val="sr-Latn-CS" w:eastAsia="zh-CN"/>
              </w:rPr>
            </w:pPr>
          </w:p>
          <w:p w:rsidR="004D531F" w:rsidRDefault="004D531F">
            <w:pPr>
              <w:spacing w:after="0" w:line="240" w:lineRule="auto"/>
              <w:rPr>
                <w:rFonts w:ascii="Arial" w:eastAsia="Times New Roman" w:hAnsi="Arial" w:cs="Arial"/>
                <w:sz w:val="24"/>
                <w:szCs w:val="24"/>
                <w:lang w:val="sr-Latn-CS"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Arial" w:eastAsia="Times New Roman" w:hAnsi="Arial" w:cs="Arial"/>
                <w:b/>
                <w:sz w:val="24"/>
                <w:szCs w:val="24"/>
                <w:lang w:val="sr-Latn-CS" w:eastAsia="zh-CN"/>
              </w:rPr>
              <w:t>II</w:t>
            </w:r>
          </w:p>
        </w:tc>
        <w:tc>
          <w:tcPr>
            <w:tcW w:w="3790"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i/>
                <w:sz w:val="16"/>
                <w:szCs w:val="16"/>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Остали послови</w:t>
            </w:r>
            <w:r>
              <w:rPr>
                <w:rFonts w:ascii="Times New Roman" w:eastAsia="Times New Roman" w:hAnsi="Times New Roman" w:cs="Times New Roman"/>
                <w:b/>
                <w:i/>
                <w:sz w:val="24"/>
                <w:szCs w:val="24"/>
                <w:lang w:eastAsia="zh-CN"/>
              </w:rPr>
              <w:t>:</w:t>
            </w:r>
          </w:p>
          <w:p w:rsidR="004D531F" w:rsidRDefault="004D531F">
            <w:pPr>
              <w:spacing w:after="0" w:line="240" w:lineRule="auto"/>
              <w:rPr>
                <w:rFonts w:ascii="Times New Roman" w:eastAsia="Times New Roman" w:hAnsi="Times New Roman" w:cs="Times New Roman"/>
                <w:b/>
                <w:i/>
                <w:sz w:val="16"/>
                <w:szCs w:val="16"/>
                <w:lang w:eastAsia="zh-CN"/>
              </w:rPr>
            </w:pPr>
          </w:p>
          <w:p w:rsidR="004D531F" w:rsidRDefault="0016036B">
            <w:pPr>
              <w:numPr>
                <w:ilvl w:val="0"/>
                <w:numId w:val="4"/>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Планирање и припремање</w:t>
            </w:r>
          </w:p>
          <w:p w:rsidR="004D531F" w:rsidRDefault="0016036B">
            <w:pPr>
              <w:numPr>
                <w:ilvl w:val="0"/>
                <w:numId w:val="4"/>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Вођење педаг. евиденција</w:t>
            </w:r>
          </w:p>
          <w:p w:rsidR="004D531F" w:rsidRDefault="0016036B">
            <w:pPr>
              <w:numPr>
                <w:ilvl w:val="0"/>
                <w:numId w:val="4"/>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Рад у стручним органима </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(одељ. и наст. већа, стручна</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већа</w:t>
            </w:r>
            <w:r>
              <w:rPr>
                <w:rFonts w:ascii="Times New Roman" w:eastAsia="Times New Roman" w:hAnsi="Times New Roman" w:cs="Times New Roman"/>
                <w:sz w:val="24"/>
                <w:szCs w:val="24"/>
                <w:lang w:val="sr-Latn-CS" w:eastAsia="zh-CN"/>
              </w:rPr>
              <w:t xml:space="preserve">)                         </w:t>
            </w:r>
          </w:p>
          <w:p w:rsidR="004D531F" w:rsidRDefault="0016036B">
            <w:pPr>
              <w:numPr>
                <w:ilvl w:val="0"/>
                <w:numId w:val="4"/>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Стручно усаврашавање</w:t>
            </w:r>
          </w:p>
          <w:p w:rsidR="004D531F" w:rsidRDefault="0016036B">
            <w:pPr>
              <w:numPr>
                <w:ilvl w:val="0"/>
                <w:numId w:val="4"/>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Дежурства код ученика</w:t>
            </w:r>
          </w:p>
          <w:p w:rsidR="004D531F" w:rsidRDefault="0016036B">
            <w:pPr>
              <w:numPr>
                <w:ilvl w:val="0"/>
                <w:numId w:val="4"/>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Остали послови по годишњ.</w:t>
            </w:r>
          </w:p>
          <w:p w:rsidR="004D531F" w:rsidRDefault="0016036B">
            <w:pPr>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програму рада (рад у  комисијама, тимовима и сл.)</w:t>
            </w:r>
          </w:p>
          <w:p w:rsidR="004D531F" w:rsidRDefault="004D531F">
            <w:pPr>
              <w:spacing w:after="0" w:line="240" w:lineRule="auto"/>
              <w:ind w:left="720"/>
              <w:rPr>
                <w:rFonts w:ascii="Times New Roman" w:eastAsia="Times New Roman" w:hAnsi="Times New Roman" w:cs="Times New Roman"/>
                <w:sz w:val="16"/>
                <w:szCs w:val="16"/>
                <w:lang w:eastAsia="zh-CN"/>
              </w:rPr>
            </w:pPr>
          </w:p>
        </w:tc>
        <w:tc>
          <w:tcPr>
            <w:tcW w:w="2131"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jc w:val="center"/>
              <w:rPr>
                <w:rFonts w:ascii="Times New Roman" w:eastAsia="Times New Roman" w:hAnsi="Times New Roman" w:cs="Times New Roman"/>
                <w:sz w:val="24"/>
                <w:szCs w:val="24"/>
                <w:lang w:eastAsia="zh-CN"/>
              </w:rPr>
            </w:pP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p w:rsidR="004D531F" w:rsidRDefault="004D531F">
            <w:pPr>
              <w:spacing w:after="0" w:line="240" w:lineRule="auto"/>
              <w:jc w:val="center"/>
              <w:rPr>
                <w:rFonts w:ascii="Times New Roman" w:eastAsia="Times New Roman" w:hAnsi="Times New Roman" w:cs="Times New Roman"/>
                <w:sz w:val="24"/>
                <w:szCs w:val="24"/>
                <w:lang w:val="en-GB" w:eastAsia="zh-CN"/>
              </w:rPr>
            </w:pP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1</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w:t>
            </w:r>
          </w:p>
          <w:p w:rsidR="004D531F" w:rsidRDefault="004D531F">
            <w:pPr>
              <w:spacing w:after="0" w:line="240" w:lineRule="auto"/>
              <w:jc w:val="center"/>
              <w:rPr>
                <w:rFonts w:ascii="Times New Roman" w:eastAsia="Times New Roman" w:hAnsi="Times New Roman" w:cs="Times New Roman"/>
                <w:sz w:val="24"/>
                <w:szCs w:val="24"/>
                <w:lang w:val="en-GB" w:eastAsia="zh-CN"/>
              </w:rPr>
            </w:pPr>
          </w:p>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jc w:val="center"/>
              <w:rPr>
                <w:rFonts w:ascii="Times New Roman" w:eastAsia="Times New Roman" w:hAnsi="Times New Roman" w:cs="Times New Roman"/>
                <w:sz w:val="24"/>
                <w:szCs w:val="24"/>
                <w:lang w:eastAsia="zh-CN"/>
              </w:rPr>
            </w:pP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360</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4D531F">
            <w:pPr>
              <w:spacing w:after="0" w:line="240" w:lineRule="auto"/>
              <w:jc w:val="center"/>
              <w:rPr>
                <w:rFonts w:ascii="Times New Roman" w:eastAsia="Times New Roman" w:hAnsi="Times New Roman" w:cs="Times New Roman"/>
                <w:sz w:val="24"/>
                <w:szCs w:val="24"/>
                <w:lang w:val="en-GB" w:eastAsia="zh-CN"/>
              </w:rPr>
            </w:pP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sr-Latn-CS" w:eastAsia="zh-CN"/>
              </w:rPr>
              <w:t>36</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72</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36</w:t>
            </w:r>
          </w:p>
          <w:p w:rsidR="004D531F" w:rsidRDefault="004D531F">
            <w:pPr>
              <w:spacing w:after="0" w:line="240" w:lineRule="auto"/>
              <w:jc w:val="center"/>
              <w:rPr>
                <w:rFonts w:ascii="Times New Roman" w:eastAsia="Times New Roman" w:hAnsi="Times New Roman" w:cs="Times New Roman"/>
                <w:sz w:val="24"/>
                <w:szCs w:val="24"/>
                <w:lang w:val="en-GB" w:eastAsia="zh-CN"/>
              </w:rPr>
            </w:pPr>
          </w:p>
          <w:p w:rsidR="004D531F" w:rsidRDefault="004D531F">
            <w:pPr>
              <w:spacing w:after="0" w:line="240" w:lineRule="auto"/>
              <w:jc w:val="center"/>
              <w:rPr>
                <w:rFonts w:ascii="Times New Roman" w:eastAsia="Times New Roman" w:hAnsi="Times New Roman" w:cs="Times New Roman"/>
                <w:sz w:val="24"/>
                <w:szCs w:val="24"/>
                <w:lang w:val="en-GB" w:eastAsia="zh-CN"/>
              </w:rPr>
            </w:pPr>
          </w:p>
        </w:tc>
      </w:tr>
      <w:tr w:rsidR="004D531F">
        <w:trPr>
          <w:trHeight w:val="439"/>
        </w:trPr>
        <w:tc>
          <w:tcPr>
            <w:tcW w:w="470" w:type="dxa"/>
            <w:tcBorders>
              <w:top w:val="single" w:sz="4" w:space="0" w:color="000000"/>
              <w:left w:val="single" w:sz="4" w:space="0" w:color="000000"/>
              <w:bottom w:val="single" w:sz="4" w:space="0" w:color="000000"/>
            </w:tcBorders>
            <w:shd w:val="clear" w:color="auto" w:fill="C6D9F1" w:themeFill="text2" w:themeFillTint="33"/>
          </w:tcPr>
          <w:p w:rsidR="004D531F" w:rsidRDefault="004D531F">
            <w:pPr>
              <w:snapToGrid w:val="0"/>
              <w:spacing w:after="0" w:line="240" w:lineRule="auto"/>
              <w:rPr>
                <w:rFonts w:ascii="Arial" w:eastAsia="Times New Roman" w:hAnsi="Arial" w:cs="Arial"/>
                <w:sz w:val="24"/>
                <w:szCs w:val="24"/>
                <w:lang w:eastAsia="zh-CN"/>
              </w:rPr>
            </w:pPr>
          </w:p>
        </w:tc>
        <w:tc>
          <w:tcPr>
            <w:tcW w:w="3790"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Укупно  остали послови:</w:t>
            </w:r>
          </w:p>
          <w:p w:rsidR="004D531F" w:rsidRDefault="004D531F">
            <w:pPr>
              <w:spacing w:after="0" w:line="240" w:lineRule="auto"/>
              <w:rPr>
                <w:rFonts w:ascii="Times New Roman" w:eastAsia="Times New Roman" w:hAnsi="Times New Roman" w:cs="Times New Roman"/>
                <w:b/>
                <w:i/>
                <w:sz w:val="24"/>
                <w:szCs w:val="24"/>
                <w:lang w:eastAsia="zh-CN"/>
              </w:rPr>
            </w:pPr>
          </w:p>
        </w:tc>
        <w:tc>
          <w:tcPr>
            <w:tcW w:w="2131"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16</w:t>
            </w:r>
          </w:p>
        </w:tc>
        <w:tc>
          <w:tcPr>
            <w:tcW w:w="2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 xml:space="preserve">576          </w:t>
            </w:r>
          </w:p>
        </w:tc>
      </w:tr>
      <w:tr w:rsidR="004D531F">
        <w:trPr>
          <w:trHeight w:val="369"/>
        </w:trPr>
        <w:tc>
          <w:tcPr>
            <w:tcW w:w="470" w:type="dxa"/>
            <w:tcBorders>
              <w:top w:val="single" w:sz="4" w:space="0" w:color="000000"/>
              <w:left w:val="single" w:sz="4" w:space="0" w:color="000000"/>
              <w:bottom w:val="single" w:sz="4" w:space="0" w:color="000000"/>
            </w:tcBorders>
            <w:shd w:val="clear" w:color="auto" w:fill="C6D9F1" w:themeFill="text2" w:themeFillTint="33"/>
          </w:tcPr>
          <w:p w:rsidR="004D531F" w:rsidRDefault="004D531F">
            <w:pPr>
              <w:snapToGrid w:val="0"/>
              <w:spacing w:after="0" w:line="240" w:lineRule="auto"/>
              <w:rPr>
                <w:rFonts w:ascii="Arial" w:eastAsia="Times New Roman" w:hAnsi="Arial" w:cs="Arial"/>
                <w:b/>
                <w:i/>
                <w:sz w:val="24"/>
                <w:szCs w:val="24"/>
                <w:lang w:eastAsia="zh-CN"/>
              </w:rPr>
            </w:pPr>
          </w:p>
        </w:tc>
        <w:tc>
          <w:tcPr>
            <w:tcW w:w="3790"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Укупно радно време:</w:t>
            </w:r>
            <w:r>
              <w:rPr>
                <w:rFonts w:ascii="Times New Roman" w:eastAsia="Times New Roman" w:hAnsi="Times New Roman" w:cs="Times New Roman"/>
                <w:b/>
                <w:i/>
                <w:sz w:val="24"/>
                <w:szCs w:val="24"/>
                <w:lang w:val="sr-Latn-CS" w:eastAsia="zh-CN"/>
              </w:rPr>
              <w:t xml:space="preserve"> I + II</w:t>
            </w:r>
          </w:p>
        </w:tc>
        <w:tc>
          <w:tcPr>
            <w:tcW w:w="2131" w:type="dxa"/>
            <w:tcBorders>
              <w:top w:val="single" w:sz="4" w:space="0" w:color="000000"/>
              <w:left w:val="single" w:sz="4" w:space="0" w:color="000000"/>
              <w:bottom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40</w:t>
            </w:r>
          </w:p>
        </w:tc>
        <w:tc>
          <w:tcPr>
            <w:tcW w:w="2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1 440</w:t>
            </w:r>
          </w:p>
        </w:tc>
      </w:tr>
    </w:tbl>
    <w:p w:rsidR="004D531F" w:rsidRDefault="004D531F">
      <w:pPr>
        <w:spacing w:after="0" w:line="240" w:lineRule="auto"/>
        <w:rPr>
          <w:rFonts w:ascii="Arial" w:eastAsia="Times New Roman" w:hAnsi="Arial" w:cs="Arial"/>
          <w:sz w:val="24"/>
          <w:szCs w:val="24"/>
          <w:lang w:eastAsia="zh-CN"/>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 УСЛОВИ СРЕДИНЕ У КОЈОЈ ШКОЛА РАДИ</w:t>
      </w:r>
    </w:p>
    <w:p w:rsidR="004D531F" w:rsidRDefault="004D531F">
      <w:pPr>
        <w:spacing w:after="0" w:line="240" w:lineRule="auto"/>
        <w:jc w:val="both"/>
        <w:rPr>
          <w:rFonts w:ascii="Times New Roman" w:eastAsia="Times New Roman" w:hAnsi="Times New Roman" w:cs="Times New Roman"/>
          <w:b/>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Поред школских објеката  у којима ће се организовати и реализовати образовно-</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васпитни процес, школа ће за остваривање појединих програмских садржаја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користити следеће објекте друштвене средине:</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 реализацију програма физичког васпитања користиће спортску халу Спортског центра у Великом Градишту, а у подручним одељењима спортске терене  у месним заједницама.</w:t>
      </w:r>
    </w:p>
    <w:p w:rsidR="004D531F" w:rsidRDefault="004D531F">
      <w:pPr>
        <w:spacing w:after="0" w:line="240" w:lineRule="auto"/>
        <w:ind w:left="810"/>
        <w:jc w:val="both"/>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За реализацију програма појединих наставних предмета (ликовна култура, техничко и информатичког образовања, српског језика, грађанског васпитања, верске наставе), поред школских просторија по потреби користиће се градска Народна библиотека, Културни центар, привредни објекти , верски објекти. </w:t>
      </w:r>
    </w:p>
    <w:p w:rsidR="004D531F" w:rsidRDefault="004D531F">
      <w:pPr>
        <w:spacing w:after="0" w:line="240" w:lineRule="auto"/>
        <w:ind w:left="720"/>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Приликом реализације тематског дана или амбијенталне наставе користиће се објекти ближе околине ( парк, језеро, река, ушће, шума, ливада ...)</w:t>
      </w:r>
    </w:p>
    <w:p w:rsidR="004D531F" w:rsidRDefault="004D531F">
      <w:pPr>
        <w:spacing w:after="0" w:line="240" w:lineRule="auto"/>
        <w:ind w:left="810"/>
        <w:jc w:val="both"/>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Приликом реализације садржаја програма наставних екскурзија, поједини наставни садржаји из наставних предмета: историје , географије, биологије, ликовне културе и других предмета реализоваће се у планираним објектима кроз посете: музејима, галеријама, историјским споменицима, библиотекама, привредним објектима, географским објектима у природи и сл.</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Поједине културне садржаје школа реализује у постојећем школском простору (школске и одељењске приредбе, изложбе ученичких достигнућа у појединим наставним областима, одељењска, школска и међу-школска такмичења и сл.)</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Културни садржаји за чију реализацију у школи не постоје услови ( филмске и позоришне представе, приредбе спортска такмичења и сл.) користиће  се  сала Килтурног центра, Спортка хала и спортски терени Спортског центра.</w:t>
      </w:r>
    </w:p>
    <w:p w:rsidR="004D531F" w:rsidRDefault="004D531F">
      <w:pPr>
        <w:spacing w:after="0" w:line="240" w:lineRule="auto"/>
        <w:ind w:left="720"/>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Систематски прегледи , вакцинација, предавања у вези здраве хране, болести зависности  и лекарски прегледи при упису у средњу школи сарадња ће се одвијати са Домом здравља у Великом Градишту.</w:t>
      </w:r>
    </w:p>
    <w:p w:rsidR="004D531F" w:rsidRDefault="004D531F">
      <w:pPr>
        <w:spacing w:after="0" w:line="240" w:lineRule="auto"/>
        <w:ind w:left="720"/>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 xml:space="preserve">Сарадња са МУП-ом и полицијском станицом у Великом Градишту </w:t>
      </w:r>
    </w:p>
    <w:p w:rsidR="004D531F" w:rsidRDefault="004D531F">
      <w:pPr>
        <w:spacing w:after="0" w:line="240" w:lineRule="auto"/>
        <w:ind w:left="720"/>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Сарадња са Центром за социјални рад Велико Градиште- Голубац.</w:t>
      </w:r>
    </w:p>
    <w:p w:rsidR="004D531F" w:rsidRDefault="004D531F">
      <w:pPr>
        <w:spacing w:after="0" w:line="240" w:lineRule="auto"/>
        <w:ind w:left="720"/>
        <w:rPr>
          <w:rFonts w:ascii="Times New Roman" w:eastAsia="Times New Roman" w:hAnsi="Times New Roman" w:cs="Times New Roman"/>
          <w:sz w:val="24"/>
          <w:szCs w:val="24"/>
          <w:lang w:eastAsia="zh-CN"/>
        </w:rPr>
      </w:pPr>
    </w:p>
    <w:p w:rsidR="004D531F" w:rsidRDefault="0016036B">
      <w:pPr>
        <w:numPr>
          <w:ilvl w:val="0"/>
          <w:numId w:val="6"/>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Награђивање ученика , поклон пакет првацима и финансијска подршка локалне самоуправе Велико Градиште.</w:t>
      </w: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4D531F">
      <w:pPr>
        <w:jc w:val="both"/>
        <w:rPr>
          <w:color w:val="FF0000"/>
        </w:rPr>
      </w:pPr>
    </w:p>
    <w:p w:rsidR="004D531F" w:rsidRDefault="004D531F">
      <w:pPr>
        <w:rPr>
          <w:color w:val="FF0000"/>
        </w:rPr>
      </w:pPr>
    </w:p>
    <w:p w:rsidR="004D531F" w:rsidRDefault="004D531F">
      <w:pPr>
        <w:spacing w:after="0" w:line="240" w:lineRule="auto"/>
        <w:jc w:val="center"/>
        <w:rPr>
          <w:rFonts w:ascii="Times New Roman" w:eastAsia="Times New Roman" w:hAnsi="Times New Roman" w:cs="Times New Roman"/>
          <w:sz w:val="24"/>
          <w:szCs w:val="24"/>
          <w:lang w:val="en-GB" w:eastAsia="zh-CN"/>
        </w:rPr>
      </w:pPr>
    </w:p>
    <w:p w:rsidR="004D531F" w:rsidRDefault="004D531F">
      <w:pPr>
        <w:spacing w:after="0" w:line="240" w:lineRule="auto"/>
        <w:jc w:val="center"/>
        <w:rPr>
          <w:rFonts w:ascii="Times New Roman" w:eastAsia="Times New Roman" w:hAnsi="Times New Roman" w:cs="Times New Roman"/>
          <w:sz w:val="24"/>
          <w:szCs w:val="24"/>
          <w:lang w:val="en-GB"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lang w:eastAsia="zh-CN"/>
        </w:rPr>
        <w:t>2.ПРИМАРНИ ЗАДАЦИ –РАЗВОЈНИ ПЛАН УСТАНОВЕ</w:t>
      </w: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ind w:firstLine="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32"/>
          <w:szCs w:val="32"/>
          <w:u w:val="single"/>
          <w:lang w:val="en-GB" w:eastAsia="zh-CN"/>
        </w:rPr>
        <w:t>Приоритети  школе</w:t>
      </w:r>
    </w:p>
    <w:p w:rsidR="004D531F" w:rsidRDefault="004D531F">
      <w:pPr>
        <w:spacing w:after="0" w:line="240" w:lineRule="auto"/>
        <w:jc w:val="both"/>
        <w:rPr>
          <w:rFonts w:ascii="Times New Roman" w:eastAsia="Times New Roman" w:hAnsi="Times New Roman" w:cs="Times New Roman"/>
          <w:b/>
          <w:sz w:val="24"/>
          <w:szCs w:val="24"/>
          <w:u w:val="single"/>
          <w:lang w:val="en-GB" w:eastAsia="zh-CN"/>
        </w:rPr>
      </w:pPr>
    </w:p>
    <w:p w:rsidR="004D531F" w:rsidRDefault="0016036B">
      <w:pPr>
        <w:spacing w:after="0" w:line="240" w:lineRule="auto"/>
        <w:ind w:firstLine="72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Анализом података добијених на  основу  самовредновања, закључено је да су приоритети наше школе, који  се  налазе   у  Развојном  плану ,  а  у </w:t>
      </w:r>
      <w:r>
        <w:rPr>
          <w:rFonts w:ascii="Times New Roman" w:eastAsia="Times New Roman" w:hAnsi="Times New Roman" w:cs="Times New Roman"/>
          <w:sz w:val="23"/>
          <w:szCs w:val="23"/>
          <w:lang w:val="en-GB" w:eastAsia="zh-CN"/>
        </w:rPr>
        <w:t xml:space="preserve"> складу  са  резултатима  самовредновања  и  анализом остварености  стандарда   квалитета који  је  утврдио Тим  за  самовредновање  , Стручни  актив за развојно  планирање  донео  је  одлуку   да  је  у  Развојни  план  за  период  2016-2021. године  ( од  школске 2016/2017 .  до краја школске  2020/2021 . године ) неопходно   уврстити   </w:t>
      </w:r>
      <w:r>
        <w:rPr>
          <w:rFonts w:ascii="Times New Roman" w:eastAsia="Times New Roman" w:hAnsi="Times New Roman" w:cs="Times New Roman"/>
          <w:sz w:val="24"/>
          <w:szCs w:val="24"/>
          <w:lang w:val="en-GB" w:eastAsia="zh-CN"/>
        </w:rPr>
        <w:t xml:space="preserve">првенствено   области  квалитета :  </w:t>
      </w:r>
      <w:r>
        <w:rPr>
          <w:rFonts w:ascii="Times New Roman" w:eastAsia="Times New Roman" w:hAnsi="Times New Roman" w:cs="Times New Roman"/>
          <w:b/>
          <w:sz w:val="24"/>
          <w:szCs w:val="24"/>
          <w:lang w:val="en-GB" w:eastAsia="zh-CN"/>
        </w:rPr>
        <w:t xml:space="preserve">Настава  и  учење , Образовна  постигнућа  ученика  и </w:t>
      </w:r>
      <w:r>
        <w:rPr>
          <w:rFonts w:ascii="Times New Roman" w:eastAsia="Times New Roman" w:hAnsi="Times New Roman" w:cs="Times New Roman"/>
          <w:b/>
          <w:sz w:val="24"/>
          <w:szCs w:val="24"/>
          <w:lang w:eastAsia="zh-CN"/>
        </w:rPr>
        <w:t>O</w:t>
      </w:r>
      <w:r>
        <w:rPr>
          <w:rFonts w:ascii="Times New Roman" w:eastAsia="Times New Roman" w:hAnsi="Times New Roman" w:cs="Times New Roman"/>
          <w:b/>
          <w:sz w:val="24"/>
          <w:szCs w:val="24"/>
          <w:lang w:val="en-GB" w:eastAsia="zh-CN"/>
        </w:rPr>
        <w:t>рганизација  рада  школе , управљање људским  и  материјалним  ресурсима .</w:t>
      </w:r>
    </w:p>
    <w:p w:rsidR="004D531F" w:rsidRDefault="004D531F">
      <w:pPr>
        <w:spacing w:after="0" w:line="240" w:lineRule="auto"/>
        <w:ind w:firstLine="360"/>
        <w:jc w:val="center"/>
        <w:rPr>
          <w:rFonts w:ascii="Times New Roman" w:eastAsia="Times New Roman" w:hAnsi="Times New Roman" w:cs="Times New Roman"/>
          <w:sz w:val="23"/>
          <w:szCs w:val="23"/>
          <w:u w:val="single"/>
          <w:lang w:val="en-GB" w:eastAsia="zh-CN"/>
        </w:rPr>
      </w:pPr>
    </w:p>
    <w:p w:rsidR="004D531F" w:rsidRDefault="0016036B">
      <w:pPr>
        <w:spacing w:after="0" w:line="240" w:lineRule="auto"/>
        <w:ind w:firstLine="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u w:val="single"/>
          <w:lang w:val="en-GB" w:eastAsia="zh-CN"/>
        </w:rPr>
        <w:t xml:space="preserve">У области  квалитета 2-  </w:t>
      </w:r>
      <w:r>
        <w:rPr>
          <w:rFonts w:ascii="Times New Roman" w:eastAsia="Times New Roman" w:hAnsi="Times New Roman" w:cs="Times New Roman"/>
          <w:b/>
          <w:i/>
          <w:sz w:val="24"/>
          <w:szCs w:val="24"/>
          <w:u w:val="single"/>
          <w:lang w:val="en-GB" w:eastAsia="zh-CN"/>
        </w:rPr>
        <w:t xml:space="preserve">Настава  и  учење   </w:t>
      </w:r>
      <w:r>
        <w:rPr>
          <w:rFonts w:ascii="Times New Roman" w:eastAsia="Times New Roman" w:hAnsi="Times New Roman" w:cs="Times New Roman"/>
          <w:sz w:val="24"/>
          <w:szCs w:val="24"/>
          <w:u w:val="single"/>
          <w:lang w:val="en-GB" w:eastAsia="zh-CN"/>
        </w:rPr>
        <w:t>потребе су дефинисане на следећи начин</w:t>
      </w:r>
      <w:r>
        <w:rPr>
          <w:rFonts w:ascii="Times New Roman" w:eastAsia="Times New Roman" w:hAnsi="Times New Roman" w:cs="Times New Roman"/>
          <w:sz w:val="24"/>
          <w:szCs w:val="24"/>
          <w:lang w:val="en-GB" w:eastAsia="zh-CN"/>
        </w:rPr>
        <w:t>:</w:t>
      </w:r>
    </w:p>
    <w:p w:rsidR="004D531F" w:rsidRDefault="004D531F">
      <w:pPr>
        <w:spacing w:after="0" w:line="240" w:lineRule="auto"/>
        <w:ind w:firstLine="360"/>
        <w:jc w:val="center"/>
        <w:rPr>
          <w:rFonts w:ascii="Times New Roman" w:eastAsia="Times New Roman" w:hAnsi="Times New Roman" w:cs="Times New Roman"/>
          <w:sz w:val="24"/>
          <w:szCs w:val="24"/>
          <w:lang w:val="en-GB" w:eastAsia="zh-CN"/>
        </w:rPr>
      </w:pPr>
    </w:p>
    <w:p w:rsidR="004D531F" w:rsidRDefault="0016036B">
      <w:pPr>
        <w:numPr>
          <w:ilvl w:val="0"/>
          <w:numId w:val="7"/>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Потребно  је  да  међусобна сарадња међу  члановима  стручног  већа или  разредне / предметне наставе доведе  до  усклађивање  тема и  корелације  међу  предметима .</w:t>
      </w:r>
    </w:p>
    <w:p w:rsidR="004D531F" w:rsidRDefault="0016036B">
      <w:pPr>
        <w:numPr>
          <w:ilvl w:val="0"/>
          <w:numId w:val="8"/>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Ученике  охрабривати  на  коришћење претходног  искуства и различитих  предмета и предзнања ради проналажења  одговора и  нових  решења , довођење  ученика у  ситуације да  примене  научено. Усмеравати  ученике  да  при  учењу  користе и друге  изворе  знања , као и да то  прилагоде свом  начину  учења</w:t>
      </w:r>
    </w:p>
    <w:p w:rsidR="004D531F" w:rsidRDefault="0016036B">
      <w:pPr>
        <w:numPr>
          <w:ilvl w:val="0"/>
          <w:numId w:val="8"/>
        </w:numPr>
        <w:spacing w:after="0" w:line="240" w:lineRule="auto"/>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Побољшати  информисаност  родитеља и ученика (ажурирати кутак на сајту и простор предвиђен  за  обавештавање  у школи)</w:t>
      </w:r>
    </w:p>
    <w:p w:rsidR="004D531F" w:rsidRDefault="0016036B">
      <w:pPr>
        <w:numPr>
          <w:ilvl w:val="0"/>
          <w:numId w:val="8"/>
        </w:numPr>
        <w:spacing w:after="0" w:line="240" w:lineRule="auto"/>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Организовати тематске семинаре/трибине за родитеље/старатеље и ученике                                        ( ненасилна комуникација , толеранција , уважавање различитости ... )</w:t>
      </w:r>
    </w:p>
    <w:p w:rsidR="004D531F" w:rsidRDefault="0016036B">
      <w:pPr>
        <w:numPr>
          <w:ilvl w:val="0"/>
          <w:numId w:val="8"/>
        </w:numPr>
        <w:spacing w:after="0" w:line="240" w:lineRule="auto"/>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Повећати  примену ИКТ у настави (организовати обуке..)</w:t>
      </w:r>
    </w:p>
    <w:p w:rsidR="004D531F" w:rsidRDefault="0016036B">
      <w:pPr>
        <w:numPr>
          <w:ilvl w:val="0"/>
          <w:numId w:val="8"/>
        </w:numPr>
        <w:spacing w:after="0" w:line="240" w:lineRule="auto"/>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Прилагодити  рад  на  часу  образовно –васпитним  потребама  ученика</w:t>
      </w:r>
    </w:p>
    <w:p w:rsidR="004D531F" w:rsidRDefault="0016036B">
      <w:pPr>
        <w:pStyle w:val="Default"/>
        <w:ind w:firstLine="567"/>
        <w:jc w:val="both"/>
        <w:rPr>
          <w:rFonts w:ascii="Times New Roman" w:hAnsi="Times New Roman" w:cs="Times New Roman"/>
        </w:rPr>
      </w:pPr>
      <w:r>
        <w:rPr>
          <w:rFonts w:ascii="Times New Roman" w:hAnsi="Times New Roman" w:cs="Times New Roman"/>
        </w:rPr>
        <w:t xml:space="preserve">На основу података, извршених анализа и извештаја закључили смо да су у протеклом периоду наставници примењивали разноврсне облике рада у реализацији наставе (угледни часови, презентације, предавања, радионице...). </w:t>
      </w:r>
    </w:p>
    <w:p w:rsidR="004D531F" w:rsidRDefault="0016036B">
      <w:pPr>
        <w:pStyle w:val="Default"/>
        <w:ind w:firstLine="567"/>
        <w:jc w:val="both"/>
        <w:rPr>
          <w:rFonts w:ascii="Times New Roman" w:hAnsi="Times New Roman" w:cs="Times New Roman"/>
        </w:rPr>
      </w:pPr>
      <w:r>
        <w:rPr>
          <w:rFonts w:ascii="Times New Roman" w:hAnsi="Times New Roman" w:cs="Times New Roman"/>
        </w:rPr>
        <w:t xml:space="preserve">Оваква разноврсност и у највећој мери постигнута кроз реализацију интерног стручног усавршавања. На реализованим часовима  и  активностима  у васпитно-образовној пракси видно је унапрађен рад и кроз примену информационо - комуникационих технологијa. С обзиром на организацију рада, разуђеност терена и удаљеност издвојених одељења од матичне школе, </w:t>
      </w:r>
      <w:r>
        <w:rPr>
          <w:rFonts w:ascii="Times New Roman" w:hAnsi="Times New Roman" w:cs="Times New Roman"/>
        </w:rPr>
        <w:lastRenderedPageBreak/>
        <w:t>велики број запослених у настави и промена наставног кадра, у наредном периоду посебна пажња ће се поклањати унапређењу рада у овој облaсти, како би се превазишли недостаци традиционалне наставе, пасивност ученика и како би њихoва знања била што трајнија и практично применљива. Рад свих запослених биће усмерен на даље осавремењавање наставног процеса и његово прилагођавање образовним потребама ученика и њиховим могућностима.</w:t>
      </w:r>
    </w:p>
    <w:p w:rsidR="004D531F" w:rsidRDefault="0016036B">
      <w:pPr>
        <w:pStyle w:val="Default"/>
        <w:ind w:firstLine="567"/>
        <w:jc w:val="both"/>
        <w:rPr>
          <w:rFonts w:ascii="Times New Roman" w:hAnsi="Times New Roman" w:cs="Times New Roman"/>
        </w:rPr>
      </w:pPr>
      <w:r>
        <w:rPr>
          <w:rFonts w:ascii="Times New Roman" w:hAnsi="Times New Roman" w:cs="Times New Roman"/>
        </w:rPr>
        <w:t>Школа  у  том  смислу  планира  и  реализацију  пројеката  ,,Сарадњом  до  знања ,, и ,,Дан знања,,, и  кроз  примену  пре  свега  пројектне  и  амбијенталне  наставе , као  и  прилагођавање  темпа  образовно-васпитним  потребама  и  индивидуалним  карактеристикама  ученика , ефикасно  и  функционално  коришћење  времена  и  бољу  интеракцију  међу  ученицима  у  функцији  учења.</w:t>
      </w:r>
    </w:p>
    <w:p w:rsidR="004D531F" w:rsidRDefault="0016036B">
      <w:pPr>
        <w:pStyle w:val="Default"/>
        <w:ind w:firstLine="567"/>
        <w:jc w:val="both"/>
        <w:rPr>
          <w:rFonts w:ascii="Times New Roman" w:hAnsi="Times New Roman" w:cs="Times New Roman"/>
        </w:rPr>
      </w:pPr>
      <w:r>
        <w:rPr>
          <w:rFonts w:ascii="Times New Roman" w:hAnsi="Times New Roman" w:cs="Times New Roman"/>
        </w:rPr>
        <w:t>Такође, школа  ће  конкурисати  у  пројектима  који  ће  донети  додатна  материјална средства  школи и додатну  едукацију  наставника, а  све  у  циљу  побољшања  квалитета  наставног  процеса  и  стицања  бољих  компетенција  наставника  (и  примена  стечених знања  у  наставни) што  је  повезано  са  облашћу  квалитета  6.</w:t>
      </w:r>
    </w:p>
    <w:p w:rsidR="004D531F" w:rsidRDefault="004D531F">
      <w:pPr>
        <w:pStyle w:val="Default"/>
        <w:ind w:firstLine="567"/>
        <w:jc w:val="both"/>
        <w:rPr>
          <w:rFonts w:ascii="Times New Roman" w:hAnsi="Times New Roman" w:cs="Times New Roman"/>
        </w:rPr>
      </w:pPr>
    </w:p>
    <w:p w:rsidR="004D531F" w:rsidRDefault="0016036B">
      <w:pPr>
        <w:spacing w:after="0" w:line="240" w:lineRule="auto"/>
        <w:ind w:firstLine="567"/>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u w:val="single"/>
          <w:lang w:val="en-GB" w:eastAsia="zh-CN"/>
        </w:rPr>
        <w:t xml:space="preserve">У области   квалитета  3- </w:t>
      </w:r>
      <w:r>
        <w:rPr>
          <w:rFonts w:ascii="Times New Roman" w:eastAsia="Times New Roman" w:hAnsi="Times New Roman" w:cs="Times New Roman"/>
          <w:b/>
          <w:i/>
          <w:sz w:val="24"/>
          <w:szCs w:val="24"/>
          <w:u w:val="single"/>
          <w:lang w:val="en-GB" w:eastAsia="zh-CN"/>
        </w:rPr>
        <w:t>Образовна  постигнућа ученика</w:t>
      </w:r>
      <w:r>
        <w:rPr>
          <w:rFonts w:ascii="Times New Roman" w:eastAsia="Times New Roman" w:hAnsi="Times New Roman" w:cs="Times New Roman"/>
          <w:sz w:val="24"/>
          <w:szCs w:val="24"/>
          <w:u w:val="single"/>
          <w:lang w:val="en-GB" w:eastAsia="zh-CN"/>
        </w:rPr>
        <w:t xml:space="preserve">  потребе су дефинисане на следећи начин:</w:t>
      </w:r>
    </w:p>
    <w:p w:rsidR="004D531F" w:rsidRDefault="0016036B">
      <w:pPr>
        <w:numPr>
          <w:ilvl w:val="0"/>
          <w:numId w:val="7"/>
        </w:numPr>
        <w:spacing w:after="0" w:line="240" w:lineRule="auto"/>
        <w:ind w:left="45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С обзиром  на  резултате  ЗИ, као  и иницијалних  и завршних  тестирања  потребно  је да стручни  активи  сачине  </w:t>
      </w:r>
      <w:r>
        <w:rPr>
          <w:rFonts w:ascii="Times New Roman" w:eastAsia="Times New Roman" w:hAnsi="Times New Roman" w:cs="Times New Roman"/>
          <w:bCs/>
          <w:color w:val="000000"/>
          <w:sz w:val="24"/>
          <w:szCs w:val="24"/>
          <w:lang w:eastAsia="zh-CN"/>
        </w:rPr>
        <w:t>МEРЕ УНАПРЕЂИВАЊА ОБРАЗОВНО-ВАСПИТНОГ РАДА НА ОСНОВУ АНАЛИЗЕ РЕЗУЛТАТА УЧЕНИКА НА ЗАВРШНОМ ИСПИТУ  И  ПЛАН ПРИПРЕМЕ ЗА ЗАВРШНИ  ИСПИТ .</w:t>
      </w:r>
    </w:p>
    <w:p w:rsidR="004D531F" w:rsidRDefault="0016036B">
      <w:pPr>
        <w:numPr>
          <w:ilvl w:val="0"/>
          <w:numId w:val="7"/>
        </w:numPr>
        <w:spacing w:after="0" w:line="240" w:lineRule="auto"/>
        <w:ind w:left="45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val="en-GB" w:eastAsia="zh-CN"/>
        </w:rPr>
        <w:t>К</w:t>
      </w:r>
      <w:r>
        <w:rPr>
          <w:rFonts w:ascii="Times New Roman" w:eastAsia="Times New Roman" w:hAnsi="Times New Roman" w:cs="Times New Roman"/>
          <w:color w:val="000000"/>
          <w:sz w:val="24"/>
          <w:szCs w:val="24"/>
          <w:lang w:eastAsia="zh-CN"/>
        </w:rPr>
        <w:t xml:space="preserve">онтинуирано пратити и анализирати резултате </w:t>
      </w:r>
      <w:r>
        <w:rPr>
          <w:rFonts w:ascii="Times New Roman" w:eastAsia="Times New Roman" w:hAnsi="Times New Roman" w:cs="Times New Roman"/>
          <w:color w:val="000000"/>
          <w:sz w:val="24"/>
          <w:szCs w:val="24"/>
          <w:lang w:val="en-GB" w:eastAsia="zh-CN"/>
        </w:rPr>
        <w:t xml:space="preserve"> школских </w:t>
      </w:r>
      <w:r>
        <w:rPr>
          <w:rFonts w:ascii="Times New Roman" w:eastAsia="Times New Roman" w:hAnsi="Times New Roman" w:cs="Times New Roman"/>
          <w:color w:val="000000"/>
          <w:sz w:val="24"/>
          <w:szCs w:val="24"/>
          <w:lang w:eastAsia="zh-CN"/>
        </w:rPr>
        <w:t xml:space="preserve">постигнућа </w:t>
      </w:r>
      <w:r>
        <w:rPr>
          <w:rFonts w:ascii="Times New Roman" w:eastAsia="Times New Roman" w:hAnsi="Times New Roman" w:cs="Times New Roman"/>
          <w:color w:val="000000"/>
          <w:sz w:val="24"/>
          <w:szCs w:val="24"/>
          <w:lang w:val="en-GB" w:eastAsia="zh-CN"/>
        </w:rPr>
        <w:t xml:space="preserve">ученика </w:t>
      </w:r>
      <w:r>
        <w:rPr>
          <w:rFonts w:ascii="Times New Roman" w:eastAsia="Times New Roman" w:hAnsi="Times New Roman" w:cs="Times New Roman"/>
          <w:color w:val="000000"/>
          <w:sz w:val="24"/>
          <w:szCs w:val="24"/>
          <w:lang w:eastAsia="zh-CN"/>
        </w:rPr>
        <w:t>и у циљу тога радити на мерама ради достизања остварености стандарда образовања.</w:t>
      </w:r>
    </w:p>
    <w:p w:rsidR="004D531F" w:rsidRDefault="0016036B">
      <w:pPr>
        <w:numPr>
          <w:ilvl w:val="0"/>
          <w:numId w:val="7"/>
        </w:numPr>
        <w:spacing w:after="0" w:line="240" w:lineRule="auto"/>
        <w:ind w:left="45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val="en-GB" w:eastAsia="zh-CN"/>
        </w:rPr>
        <w:t>Обезбедити  одрживост на  плану реализације  различитих  облика  подршке  ученицима  који  имају  проблем савладавања  градива, а  такође у</w:t>
      </w:r>
      <w:r>
        <w:rPr>
          <w:rFonts w:ascii="Times New Roman" w:eastAsia="Times New Roman" w:hAnsi="Times New Roman" w:cs="Times New Roman"/>
          <w:color w:val="000000"/>
          <w:sz w:val="24"/>
          <w:szCs w:val="24"/>
          <w:lang w:eastAsia="zh-CN"/>
        </w:rPr>
        <w:t>напредити мере за облике подршке и прилагођавање квалитета образовања и васпитања за даровиту децу</w:t>
      </w:r>
      <w:r>
        <w:rPr>
          <w:rFonts w:ascii="Times New Roman" w:eastAsia="Times New Roman" w:hAnsi="Times New Roman" w:cs="Times New Roman"/>
          <w:color w:val="000000"/>
          <w:sz w:val="24"/>
          <w:szCs w:val="24"/>
          <w:lang w:val="en-GB" w:eastAsia="zh-CN"/>
        </w:rPr>
        <w:t xml:space="preserve"> .</w:t>
      </w:r>
    </w:p>
    <w:p w:rsidR="004D531F" w:rsidRDefault="0016036B">
      <w:pPr>
        <w:numPr>
          <w:ilvl w:val="0"/>
          <w:numId w:val="7"/>
        </w:numPr>
        <w:spacing w:after="0" w:line="240" w:lineRule="auto"/>
        <w:ind w:left="45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val="en-GB" w:eastAsia="zh-CN"/>
        </w:rPr>
        <w:t>П</w:t>
      </w:r>
      <w:r>
        <w:rPr>
          <w:rFonts w:ascii="Times New Roman" w:eastAsia="Times New Roman" w:hAnsi="Times New Roman" w:cs="Times New Roman"/>
          <w:color w:val="000000"/>
          <w:sz w:val="24"/>
          <w:szCs w:val="24"/>
          <w:lang w:eastAsia="zh-CN"/>
        </w:rPr>
        <w:t xml:space="preserve">осебну пажњу посветити формативном оцењивању ученика које отвара простор за унапређење постигнућа ученика , како током школске године, тако и на завршном испиту. </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val="en-GB" w:eastAsia="zh-CN"/>
        </w:rPr>
        <w:t>У</w:t>
      </w:r>
      <w:r>
        <w:rPr>
          <w:rFonts w:ascii="Times New Roman" w:eastAsia="Times New Roman" w:hAnsi="Times New Roman" w:cs="Times New Roman"/>
          <w:color w:val="000000"/>
          <w:sz w:val="24"/>
          <w:szCs w:val="24"/>
          <w:lang w:eastAsia="zh-CN"/>
        </w:rPr>
        <w:t xml:space="preserve">ченици </w:t>
      </w:r>
      <w:r>
        <w:rPr>
          <w:rFonts w:ascii="Times New Roman" w:eastAsia="Times New Roman" w:hAnsi="Times New Roman" w:cs="Times New Roman"/>
          <w:color w:val="000000"/>
          <w:sz w:val="24"/>
          <w:szCs w:val="24"/>
          <w:lang w:val="en-GB" w:eastAsia="zh-CN"/>
        </w:rPr>
        <w:t xml:space="preserve"> наше  школе </w:t>
      </w:r>
      <w:r>
        <w:rPr>
          <w:rFonts w:ascii="Times New Roman" w:eastAsia="Times New Roman" w:hAnsi="Times New Roman" w:cs="Times New Roman"/>
          <w:color w:val="000000"/>
          <w:sz w:val="24"/>
          <w:szCs w:val="24"/>
          <w:lang w:eastAsia="zh-CN"/>
        </w:rPr>
        <w:t xml:space="preserve">не остварују висок степен постигнућа на завршном испиту, тако да се на основу анализа отвара простор за унапређење образовно-васпитног рада на завршном испиту. Има ученика који су успешни на такмичењима, али њихов број је мали у односу на број ученика и </w:t>
      </w:r>
      <w:r>
        <w:rPr>
          <w:rFonts w:ascii="Times New Roman" w:eastAsia="Times New Roman" w:hAnsi="Times New Roman" w:cs="Times New Roman"/>
          <w:color w:val="000000"/>
          <w:sz w:val="24"/>
          <w:szCs w:val="24"/>
          <w:lang w:val="en-GB" w:eastAsia="zh-CN"/>
        </w:rPr>
        <w:t xml:space="preserve">релативно </w:t>
      </w:r>
      <w:r>
        <w:rPr>
          <w:rFonts w:ascii="Times New Roman" w:eastAsia="Times New Roman" w:hAnsi="Times New Roman" w:cs="Times New Roman"/>
          <w:color w:val="000000"/>
          <w:sz w:val="24"/>
          <w:szCs w:val="24"/>
          <w:lang w:eastAsia="zh-CN"/>
        </w:rPr>
        <w:t xml:space="preserve">високу просечну оцену школе. Ученици који слабије напредују обухваћени су допунском наставом, а ученици којима је потребна подршка обухваћени су ИОП-ом, што се не може рећи када су у питању даровита деца. </w:t>
      </w:r>
    </w:p>
    <w:p w:rsidR="004D531F" w:rsidRDefault="0016036B">
      <w:pPr>
        <w:widowControl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На основу детаљне анализе документације  везане  за област </w:t>
      </w:r>
      <w:r>
        <w:rPr>
          <w:rFonts w:ascii="Times New Roman" w:eastAsia="Times New Roman" w:hAnsi="Times New Roman" w:cs="Times New Roman"/>
          <w:b/>
          <w:bCs/>
          <w:color w:val="000000"/>
          <w:sz w:val="24"/>
          <w:szCs w:val="24"/>
          <w:lang w:eastAsia="zh-CN"/>
        </w:rPr>
        <w:t xml:space="preserve">Образовна постигнућа ученика </w:t>
      </w:r>
      <w:r>
        <w:rPr>
          <w:rFonts w:ascii="Times New Roman" w:eastAsia="Times New Roman" w:hAnsi="Times New Roman" w:cs="Times New Roman"/>
          <w:color w:val="000000"/>
          <w:sz w:val="24"/>
          <w:szCs w:val="24"/>
          <w:lang w:eastAsia="zh-CN"/>
        </w:rPr>
        <w:t xml:space="preserve">дошли смо до закључка да: </w:t>
      </w:r>
    </w:p>
    <w:p w:rsidR="004D531F" w:rsidRDefault="0016036B">
      <w:pPr>
        <w:widowControl w:val="0"/>
        <w:spacing w:after="78"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ученици наше школе не остварују задовољавајући степен постигнућа на завршном испиту , иако  је  степен  постигнућа  на ЗИ ,  нажалост  у  просеку ,  у  складу са њиховим  оценама ;</w:t>
      </w:r>
    </w:p>
    <w:p w:rsidR="004D531F" w:rsidRDefault="0016036B">
      <w:pPr>
        <w:widowControl w:val="0"/>
        <w:spacing w:after="78"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број ученика који постиже успехе на такмичењима није сразмеран укупном броју ученика и  релативно високој просечној оцени школе  ; </w:t>
      </w:r>
    </w:p>
    <w:p w:rsidR="004D531F" w:rsidRDefault="0016036B">
      <w:pPr>
        <w:widowControl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су ученици обухваћени додатном и допунском наставом  ;</w:t>
      </w:r>
    </w:p>
    <w:p w:rsidR="004D531F" w:rsidRDefault="0016036B">
      <w:pPr>
        <w:widowControl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ученици  за  које  је  сачињен  ИОП  остварују  напредак  у складу  са  циљевима  постављеним    у  плану ;</w:t>
      </w:r>
    </w:p>
    <w:p w:rsidR="004D531F" w:rsidRDefault="0016036B">
      <w:pPr>
        <w:widowControl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-ученици  којима  је  потребна  додатна  подршка   у  образовању  остварују  постигнућа   у  складу  са  индивидуалним  циљевима  учења/прилагођеним  образовним  стандардима ;</w:t>
      </w:r>
    </w:p>
    <w:p w:rsidR="004D531F" w:rsidRDefault="0016036B">
      <w:pPr>
        <w:widowControl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-просечни  резултати  ученика   на  завршном  испиту, по  предметима , бољи  су  у  односу  на  претходну  школску  годину .</w:t>
      </w:r>
    </w:p>
    <w:p w:rsidR="004D531F" w:rsidRDefault="0016036B">
      <w:pPr>
        <w:ind w:firstLine="567"/>
        <w:jc w:val="both"/>
        <w:rPr>
          <w:color w:val="FF0000"/>
        </w:rPr>
      </w:pPr>
      <w:r>
        <w:rPr>
          <w:rFonts w:ascii="Times New Roman" w:eastAsia="Times New Roman" w:hAnsi="Times New Roman" w:cs="Times New Roman"/>
          <w:color w:val="000000"/>
          <w:sz w:val="24"/>
          <w:szCs w:val="24"/>
          <w:lang w:eastAsia="zh-CN"/>
        </w:rPr>
        <w:t>С обзиром на карактеристике и важност ове области у наредном периоду требало би континуирано пратити и анализирати резултате</w:t>
      </w:r>
      <w:r>
        <w:rPr>
          <w:rFonts w:ascii="Times New Roman" w:eastAsia="Times New Roman" w:hAnsi="Times New Roman" w:cs="Times New Roman"/>
          <w:color w:val="000000"/>
          <w:sz w:val="24"/>
          <w:szCs w:val="24"/>
          <w:lang w:val="en-GB" w:eastAsia="zh-CN"/>
        </w:rPr>
        <w:t xml:space="preserve"> школских</w:t>
      </w:r>
      <w:r>
        <w:rPr>
          <w:rFonts w:ascii="Times New Roman" w:eastAsia="Times New Roman" w:hAnsi="Times New Roman" w:cs="Times New Roman"/>
          <w:color w:val="000000"/>
          <w:sz w:val="24"/>
          <w:szCs w:val="24"/>
          <w:lang w:eastAsia="zh-CN"/>
        </w:rPr>
        <w:t xml:space="preserve"> постигнућа и у циљу тога радити на мерама ради достизања остварености стандарда образовања.</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eastAsia="zh-CN"/>
        </w:rPr>
        <w:t xml:space="preserve">Из свега наведеног се види да треба унапредити мере за облике подршке и прилагођавање квалитета образовања и васпитања </w:t>
      </w:r>
      <w:r>
        <w:rPr>
          <w:rFonts w:ascii="Times New Roman" w:eastAsia="Times New Roman" w:hAnsi="Times New Roman" w:cs="Times New Roman"/>
          <w:color w:val="000000"/>
          <w:sz w:val="24"/>
          <w:szCs w:val="24"/>
          <w:lang w:val="en-GB" w:eastAsia="zh-CN"/>
        </w:rPr>
        <w:t xml:space="preserve">и </w:t>
      </w:r>
      <w:r>
        <w:rPr>
          <w:rFonts w:ascii="Times New Roman" w:eastAsia="Times New Roman" w:hAnsi="Times New Roman" w:cs="Times New Roman"/>
          <w:color w:val="000000"/>
          <w:sz w:val="24"/>
          <w:szCs w:val="24"/>
          <w:lang w:eastAsia="zh-CN"/>
        </w:rPr>
        <w:t xml:space="preserve">за даровиту децу. </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eastAsia="zh-CN"/>
        </w:rPr>
        <w:t xml:space="preserve">У наредниом периоду посебну пажњу посветити формативном оцењивању ученика које отвара простор за унапређење постигнућа ученика , како током школске године, тако и на завршном испиту. </w:t>
      </w:r>
    </w:p>
    <w:p w:rsidR="004D531F" w:rsidRDefault="004D531F">
      <w:pPr>
        <w:spacing w:after="0" w:line="240" w:lineRule="auto"/>
        <w:ind w:firstLine="567"/>
        <w:jc w:val="both"/>
        <w:rPr>
          <w:rFonts w:ascii="Times New Roman" w:eastAsia="Times New Roman" w:hAnsi="Times New Roman" w:cs="Times New Roman"/>
          <w:color w:val="000000"/>
          <w:sz w:val="24"/>
          <w:szCs w:val="24"/>
          <w:lang w:eastAsia="zh-CN"/>
        </w:rPr>
      </w:pPr>
    </w:p>
    <w:p w:rsidR="004D531F" w:rsidRDefault="004D531F">
      <w:pPr>
        <w:spacing w:after="0" w:line="240" w:lineRule="auto"/>
        <w:ind w:firstLine="567"/>
        <w:jc w:val="both"/>
        <w:rPr>
          <w:rFonts w:ascii="Times New Roman" w:eastAsia="Times New Roman" w:hAnsi="Times New Roman" w:cs="Times New Roman"/>
          <w:color w:val="000000"/>
          <w:sz w:val="24"/>
          <w:szCs w:val="24"/>
          <w:lang w:eastAsia="zh-CN"/>
        </w:rPr>
      </w:pPr>
    </w:p>
    <w:p w:rsidR="004D531F" w:rsidRDefault="004D531F">
      <w:pPr>
        <w:spacing w:after="0" w:line="240" w:lineRule="auto"/>
        <w:ind w:firstLine="567"/>
        <w:jc w:val="both"/>
        <w:rPr>
          <w:rFonts w:ascii="Times New Roman" w:eastAsia="Times New Roman" w:hAnsi="Times New Roman" w:cs="Times New Roman"/>
          <w:color w:val="000000"/>
          <w:sz w:val="24"/>
          <w:szCs w:val="24"/>
          <w:lang w:eastAsia="zh-CN"/>
        </w:rPr>
      </w:pP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4"/>
          <w:szCs w:val="24"/>
          <w:lang w:val="en-GB" w:eastAsia="zh-CN"/>
        </w:rPr>
        <w:t>Обезбедити  одрживост примене специфичних  задатака/активности /материјала на  основу  ИОП-а  за  ученике  којима  је  потребна  додатна  подршка  у  образовању , с обзиром  да  школа то  дуги  низ  година  веома  успешно  спроводи.У  сарадњи  са  Тимом  за инклузију  школе  и ИРК наставници  прилагођавају  рад  на  часу  образовно-васпитним  потребама  ученика.</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План  активности  за  школску  годину  усклађен  је са  новим  Правилником  о  стандардима  квалитета  рада  установе  Службени  гласник  РС –Просветни  гласник број 14  од  2.8.2018. године  који  је  ступио  на  снагу. Правилник  обухвата  измене  у  односу  на  (називе) појединих  области  вредновања  , као  и  извесној  мери  садржајно  другачије  конципиране  поставке  самих  стандарда  за  вредновање. У  договору  са  Тимом  за  самовредновање    урађен  је  акциони    план  самовредновања за наредну  школску  годину  , као  и измене –анекс  Развојног  плана  установе  у  складу  са  поменутим  појединостима. </w:t>
      </w:r>
    </w:p>
    <w:p w:rsidR="004D531F" w:rsidRDefault="004D531F">
      <w:pPr>
        <w:spacing w:after="0" w:line="240" w:lineRule="auto"/>
        <w:ind w:firstLine="567"/>
        <w:jc w:val="center"/>
        <w:rPr>
          <w:rFonts w:ascii="Times New Roman" w:eastAsia="Times New Roman" w:hAnsi="Times New Roman" w:cs="Times New Roman"/>
          <w:sz w:val="24"/>
          <w:szCs w:val="24"/>
          <w:u w:val="single"/>
          <w:lang w:eastAsia="zh-CN"/>
        </w:rPr>
      </w:pPr>
    </w:p>
    <w:p w:rsidR="004D531F" w:rsidRDefault="0016036B">
      <w:pPr>
        <w:spacing w:after="0" w:line="240" w:lineRule="auto"/>
        <w:ind w:firstLine="567"/>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u w:val="single"/>
          <w:lang w:val="en-GB" w:eastAsia="zh-CN"/>
        </w:rPr>
        <w:t>У области квалитета 6 -</w:t>
      </w:r>
      <w:r>
        <w:rPr>
          <w:rFonts w:ascii="Times New Roman" w:eastAsia="Times New Roman" w:hAnsi="Times New Roman" w:cs="Times New Roman"/>
          <w:b/>
          <w:i/>
          <w:sz w:val="24"/>
          <w:szCs w:val="24"/>
          <w:u w:val="single"/>
          <w:lang w:val="en-GB" w:eastAsia="zh-CN"/>
        </w:rPr>
        <w:t xml:space="preserve">  Организација  рада  школе и руковођење </w:t>
      </w:r>
      <w:r>
        <w:rPr>
          <w:rFonts w:ascii="Times New Roman" w:eastAsia="Times New Roman" w:hAnsi="Times New Roman" w:cs="Times New Roman"/>
          <w:sz w:val="24"/>
          <w:szCs w:val="24"/>
          <w:u w:val="single"/>
          <w:lang w:val="en-GB" w:eastAsia="zh-CN"/>
        </w:rPr>
        <w:t>потребе су дефинисане на следећи начин:</w:t>
      </w:r>
    </w:p>
    <w:p w:rsidR="004D531F" w:rsidRDefault="004D531F">
      <w:pPr>
        <w:spacing w:after="0" w:line="240" w:lineRule="auto"/>
        <w:ind w:firstLine="567"/>
        <w:jc w:val="center"/>
        <w:rPr>
          <w:rFonts w:ascii="Times New Roman" w:eastAsia="Times New Roman" w:hAnsi="Times New Roman" w:cs="Times New Roman"/>
          <w:color w:val="000000"/>
          <w:sz w:val="24"/>
          <w:szCs w:val="24"/>
          <w:u w:val="single"/>
          <w:lang w:val="en-GB" w:eastAsia="zh-CN"/>
        </w:rPr>
      </w:pP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Учешће  и  конкурсање  школе  у  пројектима  који  могу  донети  додатна  материјална  средства  и  едукације  наставника (вредновање дигиталне  зрелости школе , иновације)</w:t>
      </w: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Наставници-приправници требало би да се уводе у рад уз довољну подршку наставника-ментора те је потребно  обезбедити приправницима више поступности у раду.</w:t>
      </w: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Потребно  је  обезбедити посебну просторију за пријем родитеља .</w:t>
      </w: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Потребно је обезбедити већу доступност  одређених информацијама , с  обзиром да  је  уочена  недовољна информисаност наставника у вези са неким аспектима финансијских ресурса .</w:t>
      </w: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Подизање  нивоа  безбедности уградњом  већег  броја сигурносних камера и још  бољем  осветљењу  школског  дворишта</w:t>
      </w: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Организовање структуре  функционисања  рада школе  са  јасно  дефинисаним    носиоцима  одговорности.</w:t>
      </w:r>
    </w:p>
    <w:p w:rsidR="004D531F" w:rsidRDefault="0016036B">
      <w:pPr>
        <w:numPr>
          <w:ilvl w:val="0"/>
          <w:numId w:val="9"/>
        </w:numPr>
        <w:spacing w:after="0" w:line="240" w:lineRule="auto"/>
        <w:ind w:left="270" w:firstLine="0"/>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Оптимално  распоређивање  задужења  запослених у школи</w:t>
      </w:r>
    </w:p>
    <w:p w:rsidR="004D531F" w:rsidRDefault="0016036B">
      <w:pPr>
        <w:numPr>
          <w:ilvl w:val="0"/>
          <w:numId w:val="9"/>
        </w:numPr>
        <w:spacing w:after="0" w:line="240" w:lineRule="auto"/>
        <w:ind w:left="27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Побољшање  система  информисања  на  релацијама  управа  школе – остали  запослени , у  оба  смера.</w:t>
      </w:r>
    </w:p>
    <w:p w:rsidR="004D531F" w:rsidRDefault="0016036B">
      <w:pPr>
        <w:numPr>
          <w:ilvl w:val="0"/>
          <w:numId w:val="9"/>
        </w:numPr>
        <w:spacing w:after="0" w:line="240" w:lineRule="auto"/>
        <w:ind w:left="27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Примену   новостечених  знања  из  области  у  којој  су  се  усавршавали у  циљу  подизања  квалитета  наставе.</w:t>
      </w:r>
    </w:p>
    <w:p w:rsidR="004D531F" w:rsidRDefault="0016036B">
      <w:pPr>
        <w:numPr>
          <w:ilvl w:val="0"/>
          <w:numId w:val="9"/>
        </w:numPr>
        <w:spacing w:after="0" w:line="240" w:lineRule="auto"/>
        <w:ind w:left="27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Подизање предузетничких  компетенција  ученика  и  наставника  кроз школске  пројекте  (мрежа  сарадње  са другим  установама , привредним и  непривредним  организацијама  и  локалном  заједницом )</w:t>
      </w:r>
    </w:p>
    <w:p w:rsidR="004D531F" w:rsidRDefault="0016036B">
      <w:pPr>
        <w:numPr>
          <w:ilvl w:val="0"/>
          <w:numId w:val="9"/>
        </w:numPr>
        <w:spacing w:after="0" w:line="240" w:lineRule="auto"/>
        <w:ind w:left="27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Директор потенцира  на развијању локалне , а и међународне  сарадње  и иницира  учешће  у пројектима који  су  усмерени  ка  развоју  кључних  компетенција  за  целоживотно  учење  ученика  и  наставника.</w:t>
      </w:r>
    </w:p>
    <w:p w:rsidR="004D531F" w:rsidRDefault="0016036B">
      <w:pPr>
        <w:numPr>
          <w:ilvl w:val="0"/>
          <w:numId w:val="9"/>
        </w:numPr>
        <w:spacing w:after="0" w:line="240" w:lineRule="auto"/>
        <w:ind w:left="27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Лидерско  деловање  директора је  у  функцији  унапређења  рада  школе и  постоји  систем  за  праћење  и  вредновање  квалитета  тог  рада.</w:t>
      </w:r>
    </w:p>
    <w:p w:rsidR="004D531F" w:rsidRDefault="0016036B">
      <w:pPr>
        <w:numPr>
          <w:ilvl w:val="0"/>
          <w:numId w:val="9"/>
        </w:numPr>
        <w:spacing w:after="0" w:line="240" w:lineRule="auto"/>
        <w:ind w:left="270" w:firstLine="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Материјално – технички  ресурси користе  се  фунционално, док  су  људски  ресурси  у  фукцији  квалитета рада  саме  школе.</w:t>
      </w:r>
    </w:p>
    <w:p w:rsidR="004D531F" w:rsidRDefault="004D531F">
      <w:pPr>
        <w:spacing w:after="0" w:line="240" w:lineRule="auto"/>
        <w:ind w:left="270"/>
        <w:jc w:val="both"/>
        <w:rPr>
          <w:rFonts w:ascii="Times New Roman" w:eastAsia="Times New Roman" w:hAnsi="Times New Roman" w:cs="Times New Roman"/>
          <w:color w:val="000000"/>
          <w:sz w:val="24"/>
          <w:szCs w:val="24"/>
          <w:lang w:eastAsia="zh-CN"/>
        </w:rPr>
      </w:pPr>
    </w:p>
    <w:p w:rsidR="004D531F" w:rsidRDefault="004D531F">
      <w:pPr>
        <w:ind w:firstLine="270"/>
        <w:jc w:val="both"/>
        <w:rPr>
          <w:rFonts w:ascii="Times New Roman" w:eastAsia="Times New Roman" w:hAnsi="Times New Roman" w:cs="Times New Roman"/>
          <w:sz w:val="24"/>
          <w:szCs w:val="24"/>
          <w:lang w:eastAsia="zh-CN"/>
        </w:rPr>
      </w:pPr>
    </w:p>
    <w:p w:rsidR="004D531F" w:rsidRDefault="004D531F">
      <w:pPr>
        <w:ind w:firstLine="270"/>
        <w:jc w:val="both"/>
        <w:rPr>
          <w:rFonts w:ascii="Times New Roman" w:eastAsia="Times New Roman" w:hAnsi="Times New Roman" w:cs="Times New Roman"/>
          <w:sz w:val="24"/>
          <w:szCs w:val="24"/>
          <w:lang w:eastAsia="zh-CN"/>
        </w:rPr>
      </w:pPr>
    </w:p>
    <w:p w:rsidR="004D531F" w:rsidRDefault="0016036B">
      <w:pPr>
        <w:ind w:firstLine="270"/>
        <w:jc w:val="both"/>
        <w:rPr>
          <w:color w:val="FF0000"/>
        </w:rPr>
      </w:pPr>
      <w:r>
        <w:rPr>
          <w:rFonts w:ascii="Times New Roman" w:eastAsia="Times New Roman" w:hAnsi="Times New Roman" w:cs="Times New Roman"/>
          <w:sz w:val="24"/>
          <w:szCs w:val="24"/>
          <w:lang w:val="en-GB" w:eastAsia="zh-CN"/>
        </w:rPr>
        <w:t>Подаци о људским и материјално – техничким  ресурсима  школе  саставни  су  део РП али  неопходно  је  извршити  додатну  анализу  стања  као и  простора  за  евентуалну промену  тј. напредак у  овој области, с обзиром  да  пре  свега  људски  ресурси  наше  школе својим  радом  и  залагањем  уводе  новине , унапређују  наставу , омогућавајући  ученицима  да  се  развијају и  напредују  у  складу  са  својим  могућностима и потребама. Школа  редовно ажурира  податке  о  запосленика  у  оквиру  ИС  Министарства – Доситеј и  за  сваку  школску годину  наставници  израђују  План  стручног  усавршавања. Такође , школа  сваке  школске  године  набавља  неопходна  наставна  средста у  складу  са  материјалним  могућностима , а   у  циљу  унапређења  квалитета  наставе.</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Школа, дакле, обједињује  интересе и потребе  ученика , наставника , родитеља, свих  запослених и  локалне  заједнице , али  је  у  планирању  њеног  развоја  неопходно  учешће, иницијатива  и одговорност свих  интересних  група. Школа поседује уредно израђену документацију која је обавезна у законској процедури, слабе стране акционог плана  у  вези  ове  области вредновања  квалитета урађеног на почетку  прошле  школске године исправљене те да школа функционише по свим наложеним стандардима , али  се  планира нови  акциони  план  због  промене  назива  области  квалитета и  стандарда , као  и  превазилажење уочених  недостатака. </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Развојни  план  установе сачињен  је на  основу континуираног  праћења рада  школе  у  складу са  прописима  и  потребама  односно  извештаја  Тима  за  самовредновање , као  и  на  основу  извештаја  о  остварености  стандарда  образовних  постигнућа  , укључујући  податке  ЈИСП и користи  их  у  циљу  унапређења  рада  школе . Систем  за  праћење  и  вредновање  квалитета  рада  школе  функционише   у  складу  са  планом  и  актуелном  ситуацијом и  присутна  је  флексибилност  уз  аргументацију  и  документана  анексима  развојном  плану. Остварене  промене  иницирају  нове   циљеве  и  активности , а  постигнути  ефекти  у  великој  мери  усаглашени   су  са  очекиваним. Тима  за обезбеђивање  квалитета  и  развој  установе, Тим  за  развој  међупредметних  компетенција и предузетништва, Тим  за  инклузију,Тим  за  пројекте, </w:t>
      </w:r>
      <w:r>
        <w:rPr>
          <w:rFonts w:ascii="Times New Roman" w:eastAsia="Times New Roman" w:hAnsi="Times New Roman" w:cs="Times New Roman"/>
          <w:sz w:val="24"/>
          <w:szCs w:val="24"/>
          <w:lang w:val="en-GB" w:eastAsia="zh-CN"/>
        </w:rPr>
        <w:lastRenderedPageBreak/>
        <w:t>Тим  за  заштиту   од  дискиминација , насиља , злостављања  и  занемаривања, Тим  за  ПО и Комисије  наставничког  већа  реализоваће  током  школских  година  своје  активности.</w:t>
      </w:r>
    </w:p>
    <w:p w:rsidR="004D531F" w:rsidRDefault="0016036B">
      <w:pPr>
        <w:spacing w:after="0" w:line="240" w:lineRule="auto"/>
        <w:ind w:firstLine="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Људски ресурси школе  представљају велики  потенцијал  школе својом  отвореношћу  ка  променама , иницијативом и  идејама  , објективношћу  у  праћењу  квалитета  образовне и васпитне  улоге  школе и  континуираним  стручним  усавршавањем , применом стечених  знања у  пракси  и  учешћем  у  пројектима  чији  је  циљ  унапређење  наставе односно  мотивисанији  ученици  и  боља ученичка  постигнућа.</w:t>
      </w:r>
    </w:p>
    <w:p w:rsidR="004D531F" w:rsidRDefault="0016036B">
      <w:pPr>
        <w:ind w:firstLine="270"/>
        <w:rPr>
          <w:color w:val="FF0000"/>
        </w:rPr>
      </w:pPr>
      <w:r>
        <w:rPr>
          <w:rFonts w:ascii="Times New Roman" w:eastAsia="Times New Roman" w:hAnsi="Times New Roman" w:cs="Times New Roman"/>
          <w:sz w:val="24"/>
          <w:szCs w:val="24"/>
          <w:lang w:val="en-GB" w:eastAsia="zh-CN"/>
        </w:rPr>
        <w:t xml:space="preserve">Кроз побољшање  материјално-техничких  услова  , такође , очекује  се се подизање квалитета  рада школе, већи  степен  задовољства , односно  напредак  и  развој  заснован  на  специфичним  потребама  саме  школе , њених  ученика , родитеља / старатеља и запослених.  </w:t>
      </w:r>
      <w:r>
        <w:rPr>
          <w:rFonts w:ascii="Times New Roman" w:eastAsia="Times New Roman" w:hAnsi="Times New Roman" w:cs="Times New Roman"/>
          <w:color w:val="000000"/>
          <w:sz w:val="24"/>
          <w:szCs w:val="24"/>
          <w:lang w:eastAsia="zh-CN"/>
        </w:rPr>
        <w:t>Лидерско  деловање  директора  у  великој  мери  омогућиће  развој  школе и  трудиће  се  да  својим  примером , посвећеношћу послу , транспаретношћу , праведношћу и  показивати  отвореност  за  промене  и  иницирати  иновације, подстицати  целоживотно  учење  свих  запослених  у  школи. Директор  ће ефикасно  и  ефективно  руководити  радом  Наставничког  већа, учествоваће  у  раду  стручних  тимова , благовремено предузимати  одговарајуће  мере  за  решавање  свакодневних  проблема  ученика , у  складу  са  могућностима  школе , предузима  мере  унапређивање   образовно – васпитног  рада  на  основу  резулатата  праћења и  вредовања и у  процесу  одлучивања  уважава  предлоге  Савета  родитеља, ученика  и  наставника . Директор  ће  користити  различите  механизме  за  мотивисање  запослених , који  се  односи  на  подизање  одговорности  према  раду  на  виши  ниво  од  досадашњег. Свој  лични  професионални  развој  планираће   на  основу  самовредновања  свог  рада . Директор  ће  развијати  сарадњу  са  другим  установама , организацијама и  локалном  заједницом , подстицати подизање предузетничких  компетенција  ученика  и  наставника  кроз школске  пројекте  тј. подстицати  развој  школе  преговарањем   и  придобијањем  других  за  остваривање  заједничких  циљева , нарочито  донаторских  средстава (мрежа  сарадње  са другим  установама , привредним и  непривредним  организацијама  и  локалном  заједницом ). Инсистираће  и  пратити реализацију и примену   новостечених  знања  из  области  у  којој  су  се  наставници  усавршавали у  циљу  подизања  квалитета  наставе</w:t>
      </w:r>
      <w:r>
        <w:rPr>
          <w:rFonts w:ascii="Times New Roman" w:eastAsia="Times New Roman" w:hAnsi="Times New Roman" w:cs="Times New Roman"/>
          <w:color w:val="000000"/>
          <w:lang w:eastAsia="zh-CN"/>
        </w:rPr>
        <w:t>.</w:t>
      </w:r>
    </w:p>
    <w:p w:rsidR="004D531F" w:rsidRDefault="0016036B">
      <w:pPr>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Исходи  које  очекујемо  у  области </w:t>
      </w:r>
      <w:r>
        <w:rPr>
          <w:rFonts w:ascii="Times New Roman" w:eastAsia="Times New Roman" w:hAnsi="Times New Roman" w:cs="Times New Roman"/>
          <w:b/>
          <w:i/>
          <w:sz w:val="24"/>
          <w:szCs w:val="24"/>
          <w:lang w:val="en-GB" w:eastAsia="zh-CN"/>
        </w:rPr>
        <w:t xml:space="preserve">Организација  рада  школе , управљање  </w:t>
      </w:r>
      <w:r>
        <w:rPr>
          <w:rFonts w:ascii="Times New Roman" w:eastAsia="Times New Roman" w:hAnsi="Times New Roman" w:cs="Times New Roman"/>
          <w:b/>
          <w:i/>
          <w:sz w:val="24"/>
          <w:szCs w:val="24"/>
          <w:lang w:eastAsia="zh-CN"/>
        </w:rPr>
        <w:t>љ</w:t>
      </w:r>
      <w:r>
        <w:rPr>
          <w:rFonts w:ascii="Times New Roman" w:eastAsia="Times New Roman" w:hAnsi="Times New Roman" w:cs="Times New Roman"/>
          <w:b/>
          <w:i/>
          <w:sz w:val="24"/>
          <w:szCs w:val="24"/>
          <w:lang w:val="en-GB" w:eastAsia="zh-CN"/>
        </w:rPr>
        <w:t xml:space="preserve">удским  и  материјалним  ресурсима </w:t>
      </w:r>
      <w:r>
        <w:rPr>
          <w:rFonts w:ascii="Times New Roman" w:eastAsia="Times New Roman" w:hAnsi="Times New Roman" w:cs="Times New Roman"/>
          <w:sz w:val="24"/>
          <w:szCs w:val="24"/>
          <w:lang w:val="en-GB" w:eastAsia="zh-CN"/>
        </w:rPr>
        <w:t xml:space="preserve">базирају  се на самој  одрживости  постојећег  стања  и обезбеђивању  оптималних  услова  рада  , подизање  нивоа  одговорности  према  раду, односно  напредак  и  развој  заснован  на  аутентичним  потребама  саме  школе , њених  ученика , родитеља / старатеља и запослених, подизање  нивоа одговорности  према  раду и  учешће  школе  у  пројектима (националним  и  међународним) која  расписују Министарства , фондације , амбасаде и  организације тј. њихова  успешна  реализација  у  школи , </w:t>
      </w:r>
      <w:r>
        <w:rPr>
          <w:rFonts w:ascii="Times New Roman" w:eastAsia="Times New Roman" w:hAnsi="Times New Roman" w:cs="Times New Roman"/>
          <w:sz w:val="24"/>
          <w:szCs w:val="24"/>
          <w:lang w:eastAsia="zh-CN"/>
        </w:rPr>
        <w:t xml:space="preserve">a </w:t>
      </w:r>
      <w:r>
        <w:rPr>
          <w:rFonts w:ascii="Times New Roman" w:eastAsia="Times New Roman" w:hAnsi="Times New Roman" w:cs="Times New Roman"/>
          <w:sz w:val="24"/>
          <w:szCs w:val="24"/>
          <w:lang w:val="en-GB" w:eastAsia="zh-CN"/>
        </w:rPr>
        <w:t>све у  циљу  подизања  квалитета  рада  школе . Очекујемо да  , ради  боље  ефикасности , постоји  јасна  организациона  структура  са  дефинисаним  процедурама   и  носиоцима  одговорности  , која  води  у  позитивне  промене  у  раду  свих  запослених , као  и  квалитету  наставе  и  боља  постигнућа  ученика.</w:t>
      </w:r>
    </w:p>
    <w:p w:rsidR="004D531F" w:rsidRDefault="0016036B">
      <w:pPr>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За наведену  тематику  из обухваћених  области  квалитета : Настава  и  учење , Образовна  постигнућа  ученика , Ресурси  и Организација  рада  школе и руковођење,  Стручни  актив  за   </w:t>
      </w:r>
      <w:r>
        <w:rPr>
          <w:rFonts w:ascii="Times New Roman" w:eastAsia="Times New Roman" w:hAnsi="Times New Roman" w:cs="Times New Roman"/>
          <w:sz w:val="24"/>
          <w:szCs w:val="24"/>
          <w:lang w:val="en-GB" w:eastAsia="zh-CN"/>
        </w:rPr>
        <w:lastRenderedPageBreak/>
        <w:t>Развојно  планирање  сачинио  је Анекс РП  за  период   до  краја  реализације  (август 2021. године)   који садржи  и акционе  планове  и  план  евалуације  за  наведене  области.</w:t>
      </w:r>
    </w:p>
    <w:p w:rsidR="004D531F" w:rsidRDefault="004D531F">
      <w:pPr>
        <w:spacing w:after="0" w:line="240" w:lineRule="auto"/>
        <w:rPr>
          <w:rFonts w:ascii="Times New Roman" w:eastAsia="Times New Roman" w:hAnsi="Times New Roman" w:cs="Times New Roman"/>
          <w:b/>
          <w:sz w:val="24"/>
          <w:szCs w:val="24"/>
          <w:lang w:val="en-GB" w:eastAsia="zh-CN"/>
        </w:rPr>
      </w:pPr>
    </w:p>
    <w:p w:rsidR="004D531F" w:rsidRDefault="004D531F">
      <w:pPr>
        <w:tabs>
          <w:tab w:val="left" w:pos="360"/>
        </w:tabs>
        <w:spacing w:after="0" w:line="240" w:lineRule="auto"/>
        <w:ind w:left="720"/>
        <w:jc w:val="center"/>
        <w:rPr>
          <w:rFonts w:ascii="Times New Roman" w:eastAsia="Times New Roman" w:hAnsi="Times New Roman" w:cs="Times New Roman"/>
          <w:b/>
          <w:bCs/>
          <w:sz w:val="24"/>
          <w:szCs w:val="28"/>
          <w:lang w:eastAsia="zh-CN"/>
        </w:rPr>
      </w:pPr>
    </w:p>
    <w:p w:rsidR="004D531F" w:rsidRDefault="0016036B">
      <w:pPr>
        <w:tabs>
          <w:tab w:val="left" w:pos="360"/>
        </w:tabs>
        <w:spacing w:after="0" w:line="240" w:lineRule="auto"/>
        <w:ind w:left="72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8"/>
          <w:lang w:val="en-GB" w:eastAsia="zh-CN"/>
        </w:rPr>
        <w:t>3.ОРГАНИЗАЦИЈА РАДА ШКОЛЕ</w:t>
      </w:r>
    </w:p>
    <w:p w:rsidR="004D531F" w:rsidRDefault="004D531F">
      <w:pPr>
        <w:tabs>
          <w:tab w:val="left" w:pos="360"/>
        </w:tabs>
        <w:spacing w:after="0" w:line="240" w:lineRule="auto"/>
        <w:rPr>
          <w:rFonts w:ascii="Times New Roman" w:eastAsia="Times New Roman" w:hAnsi="Times New Roman" w:cs="Times New Roman"/>
          <w:b/>
          <w:bCs/>
          <w:sz w:val="28"/>
          <w:szCs w:val="28"/>
          <w:lang w:eastAsia="zh-CN"/>
        </w:rPr>
      </w:pPr>
    </w:p>
    <w:p w:rsidR="004D531F" w:rsidRDefault="0016036B">
      <w:pPr>
        <w:tabs>
          <w:tab w:val="left" w:pos="36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bCs/>
          <w:sz w:val="24"/>
          <w:szCs w:val="24"/>
          <w:lang w:eastAsia="zh-CN"/>
        </w:rPr>
        <w:t>3.1. ОРГАНИЗАЦИОНА СТРУКТУРА ОРГАНА ШКОЛЕ</w:t>
      </w:r>
    </w:p>
    <w:p w:rsidR="004D531F" w:rsidRDefault="004D531F">
      <w:pPr>
        <w:tabs>
          <w:tab w:val="left" w:pos="360"/>
        </w:tabs>
        <w:spacing w:after="0" w:line="240" w:lineRule="auto"/>
        <w:ind w:left="720"/>
        <w:jc w:val="both"/>
        <w:rPr>
          <w:rFonts w:ascii="Times New Roman" w:eastAsia="Times New Roman" w:hAnsi="Times New Roman" w:cs="Times New Roman"/>
          <w:sz w:val="28"/>
          <w:szCs w:val="24"/>
          <w:lang w:eastAsia="zh-CN"/>
        </w:rPr>
      </w:pPr>
    </w:p>
    <w:p w:rsidR="004D531F" w:rsidRDefault="0016036B">
      <w:pPr>
        <w:tabs>
          <w:tab w:val="left" w:pos="36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Следећи графички приказ даје организациону структуру управних,руководећих и стручних органа  школе.</w:t>
      </w:r>
    </w:p>
    <w:p w:rsidR="004D531F" w:rsidRDefault="004D531F">
      <w:pPr>
        <w:spacing w:after="0" w:line="240" w:lineRule="auto"/>
        <w:rPr>
          <w:rFonts w:ascii="Arial" w:eastAsia="Times New Roman" w:hAnsi="Arial" w:cs="Arial"/>
          <w:b/>
          <w:bCs/>
          <w:i/>
          <w:iCs/>
          <w:sz w:val="24"/>
          <w:szCs w:val="24"/>
          <w:lang w:eastAsia="zh-CN"/>
        </w:rPr>
      </w:pPr>
    </w:p>
    <w:p w:rsidR="004D531F" w:rsidRDefault="004D531F">
      <w:pPr>
        <w:spacing w:after="0" w:line="240" w:lineRule="auto"/>
        <w:jc w:val="both"/>
        <w:rPr>
          <w:rFonts w:ascii="Arial" w:eastAsia="Times New Roman" w:hAnsi="Arial" w:cs="Arial"/>
          <w:b/>
          <w:bCs/>
          <w:i/>
          <w:iCs/>
          <w:sz w:val="24"/>
          <w:szCs w:val="24"/>
          <w:lang w:eastAsia="zh-CN"/>
        </w:rPr>
      </w:pPr>
    </w:p>
    <w:p w:rsidR="004D531F" w:rsidRDefault="00E42132">
      <w:pPr>
        <w:spacing w:after="0" w:line="240" w:lineRule="auto"/>
        <w:jc w:val="both"/>
        <w:rPr>
          <w:rFonts w:ascii="Arial" w:eastAsia="Times New Roman" w:hAnsi="Arial" w:cs="Arial"/>
          <w:b/>
          <w:bCs/>
          <w:i/>
          <w:iCs/>
          <w:sz w:val="24"/>
          <w:szCs w:val="24"/>
        </w:rPr>
      </w:pPr>
      <w:r>
        <w:rPr>
          <w:rFonts w:ascii="Arial" w:eastAsia="Times New Roman" w:hAnsi="Arial" w:cs="Arial"/>
          <w:b/>
          <w:bCs/>
          <w:i/>
          <w:iCs/>
          <w:noProof/>
          <w:sz w:val="24"/>
          <w:szCs w:val="24"/>
        </w:rPr>
        <w:pict>
          <v:rect id="Text Box 237" o:spid="_x0000_s1056" style="position:absolute;left:0;text-align:left;margin-left:170.25pt;margin-top:-1.8pt;width:162.05pt;height:41.3pt;z-index:251650048" fillcolor="#c6d9f1" stroked="f" strokecolor="#3465a4" strokeweight="1.06mm">
            <v:fill color2="#39260e" o:detectmouseclick="t"/>
            <v:stroke joinstyle="round"/>
            <v:textbox>
              <w:txbxContent>
                <w:p w:rsidR="0005081B" w:rsidRDefault="0005081B">
                  <w:pPr>
                    <w:pStyle w:val="Heading3"/>
                    <w:numPr>
                      <w:ilvl w:val="2"/>
                      <w:numId w:val="1"/>
                    </w:numPr>
                    <w:jc w:val="center"/>
                    <w:rPr>
                      <w:color w:val="000000"/>
                    </w:rPr>
                  </w:pPr>
                  <w:r>
                    <w:rPr>
                      <w:color w:val="000000"/>
                    </w:rPr>
                    <w:t>ШКОЛСКИ ОДБОР</w:t>
                  </w:r>
                </w:p>
                <w:p w:rsidR="0005081B" w:rsidRDefault="0005081B">
                  <w:pPr>
                    <w:pStyle w:val="FrameContents"/>
                    <w:jc w:val="center"/>
                    <w:rPr>
                      <w:rFonts w:ascii="Times New Roman" w:hAnsi="Times New Roman" w:cs="Times New Roman"/>
                    </w:rPr>
                  </w:pPr>
                  <w:r>
                    <w:rPr>
                      <w:rFonts w:ascii="Times New Roman" w:hAnsi="Times New Roman" w:cs="Times New Roman"/>
                      <w:b/>
                      <w:color w:val="000000"/>
                    </w:rPr>
                    <w:t>9 чланова</w:t>
                  </w:r>
                </w:p>
              </w:txbxContent>
            </v:textbox>
            <w10:wrap type="square"/>
          </v:rect>
        </w:pict>
      </w:r>
    </w:p>
    <w:p w:rsidR="004D531F" w:rsidRDefault="004D531F">
      <w:pPr>
        <w:spacing w:after="0" w:line="240" w:lineRule="auto"/>
        <w:jc w:val="both"/>
        <w:rPr>
          <w:rFonts w:ascii="Arial" w:eastAsia="Times New Roman" w:hAnsi="Arial" w:cs="Arial"/>
          <w:b/>
          <w:bCs/>
          <w:i/>
          <w:iCs/>
          <w:sz w:val="24"/>
          <w:szCs w:val="24"/>
        </w:rPr>
      </w:pPr>
    </w:p>
    <w:p w:rsidR="004D531F" w:rsidRDefault="00E42132">
      <w:pPr>
        <w:spacing w:after="0" w:line="240" w:lineRule="auto"/>
        <w:rPr>
          <w:rFonts w:ascii="Arial" w:eastAsia="Times New Roman" w:hAnsi="Arial" w:cs="Arial"/>
          <w:b/>
          <w:bCs/>
          <w:i/>
          <w:iCs/>
          <w:sz w:val="24"/>
          <w:szCs w:val="24"/>
        </w:rPr>
      </w:pPr>
      <w:r>
        <w:rPr>
          <w:rFonts w:ascii="Arial" w:eastAsia="Times New Roman" w:hAnsi="Arial" w:cs="Arial"/>
          <w:b/>
          <w:bCs/>
          <w:i/>
          <w:iCs/>
          <w:noProof/>
          <w:sz w:val="24"/>
          <w:szCs w:val="24"/>
        </w:rPr>
        <w:pict>
          <v:line id="Straight Connector 236" o:spid="_x0000_s1055" style="position:absolute;flip:x;z-index:251651072" from="248.95pt,10.45pt" to="249.2pt,10.45pt" stroked="f" strokecolor="#3465a4" strokeweight=".26mm">
            <v:fill o:detectmouseclick="t"/>
          </v:line>
        </w:pict>
      </w: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rPr>
          <w:rFonts w:ascii="Arial" w:eastAsia="Times New Roman" w:hAnsi="Arial" w:cs="Arial"/>
          <w:sz w:val="24"/>
          <w:szCs w:val="24"/>
        </w:rPr>
      </w:pPr>
      <w:r>
        <w:rPr>
          <w:rFonts w:ascii="Arial" w:eastAsia="Times New Roman" w:hAnsi="Arial" w:cs="Arial"/>
          <w:noProof/>
          <w:sz w:val="24"/>
          <w:szCs w:val="24"/>
        </w:rPr>
        <w:pict>
          <v:rect id="Text Box 235" o:spid="_x0000_s1054" style="position:absolute;margin-left:170.25pt;margin-top:5.25pt;width:162.05pt;height:41.3pt;z-index:251652096" fillcolor="#d7e4bd" stroked="f" strokecolor="#3465a4" strokeweight="1.06mm">
            <v:fill color2="#281b42" o:detectmouseclick="t"/>
            <v:stroke joinstyle="round"/>
            <v:textbox>
              <w:txbxContent>
                <w:p w:rsidR="0005081B" w:rsidRDefault="0005081B">
                  <w:pPr>
                    <w:pStyle w:val="Heading4"/>
                    <w:numPr>
                      <w:ilvl w:val="3"/>
                      <w:numId w:val="1"/>
                    </w:numPr>
                    <w:rPr>
                      <w:color w:val="000000"/>
                    </w:rPr>
                  </w:pPr>
                  <w:r>
                    <w:rPr>
                      <w:color w:val="000000"/>
                    </w:rPr>
                    <w:t>САВЕТ РОДИТЕЉА</w:t>
                  </w:r>
                </w:p>
                <w:p w:rsidR="0005081B" w:rsidRDefault="0005081B">
                  <w:pPr>
                    <w:pStyle w:val="FrameContents"/>
                    <w:spacing w:line="360" w:lineRule="auto"/>
                    <w:jc w:val="center"/>
                    <w:rPr>
                      <w:rFonts w:ascii="Times New Roman" w:hAnsi="Times New Roman" w:cs="Times New Roman"/>
                    </w:rPr>
                  </w:pPr>
                  <w:r>
                    <w:rPr>
                      <w:rFonts w:ascii="Times New Roman" w:hAnsi="Times New Roman" w:cs="Times New Roman"/>
                      <w:b/>
                      <w:color w:val="000000"/>
                    </w:rPr>
                    <w:t>44  члана</w:t>
                  </w:r>
                </w:p>
              </w:txbxContent>
            </v:textbox>
            <w10:wrap type="square"/>
          </v:rect>
        </w:pict>
      </w:r>
    </w:p>
    <w:p w:rsidR="004D531F" w:rsidRDefault="004D531F">
      <w:pPr>
        <w:spacing w:after="0" w:line="240" w:lineRule="auto"/>
        <w:jc w:val="center"/>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rPr>
          <w:rFonts w:ascii="Arial" w:eastAsia="Times New Roman" w:hAnsi="Arial" w:cs="Arial"/>
          <w:sz w:val="24"/>
          <w:szCs w:val="24"/>
        </w:rPr>
      </w:pPr>
      <w:r>
        <w:rPr>
          <w:rFonts w:ascii="Arial" w:eastAsia="Times New Roman" w:hAnsi="Arial" w:cs="Arial"/>
          <w:noProof/>
          <w:sz w:val="24"/>
          <w:szCs w:val="24"/>
        </w:rPr>
        <w:pict>
          <v:line id="Straight Connector 234" o:spid="_x0000_s1053" style="position:absolute;flip:x;z-index:251653120" from="248.95pt,3.75pt" to="249.2pt,3.75pt" stroked="f" strokecolor="#3465a4" strokeweight=".26mm">
            <v:fill o:detectmouseclick="t"/>
          </v:line>
        </w:pict>
      </w: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rPr>
          <w:rFonts w:ascii="Arial" w:eastAsia="Times New Roman" w:hAnsi="Arial" w:cs="Arial"/>
          <w:sz w:val="24"/>
          <w:szCs w:val="24"/>
        </w:rPr>
      </w:pPr>
      <w:r>
        <w:rPr>
          <w:rFonts w:ascii="Arial" w:eastAsia="Times New Roman" w:hAnsi="Arial" w:cs="Arial"/>
          <w:noProof/>
          <w:sz w:val="24"/>
          <w:szCs w:val="24"/>
        </w:rPr>
        <w:pict>
          <v:rect id="Text Box 233" o:spid="_x0000_s1052" style="position:absolute;margin-left:170.25pt;margin-top:3.8pt;width:162.05pt;height:41.3pt;z-index:251654144" fillcolor="#e6b9b8" stroked="f" strokecolor="#3465a4" strokeweight="1.06mm">
            <v:fill color2="#194647" o:detectmouseclick="t"/>
            <v:stroke joinstyle="round"/>
            <v:textbox>
              <w:txbxContent>
                <w:p w:rsidR="0005081B" w:rsidRDefault="0005081B">
                  <w:pPr>
                    <w:pStyle w:val="Heading4"/>
                    <w:numPr>
                      <w:ilvl w:val="3"/>
                      <w:numId w:val="1"/>
                    </w:numPr>
                    <w:rPr>
                      <w:color w:val="000000"/>
                    </w:rPr>
                  </w:pPr>
                  <w:r>
                    <w:rPr>
                      <w:color w:val="000000"/>
                      <w:sz w:val="28"/>
                    </w:rPr>
                    <w:t>ДИРЕКТОР</w:t>
                  </w:r>
                </w:p>
                <w:p w:rsidR="0005081B" w:rsidRDefault="0005081B">
                  <w:pPr>
                    <w:pStyle w:val="FrameContents"/>
                    <w:rPr>
                      <w:sz w:val="28"/>
                    </w:rPr>
                  </w:pPr>
                </w:p>
              </w:txbxContent>
            </v:textbox>
            <w10:wrap type="square"/>
          </v:rect>
        </w:pict>
      </w:r>
    </w:p>
    <w:p w:rsidR="004D531F" w:rsidRDefault="004D531F">
      <w:pPr>
        <w:spacing w:after="0" w:line="240" w:lineRule="auto"/>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ind w:left="-900"/>
        <w:rPr>
          <w:rFonts w:ascii="Arial" w:eastAsia="Times New Roman" w:hAnsi="Arial" w:cs="Arial"/>
          <w:sz w:val="24"/>
          <w:szCs w:val="24"/>
        </w:rPr>
      </w:pPr>
      <w:r>
        <w:rPr>
          <w:rFonts w:ascii="Arial" w:eastAsia="Times New Roman" w:hAnsi="Arial" w:cs="Arial"/>
          <w:noProof/>
          <w:sz w:val="24"/>
          <w:szCs w:val="24"/>
        </w:rPr>
        <w:pict>
          <v:line id="Straight Connector 232" o:spid="_x0000_s1051" style="position:absolute;left:0;text-align:left;flip:x;z-index:251655168" from="248.95pt,3.35pt" to="249.2pt,3.35pt" stroked="f" strokecolor="#3465a4" strokeweight=".26mm">
            <v:fill o:detectmouseclick="t"/>
          </v:line>
        </w:pict>
      </w: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rPr>
          <w:rFonts w:ascii="Arial" w:eastAsia="Times New Roman" w:hAnsi="Arial" w:cs="Arial"/>
          <w:sz w:val="24"/>
          <w:szCs w:val="24"/>
        </w:rPr>
      </w:pPr>
      <w:r>
        <w:rPr>
          <w:rFonts w:ascii="Arial" w:eastAsia="Times New Roman" w:hAnsi="Arial" w:cs="Arial"/>
          <w:noProof/>
          <w:sz w:val="24"/>
          <w:szCs w:val="24"/>
        </w:rPr>
        <w:pict>
          <v:rect id="Text Box 231" o:spid="_x0000_s1050" style="position:absolute;margin-left:170.25pt;margin-top:9.35pt;width:162.05pt;height:41.3pt;z-index:251656192" fillcolor="#c3d69b" stroked="f" strokecolor="#3465a4" strokeweight="1.06mm">
            <v:fill color2="#3c2964" o:detectmouseclick="t"/>
            <v:stroke joinstyle="round"/>
            <v:textbox>
              <w:txbxContent>
                <w:p w:rsidR="0005081B" w:rsidRDefault="0005081B">
                  <w:pPr>
                    <w:pStyle w:val="FrameContents"/>
                    <w:jc w:val="center"/>
                    <w:rPr>
                      <w:rFonts w:ascii="Times New Roman" w:hAnsi="Times New Roman" w:cs="Times New Roman"/>
                      <w:sz w:val="24"/>
                      <w:szCs w:val="24"/>
                    </w:rPr>
                  </w:pPr>
                  <w:r>
                    <w:rPr>
                      <w:rFonts w:ascii="Times New Roman" w:hAnsi="Times New Roman" w:cs="Times New Roman"/>
                      <w:b/>
                      <w:color w:val="000000"/>
                      <w:sz w:val="24"/>
                      <w:szCs w:val="24"/>
                    </w:rPr>
                    <w:t>НАСТАВНИЧКО ВЕЋЕ   наставници и стр. служба</w:t>
                  </w:r>
                </w:p>
              </w:txbxContent>
            </v:textbox>
            <w10:wrap type="square"/>
          </v:rect>
        </w:pict>
      </w:r>
    </w:p>
    <w:p w:rsidR="004D531F" w:rsidRDefault="004D531F">
      <w:pPr>
        <w:spacing w:after="0" w:line="240" w:lineRule="auto"/>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rPr>
          <w:rFonts w:ascii="Arial" w:eastAsia="Times New Roman" w:hAnsi="Arial" w:cs="Arial"/>
          <w:sz w:val="24"/>
          <w:szCs w:val="24"/>
        </w:rPr>
      </w:pPr>
      <w:r>
        <w:rPr>
          <w:rFonts w:ascii="Arial" w:eastAsia="Times New Roman" w:hAnsi="Arial" w:cs="Arial"/>
          <w:noProof/>
          <w:sz w:val="24"/>
          <w:szCs w:val="24"/>
        </w:rPr>
        <w:pict>
          <v:line id="Straight Connector 230" o:spid="_x0000_s1049" style="position:absolute;flip:x;z-index:251657216" from="58.75pt,167.45pt" to="268.5pt,224.6pt" stroked="f" strokecolor="#3465a4" strokeweight=".26mm">
            <v:fill o:detectmouseclick="t"/>
          </v:line>
        </w:pict>
      </w:r>
      <w:r>
        <w:rPr>
          <w:rFonts w:ascii="Arial" w:eastAsia="Times New Roman" w:hAnsi="Arial" w:cs="Arial"/>
          <w:noProof/>
          <w:sz w:val="24"/>
          <w:szCs w:val="24"/>
        </w:rPr>
        <w:pict>
          <v:line id="Straight Connector 229" o:spid="_x0000_s1048" style="position:absolute;flip:x;z-index:251658240" from="240.7pt,98.1pt" to="308.55pt,155.6pt" stroked="f" strokecolor="#3465a4" strokeweight=".26mm">
            <v:fill o:detectmouseclick="t"/>
          </v:line>
        </w:pict>
      </w:r>
      <w:r>
        <w:rPr>
          <w:rFonts w:ascii="Arial" w:eastAsia="Times New Roman" w:hAnsi="Arial" w:cs="Arial"/>
          <w:noProof/>
          <w:sz w:val="24"/>
          <w:szCs w:val="24"/>
        </w:rPr>
        <w:pict>
          <v:line id="Straight Connector 228" o:spid="_x0000_s1047" style="position:absolute;z-index:251659264" from="271.35pt,162.7pt" to="474.35pt,218.3pt" stroked="f" strokecolor="#3465a4" strokeweight=".26mm">
            <v:fill o:detectmouseclick="t"/>
          </v:line>
        </w:pict>
      </w:r>
      <w:r>
        <w:rPr>
          <w:rFonts w:ascii="Arial" w:eastAsia="Times New Roman" w:hAnsi="Arial" w:cs="Arial"/>
          <w:noProof/>
          <w:sz w:val="24"/>
          <w:szCs w:val="24"/>
        </w:rPr>
        <w:pict>
          <v:line id="Straight Connector 227" o:spid="_x0000_s1046" style="position:absolute;z-index:251660288" from="307.3pt,97.85pt" to="373.55pt,152.45pt" stroked="f" strokecolor="#3465a4" strokeweight=".26mm">
            <v:fill o:detectmouseclick="t"/>
          </v:line>
        </w:pict>
      </w:r>
    </w:p>
    <w:p w:rsidR="004D531F" w:rsidRDefault="004D531F">
      <w:pPr>
        <w:spacing w:after="0" w:line="240" w:lineRule="auto"/>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E42132">
      <w:pPr>
        <w:spacing w:after="0" w:line="240" w:lineRule="auto"/>
        <w:rPr>
          <w:rFonts w:ascii="Arial" w:eastAsia="Times New Roman" w:hAnsi="Arial" w:cs="Arial"/>
          <w:sz w:val="24"/>
          <w:szCs w:val="24"/>
        </w:rPr>
      </w:pPr>
      <w:r>
        <w:rPr>
          <w:rFonts w:ascii="Arial" w:eastAsia="Times New Roman" w:hAnsi="Arial" w:cs="Arial"/>
          <w:noProof/>
          <w:sz w:val="24"/>
          <w:szCs w:val="24"/>
        </w:rPr>
        <w:pict>
          <v:rect id="Text Box 226" o:spid="_x0000_s1045" style="position:absolute;margin-left:-7.5pt;margin-top:9.95pt;width:115.4pt;height:77.5pt;z-index:251661312" fillcolor="#e6b9b8" stroked="f" strokecolor="#3465a4" strokeweight="1.06mm">
            <v:fill color2="#194647" o:detectmouseclick="t"/>
            <v:stroke joinstyle="round"/>
            <v:textbox>
              <w:txbxContent>
                <w:p w:rsidR="0005081B" w:rsidRDefault="0005081B">
                  <w:pPr>
                    <w:pStyle w:val="FrameContents"/>
                    <w:jc w:val="center"/>
                    <w:rPr>
                      <w:rFonts w:ascii="Times New Roman" w:hAnsi="Times New Roman" w:cs="Times New Roman"/>
                      <w:b/>
                      <w:sz w:val="24"/>
                      <w:szCs w:val="24"/>
                    </w:rPr>
                  </w:pPr>
                </w:p>
                <w:p w:rsidR="0005081B" w:rsidRDefault="0005081B">
                  <w:pPr>
                    <w:pStyle w:val="FrameContents"/>
                    <w:jc w:val="center"/>
                    <w:rPr>
                      <w:rFonts w:ascii="Times New Roman" w:hAnsi="Times New Roman" w:cs="Times New Roman"/>
                      <w:sz w:val="24"/>
                      <w:szCs w:val="24"/>
                    </w:rPr>
                  </w:pPr>
                  <w:r>
                    <w:rPr>
                      <w:rFonts w:ascii="Times New Roman" w:hAnsi="Times New Roman" w:cs="Times New Roman"/>
                      <w:b/>
                      <w:color w:val="000000"/>
                      <w:sz w:val="24"/>
                      <w:szCs w:val="24"/>
                    </w:rPr>
                    <w:t>ОДЕЉЕЊСКA</w:t>
                  </w:r>
                </w:p>
                <w:p w:rsidR="0005081B" w:rsidRDefault="0005081B">
                  <w:pPr>
                    <w:pStyle w:val="FrameContents"/>
                    <w:jc w:val="center"/>
                    <w:rPr>
                      <w:rFonts w:ascii="Times New Roman" w:hAnsi="Times New Roman" w:cs="Times New Roman"/>
                      <w:sz w:val="24"/>
                      <w:szCs w:val="24"/>
                    </w:rPr>
                  </w:pPr>
                  <w:r>
                    <w:rPr>
                      <w:rFonts w:ascii="Times New Roman" w:hAnsi="Times New Roman" w:cs="Times New Roman"/>
                      <w:b/>
                      <w:color w:val="000000"/>
                      <w:sz w:val="24"/>
                      <w:szCs w:val="24"/>
                    </w:rPr>
                    <w:t>ВЕЋA</w:t>
                  </w:r>
                  <w:r>
                    <w:rPr>
                      <w:rFonts w:ascii="Times New Roman" w:hAnsi="Times New Roman" w:cs="Times New Roman"/>
                      <w:b/>
                      <w:color w:val="000000"/>
                      <w:sz w:val="24"/>
                      <w:szCs w:val="24"/>
                      <w:lang w:val="sr-Latn-CS"/>
                    </w:rPr>
                    <w:t xml:space="preserve"> V-VIII  </w:t>
                  </w:r>
                  <w:r>
                    <w:rPr>
                      <w:rFonts w:ascii="Times New Roman" w:hAnsi="Times New Roman" w:cs="Times New Roman"/>
                      <w:b/>
                      <w:color w:val="000000"/>
                      <w:sz w:val="24"/>
                      <w:szCs w:val="24"/>
                    </w:rPr>
                    <w:t>р.</w:t>
                  </w:r>
                </w:p>
              </w:txbxContent>
            </v:textbox>
            <w10:wrap type="square"/>
          </v:rect>
        </w:pict>
      </w:r>
      <w:r>
        <w:rPr>
          <w:rFonts w:ascii="Arial" w:eastAsia="Times New Roman" w:hAnsi="Arial" w:cs="Arial"/>
          <w:noProof/>
          <w:sz w:val="24"/>
          <w:szCs w:val="24"/>
        </w:rPr>
        <w:pict>
          <v:rect id="Text Box 225" o:spid="_x0000_s1044" style="position:absolute;margin-left:270.75pt;margin-top:8.5pt;width:107.35pt;height:82.75pt;z-index:251662336" fillcolor="#fcd5b5" stroked="f" strokecolor="#3465a4" strokeweight="1.06mm">
            <v:fill color2="#032a4a" o:detectmouseclick="t"/>
            <v:stroke joinstyle="round"/>
            <v:textbox>
              <w:txbxContent>
                <w:p w:rsidR="0005081B" w:rsidRDefault="0005081B">
                  <w:pPr>
                    <w:pStyle w:val="FrameContents"/>
                    <w:jc w:val="center"/>
                    <w:rPr>
                      <w:rFonts w:ascii="Times New Roman" w:hAnsi="Times New Roman" w:cs="Times New Roman"/>
                    </w:rPr>
                  </w:pPr>
                  <w:r>
                    <w:rPr>
                      <w:rFonts w:ascii="Times New Roman" w:hAnsi="Times New Roman" w:cs="Times New Roman"/>
                      <w:b/>
                      <w:color w:val="000000"/>
                    </w:rPr>
                    <w:t>СТРУЧНИ АКТИВИ</w:t>
                  </w:r>
                </w:p>
                <w:p w:rsidR="0005081B" w:rsidRDefault="0005081B">
                  <w:pPr>
                    <w:pStyle w:val="FrameContents"/>
                    <w:jc w:val="center"/>
                    <w:rPr>
                      <w:rFonts w:ascii="Times New Roman" w:hAnsi="Times New Roman" w:cs="Times New Roman"/>
                    </w:rPr>
                  </w:pPr>
                  <w:r>
                    <w:rPr>
                      <w:rFonts w:ascii="Times New Roman" w:hAnsi="Times New Roman" w:cs="Times New Roman"/>
                      <w:b/>
                      <w:color w:val="000000"/>
                    </w:rPr>
                    <w:t xml:space="preserve">И  ТИМОВИ  </w:t>
                  </w:r>
                </w:p>
                <w:p w:rsidR="0005081B" w:rsidRDefault="0005081B">
                  <w:pPr>
                    <w:pStyle w:val="FrameContents"/>
                    <w:jc w:val="center"/>
                    <w:rPr>
                      <w:b/>
                    </w:rPr>
                  </w:pPr>
                </w:p>
                <w:p w:rsidR="0005081B" w:rsidRDefault="0005081B">
                  <w:pPr>
                    <w:pStyle w:val="FrameContents"/>
                    <w:jc w:val="center"/>
                    <w:rPr>
                      <w:b/>
                    </w:rPr>
                  </w:pPr>
                </w:p>
                <w:p w:rsidR="0005081B" w:rsidRDefault="0005081B">
                  <w:pPr>
                    <w:pStyle w:val="FrameContents"/>
                    <w:jc w:val="center"/>
                    <w:rPr>
                      <w:b/>
                    </w:rPr>
                  </w:pPr>
                </w:p>
                <w:p w:rsidR="0005081B" w:rsidRDefault="0005081B">
                  <w:pPr>
                    <w:pStyle w:val="FrameContents"/>
                    <w:jc w:val="center"/>
                    <w:rPr>
                      <w:b/>
                    </w:rPr>
                  </w:pPr>
                </w:p>
                <w:p w:rsidR="0005081B" w:rsidRDefault="0005081B">
                  <w:pPr>
                    <w:pStyle w:val="FrameContents"/>
                    <w:jc w:val="center"/>
                    <w:rPr>
                      <w:b/>
                    </w:rPr>
                  </w:pPr>
                </w:p>
              </w:txbxContent>
            </v:textbox>
            <w10:wrap type="square"/>
          </v:rect>
        </w:pict>
      </w:r>
      <w:r>
        <w:rPr>
          <w:rFonts w:ascii="Arial" w:eastAsia="Times New Roman" w:hAnsi="Arial" w:cs="Arial"/>
          <w:noProof/>
          <w:sz w:val="24"/>
          <w:szCs w:val="24"/>
        </w:rPr>
        <w:pict>
          <v:rect id="Text Box 224" o:spid="_x0000_s1043" style="position:absolute;margin-left:122.25pt;margin-top:10pt;width:137.2pt;height:77.5pt;z-index:251663360" fillcolor="#ccc1da" stroked="f" strokecolor="#3465a4" strokeweight="1.06mm">
            <v:fill color2="#333e25" o:detectmouseclick="t"/>
            <v:stroke joinstyle="round"/>
            <v:textbox>
              <w:txbxContent>
                <w:p w:rsidR="0005081B" w:rsidRDefault="0005081B">
                  <w:pPr>
                    <w:pStyle w:val="FrameContents"/>
                    <w:rPr>
                      <w:color w:val="000000"/>
                    </w:rPr>
                  </w:pPr>
                </w:p>
                <w:p w:rsidR="0005081B" w:rsidRDefault="0005081B">
                  <w:pPr>
                    <w:pStyle w:val="FrameContents"/>
                    <w:rPr>
                      <w:rFonts w:ascii="Times New Roman" w:hAnsi="Times New Roman" w:cs="Times New Roman"/>
                      <w:sz w:val="24"/>
                      <w:szCs w:val="24"/>
                    </w:rPr>
                  </w:pPr>
                  <w:r>
                    <w:rPr>
                      <w:rFonts w:ascii="Times New Roman" w:hAnsi="Times New Roman" w:cs="Times New Roman"/>
                      <w:b/>
                      <w:bCs/>
                      <w:color w:val="000000"/>
                      <w:sz w:val="24"/>
                      <w:szCs w:val="24"/>
                    </w:rPr>
                    <w:t xml:space="preserve">СТРУЧНА ВЕЋА </w:t>
                  </w:r>
                </w:p>
              </w:txbxContent>
            </v:textbox>
            <w10:wrap type="square"/>
          </v:rect>
        </w:pict>
      </w:r>
      <w:r>
        <w:rPr>
          <w:rFonts w:ascii="Arial" w:eastAsia="Times New Roman" w:hAnsi="Arial" w:cs="Arial"/>
          <w:noProof/>
          <w:sz w:val="24"/>
          <w:szCs w:val="24"/>
        </w:rPr>
        <w:pict>
          <v:rect id="Text Box 223" o:spid="_x0000_s1042" style="position:absolute;margin-left:390pt;margin-top:8.5pt;width:125.2pt;height:82.75pt;z-index:251664384" fillcolor="#ffc000" stroked="f" strokecolor="#3465a4" strokeweight="1.06mm">
            <v:fill color2="#003fff" o:detectmouseclick="t"/>
            <v:stroke joinstyle="round"/>
            <v:textbox>
              <w:txbxContent>
                <w:p w:rsidR="0005081B" w:rsidRDefault="0005081B">
                  <w:pPr>
                    <w:pStyle w:val="FrameContents"/>
                    <w:jc w:val="center"/>
                    <w:rPr>
                      <w:rFonts w:ascii="Times New Roman" w:hAnsi="Times New Roman" w:cs="Times New Roman"/>
                      <w:sz w:val="24"/>
                      <w:szCs w:val="24"/>
                    </w:rPr>
                  </w:pPr>
                  <w:r>
                    <w:rPr>
                      <w:rFonts w:ascii="Times New Roman" w:hAnsi="Times New Roman" w:cs="Times New Roman"/>
                      <w:b/>
                      <w:bCs/>
                      <w:color w:val="000000"/>
                      <w:sz w:val="24"/>
                      <w:szCs w:val="24"/>
                    </w:rPr>
                    <w:t>КОМИСИЈЕ</w:t>
                  </w:r>
                </w:p>
                <w:p w:rsidR="0005081B" w:rsidRDefault="0005081B">
                  <w:pPr>
                    <w:pStyle w:val="FrameContents"/>
                    <w:jc w:val="center"/>
                    <w:rPr>
                      <w:rFonts w:ascii="Times New Roman" w:hAnsi="Times New Roman" w:cs="Times New Roman"/>
                      <w:sz w:val="24"/>
                      <w:szCs w:val="24"/>
                    </w:rPr>
                  </w:pPr>
                  <w:r>
                    <w:rPr>
                      <w:rFonts w:ascii="Times New Roman" w:hAnsi="Times New Roman" w:cs="Times New Roman"/>
                      <w:b/>
                      <w:bCs/>
                      <w:color w:val="000000"/>
                      <w:sz w:val="24"/>
                      <w:szCs w:val="24"/>
                    </w:rPr>
                    <w:t>НАСТАВНИЧКОГ</w:t>
                  </w:r>
                </w:p>
                <w:p w:rsidR="0005081B" w:rsidRDefault="0005081B">
                  <w:pPr>
                    <w:pStyle w:val="FrameContents"/>
                    <w:jc w:val="center"/>
                    <w:rPr>
                      <w:rFonts w:ascii="Times New Roman" w:hAnsi="Times New Roman" w:cs="Times New Roman"/>
                      <w:sz w:val="24"/>
                      <w:szCs w:val="24"/>
                    </w:rPr>
                  </w:pPr>
                  <w:r>
                    <w:rPr>
                      <w:rFonts w:ascii="Times New Roman" w:hAnsi="Times New Roman" w:cs="Times New Roman"/>
                      <w:b/>
                      <w:bCs/>
                      <w:color w:val="000000"/>
                      <w:sz w:val="24"/>
                      <w:szCs w:val="24"/>
                    </w:rPr>
                    <w:t>ВЕЋА</w:t>
                  </w:r>
                </w:p>
              </w:txbxContent>
            </v:textbox>
            <w10:wrap type="square"/>
          </v:rect>
        </w:pict>
      </w:r>
    </w:p>
    <w:p w:rsidR="004D531F" w:rsidRDefault="004D531F">
      <w:pPr>
        <w:spacing w:after="0" w:line="240" w:lineRule="auto"/>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4D531F">
      <w:pPr>
        <w:spacing w:after="0" w:line="240" w:lineRule="auto"/>
        <w:rPr>
          <w:rFonts w:ascii="Arial" w:eastAsia="Times New Roman" w:hAnsi="Arial" w:cs="Arial"/>
          <w:sz w:val="24"/>
          <w:szCs w:val="24"/>
        </w:rPr>
      </w:pPr>
    </w:p>
    <w:p w:rsidR="004D531F" w:rsidRDefault="004D531F">
      <w:pPr>
        <w:tabs>
          <w:tab w:val="left" w:pos="5010"/>
        </w:tabs>
        <w:spacing w:after="0" w:line="240" w:lineRule="auto"/>
        <w:ind w:left="-1080"/>
        <w:rPr>
          <w:rFonts w:ascii="Arial" w:eastAsia="Times New Roman" w:hAnsi="Arial" w:cs="Arial"/>
          <w:sz w:val="24"/>
          <w:szCs w:val="24"/>
          <w:lang w:eastAsia="zh-CN"/>
        </w:rPr>
      </w:pPr>
    </w:p>
    <w:p w:rsidR="004D531F" w:rsidRDefault="004D531F">
      <w:pPr>
        <w:tabs>
          <w:tab w:val="left" w:pos="5010"/>
        </w:tabs>
        <w:spacing w:after="0" w:line="240" w:lineRule="auto"/>
        <w:ind w:left="-284"/>
        <w:rPr>
          <w:rFonts w:ascii="Arial" w:eastAsia="Times New Roman" w:hAnsi="Arial" w:cs="Arial"/>
          <w:sz w:val="24"/>
          <w:szCs w:val="24"/>
          <w:lang w:eastAsia="zh-CN"/>
        </w:rPr>
      </w:pPr>
    </w:p>
    <w:p w:rsidR="004D531F" w:rsidRDefault="004D531F">
      <w:pPr>
        <w:tabs>
          <w:tab w:val="left" w:pos="5010"/>
        </w:tabs>
        <w:spacing w:after="0" w:line="240" w:lineRule="auto"/>
        <w:ind w:left="-284"/>
        <w:rPr>
          <w:rFonts w:ascii="Arial" w:eastAsia="Times New Roman" w:hAnsi="Arial" w:cs="Arial"/>
          <w:sz w:val="24"/>
          <w:szCs w:val="24"/>
          <w:lang w:eastAsia="zh-CN"/>
        </w:rPr>
      </w:pPr>
    </w:p>
    <w:p w:rsidR="004D531F" w:rsidRDefault="004D531F">
      <w:pPr>
        <w:tabs>
          <w:tab w:val="left" w:pos="5010"/>
        </w:tabs>
        <w:spacing w:after="0" w:line="240" w:lineRule="auto"/>
        <w:ind w:left="-284"/>
        <w:jc w:val="center"/>
        <w:rPr>
          <w:rFonts w:ascii="Arial" w:eastAsia="Times New Roman" w:hAnsi="Arial" w:cs="Arial"/>
          <w:sz w:val="24"/>
          <w:szCs w:val="24"/>
          <w:lang w:eastAsia="zh-CN"/>
        </w:rPr>
      </w:pPr>
    </w:p>
    <w:p w:rsidR="004D531F" w:rsidRDefault="0016036B">
      <w:pPr>
        <w:tabs>
          <w:tab w:val="left" w:pos="5010"/>
        </w:tabs>
        <w:spacing w:after="0" w:line="240" w:lineRule="auto"/>
        <w:ind w:left="-284"/>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Т</w:t>
      </w:r>
      <w:r>
        <w:rPr>
          <w:rFonts w:ascii="Times New Roman" w:eastAsia="Times New Roman" w:hAnsi="Times New Roman" w:cs="Times New Roman"/>
          <w:b/>
          <w:sz w:val="24"/>
          <w:szCs w:val="24"/>
          <w:lang w:eastAsia="zh-CN"/>
        </w:rPr>
        <w:t>абела  6.   Графички приказ  организационе структуре  школе</w:t>
      </w:r>
    </w:p>
    <w:p w:rsidR="004D531F" w:rsidRDefault="004D531F">
      <w:pPr>
        <w:tabs>
          <w:tab w:val="left" w:pos="5010"/>
        </w:tabs>
        <w:spacing w:after="0" w:line="240" w:lineRule="auto"/>
        <w:ind w:left="-284"/>
        <w:jc w:val="center"/>
        <w:rPr>
          <w:rFonts w:ascii="Arial" w:eastAsia="Times New Roman" w:hAnsi="Arial" w:cs="Arial"/>
          <w:b/>
          <w:sz w:val="24"/>
          <w:szCs w:val="24"/>
          <w:lang w:val="sr-Latn-CS" w:eastAsia="zh-CN"/>
        </w:rPr>
      </w:pPr>
    </w:p>
    <w:p w:rsidR="004D531F" w:rsidRDefault="004D531F">
      <w:pPr>
        <w:jc w:val="both"/>
        <w:rPr>
          <w:color w:val="FF0000"/>
        </w:rPr>
      </w:pPr>
    </w:p>
    <w:p w:rsidR="004D531F" w:rsidRDefault="004D531F">
      <w:pPr>
        <w:jc w:val="both"/>
        <w:rPr>
          <w:color w:val="FF0000"/>
        </w:rPr>
      </w:pPr>
    </w:p>
    <w:p w:rsidR="004D531F" w:rsidRDefault="0016036B">
      <w:pPr>
        <w:rPr>
          <w:color w:val="FF0000"/>
        </w:rPr>
      </w:pPr>
      <w:r>
        <w:rPr>
          <w:rFonts w:ascii="Times New Roman" w:eastAsia="Times New Roman" w:hAnsi="Times New Roman" w:cs="Times New Roman"/>
          <w:b/>
          <w:u w:val="single"/>
          <w:lang w:eastAsia="zh-CN"/>
        </w:rPr>
        <w:t>Стручна већа:</w:t>
      </w:r>
    </w:p>
    <w:p w:rsidR="004D531F" w:rsidRDefault="004D531F">
      <w:pPr>
        <w:spacing w:after="0" w:line="240" w:lineRule="auto"/>
        <w:jc w:val="both"/>
        <w:rPr>
          <w:rFonts w:ascii="Times New Roman" w:eastAsia="Times New Roman" w:hAnsi="Times New Roman" w:cs="Times New Roman"/>
          <w:b/>
          <w:u w:val="single"/>
          <w:lang w:eastAsia="zh-CN"/>
        </w:rPr>
      </w:pP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 српског језика</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 страних језика</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 математике</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области: физика,хемија и биологија</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области историје и географије</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 музичке и ликовне културе</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 техничког и информатичког образовања</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за област физичког васпитања</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Стручно веће разрадне наставе</w:t>
      </w:r>
    </w:p>
    <w:p w:rsidR="004D531F" w:rsidRDefault="0016036B">
      <w:pPr>
        <w:numPr>
          <w:ilvl w:val="0"/>
          <w:numId w:val="1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Стручни тим дефектолога</w:t>
      </w:r>
    </w:p>
    <w:p w:rsidR="004D531F" w:rsidRDefault="004D531F">
      <w:pPr>
        <w:spacing w:after="0" w:line="240" w:lineRule="auto"/>
        <w:jc w:val="both"/>
        <w:rPr>
          <w:rFonts w:ascii="Times New Roman" w:eastAsia="Times New Roman" w:hAnsi="Times New Roman" w:cs="Times New Roman"/>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u w:val="single"/>
          <w:lang w:eastAsia="zh-CN"/>
        </w:rPr>
        <w:t>Стручни активи и тимови:</w:t>
      </w:r>
    </w:p>
    <w:p w:rsidR="004D531F" w:rsidRDefault="004D531F">
      <w:pPr>
        <w:spacing w:after="0" w:line="240" w:lineRule="auto"/>
        <w:jc w:val="both"/>
        <w:rPr>
          <w:rFonts w:ascii="Times New Roman" w:eastAsia="Times New Roman" w:hAnsi="Times New Roman" w:cs="Times New Roman"/>
          <w:lang w:eastAsia="zh-CN"/>
        </w:rPr>
      </w:pPr>
    </w:p>
    <w:p w:rsidR="004D531F" w:rsidRDefault="0016036B">
      <w:pPr>
        <w:numPr>
          <w:ilvl w:val="0"/>
          <w:numId w:val="33"/>
        </w:numPr>
        <w:spacing w:after="0" w:line="240" w:lineRule="auto"/>
      </w:pPr>
      <w:r>
        <w:rPr>
          <w:rFonts w:ascii="Times New Roman" w:eastAsia="Times New Roman" w:hAnsi="Times New Roman" w:cs="Times New Roman"/>
        </w:rPr>
        <w:t>Стручни актив за развојно планирање</w:t>
      </w:r>
    </w:p>
    <w:p w:rsidR="004D531F" w:rsidRDefault="0016036B">
      <w:pPr>
        <w:numPr>
          <w:ilvl w:val="0"/>
          <w:numId w:val="33"/>
        </w:numPr>
        <w:spacing w:after="0" w:line="240" w:lineRule="auto"/>
      </w:pPr>
      <w:r>
        <w:rPr>
          <w:rFonts w:ascii="Times New Roman" w:eastAsia="Times New Roman" w:hAnsi="Times New Roman" w:cs="Times New Roman"/>
        </w:rPr>
        <w:t>Стручни актив за развој школског програма</w:t>
      </w:r>
    </w:p>
    <w:p w:rsidR="004D531F" w:rsidRDefault="0016036B">
      <w:pPr>
        <w:numPr>
          <w:ilvl w:val="0"/>
          <w:numId w:val="33"/>
        </w:numPr>
        <w:spacing w:after="0" w:line="240" w:lineRule="auto"/>
      </w:pPr>
      <w:r>
        <w:rPr>
          <w:rFonts w:ascii="Times New Roman" w:eastAsia="Times New Roman" w:hAnsi="Times New Roman" w:cs="Times New Roman"/>
          <w:iCs/>
        </w:rPr>
        <w:t>Тим за самовредновање рада школе</w:t>
      </w:r>
    </w:p>
    <w:p w:rsidR="004D531F" w:rsidRDefault="0016036B">
      <w:pPr>
        <w:numPr>
          <w:ilvl w:val="0"/>
          <w:numId w:val="33"/>
        </w:numPr>
        <w:spacing w:after="0" w:line="240" w:lineRule="auto"/>
      </w:pPr>
      <w:r>
        <w:rPr>
          <w:rFonts w:ascii="Times New Roman" w:eastAsia="Times New Roman" w:hAnsi="Times New Roman" w:cs="Times New Roman"/>
          <w:iCs/>
        </w:rPr>
        <w:t>Тим за борбу против насиља, злостављања и занемаривања</w:t>
      </w:r>
    </w:p>
    <w:p w:rsidR="004D531F" w:rsidRDefault="0016036B">
      <w:pPr>
        <w:pStyle w:val="BodyText"/>
        <w:numPr>
          <w:ilvl w:val="0"/>
          <w:numId w:val="33"/>
        </w:numPr>
        <w:jc w:val="left"/>
        <w:rPr>
          <w:sz w:val="22"/>
          <w:szCs w:val="22"/>
        </w:rPr>
      </w:pPr>
      <w:r>
        <w:rPr>
          <w:color w:val="222222"/>
          <w:sz w:val="22"/>
          <w:szCs w:val="22"/>
        </w:rPr>
        <w:t>Тим за превенцију насиља и дискриминације према ученицима, запосленима и трећим лицима</w:t>
      </w:r>
    </w:p>
    <w:p w:rsidR="004D531F" w:rsidRDefault="0016036B">
      <w:pPr>
        <w:pStyle w:val="ListParagraph"/>
        <w:numPr>
          <w:ilvl w:val="0"/>
          <w:numId w:val="33"/>
        </w:numPr>
        <w:spacing w:after="0" w:line="240" w:lineRule="auto"/>
      </w:pPr>
      <w:r>
        <w:rPr>
          <w:rFonts w:ascii="Times New Roman" w:eastAsia="Times New Roman" w:hAnsi="Times New Roman" w:cs="Times New Roman"/>
        </w:rPr>
        <w:t>Тим за професионални развој</w:t>
      </w:r>
    </w:p>
    <w:p w:rsidR="004D531F" w:rsidRDefault="0016036B">
      <w:pPr>
        <w:numPr>
          <w:ilvl w:val="0"/>
          <w:numId w:val="33"/>
        </w:numPr>
        <w:spacing w:after="0" w:line="240" w:lineRule="auto"/>
      </w:pPr>
      <w:r>
        <w:rPr>
          <w:rFonts w:ascii="Times New Roman" w:eastAsia="Times New Roman" w:hAnsi="Times New Roman" w:cs="Times New Roman"/>
          <w:iCs/>
        </w:rPr>
        <w:t>Тим за обезбеђивање квалитета и развој установе</w:t>
      </w:r>
    </w:p>
    <w:p w:rsidR="004D531F" w:rsidRDefault="0016036B">
      <w:pPr>
        <w:numPr>
          <w:ilvl w:val="0"/>
          <w:numId w:val="33"/>
        </w:numPr>
        <w:spacing w:after="0" w:line="240" w:lineRule="auto"/>
      </w:pPr>
      <w:r>
        <w:rPr>
          <w:rFonts w:ascii="Times New Roman" w:eastAsia="Times New Roman" w:hAnsi="Times New Roman" w:cs="Times New Roman"/>
          <w:iCs/>
        </w:rPr>
        <w:t>Тим за развој међупредметних компетенција</w:t>
      </w:r>
    </w:p>
    <w:p w:rsidR="004D531F" w:rsidRDefault="0016036B">
      <w:pPr>
        <w:numPr>
          <w:ilvl w:val="0"/>
          <w:numId w:val="33"/>
        </w:numPr>
        <w:spacing w:after="0" w:line="240" w:lineRule="auto"/>
      </w:pPr>
      <w:r>
        <w:rPr>
          <w:rFonts w:ascii="Times New Roman" w:eastAsia="Times New Roman" w:hAnsi="Times New Roman" w:cs="Times New Roman"/>
          <w:iCs/>
        </w:rPr>
        <w:t>Тим за професионалну оријентацију</w:t>
      </w:r>
    </w:p>
    <w:p w:rsidR="004D531F" w:rsidRDefault="0016036B">
      <w:pPr>
        <w:numPr>
          <w:ilvl w:val="0"/>
          <w:numId w:val="33"/>
        </w:numPr>
        <w:spacing w:after="0" w:line="240" w:lineRule="auto"/>
      </w:pPr>
      <w:r>
        <w:rPr>
          <w:rFonts w:ascii="Times New Roman" w:eastAsia="Times New Roman" w:hAnsi="Times New Roman" w:cs="Times New Roman"/>
          <w:iCs/>
        </w:rPr>
        <w:t>Стручни тим за индивидуализовани рад и инклузивно образовање</w:t>
      </w:r>
    </w:p>
    <w:p w:rsidR="004D531F" w:rsidRDefault="0016036B">
      <w:pPr>
        <w:numPr>
          <w:ilvl w:val="0"/>
          <w:numId w:val="33"/>
        </w:numPr>
        <w:spacing w:after="0" w:line="240" w:lineRule="auto"/>
      </w:pPr>
      <w:r>
        <w:rPr>
          <w:rFonts w:ascii="Times New Roman" w:eastAsia="Times New Roman" w:hAnsi="Times New Roman" w:cs="Times New Roman"/>
          <w:iCs/>
        </w:rPr>
        <w:t>Тим за превенцију осипања ученика</w:t>
      </w:r>
    </w:p>
    <w:p w:rsidR="004D531F" w:rsidRDefault="004D531F">
      <w:pPr>
        <w:spacing w:after="0" w:line="240" w:lineRule="auto"/>
        <w:ind w:left="360"/>
        <w:jc w:val="both"/>
        <w:rPr>
          <w:rFonts w:ascii="Times New Roman" w:eastAsia="Times New Roman" w:hAnsi="Times New Roman" w:cs="Times New Roman"/>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u w:val="single"/>
          <w:lang w:eastAsia="zh-CN"/>
        </w:rPr>
        <w:t>Комисије наставничког већа:</w:t>
      </w:r>
    </w:p>
    <w:p w:rsidR="004D531F" w:rsidRDefault="004D531F">
      <w:pPr>
        <w:spacing w:after="0" w:line="240" w:lineRule="auto"/>
        <w:rPr>
          <w:rFonts w:ascii="Times New Roman" w:eastAsia="Times New Roman" w:hAnsi="Times New Roman" w:cs="Times New Roman"/>
          <w:lang w:eastAsia="zh-CN"/>
        </w:rPr>
      </w:pPr>
    </w:p>
    <w:p w:rsidR="004D531F" w:rsidRDefault="0016036B">
      <w:pPr>
        <w:numPr>
          <w:ilvl w:val="0"/>
          <w:numId w:val="34"/>
        </w:numPr>
        <w:spacing w:after="0" w:line="240" w:lineRule="auto"/>
      </w:pPr>
      <w:r>
        <w:rPr>
          <w:rFonts w:ascii="Times New Roman" w:eastAsia="Times New Roman" w:hAnsi="Times New Roman" w:cs="Times New Roman"/>
        </w:rPr>
        <w:t>Комисија за културну и јавну делатност</w:t>
      </w:r>
    </w:p>
    <w:p w:rsidR="004D531F" w:rsidRDefault="0016036B">
      <w:pPr>
        <w:numPr>
          <w:ilvl w:val="0"/>
          <w:numId w:val="34"/>
        </w:numPr>
        <w:spacing w:after="0" w:line="240" w:lineRule="auto"/>
      </w:pPr>
      <w:r>
        <w:rPr>
          <w:rFonts w:ascii="Times New Roman" w:eastAsia="Times New Roman" w:hAnsi="Times New Roman" w:cs="Times New Roman"/>
          <w:iCs/>
        </w:rPr>
        <w:t>Комисија за здравствену заштиту и социјална питања, право</w:t>
      </w:r>
    </w:p>
    <w:p w:rsidR="004D531F" w:rsidRDefault="0016036B">
      <w:pPr>
        <w:ind w:left="720"/>
      </w:pPr>
      <w:r>
        <w:rPr>
          <w:rFonts w:ascii="Times New Roman" w:eastAsia="Times New Roman" w:hAnsi="Times New Roman" w:cs="Times New Roman"/>
          <w:iCs/>
        </w:rPr>
        <w:t>детета и рад ученичких организација у школи</w:t>
      </w:r>
      <w:r>
        <w:rPr>
          <w:rFonts w:ascii="Times New Roman" w:eastAsia="Times New Roman" w:hAnsi="Times New Roman" w:cs="Times New Roman"/>
          <w:i/>
          <w:iCs/>
        </w:rPr>
        <w:t>:</w:t>
      </w:r>
    </w:p>
    <w:p w:rsidR="004D531F" w:rsidRDefault="0016036B">
      <w:pPr>
        <w:numPr>
          <w:ilvl w:val="0"/>
          <w:numId w:val="34"/>
        </w:numPr>
        <w:spacing w:after="0" w:line="240" w:lineRule="auto"/>
      </w:pPr>
      <w:r>
        <w:rPr>
          <w:rFonts w:ascii="Times New Roman" w:eastAsia="Times New Roman" w:hAnsi="Times New Roman" w:cs="Times New Roman"/>
          <w:iCs/>
        </w:rPr>
        <w:t>Комисија за екологију и уређење и заштиту животне средине</w:t>
      </w:r>
    </w:p>
    <w:p w:rsidR="004D531F" w:rsidRDefault="0016036B">
      <w:pPr>
        <w:numPr>
          <w:ilvl w:val="0"/>
          <w:numId w:val="34"/>
        </w:numPr>
        <w:spacing w:after="0" w:line="240" w:lineRule="auto"/>
      </w:pPr>
      <w:r>
        <w:rPr>
          <w:rFonts w:ascii="Times New Roman" w:eastAsia="Times New Roman" w:hAnsi="Times New Roman" w:cs="Times New Roman"/>
          <w:iCs/>
        </w:rPr>
        <w:t>Комисија за унапређивање образовног рада и стручно</w:t>
      </w:r>
    </w:p>
    <w:p w:rsidR="004D531F" w:rsidRDefault="0016036B">
      <w:pPr>
        <w:ind w:left="720"/>
      </w:pPr>
      <w:r>
        <w:rPr>
          <w:rFonts w:ascii="Times New Roman" w:eastAsia="Times New Roman" w:hAnsi="Times New Roman" w:cs="Times New Roman"/>
          <w:iCs/>
        </w:rPr>
        <w:t>усавршавање наставника</w:t>
      </w:r>
    </w:p>
    <w:p w:rsidR="004D531F" w:rsidRDefault="0016036B">
      <w:pPr>
        <w:numPr>
          <w:ilvl w:val="0"/>
          <w:numId w:val="34"/>
        </w:numPr>
        <w:spacing w:after="0" w:line="240" w:lineRule="auto"/>
      </w:pPr>
      <w:r>
        <w:rPr>
          <w:rFonts w:ascii="Times New Roman" w:eastAsia="Times New Roman" w:hAnsi="Times New Roman" w:cs="Times New Roman"/>
          <w:iCs/>
        </w:rPr>
        <w:t>Комисија за организацију исхране деце и рад ђачке кухиње</w:t>
      </w:r>
    </w:p>
    <w:p w:rsidR="004D531F" w:rsidRDefault="0016036B">
      <w:pPr>
        <w:numPr>
          <w:ilvl w:val="0"/>
          <w:numId w:val="34"/>
        </w:numPr>
        <w:spacing w:after="0" w:line="240" w:lineRule="auto"/>
      </w:pPr>
      <w:r>
        <w:rPr>
          <w:rFonts w:ascii="Times New Roman" w:eastAsia="Times New Roman" w:hAnsi="Times New Roman" w:cs="Times New Roman"/>
          <w:iCs/>
        </w:rPr>
        <w:t>Комисија за спровођење завршних испита ученика осмог разреда</w:t>
      </w:r>
    </w:p>
    <w:p w:rsidR="004D531F" w:rsidRDefault="0016036B">
      <w:pPr>
        <w:numPr>
          <w:ilvl w:val="0"/>
          <w:numId w:val="34"/>
        </w:numPr>
        <w:spacing w:after="0" w:line="240" w:lineRule="auto"/>
      </w:pPr>
      <w:r>
        <w:rPr>
          <w:rFonts w:ascii="Times New Roman" w:eastAsia="Times New Roman" w:hAnsi="Times New Roman" w:cs="Times New Roman"/>
          <w:iCs/>
        </w:rPr>
        <w:t>Комисија за израду распореда часова</w:t>
      </w:r>
    </w:p>
    <w:p w:rsidR="004D531F" w:rsidRDefault="0016036B">
      <w:pPr>
        <w:numPr>
          <w:ilvl w:val="0"/>
          <w:numId w:val="34"/>
        </w:numPr>
        <w:spacing w:after="0" w:line="240" w:lineRule="auto"/>
      </w:pPr>
      <w:r>
        <w:rPr>
          <w:rFonts w:ascii="Times New Roman" w:eastAsia="Times New Roman" w:hAnsi="Times New Roman" w:cs="Times New Roman"/>
          <w:iCs/>
        </w:rPr>
        <w:t>Комисија за рад на пројектима</w:t>
      </w:r>
    </w:p>
    <w:p w:rsidR="004D531F" w:rsidRDefault="004D531F">
      <w:pPr>
        <w:spacing w:after="0" w:line="240" w:lineRule="auto"/>
        <w:rPr>
          <w:rFonts w:ascii="Times New Roman" w:eastAsia="Times New Roman" w:hAnsi="Times New Roman" w:cs="Times New Roman"/>
          <w:iCs/>
          <w:lang w:val="sr-Latn-CS" w:eastAsia="zh-CN"/>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rPr>
          <w:color w:val="FF0000"/>
        </w:rPr>
      </w:pPr>
      <w:r>
        <w:rPr>
          <w:rFonts w:ascii="Times New Roman" w:eastAsia="Times New Roman" w:hAnsi="Times New Roman" w:cs="Times New Roman"/>
          <w:b/>
          <w:sz w:val="24"/>
          <w:szCs w:val="24"/>
          <w:lang w:eastAsia="zh-CN"/>
        </w:rPr>
        <w:t>3.2.  ТАБЕЛАРНИ ПРЕГЛЕД КАЛЕНДАРА ОБРАЗОВНО-ВАСПИТНОГ РАДА ЗА</w:t>
      </w:r>
    </w:p>
    <w:p w:rsidR="004D531F" w:rsidRDefault="0016036B">
      <w:pPr>
        <w:tabs>
          <w:tab w:val="left" w:pos="5010"/>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ОСНОВНЕ ШКОЛЕ ЗА ШКОЛСКУ 2020/2021. ГОДИНУ</w:t>
      </w:r>
    </w:p>
    <w:p w:rsidR="004D531F" w:rsidRDefault="0016036B">
      <w:pPr>
        <w:tabs>
          <w:tab w:val="left" w:pos="5010"/>
        </w:tabs>
        <w:spacing w:after="0" w:line="240" w:lineRule="auto"/>
        <w:jc w:val="center"/>
        <w:rPr>
          <w:rFonts w:ascii="Times New Roman" w:eastAsia="Times New Roman" w:hAnsi="Times New Roman" w:cs="Times New Roman"/>
          <w:b/>
          <w:sz w:val="24"/>
          <w:szCs w:val="24"/>
          <w:lang w:eastAsia="zh-CN"/>
        </w:rPr>
      </w:pPr>
      <w:r>
        <w:rPr>
          <w:noProof/>
        </w:rPr>
        <w:lastRenderedPageBreak/>
        <w:drawing>
          <wp:inline distT="0" distB="0" distL="0" distR="0">
            <wp:extent cx="5992495" cy="7324725"/>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pic:cNvPicPr>
                      <a:picLocks noChangeAspect="1" noChangeArrowheads="1"/>
                    </pic:cNvPicPr>
                  </pic:nvPicPr>
                  <pic:blipFill>
                    <a:blip r:embed="rId9"/>
                    <a:stretch>
                      <a:fillRect/>
                    </a:stretch>
                  </pic:blipFill>
                  <pic:spPr bwMode="auto">
                    <a:xfrm>
                      <a:off x="0" y="0"/>
                      <a:ext cx="5992495" cy="7324725"/>
                    </a:xfrm>
                    <a:prstGeom prst="rect">
                      <a:avLst/>
                    </a:prstGeom>
                  </pic:spPr>
                </pic:pic>
              </a:graphicData>
            </a:graphic>
          </wp:inline>
        </w:drawing>
      </w: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lastRenderedPageBreak/>
        <w:t>КАЛЕНДАР  ЗНАЧАЈНИХ АКТИВНОСТИ ШКОЛЕ</w:t>
      </w:r>
    </w:p>
    <w:p w:rsidR="004D531F" w:rsidRDefault="004D531F">
      <w:pPr>
        <w:spacing w:after="0" w:line="240" w:lineRule="auto"/>
        <w:jc w:val="both"/>
        <w:rPr>
          <w:rFonts w:ascii="Times New Roman" w:eastAsia="Times New Roman" w:hAnsi="Times New Roman" w:cs="Times New Roman"/>
          <w:b/>
          <w:bCs/>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Школски календар чини основу за  организацију рада школе. Њиме се уређује време остваривања образовно-васпитног рада у школи у току школске године. Урађен је у складу са</w:t>
      </w:r>
      <w:r>
        <w:rPr>
          <w:rFonts w:ascii="Times New Roman" w:eastAsia="Times New Roman" w:hAnsi="Times New Roman" w:cs="Times New Roman"/>
          <w:b/>
          <w:lang w:eastAsia="zh-CN"/>
        </w:rPr>
        <w:t>Правилником</w:t>
      </w:r>
      <w:r>
        <w:rPr>
          <w:rFonts w:ascii="Times New Roman" w:eastAsia="Times New Roman" w:hAnsi="Times New Roman" w:cs="Times New Roman"/>
          <w:lang w:eastAsia="zh-CN"/>
        </w:rPr>
        <w:t xml:space="preserve"> о календару  образовно-васпитног рада  основне школе за школску 2020/2021. годину кога је донео Министар просвете („</w:t>
      </w:r>
      <w:r>
        <w:rPr>
          <w:rFonts w:ascii="Times New Roman" w:eastAsia="Times New Roman" w:hAnsi="Times New Roman" w:cs="Times New Roman"/>
          <w:lang w:val="ru-RU" w:eastAsia="zh-CN"/>
        </w:rPr>
        <w:t>Службени гласник РС</w:t>
      </w:r>
      <w:r>
        <w:rPr>
          <w:rFonts w:ascii="Times New Roman" w:eastAsia="Times New Roman" w:hAnsi="Times New Roman" w:cs="Times New Roman"/>
          <w:lang w:eastAsia="zh-CN"/>
        </w:rPr>
        <w:t xml:space="preserve"> – Просветни гласник</w:t>
      </w:r>
      <w:r>
        <w:rPr>
          <w:rFonts w:ascii="Times New Roman" w:eastAsia="Times New Roman" w:hAnsi="Times New Roman" w:cs="Times New Roman"/>
          <w:lang w:val="ru-RU" w:eastAsia="zh-CN"/>
        </w:rPr>
        <w:t>”, бр. 5/20</w:t>
      </w:r>
      <w:r>
        <w:rPr>
          <w:rFonts w:ascii="Times New Roman" w:eastAsia="Times New Roman" w:hAnsi="Times New Roman" w:cs="Times New Roman"/>
          <w:lang w:eastAsia="zh-CN"/>
        </w:rPr>
        <w:t xml:space="preserve"> од 17.6.2020.)</w:t>
      </w:r>
    </w:p>
    <w:p w:rsidR="004D531F" w:rsidRDefault="004D531F">
      <w:pPr>
        <w:spacing w:after="0" w:line="240" w:lineRule="auto"/>
        <w:jc w:val="both"/>
        <w:rPr>
          <w:rFonts w:ascii="Times New Roman" w:eastAsia="Times New Roman" w:hAnsi="Times New Roman" w:cs="Times New Roman"/>
          <w:b/>
          <w:sz w:val="24"/>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sz w:val="24"/>
          <w:szCs w:val="24"/>
          <w:u w:val="single"/>
          <w:lang w:eastAsia="zh-CN"/>
        </w:rPr>
        <w:t>Календар основних активности</w:t>
      </w:r>
      <w:r>
        <w:rPr>
          <w:rFonts w:ascii="Times New Roman" w:eastAsia="Times New Roman" w:hAnsi="Times New Roman" w:cs="Times New Roman"/>
          <w:lang w:eastAsia="zh-CN"/>
        </w:rPr>
        <w:t xml:space="preserve">: </w:t>
      </w:r>
    </w:p>
    <w:p w:rsidR="004D531F" w:rsidRDefault="004D531F">
      <w:pPr>
        <w:spacing w:after="0" w:line="240" w:lineRule="auto"/>
        <w:jc w:val="both"/>
        <w:rPr>
          <w:rFonts w:ascii="Times New Roman" w:eastAsia="Times New Roman" w:hAnsi="Times New Roman" w:cs="Times New Roman"/>
          <w:lang w:eastAsia="zh-CN"/>
        </w:rPr>
      </w:pPr>
    </w:p>
    <w:p w:rsidR="004D531F" w:rsidRDefault="0016036B">
      <w:pPr>
        <w:pStyle w:val="Default"/>
        <w:ind w:firstLine="720"/>
        <w:jc w:val="both"/>
        <w:rPr>
          <w:rFonts w:ascii="Times New Roman" w:hAnsi="Times New Roman" w:cs="Times New Roman"/>
          <w:lang w:val="ru-RU"/>
        </w:rPr>
      </w:pPr>
      <w:r>
        <w:rPr>
          <w:rFonts w:ascii="Times New Roman" w:hAnsi="Times New Roman" w:cs="Times New Roman"/>
          <w:lang w:val="ru-RU"/>
        </w:rPr>
        <w:t xml:space="preserve">Настава и други облици образовно-васпитног рада у основној школи остварују се у току два полугодишта. </w:t>
      </w:r>
    </w:p>
    <w:p w:rsidR="004D531F" w:rsidRDefault="0016036B">
      <w:pPr>
        <w:pStyle w:val="Default"/>
        <w:ind w:firstLine="720"/>
        <w:jc w:val="both"/>
        <w:rPr>
          <w:rFonts w:ascii="Times New Roman" w:hAnsi="Times New Roman" w:cs="Times New Roman"/>
          <w:lang w:val="ru-RU"/>
        </w:rPr>
      </w:pPr>
      <w:r>
        <w:rPr>
          <w:rFonts w:ascii="Times New Roman" w:hAnsi="Times New Roman" w:cs="Times New Roman"/>
          <w:lang w:val="ru-RU"/>
        </w:rPr>
        <w:t>Прво полугодиште почиње у уторак, 1. септембра 20</w:t>
      </w:r>
      <w:r>
        <w:rPr>
          <w:rFonts w:ascii="Times New Roman" w:hAnsi="Times New Roman" w:cs="Times New Roman"/>
        </w:rPr>
        <w:t>20</w:t>
      </w:r>
      <w:r>
        <w:rPr>
          <w:rFonts w:ascii="Times New Roman" w:hAnsi="Times New Roman" w:cs="Times New Roman"/>
          <w:lang w:val="ru-RU"/>
        </w:rPr>
        <w:t xml:space="preserve">. године, а завршава се у </w:t>
      </w:r>
      <w:r>
        <w:rPr>
          <w:rFonts w:ascii="Times New Roman" w:hAnsi="Times New Roman" w:cs="Times New Roman"/>
        </w:rPr>
        <w:t xml:space="preserve">петак, </w:t>
      </w:r>
      <w:r>
        <w:rPr>
          <w:rFonts w:ascii="Times New Roman" w:hAnsi="Times New Roman" w:cs="Times New Roman"/>
          <w:lang w:val="ru-RU"/>
        </w:rPr>
        <w:t>29. јануара 20</w:t>
      </w:r>
      <w:r>
        <w:rPr>
          <w:rFonts w:ascii="Times New Roman" w:hAnsi="Times New Roman" w:cs="Times New Roman"/>
        </w:rPr>
        <w:t>21</w:t>
      </w:r>
      <w:r>
        <w:rPr>
          <w:rFonts w:ascii="Times New Roman" w:hAnsi="Times New Roman" w:cs="Times New Roman"/>
          <w:lang w:val="ru-RU"/>
        </w:rPr>
        <w:t xml:space="preserve">. године. </w:t>
      </w:r>
    </w:p>
    <w:p w:rsidR="004D531F" w:rsidRDefault="0016036B">
      <w:pPr>
        <w:pStyle w:val="Default"/>
        <w:ind w:firstLine="720"/>
        <w:jc w:val="both"/>
        <w:rPr>
          <w:rFonts w:ascii="Times New Roman" w:hAnsi="Times New Roman" w:cs="Times New Roman"/>
          <w:lang w:val="ru-RU"/>
        </w:rPr>
      </w:pPr>
      <w:r>
        <w:rPr>
          <w:rFonts w:ascii="Times New Roman" w:hAnsi="Times New Roman" w:cs="Times New Roman"/>
          <w:lang w:val="ru-RU"/>
        </w:rPr>
        <w:t xml:space="preserve">Друго полугодиште почиње у </w:t>
      </w:r>
      <w:r>
        <w:rPr>
          <w:rFonts w:ascii="Times New Roman" w:hAnsi="Times New Roman" w:cs="Times New Roman"/>
        </w:rPr>
        <w:t xml:space="preserve">среду, </w:t>
      </w:r>
      <w:r>
        <w:rPr>
          <w:rFonts w:ascii="Times New Roman" w:hAnsi="Times New Roman" w:cs="Times New Roman"/>
          <w:lang w:val="ru-RU"/>
        </w:rPr>
        <w:t xml:space="preserve">17. фебруара 2021. године. </w:t>
      </w:r>
    </w:p>
    <w:p w:rsidR="004D531F" w:rsidRDefault="0016036B">
      <w:pPr>
        <w:pStyle w:val="Default"/>
        <w:ind w:firstLine="720"/>
        <w:jc w:val="both"/>
        <w:rPr>
          <w:rStyle w:val="Strong"/>
          <w:rFonts w:ascii="Times New Roman" w:hAnsi="Times New Roman" w:cs="Times New Roman"/>
          <w:b w:val="0"/>
          <w:bCs w:val="0"/>
        </w:rPr>
      </w:pPr>
      <w:r>
        <w:rPr>
          <w:rFonts w:ascii="Times New Roman" w:hAnsi="Times New Roman" w:cs="Times New Roman"/>
          <w:lang w:val="ru-RU"/>
        </w:rPr>
        <w:t>Друго полугодиште завршава се у</w:t>
      </w:r>
      <w:r>
        <w:rPr>
          <w:rFonts w:ascii="Times New Roman" w:hAnsi="Times New Roman" w:cs="Times New Roman"/>
        </w:rPr>
        <w:t>петак</w:t>
      </w:r>
      <w:r>
        <w:rPr>
          <w:rFonts w:ascii="Times New Roman" w:hAnsi="Times New Roman" w:cs="Times New Roman"/>
          <w:lang w:val="ru-RU"/>
        </w:rPr>
        <w:t xml:space="preserve">, </w:t>
      </w:r>
      <w:r>
        <w:rPr>
          <w:rFonts w:ascii="Times New Roman" w:hAnsi="Times New Roman" w:cs="Times New Roman"/>
        </w:rPr>
        <w:t>4.</w:t>
      </w:r>
      <w:r>
        <w:rPr>
          <w:rFonts w:ascii="Times New Roman" w:hAnsi="Times New Roman" w:cs="Times New Roman"/>
          <w:lang w:val="ru-RU"/>
        </w:rPr>
        <w:t xml:space="preserve"> јуна 2021. године за ученике осмог разреда, односно у петак, 1</w:t>
      </w:r>
      <w:r>
        <w:rPr>
          <w:rFonts w:ascii="Times New Roman" w:hAnsi="Times New Roman" w:cs="Times New Roman"/>
        </w:rPr>
        <w:t>8</w:t>
      </w:r>
      <w:r>
        <w:rPr>
          <w:rFonts w:ascii="Times New Roman" w:hAnsi="Times New Roman" w:cs="Times New Roman"/>
          <w:lang w:val="ru-RU"/>
        </w:rPr>
        <w:t xml:space="preserve">. јуна 2021. године за ученике од првог до седмог разреда. </w:t>
      </w:r>
    </w:p>
    <w:p w:rsidR="004D531F" w:rsidRDefault="0016036B">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Обавезни облици образовно-васпитног рада из члана 1. овог правилника за ученике од првог до седмог разреда, остварује се у 36 петодневних наставних седмица, односно 180 наставних дана. </w:t>
      </w:r>
    </w:p>
    <w:p w:rsidR="004D531F" w:rsidRDefault="0016036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Образовно-васпитни рад за ученике осмог разр</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ru-RU"/>
        </w:rPr>
        <w:t>да остварује се у 34 петодневне наставне седмице, односно 170 наставних дана.</w:t>
      </w:r>
    </w:p>
    <w:p w:rsidR="004D531F" w:rsidRDefault="0016036B">
      <w:pPr>
        <w:pStyle w:val="NormalWeb"/>
        <w:spacing w:before="280" w:beforeAutospacing="0" w:after="0" w:afterAutospacing="0"/>
        <w:ind w:firstLine="720"/>
        <w:jc w:val="both"/>
        <w:rPr>
          <w:lang w:val="ru-RU"/>
        </w:rPr>
      </w:pPr>
      <w:r>
        <w:rPr>
          <w:lang w:val="ru-RU"/>
        </w:rPr>
        <w:t>У току школске године ученици имају јесењи, зимски, пролећни и летњи распуст.</w:t>
      </w:r>
    </w:p>
    <w:p w:rsidR="004D531F" w:rsidRDefault="0016036B">
      <w:pPr>
        <w:pStyle w:val="NormalWeb"/>
        <w:spacing w:before="280" w:beforeAutospacing="0" w:after="0" w:afterAutospacing="0"/>
        <w:ind w:firstLine="720"/>
        <w:jc w:val="both"/>
        <w:rPr>
          <w:lang w:val="ru-RU"/>
        </w:rPr>
      </w:pPr>
      <w:r>
        <w:rPr>
          <w:lang w:val="ru-RU"/>
        </w:rPr>
        <w:t>Јесењи распуст почиње у среду, 11. новембра 2020. године, а завршава се у петак, 13. новембра 2020. године</w:t>
      </w:r>
    </w:p>
    <w:p w:rsidR="004D531F" w:rsidRDefault="0016036B">
      <w:pPr>
        <w:pStyle w:val="NormalWeb"/>
        <w:spacing w:before="280" w:beforeAutospacing="0" w:after="0" w:afterAutospacing="0"/>
        <w:ind w:firstLine="720"/>
        <w:jc w:val="both"/>
      </w:pPr>
      <w:r>
        <w:rPr>
          <w:lang w:val="ru-RU"/>
        </w:rPr>
        <w:t xml:space="preserve">Зимски распуст има два дела – први део почиње у </w:t>
      </w:r>
      <w:r>
        <w:t>четвртак</w:t>
      </w:r>
      <w:r>
        <w:rPr>
          <w:lang w:val="ru-RU"/>
        </w:rPr>
        <w:t>, 31. децембра 2020. године, а завршава се у петак</w:t>
      </w:r>
      <w:r>
        <w:t>,</w:t>
      </w:r>
      <w:r>
        <w:rPr>
          <w:lang w:val="ru-RU"/>
        </w:rPr>
        <w:t xml:space="preserve"> 8. јануара 2021. године, а други део почиње у понедељак, 1. фебруара 2021. године, а завршава се у</w:t>
      </w:r>
      <w:r>
        <w:t>уторак</w:t>
      </w:r>
      <w:r>
        <w:rPr>
          <w:lang w:val="ru-RU"/>
        </w:rPr>
        <w:t>, 16. фебруара 20</w:t>
      </w:r>
      <w:r>
        <w:t>21</w:t>
      </w:r>
      <w:r>
        <w:rPr>
          <w:lang w:val="ru-RU"/>
        </w:rPr>
        <w:t xml:space="preserve">. </w:t>
      </w:r>
      <w:r>
        <w:t>го</w:t>
      </w:r>
      <w:r>
        <w:rPr>
          <w:lang w:val="ru-RU"/>
        </w:rPr>
        <w:t>дине</w:t>
      </w:r>
      <w:r>
        <w:t>.</w:t>
      </w:r>
    </w:p>
    <w:p w:rsidR="004D531F" w:rsidRDefault="0016036B">
      <w:pPr>
        <w:pStyle w:val="NormalWeb"/>
        <w:spacing w:before="280" w:beforeAutospacing="0" w:after="0" w:afterAutospacing="0"/>
        <w:ind w:firstLine="720"/>
        <w:jc w:val="both"/>
      </w:pPr>
      <w:r>
        <w:rPr>
          <w:lang w:val="ru-RU"/>
        </w:rPr>
        <w:t xml:space="preserve">Пролећни распуст почиње у петак, 30. априла 2021. године, а завршава се у </w:t>
      </w:r>
      <w:r>
        <w:t xml:space="preserve">петак, 7. маја </w:t>
      </w:r>
      <w:r>
        <w:rPr>
          <w:lang w:val="ru-RU"/>
        </w:rPr>
        <w:t>2021. године.</w:t>
      </w:r>
    </w:p>
    <w:p w:rsidR="004D531F" w:rsidRDefault="0016036B">
      <w:pPr>
        <w:pStyle w:val="NormalWeb"/>
        <w:spacing w:before="280" w:beforeAutospacing="0" w:after="0" w:afterAutospacing="0"/>
        <w:ind w:firstLine="720"/>
        <w:jc w:val="both"/>
      </w:pPr>
      <w:r>
        <w:t xml:space="preserve">За ученике од првог до седмог разреда, </w:t>
      </w:r>
      <w:r>
        <w:rPr>
          <w:lang w:val="ru-RU"/>
        </w:rPr>
        <w:t>летњи распуст почиње у понедељак, 21. јуна 2021. године, а завршава се у уторак, 31. августа 2021. године. За ученике осмог разреда летњи распуст почиње по завршетку завршног испита, а завршава се у уторак, 31. августа 2021. године.</w:t>
      </w:r>
    </w:p>
    <w:p w:rsidR="004D531F" w:rsidRDefault="0016036B">
      <w:pPr>
        <w:pStyle w:val="NormalWeb"/>
        <w:spacing w:before="280" w:beforeAutospacing="0" w:after="0" w:afterAutospacing="0"/>
        <w:ind w:firstLine="720"/>
        <w:jc w:val="both"/>
      </w:pPr>
      <w:r>
        <w:rPr>
          <w:lang w:val="ru-RU"/>
        </w:rPr>
        <w:t>У школи се празнују државни и верски празници, у складу са Законом о државним и другим празницима у Републици Србији (</w:t>
      </w:r>
      <w:r>
        <w:t>„Службени гласник РС</w:t>
      </w:r>
      <w:r>
        <w:rPr>
          <w:lang w:val="ru-RU"/>
        </w:rPr>
        <w:t>”</w:t>
      </w:r>
      <w:r>
        <w:t>, бр</w:t>
      </w:r>
      <w:r>
        <w:rPr>
          <w:lang w:val="ru-RU"/>
        </w:rPr>
        <w:t>.</w:t>
      </w:r>
      <w:r>
        <w:t xml:space="preserve"> 43/01, 101/07 и 92/11).</w:t>
      </w:r>
      <w:r>
        <w:rPr>
          <w:lang w:val="ru-RU"/>
        </w:rPr>
        <w:t xml:space="preserve">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w:t>
      </w:r>
      <w:r>
        <w:t xml:space="preserve"> Дан победе и</w:t>
      </w:r>
      <w:r>
        <w:rPr>
          <w:lang w:val="ru-RU"/>
        </w:rPr>
        <w:t xml:space="preserve"> Видовдан – спомен на Косовску битку. </w:t>
      </w:r>
    </w:p>
    <w:p w:rsidR="004D531F" w:rsidRDefault="0016036B">
      <w:pPr>
        <w:pStyle w:val="NormalWeb"/>
        <w:spacing w:before="280" w:beforeAutospacing="0" w:after="0" w:afterAutospacing="0"/>
        <w:ind w:firstLine="720"/>
        <w:jc w:val="both"/>
        <w:rPr>
          <w:lang w:val="ru-RU"/>
        </w:rPr>
      </w:pPr>
      <w:r>
        <w:rPr>
          <w:lang w:val="ru-RU"/>
        </w:rPr>
        <w:t xml:space="preserve">Дан сећања на српске жртве у Другом светском рату празнује се 21. октобра 2020. године, Свети Сава 27. јануара 2021. </w:t>
      </w:r>
      <w:r>
        <w:t>године</w:t>
      </w:r>
      <w:r>
        <w:rPr>
          <w:lang w:val="ru-RU"/>
        </w:rPr>
        <w:t xml:space="preserve">, Дан сећања на жртве холокауста, геноцида и других жртава </w:t>
      </w:r>
      <w:r>
        <w:rPr>
          <w:lang w:val="ru-RU"/>
        </w:rPr>
        <w:lastRenderedPageBreak/>
        <w:t>фашизма у Другом светском рату 22. априла 2021. године, Дан победе 9. маја 2021. године, Видовдан</w:t>
      </w:r>
      <w:r>
        <w:t xml:space="preserve"> ‒ спомен на Косовску битку</w:t>
      </w:r>
      <w:r>
        <w:rPr>
          <w:lang w:val="ru-RU"/>
        </w:rPr>
        <w:t xml:space="preserve"> 28. јуна 2021. године.</w:t>
      </w:r>
    </w:p>
    <w:p w:rsidR="004D531F" w:rsidRDefault="0016036B">
      <w:pPr>
        <w:pStyle w:val="NormalWeb"/>
        <w:spacing w:before="280" w:beforeAutospacing="0" w:after="0" w:afterAutospacing="0"/>
        <w:ind w:firstLine="720"/>
        <w:jc w:val="both"/>
      </w:pPr>
      <w:r>
        <w:rPr>
          <w:lang w:val="ru-RU"/>
        </w:rPr>
        <w:t xml:space="preserve">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w:t>
      </w:r>
      <w:r>
        <w:t>иДан победе су наставни дани</w:t>
      </w:r>
      <w:r>
        <w:rPr>
          <w:lang w:val="ru-RU"/>
        </w:rPr>
        <w:t>,</w:t>
      </w:r>
      <w:r>
        <w:t xml:space="preserve"> изузев кад падају у недељу. </w:t>
      </w:r>
    </w:p>
    <w:p w:rsidR="004D531F" w:rsidRDefault="0016036B">
      <w:pPr>
        <w:pStyle w:val="NormalWeb"/>
        <w:spacing w:before="280" w:beforeAutospacing="0" w:after="0" w:afterAutospacing="0"/>
        <w:jc w:val="both"/>
        <w:rPr>
          <w:lang w:val="ru-RU"/>
        </w:rPr>
      </w:pPr>
      <w:r>
        <w:rPr>
          <w:lang w:val="ru-RU"/>
        </w:rPr>
        <w:tab/>
        <w:t>Недеља, 8. новембар 2020. године обележава се као Дан просветних радника.</w:t>
      </w:r>
    </w:p>
    <w:p w:rsidR="004D531F" w:rsidRDefault="0016036B">
      <w:pPr>
        <w:pStyle w:val="NormalWeb"/>
        <w:spacing w:before="280" w:beforeAutospacing="0" w:after="0" w:afterAutospacing="0"/>
        <w:ind w:firstLine="720"/>
      </w:pPr>
      <w:r>
        <w:rPr>
          <w:lang w:val="ru-RU"/>
        </w:rPr>
        <w:t xml:space="preserve"> Ученици и запослени у школи имају право да не похађају наставу, односно да не раде у дане следећих верских празника, и то: </w:t>
      </w:r>
      <w:r>
        <w:rPr>
          <w:lang w:val="ru-RU"/>
        </w:rPr>
        <w:br/>
      </w:r>
      <w:r>
        <w:rPr>
          <w:lang w:val="ru-RU"/>
        </w:rPr>
        <w:tab/>
        <w:t>1) православци – на први дан крсне славе;</w:t>
      </w:r>
    </w:p>
    <w:p w:rsidR="004D531F" w:rsidRDefault="0016036B">
      <w:pPr>
        <w:pStyle w:val="NormalWeb"/>
        <w:spacing w:before="280" w:beforeAutospacing="0" w:after="0" w:afterAutospacing="0"/>
        <w:ind w:firstLine="720"/>
        <w:jc w:val="both"/>
        <w:rPr>
          <w:lang w:val="ru-RU"/>
        </w:rPr>
      </w:pPr>
      <w:r>
        <w:rPr>
          <w:lang w:val="ru-RU"/>
        </w:rPr>
        <w:t xml:space="preserve">2) припадници </w:t>
      </w:r>
      <w:r>
        <w:t>и</w:t>
      </w:r>
      <w:r>
        <w:rPr>
          <w:lang w:val="ru-RU"/>
        </w:rPr>
        <w:t xml:space="preserve">сламске заједнице ‒ 13. </w:t>
      </w:r>
      <w:r>
        <w:t>маја 2021. године, на први дан Рамазанског бајрама</w:t>
      </w:r>
      <w:r>
        <w:rPr>
          <w:lang w:val="ru-RU"/>
        </w:rPr>
        <w:t xml:space="preserve">  и 20.  јула 2021. године, на први дан Курбанског бајрама; </w:t>
      </w:r>
    </w:p>
    <w:p w:rsidR="004D531F" w:rsidRDefault="0016036B">
      <w:pPr>
        <w:pStyle w:val="NormalWeb"/>
        <w:spacing w:before="280" w:beforeAutospacing="0" w:after="0" w:afterAutospacing="0"/>
        <w:ind w:firstLine="720"/>
        <w:jc w:val="both"/>
        <w:rPr>
          <w:lang w:val="ru-RU"/>
        </w:rPr>
      </w:pPr>
      <w:r>
        <w:rPr>
          <w:lang w:val="ru-RU"/>
        </w:rPr>
        <w:t xml:space="preserve">3) припадници јеврејске заједнице – </w:t>
      </w:r>
      <w:r>
        <w:t>28</w:t>
      </w:r>
      <w:r>
        <w:rPr>
          <w:lang w:val="ru-RU"/>
        </w:rPr>
        <w:t>.  септембра 2020. године, на први дан Јом Кипура;</w:t>
      </w:r>
    </w:p>
    <w:p w:rsidR="004D531F" w:rsidRDefault="0016036B">
      <w:pPr>
        <w:pStyle w:val="NormalWeb"/>
        <w:spacing w:before="280" w:beforeAutospacing="0" w:after="0" w:afterAutospacing="0"/>
        <w:ind w:firstLine="720"/>
        <w:jc w:val="both"/>
        <w:rPr>
          <w:lang w:val="ru-RU"/>
        </w:rPr>
      </w:pPr>
      <w:r>
        <w:rPr>
          <w:lang w:val="ru-RU"/>
        </w:rPr>
        <w:t>4) припадници верских заједница које обележавају верске празнике по грегоријанском календару – 25. децембра 2020. године, на први дан Божића;</w:t>
      </w:r>
    </w:p>
    <w:p w:rsidR="004D531F" w:rsidRDefault="0016036B">
      <w:pPr>
        <w:pStyle w:val="NormalWeb"/>
        <w:spacing w:before="280" w:beforeAutospacing="0" w:after="0" w:afterAutospacing="0"/>
        <w:ind w:firstLine="720"/>
        <w:jc w:val="both"/>
        <w:rPr>
          <w:lang w:val="ru-RU"/>
        </w:rPr>
      </w:pPr>
      <w:r>
        <w:rPr>
          <w:lang w:val="ru-RU"/>
        </w:rPr>
        <w:t>5) припадници верских заједница које обележавају верске празнике по јулијанском календару – 7. јануара 2021. године, на први дан Божића;</w:t>
      </w:r>
    </w:p>
    <w:p w:rsidR="004D531F" w:rsidRDefault="0016036B">
      <w:pPr>
        <w:pStyle w:val="NormalWeb"/>
        <w:spacing w:before="280" w:beforeAutospacing="0" w:after="0" w:afterAutospacing="0"/>
        <w:ind w:firstLine="720"/>
        <w:jc w:val="both"/>
        <w:rPr>
          <w:rStyle w:val="Strong"/>
          <w:b w:val="0"/>
          <w:bCs w:val="0"/>
        </w:rPr>
      </w:pPr>
      <w:r>
        <w:rPr>
          <w:lang w:val="ru-RU"/>
        </w:rPr>
        <w:t xml:space="preserve">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 априла до 5. априла 2021. </w:t>
      </w:r>
      <w:r>
        <w:t>г</w:t>
      </w:r>
      <w:r>
        <w:rPr>
          <w:lang w:val="ru-RU"/>
        </w:rPr>
        <w:t>одине</w:t>
      </w:r>
      <w:r>
        <w:t xml:space="preserve">; </w:t>
      </w:r>
      <w:r>
        <w:rPr>
          <w:lang w:val="ru-RU"/>
        </w:rPr>
        <w:t xml:space="preserve"> православни од 30. априла до 3. маја 2021. </w:t>
      </w:r>
      <w:r>
        <w:t>г</w:t>
      </w:r>
      <w:r>
        <w:rPr>
          <w:lang w:val="ru-RU"/>
        </w:rPr>
        <w:t>одине).</w:t>
      </w:r>
    </w:p>
    <w:p w:rsidR="004D531F" w:rsidRDefault="004D531F">
      <w:pPr>
        <w:widowControl w:val="0"/>
        <w:spacing w:after="0" w:line="240" w:lineRule="auto"/>
        <w:ind w:firstLine="360"/>
        <w:jc w:val="both"/>
        <w:rPr>
          <w:rFonts w:ascii="Times New Roman" w:eastAsia="Times New Roman" w:hAnsi="Times New Roman" w:cs="Times New Roman"/>
          <w:color w:val="000000"/>
          <w:sz w:val="24"/>
          <w:szCs w:val="24"/>
          <w:lang w:eastAsia="zh-CN"/>
        </w:rPr>
      </w:pPr>
    </w:p>
    <w:p w:rsidR="004D531F" w:rsidRDefault="004D531F">
      <w:pPr>
        <w:widowControl w:val="0"/>
        <w:spacing w:after="0" w:line="240" w:lineRule="auto"/>
        <w:ind w:firstLine="360"/>
        <w:jc w:val="both"/>
        <w:rPr>
          <w:rFonts w:ascii="Times New Roman" w:eastAsia="Times New Roman" w:hAnsi="Times New Roman" w:cs="Times New Roman"/>
          <w:color w:val="000000"/>
          <w:sz w:val="24"/>
          <w:szCs w:val="24"/>
          <w:lang w:val="ru-RU" w:eastAsia="zh-CN"/>
        </w:rPr>
      </w:pP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б) </w:t>
      </w:r>
      <w:r>
        <w:rPr>
          <w:rFonts w:ascii="Times New Roman" w:eastAsia="Times New Roman" w:hAnsi="Times New Roman" w:cs="Times New Roman"/>
          <w:b/>
          <w:sz w:val="24"/>
          <w:szCs w:val="24"/>
          <w:u w:val="single"/>
          <w:lang w:eastAsia="zh-CN"/>
        </w:rPr>
        <w:t>Календар осталих активности</w:t>
      </w:r>
      <w:r>
        <w:rPr>
          <w:rFonts w:ascii="Times New Roman" w:eastAsia="Times New Roman" w:hAnsi="Times New Roman" w:cs="Times New Roman"/>
          <w:b/>
          <w:sz w:val="24"/>
          <w:szCs w:val="24"/>
          <w:lang w:eastAsia="zh-CN"/>
        </w:rPr>
        <w:t>:</w:t>
      </w:r>
    </w:p>
    <w:p w:rsidR="004D531F" w:rsidRDefault="004D531F">
      <w:pPr>
        <w:spacing w:after="0" w:line="240" w:lineRule="auto"/>
        <w:ind w:left="360"/>
        <w:jc w:val="both"/>
        <w:rPr>
          <w:rFonts w:ascii="Times New Roman" w:eastAsia="Times New Roman" w:hAnsi="Times New Roman" w:cs="Times New Roman"/>
          <w:b/>
          <w:sz w:val="24"/>
          <w:szCs w:val="24"/>
          <w:lang w:eastAsia="zh-CN"/>
        </w:rPr>
      </w:pPr>
    </w:p>
    <w:p w:rsidR="004D531F" w:rsidRDefault="0016036B">
      <w:pPr>
        <w:pStyle w:val="NoSpacing"/>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Избор и распоред републичких такмичења ученика основних школа, који ће бити одржани у периоду од понедељка, 17. маја 2021. године до недеље, 23. маја 2021. године, биће одређен програмом такмичења и смотри ученика основних школа и Стручним упутством о организовању такмичења и смотри ученика основних и средњих школа, за школску 2020/2021. годину.</w:t>
      </w:r>
    </w:p>
    <w:p w:rsidR="004D531F" w:rsidRDefault="0016036B">
      <w:pPr>
        <w:pStyle w:val="NoSpacing"/>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За ученике који не буду учествовали на такмичењима, наведени дани су наставни.</w:t>
      </w:r>
    </w:p>
    <w:p w:rsidR="004D531F" w:rsidRDefault="0016036B">
      <w:pPr>
        <w:pStyle w:val="NoSpacing"/>
        <w:jc w:val="both"/>
        <w:rPr>
          <w:rStyle w:val="Strong"/>
          <w:rFonts w:ascii="Times New Roman" w:hAnsi="Times New Roman" w:cs="Times New Roman"/>
          <w:b w:val="0"/>
          <w:sz w:val="24"/>
          <w:szCs w:val="24"/>
          <w:lang w:val="ru-RU"/>
        </w:rPr>
      </w:pPr>
      <w:r>
        <w:rPr>
          <w:rStyle w:val="Strong"/>
          <w:rFonts w:ascii="Times New Roman" w:hAnsi="Times New Roman" w:cs="Times New Roman"/>
          <w:b w:val="0"/>
          <w:sz w:val="24"/>
          <w:szCs w:val="24"/>
          <w:lang w:val="ru-RU"/>
        </w:rPr>
        <w:t xml:space="preserve">Ученици осмог разреда полагаће </w:t>
      </w:r>
      <w:r>
        <w:rPr>
          <w:rStyle w:val="Strong"/>
          <w:rFonts w:ascii="Times New Roman" w:hAnsi="Times New Roman" w:cs="Times New Roman"/>
          <w:b w:val="0"/>
          <w:sz w:val="24"/>
          <w:szCs w:val="24"/>
        </w:rPr>
        <w:t xml:space="preserve">пробни </w:t>
      </w:r>
      <w:r>
        <w:rPr>
          <w:rStyle w:val="Strong"/>
          <w:rFonts w:ascii="Times New Roman" w:hAnsi="Times New Roman" w:cs="Times New Roman"/>
          <w:b w:val="0"/>
          <w:sz w:val="24"/>
          <w:szCs w:val="24"/>
          <w:lang w:val="ru-RU"/>
        </w:rPr>
        <w:t xml:space="preserve">завршни испит </w:t>
      </w:r>
      <w:r>
        <w:rPr>
          <w:rStyle w:val="Strong"/>
          <w:rFonts w:ascii="Times New Roman" w:hAnsi="Times New Roman" w:cs="Times New Roman"/>
          <w:b w:val="0"/>
          <w:sz w:val="24"/>
          <w:szCs w:val="24"/>
        </w:rPr>
        <w:t>у петак,</w:t>
      </w:r>
      <w:r>
        <w:rPr>
          <w:rStyle w:val="Strong"/>
          <w:rFonts w:ascii="Times New Roman" w:hAnsi="Times New Roman" w:cs="Times New Roman"/>
          <w:b w:val="0"/>
          <w:sz w:val="24"/>
          <w:szCs w:val="24"/>
          <w:lang w:val="ru-RU"/>
        </w:rPr>
        <w:t xml:space="preserve"> 26. марта 2021. године и у суботу, 27. марта 2021. године, а завршни испит у </w:t>
      </w:r>
      <w:r>
        <w:rPr>
          <w:rStyle w:val="Strong"/>
          <w:rFonts w:ascii="Times New Roman" w:hAnsi="Times New Roman" w:cs="Times New Roman"/>
          <w:b w:val="0"/>
          <w:sz w:val="24"/>
          <w:szCs w:val="24"/>
        </w:rPr>
        <w:t>понедељак</w:t>
      </w:r>
      <w:r>
        <w:rPr>
          <w:rStyle w:val="Strong"/>
          <w:rFonts w:ascii="Times New Roman" w:hAnsi="Times New Roman" w:cs="Times New Roman"/>
          <w:b w:val="0"/>
          <w:sz w:val="24"/>
          <w:szCs w:val="24"/>
          <w:lang w:val="ru-RU"/>
        </w:rPr>
        <w:t>, 21. јуна 2021. године, у уторак, 22. јуна 2021. године и среду, 23. јуна 2021. године.</w:t>
      </w:r>
    </w:p>
    <w:p w:rsidR="004D531F" w:rsidRDefault="0016036B">
      <w:pPr>
        <w:pStyle w:val="NoSpacing"/>
        <w:jc w:val="both"/>
        <w:rPr>
          <w:rFonts w:ascii="Times New Roman" w:hAnsi="Times New Roman" w:cs="Times New Roman"/>
          <w:sz w:val="24"/>
          <w:szCs w:val="24"/>
          <w:lang w:val="ru-RU"/>
        </w:rPr>
      </w:pPr>
      <w:r>
        <w:rPr>
          <w:rStyle w:val="Strong"/>
          <w:rFonts w:ascii="Times New Roman" w:hAnsi="Times New Roman" w:cs="Times New Roman"/>
          <w:b w:val="0"/>
          <w:sz w:val="24"/>
          <w:szCs w:val="24"/>
          <w:lang w:val="ru-RU"/>
        </w:rPr>
        <w:t>Због неједнаке заступљености дана у наставној години, у уторак 1. децембра радиће се по распореду од петка.</w:t>
      </w:r>
    </w:p>
    <w:p w:rsidR="004D531F" w:rsidRDefault="0016036B">
      <w:pPr>
        <w:tabs>
          <w:tab w:val="left" w:pos="90"/>
          <w:tab w:val="left" w:pos="270"/>
          <w:tab w:val="left" w:pos="360"/>
        </w:tabs>
        <w:spacing w:after="0" w:line="240" w:lineRule="auto"/>
        <w:ind w:left="90"/>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  Дан школе прославиће се у</w:t>
      </w:r>
      <w:r>
        <w:rPr>
          <w:rFonts w:ascii="Times New Roman" w:eastAsia="Times New Roman" w:hAnsi="Times New Roman" w:cs="Times New Roman"/>
          <w:b/>
          <w:lang w:eastAsia="zh-CN"/>
        </w:rPr>
        <w:t xml:space="preserve">  23. априла 2020. године.</w:t>
      </w:r>
    </w:p>
    <w:p w:rsidR="004D531F" w:rsidRDefault="0016036B">
      <w:pPr>
        <w:spacing w:after="0" w:line="240" w:lineRule="auto"/>
        <w:ind w:left="90"/>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t xml:space="preserve">-   Наставне  </w:t>
      </w:r>
      <w:r>
        <w:rPr>
          <w:rFonts w:ascii="Times New Roman" w:eastAsia="Times New Roman" w:hAnsi="Times New Roman" w:cs="Times New Roman"/>
          <w:b/>
          <w:lang w:eastAsia="zh-CN"/>
        </w:rPr>
        <w:t>екскурзије</w:t>
      </w:r>
      <w:r>
        <w:rPr>
          <w:rFonts w:ascii="Times New Roman" w:eastAsia="Times New Roman" w:hAnsi="Times New Roman" w:cs="Times New Roman"/>
          <w:lang w:eastAsia="zh-CN"/>
        </w:rPr>
        <w:t xml:space="preserve"> за ученике </w:t>
      </w:r>
      <w:r>
        <w:rPr>
          <w:rFonts w:ascii="Times New Roman" w:eastAsia="Times New Roman" w:hAnsi="Times New Roman" w:cs="Times New Roman"/>
          <w:b/>
          <w:lang w:eastAsia="zh-CN"/>
        </w:rPr>
        <w:t xml:space="preserve">од </w:t>
      </w:r>
      <w:r>
        <w:rPr>
          <w:rFonts w:ascii="Times New Roman" w:eastAsia="Times New Roman" w:hAnsi="Times New Roman" w:cs="Times New Roman"/>
          <w:b/>
          <w:lang w:val="sr-Latn-CS" w:eastAsia="zh-CN"/>
        </w:rPr>
        <w:t xml:space="preserve">I – </w:t>
      </w:r>
      <w:r>
        <w:rPr>
          <w:rFonts w:ascii="Times New Roman" w:eastAsia="Times New Roman" w:hAnsi="Times New Roman" w:cs="Times New Roman"/>
          <w:b/>
          <w:lang w:eastAsia="zh-CN"/>
        </w:rPr>
        <w:t xml:space="preserve">VIII </w:t>
      </w:r>
      <w:r>
        <w:rPr>
          <w:rFonts w:ascii="Times New Roman" w:eastAsia="Times New Roman" w:hAnsi="Times New Roman" w:cs="Times New Roman"/>
          <w:lang w:eastAsia="zh-CN"/>
        </w:rPr>
        <w:t>разреда реализоваће се на пролеће</w:t>
      </w:r>
      <w:r>
        <w:rPr>
          <w:rFonts w:ascii="Times New Roman" w:eastAsia="Times New Roman" w:hAnsi="Times New Roman" w:cs="Times New Roman"/>
          <w:b/>
          <w:lang w:eastAsia="zh-CN"/>
        </w:rPr>
        <w:t xml:space="preserve"> 2021.</w:t>
      </w:r>
      <w:r>
        <w:rPr>
          <w:rFonts w:ascii="Times New Roman" w:eastAsia="Times New Roman" w:hAnsi="Times New Roman" w:cs="Times New Roman"/>
          <w:lang w:eastAsia="zh-CN"/>
        </w:rPr>
        <w:t xml:space="preserve"> године према усвојеном Програму наставних екскурзија у зависности од тренутне епидемиолошке ситуације.</w:t>
      </w:r>
    </w:p>
    <w:p w:rsidR="004D531F" w:rsidRDefault="0016036B">
      <w:pPr>
        <w:tabs>
          <w:tab w:val="left" w:pos="54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lang w:eastAsia="zh-CN"/>
        </w:rPr>
        <w:lastRenderedPageBreak/>
        <w:t xml:space="preserve">-   Наставни дани и часови изгубљени због реализације  наставних екскурзија надокнадиће се </w:t>
      </w:r>
      <w:r>
        <w:rPr>
          <w:rFonts w:ascii="Times New Roman" w:eastAsia="Times New Roman" w:hAnsi="Times New Roman" w:cs="Times New Roman"/>
          <w:b/>
          <w:lang w:eastAsia="zh-CN"/>
        </w:rPr>
        <w:t>наставним суботама у првом и другом полугодишту.</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Крос РТС кроз Србију“ – планиран је за крај септембра 2020. године</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xml:space="preserve">-  У првом полугодишту посета Виминацијуму, Народном музеју у Пожаревцу и Галерији Милене Павловић-Барили </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У октобру месецу, биће организована посета Сајму књига у Београду;</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Крајем новембра или почетком децембра биће организована посета манифестацији „Фестивал науке“</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У јануару или фебруару биће организован одлазак на клизање у Смедерево или неки други град, зависно од понуде</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xml:space="preserve">- У другом полугодишту посета Народном музеју у Београду, Музеју савремене уметности, Природњачком музеју, Војном музеју и Народном позоришту – гледање представе </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У мају 2021. године биће организована посета Идвору (Музеј Михајла Пупина) и Царске баре</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посета Тршићу у току другог полугодишта за ученике виших разреда;</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У јуну 2021. године на нивоу школе организоваће се Дан знања;</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У јуну 2021.  организоваће се спортско рекреативно такмичење ученика нижих разреда „Игре без граница“.</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 xml:space="preserve">- У оквиру програма школског спорта у школи ће се организовати „Недеља школског   спорта „  у првом полугодишту – последња недеља  октобра и у другом полугодишту последња недеља маја. </w:t>
      </w: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rPr>
        <w:t>-На основу предлога Стручног већа разредне наставе, планиране су следеће активности у току школске 2020/2021. године:</w:t>
      </w:r>
    </w:p>
    <w:p w:rsidR="004D531F" w:rsidRDefault="0016036B">
      <w:pPr>
        <w:numPr>
          <w:ilvl w:val="0"/>
          <w:numId w:val="12"/>
        </w:numPr>
        <w:tabs>
          <w:tab w:val="left" w:pos="540"/>
        </w:tabs>
        <w:spacing w:after="0" w:line="240" w:lineRule="auto"/>
        <w:jc w:val="both"/>
        <w:rPr>
          <w:rFonts w:ascii="Times New Roman" w:hAnsi="Times New Roman" w:cs="Times New Roman"/>
        </w:rPr>
      </w:pPr>
      <w:r>
        <w:rPr>
          <w:rFonts w:ascii="Times New Roman" w:hAnsi="Times New Roman" w:cs="Times New Roman"/>
        </w:rPr>
        <w:t>Излети до: Београда, Сребрног језера, Голупца</w:t>
      </w:r>
    </w:p>
    <w:p w:rsidR="004D531F" w:rsidRDefault="0016036B">
      <w:pPr>
        <w:numPr>
          <w:ilvl w:val="0"/>
          <w:numId w:val="12"/>
        </w:numPr>
        <w:tabs>
          <w:tab w:val="left" w:pos="540"/>
        </w:tabs>
        <w:spacing w:after="0" w:line="240" w:lineRule="auto"/>
        <w:jc w:val="both"/>
        <w:rPr>
          <w:rFonts w:ascii="Times New Roman" w:hAnsi="Times New Roman" w:cs="Times New Roman"/>
        </w:rPr>
      </w:pPr>
      <w:r>
        <w:rPr>
          <w:rFonts w:ascii="Times New Roman" w:hAnsi="Times New Roman" w:cs="Times New Roman"/>
        </w:rPr>
        <w:t>Посете позоришним представама и манифестацијама (у Великом Градишту и другим местима)</w:t>
      </w:r>
    </w:p>
    <w:p w:rsidR="004D531F" w:rsidRDefault="0016036B">
      <w:pPr>
        <w:numPr>
          <w:ilvl w:val="0"/>
          <w:numId w:val="12"/>
        </w:numPr>
        <w:tabs>
          <w:tab w:val="left" w:pos="540"/>
        </w:tabs>
        <w:spacing w:after="0" w:line="240" w:lineRule="auto"/>
        <w:jc w:val="both"/>
        <w:rPr>
          <w:rFonts w:ascii="Times New Roman" w:hAnsi="Times New Roman" w:cs="Times New Roman"/>
        </w:rPr>
      </w:pPr>
      <w:r>
        <w:rPr>
          <w:rFonts w:ascii="Times New Roman" w:hAnsi="Times New Roman" w:cs="Times New Roman"/>
        </w:rPr>
        <w:t>Амбијентална настава (на броду, посета издвојеним/подручним одељењима наше школе, манастирима...Мали Дунав)</w:t>
      </w:r>
    </w:p>
    <w:p w:rsidR="004D531F" w:rsidRDefault="0016036B">
      <w:pPr>
        <w:numPr>
          <w:ilvl w:val="0"/>
          <w:numId w:val="12"/>
        </w:numPr>
        <w:tabs>
          <w:tab w:val="left" w:pos="540"/>
        </w:tabs>
        <w:spacing w:after="0" w:line="240" w:lineRule="auto"/>
        <w:jc w:val="both"/>
        <w:rPr>
          <w:rFonts w:ascii="Times New Roman" w:hAnsi="Times New Roman" w:cs="Times New Roman"/>
        </w:rPr>
      </w:pPr>
      <w:r>
        <w:rPr>
          <w:rFonts w:ascii="Times New Roman" w:hAnsi="Times New Roman" w:cs="Times New Roman"/>
        </w:rPr>
        <w:t>Учешће на фестивалима и смотрама</w:t>
      </w:r>
    </w:p>
    <w:p w:rsidR="004D531F" w:rsidRDefault="0016036B">
      <w:pPr>
        <w:numPr>
          <w:ilvl w:val="0"/>
          <w:numId w:val="12"/>
        </w:numPr>
        <w:tabs>
          <w:tab w:val="left" w:pos="540"/>
        </w:tabs>
        <w:spacing w:after="0" w:line="240" w:lineRule="auto"/>
        <w:jc w:val="both"/>
        <w:rPr>
          <w:rFonts w:ascii="Times New Roman" w:hAnsi="Times New Roman" w:cs="Times New Roman"/>
        </w:rPr>
      </w:pPr>
      <w:r>
        <w:rPr>
          <w:rFonts w:ascii="Times New Roman" w:hAnsi="Times New Roman" w:cs="Times New Roman"/>
        </w:rPr>
        <w:t>Активности које организује Друштво учитеља (читалачка олимпијада, игре без граница, покажи шта знаш, ликовна радионица...)</w:t>
      </w:r>
    </w:p>
    <w:p w:rsidR="004D531F" w:rsidRDefault="0016036B">
      <w:pPr>
        <w:numPr>
          <w:ilvl w:val="0"/>
          <w:numId w:val="12"/>
        </w:numPr>
        <w:tabs>
          <w:tab w:val="left" w:pos="540"/>
        </w:tabs>
        <w:spacing w:after="0" w:line="240" w:lineRule="auto"/>
        <w:jc w:val="both"/>
        <w:rPr>
          <w:rFonts w:ascii="Times New Roman" w:hAnsi="Times New Roman" w:cs="Times New Roman"/>
        </w:rPr>
      </w:pPr>
      <w:r>
        <w:rPr>
          <w:rFonts w:ascii="Times New Roman" w:hAnsi="Times New Roman" w:cs="Times New Roman"/>
        </w:rPr>
        <w:t>Радионице у сарадњи са другим институцијама локалне заједнице (културни центар, библиотека, музеј, вртић, школе, удружења грађана)</w:t>
      </w:r>
    </w:p>
    <w:p w:rsidR="004D531F" w:rsidRDefault="004D531F">
      <w:pPr>
        <w:tabs>
          <w:tab w:val="left" w:pos="540"/>
        </w:tabs>
        <w:spacing w:after="0" w:line="240" w:lineRule="auto"/>
        <w:ind w:left="1080"/>
        <w:jc w:val="both"/>
        <w:rPr>
          <w:rFonts w:ascii="Times New Roman" w:hAnsi="Times New Roman" w:cs="Times New Roman"/>
        </w:rPr>
      </w:pP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rPr>
        <w:t xml:space="preserve">Све наведене посете и излети биће реализовани у складу са епидемиолошком ситуацијом. </w:t>
      </w:r>
    </w:p>
    <w:p w:rsidR="004D531F" w:rsidRDefault="004D531F">
      <w:pPr>
        <w:tabs>
          <w:tab w:val="left" w:pos="540"/>
        </w:tabs>
        <w:spacing w:after="0" w:line="240" w:lineRule="auto"/>
        <w:jc w:val="both"/>
        <w:rPr>
          <w:rFonts w:ascii="Times New Roman" w:hAnsi="Times New Roman" w:cs="Times New Roman"/>
        </w:rPr>
      </w:pPr>
    </w:p>
    <w:p w:rsidR="004D531F" w:rsidRDefault="0016036B">
      <w:pPr>
        <w:numPr>
          <w:ilvl w:val="0"/>
          <w:numId w:val="11"/>
        </w:numPr>
        <w:tabs>
          <w:tab w:val="left" w:pos="540"/>
        </w:tabs>
        <w:spacing w:after="0" w:line="240" w:lineRule="auto"/>
        <w:jc w:val="both"/>
        <w:rPr>
          <w:rFonts w:ascii="Times New Roman" w:hAnsi="Times New Roman" w:cs="Times New Roman"/>
        </w:rPr>
      </w:pPr>
      <w:r>
        <w:rPr>
          <w:rFonts w:ascii="Times New Roman" w:hAnsi="Times New Roman" w:cs="Times New Roman"/>
          <w:b/>
        </w:rPr>
        <w:t>По препоруци Министарства Просвете ( у сарадњи са МУП-ом), ученици првог, четвртог и шестог  разреда, са својим одељењским старешинама на часовима одељењског старешине обрадиће теме које се односе на безбедност и то по следећем распореду за ученике четвртог и шестог разреда: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СЕПТЕМБАР- Безбедност деце у саобраћају</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ОКТОБАР-Полиција у служби грађана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НОВЕМБАР- Насиље као негативна друштвена појава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ДЕЦЕМБАР-Превенција и заштита деце од опојних дрога и алкохола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ЈАНУАР- Безбедно коришћење интернета и друштвених мрежа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ФЕБРУАР-Превенција и заштита деце од трговине људима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МАРТ-Заштита од пожара</w:t>
      </w:r>
    </w:p>
    <w:p w:rsidR="004D531F" w:rsidRDefault="0016036B">
      <w:pPr>
        <w:numPr>
          <w:ilvl w:val="0"/>
          <w:numId w:val="13"/>
        </w:numPr>
        <w:tabs>
          <w:tab w:val="left" w:pos="540"/>
        </w:tabs>
        <w:spacing w:after="0" w:line="240" w:lineRule="auto"/>
        <w:jc w:val="both"/>
        <w:rPr>
          <w:rFonts w:ascii="Times New Roman" w:hAnsi="Times New Roman" w:cs="Times New Roman"/>
        </w:rPr>
      </w:pPr>
      <w:r>
        <w:rPr>
          <w:rFonts w:ascii="Times New Roman" w:hAnsi="Times New Roman" w:cs="Times New Roman"/>
          <w:b/>
        </w:rPr>
        <w:t>АПРИЛ-Заштита од техничко-технолошких опасности и елементарних непогода</w:t>
      </w:r>
    </w:p>
    <w:p w:rsidR="004D531F" w:rsidRDefault="004D531F">
      <w:pPr>
        <w:tabs>
          <w:tab w:val="left" w:pos="540"/>
        </w:tabs>
        <w:spacing w:after="0" w:line="240" w:lineRule="auto"/>
        <w:jc w:val="both"/>
        <w:rPr>
          <w:rFonts w:ascii="Times New Roman" w:hAnsi="Times New Roman" w:cs="Times New Roman"/>
          <w:b/>
        </w:rPr>
      </w:pPr>
    </w:p>
    <w:p w:rsidR="004D531F" w:rsidRDefault="0016036B">
      <w:pPr>
        <w:tabs>
          <w:tab w:val="left" w:pos="540"/>
        </w:tabs>
        <w:spacing w:after="0" w:line="240" w:lineRule="auto"/>
        <w:jc w:val="both"/>
        <w:rPr>
          <w:rFonts w:ascii="Times New Roman" w:hAnsi="Times New Roman" w:cs="Times New Roman"/>
        </w:rPr>
      </w:pPr>
      <w:r>
        <w:rPr>
          <w:rFonts w:ascii="Times New Roman" w:hAnsi="Times New Roman" w:cs="Times New Roman"/>
          <w:b/>
        </w:rPr>
        <w:t>И по следећем распореду за ученике првог разреда:</w:t>
      </w:r>
    </w:p>
    <w:p w:rsidR="004D531F" w:rsidRDefault="0016036B">
      <w:pPr>
        <w:numPr>
          <w:ilvl w:val="0"/>
          <w:numId w:val="14"/>
        </w:numPr>
        <w:tabs>
          <w:tab w:val="left" w:pos="540"/>
        </w:tabs>
        <w:spacing w:after="0" w:line="240" w:lineRule="auto"/>
        <w:jc w:val="both"/>
        <w:rPr>
          <w:rFonts w:ascii="Times New Roman" w:hAnsi="Times New Roman" w:cs="Times New Roman"/>
        </w:rPr>
      </w:pPr>
      <w:r>
        <w:rPr>
          <w:rFonts w:ascii="Times New Roman" w:hAnsi="Times New Roman" w:cs="Times New Roman"/>
          <w:b/>
        </w:rPr>
        <w:t>НОВЕМБАР или ДЕЦЕМБАР – Шта ради полиција?, Заједно против насиља</w:t>
      </w:r>
    </w:p>
    <w:p w:rsidR="004D531F" w:rsidRDefault="0016036B">
      <w:pPr>
        <w:numPr>
          <w:ilvl w:val="0"/>
          <w:numId w:val="14"/>
        </w:numPr>
        <w:tabs>
          <w:tab w:val="left" w:pos="540"/>
        </w:tabs>
        <w:spacing w:after="0" w:line="240" w:lineRule="auto"/>
        <w:jc w:val="both"/>
        <w:rPr>
          <w:rFonts w:ascii="Times New Roman" w:hAnsi="Times New Roman" w:cs="Times New Roman"/>
        </w:rPr>
      </w:pPr>
      <w:r>
        <w:rPr>
          <w:rFonts w:ascii="Times New Roman" w:hAnsi="Times New Roman" w:cs="Times New Roman"/>
          <w:b/>
        </w:rPr>
        <w:t>ФЕБРУАР или МАРТ – Безбедност деце у саобраћају</w:t>
      </w:r>
    </w:p>
    <w:p w:rsidR="004D531F" w:rsidRDefault="0016036B">
      <w:pPr>
        <w:numPr>
          <w:ilvl w:val="0"/>
          <w:numId w:val="14"/>
        </w:numPr>
        <w:tabs>
          <w:tab w:val="left" w:pos="540"/>
        </w:tabs>
        <w:spacing w:after="0" w:line="240" w:lineRule="auto"/>
        <w:jc w:val="both"/>
        <w:rPr>
          <w:rFonts w:ascii="Times New Roman" w:hAnsi="Times New Roman" w:cs="Times New Roman"/>
        </w:rPr>
      </w:pPr>
      <w:r>
        <w:rPr>
          <w:rFonts w:ascii="Times New Roman" w:hAnsi="Times New Roman" w:cs="Times New Roman"/>
          <w:b/>
        </w:rPr>
        <w:t>АПРИЛ или МАЈ – Заштита од опасних материја и природних непогода</w:t>
      </w:r>
    </w:p>
    <w:p w:rsidR="004D531F" w:rsidRDefault="004D531F">
      <w:pPr>
        <w:rPr>
          <w:color w:val="FF0000"/>
        </w:rPr>
      </w:pPr>
    </w:p>
    <w:p w:rsidR="004D531F" w:rsidRDefault="004D531F">
      <w:pPr>
        <w:spacing w:after="0" w:line="240" w:lineRule="auto"/>
        <w:rPr>
          <w:rFonts w:ascii="Times New Roman" w:eastAsia="Times New Roman" w:hAnsi="Times New Roman" w:cs="Times New Roman"/>
          <w:b/>
          <w:bCs/>
          <w:sz w:val="24"/>
          <w:szCs w:val="24"/>
          <w:lang w:eastAsia="zh-CN"/>
        </w:rPr>
      </w:pPr>
    </w:p>
    <w:p w:rsidR="004D531F" w:rsidRDefault="004D531F">
      <w:pPr>
        <w:spacing w:after="0" w:line="240" w:lineRule="auto"/>
        <w:rPr>
          <w:rFonts w:ascii="Times New Roman" w:eastAsia="Times New Roman" w:hAnsi="Times New Roman" w:cs="Times New Roman"/>
          <w:b/>
          <w:bCs/>
          <w:sz w:val="24"/>
          <w:szCs w:val="24"/>
          <w:lang w:eastAsia="zh-CN"/>
        </w:rPr>
      </w:pPr>
    </w:p>
    <w:p w:rsidR="004D531F" w:rsidRDefault="004D531F">
      <w:pPr>
        <w:spacing w:after="0" w:line="240" w:lineRule="auto"/>
        <w:rPr>
          <w:rFonts w:ascii="Times New Roman" w:eastAsia="Times New Roman" w:hAnsi="Times New Roman" w:cs="Times New Roman"/>
          <w:b/>
          <w:bCs/>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3.3. ВРЕМЕНСКИ РАСПОРЕД ЧАСОВА ПО СМЕНАМА</w:t>
      </w:r>
    </w:p>
    <w:p w:rsidR="004D531F" w:rsidRDefault="004D531F">
      <w:pPr>
        <w:spacing w:after="0" w:line="240" w:lineRule="auto"/>
        <w:rPr>
          <w:rFonts w:ascii="Times New Roman" w:eastAsia="Times New Roman" w:hAnsi="Times New Roman" w:cs="Times New Roman"/>
          <w:b/>
          <w:bCs/>
          <w:sz w:val="24"/>
          <w:szCs w:val="24"/>
          <w:lang w:eastAsia="zh-CN"/>
        </w:rPr>
      </w:pPr>
    </w:p>
    <w:p w:rsidR="004D531F" w:rsidRDefault="0016036B">
      <w:pPr>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У централној школи се настава одржава у две смене. У првој смени наставу похађају ученици од </w:t>
      </w:r>
      <w:r>
        <w:rPr>
          <w:rFonts w:ascii="Times New Roman" w:eastAsia="Times New Roman" w:hAnsi="Times New Roman" w:cs="Times New Roman"/>
          <w:bCs/>
          <w:sz w:val="24"/>
          <w:szCs w:val="24"/>
          <w:lang w:val="sr-Latn-CS" w:eastAsia="zh-CN"/>
        </w:rPr>
        <w:t xml:space="preserve"> V</w:t>
      </w:r>
      <w:r>
        <w:rPr>
          <w:rFonts w:ascii="Times New Roman" w:eastAsia="Times New Roman" w:hAnsi="Times New Roman" w:cs="Times New Roman"/>
          <w:bCs/>
          <w:sz w:val="24"/>
          <w:szCs w:val="24"/>
          <w:lang w:eastAsia="zh-CN"/>
        </w:rPr>
        <w:t xml:space="preserve">  до </w:t>
      </w:r>
      <w:r>
        <w:rPr>
          <w:rFonts w:ascii="Times New Roman" w:eastAsia="Times New Roman" w:hAnsi="Times New Roman" w:cs="Times New Roman"/>
          <w:bCs/>
          <w:sz w:val="24"/>
          <w:szCs w:val="24"/>
          <w:lang w:val="sr-Latn-CS" w:eastAsia="zh-CN"/>
        </w:rPr>
        <w:t>VIII</w:t>
      </w:r>
      <w:r>
        <w:rPr>
          <w:rFonts w:ascii="Times New Roman" w:eastAsia="Times New Roman" w:hAnsi="Times New Roman" w:cs="Times New Roman"/>
          <w:bCs/>
          <w:sz w:val="24"/>
          <w:szCs w:val="24"/>
          <w:lang w:eastAsia="zh-CN"/>
        </w:rPr>
        <w:t xml:space="preserve">   разреда, ученици са посебним потребама од </w:t>
      </w:r>
      <w:r>
        <w:rPr>
          <w:rFonts w:ascii="Times New Roman" w:eastAsia="Times New Roman" w:hAnsi="Times New Roman" w:cs="Times New Roman"/>
          <w:bCs/>
          <w:sz w:val="24"/>
          <w:szCs w:val="24"/>
          <w:lang w:val="sr-Latn-CS" w:eastAsia="zh-CN"/>
        </w:rPr>
        <w:t xml:space="preserve"> I-  VIII </w:t>
      </w:r>
      <w:r>
        <w:rPr>
          <w:rFonts w:ascii="Times New Roman" w:eastAsia="Times New Roman" w:hAnsi="Times New Roman" w:cs="Times New Roman"/>
          <w:bCs/>
          <w:sz w:val="24"/>
          <w:szCs w:val="24"/>
          <w:lang w:eastAsia="zh-CN"/>
        </w:rPr>
        <w:t xml:space="preserve">разреда и  два разреда </w:t>
      </w:r>
      <w:r>
        <w:rPr>
          <w:rFonts w:ascii="Times New Roman" w:eastAsia="Times New Roman" w:hAnsi="Times New Roman" w:cs="Times New Roman"/>
          <w:bCs/>
          <w:sz w:val="24"/>
          <w:szCs w:val="24"/>
          <w:lang w:val="sr-Latn-CS" w:eastAsia="zh-CN"/>
        </w:rPr>
        <w:t xml:space="preserve">I – IV, </w:t>
      </w:r>
      <w:r>
        <w:rPr>
          <w:rFonts w:ascii="Times New Roman" w:eastAsia="Times New Roman" w:hAnsi="Times New Roman" w:cs="Times New Roman"/>
          <w:bCs/>
          <w:sz w:val="24"/>
          <w:szCs w:val="24"/>
          <w:lang w:eastAsia="zh-CN"/>
        </w:rPr>
        <w:t xml:space="preserve"> са променом смена</w:t>
      </w:r>
      <w:r>
        <w:rPr>
          <w:rFonts w:ascii="Times New Roman" w:eastAsia="Times New Roman" w:hAnsi="Times New Roman" w:cs="Times New Roman"/>
          <w:sz w:val="24"/>
          <w:szCs w:val="24"/>
          <w:lang w:eastAsia="zh-CN"/>
        </w:rPr>
        <w:t xml:space="preserve"> на две недеље у комбинацији </w:t>
      </w:r>
      <w:r>
        <w:rPr>
          <w:rFonts w:ascii="Times New Roman" w:eastAsia="Times New Roman" w:hAnsi="Times New Roman" w:cs="Times New Roman"/>
          <w:sz w:val="24"/>
          <w:szCs w:val="24"/>
          <w:lang w:val="sr-Latn-CS" w:eastAsia="zh-CN"/>
        </w:rPr>
        <w:t>I, II</w:t>
      </w:r>
      <w:r>
        <w:rPr>
          <w:rFonts w:ascii="Times New Roman" w:eastAsia="Times New Roman" w:hAnsi="Times New Roman" w:cs="Times New Roman"/>
          <w:sz w:val="24"/>
          <w:szCs w:val="24"/>
          <w:lang w:eastAsia="zh-CN"/>
        </w:rPr>
        <w:t xml:space="preserve">   и  II</w:t>
      </w: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  IV</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bCs/>
          <w:sz w:val="24"/>
          <w:szCs w:val="24"/>
          <w:lang w:eastAsia="zh-CN"/>
        </w:rPr>
        <w:t xml:space="preserve"> У издвојеним одељењима за ученике  од   I   до</w:t>
      </w:r>
      <w:r>
        <w:rPr>
          <w:rFonts w:ascii="Times New Roman" w:eastAsia="Times New Roman" w:hAnsi="Times New Roman" w:cs="Times New Roman"/>
          <w:bCs/>
          <w:sz w:val="24"/>
          <w:szCs w:val="24"/>
          <w:lang w:val="sr-Latn-CS" w:eastAsia="zh-CN"/>
        </w:rPr>
        <w:t xml:space="preserve">  IV  </w:t>
      </w:r>
      <w:r>
        <w:rPr>
          <w:rFonts w:ascii="Times New Roman" w:eastAsia="Times New Roman" w:hAnsi="Times New Roman" w:cs="Times New Roman"/>
          <w:bCs/>
          <w:sz w:val="24"/>
          <w:szCs w:val="24"/>
          <w:lang w:eastAsia="zh-CN"/>
        </w:rPr>
        <w:t xml:space="preserve">разреда настава се одржава само у првој смени. </w:t>
      </w:r>
    </w:p>
    <w:p w:rsidR="004D531F" w:rsidRDefault="0016036B">
      <w:pPr>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Прва смена почиње са радом у </w:t>
      </w:r>
      <w:r>
        <w:rPr>
          <w:rFonts w:ascii="Times New Roman" w:eastAsia="Times New Roman" w:hAnsi="Times New Roman" w:cs="Times New Roman"/>
          <w:b/>
          <w:sz w:val="24"/>
          <w:szCs w:val="24"/>
          <w:lang w:eastAsia="zh-CN"/>
        </w:rPr>
        <w:t xml:space="preserve">8:00 </w:t>
      </w:r>
      <w:r>
        <w:rPr>
          <w:rFonts w:ascii="Times New Roman" w:eastAsia="Times New Roman" w:hAnsi="Times New Roman" w:cs="Times New Roman"/>
          <w:sz w:val="24"/>
          <w:szCs w:val="24"/>
          <w:lang w:eastAsia="zh-CN"/>
        </w:rPr>
        <w:t xml:space="preserve">часова. Због дистрибуције оброка у школској кухињи предвиђен је одмор између првог и другог часа у трајању од 15 минута и између другог и трећег часа у трајању од 20 минута . Остала три  одмора су по </w:t>
      </w:r>
      <w:r>
        <w:rPr>
          <w:rFonts w:ascii="Times New Roman" w:eastAsia="Times New Roman" w:hAnsi="Times New Roman" w:cs="Times New Roman"/>
          <w:b/>
          <w:sz w:val="24"/>
          <w:szCs w:val="24"/>
          <w:lang w:eastAsia="zh-CN"/>
        </w:rPr>
        <w:t xml:space="preserve">5 </w:t>
      </w:r>
      <w:r>
        <w:rPr>
          <w:rFonts w:ascii="Times New Roman" w:eastAsia="Times New Roman" w:hAnsi="Times New Roman" w:cs="Times New Roman"/>
          <w:sz w:val="24"/>
          <w:szCs w:val="24"/>
          <w:lang w:eastAsia="zh-CN"/>
        </w:rPr>
        <w:t xml:space="preserve">минута. Шести час завршава у </w:t>
      </w:r>
      <w:r>
        <w:rPr>
          <w:rFonts w:ascii="Times New Roman" w:eastAsia="Times New Roman" w:hAnsi="Times New Roman" w:cs="Times New Roman"/>
          <w:b/>
          <w:sz w:val="24"/>
          <w:szCs w:val="24"/>
          <w:lang w:eastAsia="zh-CN"/>
        </w:rPr>
        <w:t xml:space="preserve">13:20 </w:t>
      </w:r>
      <w:r>
        <w:rPr>
          <w:rFonts w:ascii="Times New Roman" w:eastAsia="Times New Roman" w:hAnsi="Times New Roman" w:cs="Times New Roman"/>
          <w:sz w:val="24"/>
          <w:szCs w:val="24"/>
          <w:lang w:eastAsia="zh-CN"/>
        </w:rPr>
        <w:t xml:space="preserve">часова . Друга смена  почиње  рад  у </w:t>
      </w:r>
      <w:r>
        <w:rPr>
          <w:rFonts w:ascii="Times New Roman" w:eastAsia="Times New Roman" w:hAnsi="Times New Roman" w:cs="Times New Roman"/>
          <w:b/>
          <w:sz w:val="24"/>
          <w:szCs w:val="24"/>
          <w:lang w:eastAsia="zh-CN"/>
        </w:rPr>
        <w:t>12:35</w:t>
      </w:r>
      <w:r>
        <w:rPr>
          <w:rFonts w:ascii="Times New Roman" w:eastAsia="Times New Roman" w:hAnsi="Times New Roman" w:cs="Times New Roman"/>
          <w:sz w:val="24"/>
          <w:szCs w:val="24"/>
          <w:lang w:eastAsia="zh-CN"/>
        </w:rPr>
        <w:t xml:space="preserve">часова . </w:t>
      </w:r>
    </w:p>
    <w:p w:rsidR="004D531F" w:rsidRDefault="0016036B">
      <w:pPr>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Распоред часова за прву и другу смену и распоред дежурних наставника биће истакнут на видном месту у Школи. </w:t>
      </w:r>
    </w:p>
    <w:p w:rsidR="004D531F" w:rsidRDefault="0016036B">
      <w:pPr>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Дневни распоред рада у свим издвојеним одељењима је од </w:t>
      </w:r>
      <w:r>
        <w:rPr>
          <w:rFonts w:ascii="Times New Roman" w:eastAsia="Times New Roman" w:hAnsi="Times New Roman" w:cs="Times New Roman"/>
          <w:b/>
          <w:sz w:val="24"/>
          <w:szCs w:val="24"/>
          <w:lang w:eastAsia="zh-CN"/>
        </w:rPr>
        <w:t>8:00</w:t>
      </w:r>
      <w:r>
        <w:rPr>
          <w:rFonts w:ascii="Times New Roman" w:eastAsia="Times New Roman" w:hAnsi="Times New Roman" w:cs="Times New Roman"/>
          <w:sz w:val="24"/>
          <w:szCs w:val="24"/>
          <w:lang w:eastAsia="zh-CN"/>
        </w:rPr>
        <w:t xml:space="preserve"> до </w:t>
      </w:r>
      <w:r>
        <w:rPr>
          <w:rFonts w:ascii="Times New Roman" w:eastAsia="Times New Roman" w:hAnsi="Times New Roman" w:cs="Times New Roman"/>
          <w:b/>
          <w:sz w:val="24"/>
          <w:szCs w:val="24"/>
          <w:lang w:eastAsia="zh-CN"/>
        </w:rPr>
        <w:t>13:15</w:t>
      </w:r>
      <w:r>
        <w:rPr>
          <w:rFonts w:ascii="Times New Roman" w:eastAsia="Times New Roman" w:hAnsi="Times New Roman" w:cs="Times New Roman"/>
          <w:sz w:val="24"/>
          <w:szCs w:val="24"/>
          <w:lang w:eastAsia="zh-CN"/>
        </w:rPr>
        <w:t xml:space="preserve"> часова.</w:t>
      </w:r>
    </w:p>
    <w:p w:rsidR="004D531F" w:rsidRDefault="004D531F">
      <w:pPr>
        <w:spacing w:after="0" w:line="240" w:lineRule="auto"/>
        <w:jc w:val="both"/>
        <w:rPr>
          <w:rFonts w:ascii="Times New Roman" w:eastAsia="Times New Roman" w:hAnsi="Times New Roman" w:cs="Times New Roman"/>
          <w:b/>
          <w:i/>
          <w:sz w:val="16"/>
          <w:szCs w:val="16"/>
          <w:u w:val="single"/>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u w:val="single"/>
          <w:lang w:eastAsia="zh-CN"/>
        </w:rPr>
        <w:t>Прва смена</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i/>
          <w:sz w:val="24"/>
          <w:szCs w:val="24"/>
          <w:u w:val="single"/>
          <w:lang w:eastAsia="zh-CN"/>
        </w:rPr>
        <w:t>централна школа и подручна одељења</w:t>
      </w:r>
    </w:p>
    <w:p w:rsidR="004D531F" w:rsidRDefault="004D531F">
      <w:pPr>
        <w:spacing w:after="0" w:line="240" w:lineRule="auto"/>
        <w:jc w:val="center"/>
        <w:rPr>
          <w:rFonts w:ascii="Times New Roman" w:eastAsia="Times New Roman" w:hAnsi="Times New Roman" w:cs="Times New Roman"/>
          <w:sz w:val="24"/>
          <w:szCs w:val="24"/>
          <w:lang w:eastAsia="zh-CN"/>
        </w:rPr>
      </w:pPr>
    </w:p>
    <w:tbl>
      <w:tblPr>
        <w:tblW w:w="8006" w:type="dxa"/>
        <w:tblInd w:w="945" w:type="dxa"/>
        <w:tblLook w:val="0000"/>
      </w:tblPr>
      <w:tblGrid>
        <w:gridCol w:w="2232"/>
        <w:gridCol w:w="1441"/>
        <w:gridCol w:w="4333"/>
      </w:tblGrid>
      <w:tr w:rsidR="004D531F">
        <w:trPr>
          <w:trHeight w:val="281"/>
        </w:trPr>
        <w:tc>
          <w:tcPr>
            <w:tcW w:w="2232" w:type="dxa"/>
            <w:tcBorders>
              <w:top w:val="single" w:sz="12" w:space="0" w:color="000000"/>
              <w:left w:val="single" w:sz="12" w:space="0" w:color="000000"/>
              <w:bottom w:val="single" w:sz="4" w:space="0" w:color="000000"/>
            </w:tcBorders>
            <w:shd w:val="clear" w:color="auto" w:fill="C6D9F1" w:themeFill="text2" w:themeFillTint="33"/>
          </w:tcPr>
          <w:p w:rsidR="004D531F" w:rsidRDefault="004D531F">
            <w:pPr>
              <w:snapToGrid w:val="0"/>
              <w:spacing w:after="0" w:line="240" w:lineRule="auto"/>
              <w:rPr>
                <w:rFonts w:ascii="Times New Roman" w:eastAsia="Times New Roman" w:hAnsi="Times New Roman" w:cs="Times New Roman"/>
                <w:sz w:val="24"/>
                <w:szCs w:val="24"/>
                <w:lang w:eastAsia="zh-CN"/>
              </w:rPr>
            </w:pPr>
          </w:p>
        </w:tc>
        <w:tc>
          <w:tcPr>
            <w:tcW w:w="1441" w:type="dxa"/>
            <w:tcBorders>
              <w:top w:val="single" w:sz="12" w:space="0" w:color="000000"/>
              <w:left w:val="single" w:sz="12" w:space="0" w:color="000000"/>
              <w:bottom w:val="single" w:sz="4"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почетак</w:t>
            </w:r>
          </w:p>
        </w:tc>
        <w:tc>
          <w:tcPr>
            <w:tcW w:w="4333" w:type="dxa"/>
            <w:tcBorders>
              <w:top w:val="single" w:sz="12" w:space="0" w:color="000000"/>
              <w:left w:val="single" w:sz="4" w:space="0" w:color="000000"/>
              <w:bottom w:val="single" w:sz="4" w:space="0" w:color="000000"/>
              <w:right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крај часа</w:t>
            </w:r>
          </w:p>
        </w:tc>
      </w:tr>
      <w:tr w:rsidR="004D531F">
        <w:trPr>
          <w:trHeight w:val="281"/>
        </w:trPr>
        <w:tc>
          <w:tcPr>
            <w:tcW w:w="2232" w:type="dxa"/>
            <w:tcBorders>
              <w:top w:val="single" w:sz="12" w:space="0" w:color="000000"/>
              <w:left w:val="single" w:sz="12" w:space="0" w:color="000000"/>
              <w:bottom w:val="single" w:sz="4"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претчас</w:t>
            </w:r>
          </w:p>
        </w:tc>
        <w:tc>
          <w:tcPr>
            <w:tcW w:w="1441" w:type="dxa"/>
            <w:tcBorders>
              <w:top w:val="single" w:sz="12" w:space="0" w:color="000000"/>
              <w:left w:val="single" w:sz="12"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7:15</w:t>
            </w:r>
          </w:p>
        </w:tc>
        <w:tc>
          <w:tcPr>
            <w:tcW w:w="4333" w:type="dxa"/>
            <w:tcBorders>
              <w:top w:val="single" w:sz="12" w:space="0" w:color="000000"/>
              <w:left w:val="single" w:sz="4" w:space="0" w:color="000000"/>
              <w:bottom w:val="single" w:sz="4"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7:50 (ваннаставнеактивности)</w:t>
            </w:r>
          </w:p>
        </w:tc>
      </w:tr>
      <w:tr w:rsidR="004D531F">
        <w:trPr>
          <w:trHeight w:val="263"/>
        </w:trPr>
        <w:tc>
          <w:tcPr>
            <w:tcW w:w="2232" w:type="dxa"/>
            <w:tcBorders>
              <w:top w:val="single" w:sz="4" w:space="0" w:color="000000"/>
              <w:left w:val="single" w:sz="12" w:space="0" w:color="000000"/>
              <w:bottom w:val="single" w:sz="4"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 xml:space="preserve">  час</w:t>
            </w:r>
          </w:p>
        </w:tc>
        <w:tc>
          <w:tcPr>
            <w:tcW w:w="1441" w:type="dxa"/>
            <w:tcBorders>
              <w:top w:val="single" w:sz="4" w:space="0" w:color="000000"/>
              <w:left w:val="single" w:sz="12"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8:00</w:t>
            </w:r>
          </w:p>
        </w:tc>
        <w:tc>
          <w:tcPr>
            <w:tcW w:w="4333" w:type="dxa"/>
            <w:tcBorders>
              <w:top w:val="single" w:sz="4" w:space="0" w:color="000000"/>
              <w:left w:val="single" w:sz="4" w:space="0" w:color="000000"/>
              <w:bottom w:val="single" w:sz="4"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8:45-  одмор  15 мин.</w:t>
            </w:r>
          </w:p>
        </w:tc>
      </w:tr>
      <w:tr w:rsidR="004D531F">
        <w:trPr>
          <w:trHeight w:val="228"/>
        </w:trPr>
        <w:tc>
          <w:tcPr>
            <w:tcW w:w="2232" w:type="dxa"/>
            <w:tcBorders>
              <w:top w:val="single" w:sz="4"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II час</w:t>
            </w:r>
          </w:p>
        </w:tc>
        <w:tc>
          <w:tcPr>
            <w:tcW w:w="1441" w:type="dxa"/>
            <w:tcBorders>
              <w:top w:val="single" w:sz="4"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9:00</w:t>
            </w:r>
          </w:p>
        </w:tc>
        <w:tc>
          <w:tcPr>
            <w:tcW w:w="4333" w:type="dxa"/>
            <w:tcBorders>
              <w:top w:val="single" w:sz="4" w:space="0" w:color="000000"/>
              <w:left w:val="single" w:sz="4"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9:45 – одмор  20 мин.</w:t>
            </w:r>
          </w:p>
        </w:tc>
      </w:tr>
      <w:tr w:rsidR="004D531F">
        <w:tc>
          <w:tcPr>
            <w:tcW w:w="2232"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III час</w:t>
            </w:r>
          </w:p>
        </w:tc>
        <w:tc>
          <w:tcPr>
            <w:tcW w:w="1441"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10:05</w:t>
            </w:r>
          </w:p>
        </w:tc>
        <w:tc>
          <w:tcPr>
            <w:tcW w:w="4333" w:type="dxa"/>
            <w:tcBorders>
              <w:top w:val="single" w:sz="12" w:space="0" w:color="000000"/>
              <w:left w:val="single" w:sz="4"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10:50 – одмор  5 мин.</w:t>
            </w:r>
          </w:p>
        </w:tc>
      </w:tr>
      <w:tr w:rsidR="004D531F">
        <w:tc>
          <w:tcPr>
            <w:tcW w:w="2232"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IV час</w:t>
            </w:r>
          </w:p>
        </w:tc>
        <w:tc>
          <w:tcPr>
            <w:tcW w:w="1441"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10:55</w:t>
            </w:r>
          </w:p>
        </w:tc>
        <w:tc>
          <w:tcPr>
            <w:tcW w:w="4333"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11:40 – одмор  5 мин.</w:t>
            </w:r>
          </w:p>
        </w:tc>
      </w:tr>
      <w:tr w:rsidR="004D531F">
        <w:tc>
          <w:tcPr>
            <w:tcW w:w="2232"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 час</w:t>
            </w:r>
          </w:p>
        </w:tc>
        <w:tc>
          <w:tcPr>
            <w:tcW w:w="1441"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11:45</w:t>
            </w:r>
          </w:p>
        </w:tc>
        <w:tc>
          <w:tcPr>
            <w:tcW w:w="4333"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12:30 – одмор  5 мин.</w:t>
            </w:r>
          </w:p>
        </w:tc>
      </w:tr>
      <w:tr w:rsidR="004D531F">
        <w:trPr>
          <w:trHeight w:val="281"/>
        </w:trPr>
        <w:tc>
          <w:tcPr>
            <w:tcW w:w="2232" w:type="dxa"/>
            <w:tcBorders>
              <w:top w:val="single" w:sz="12" w:space="0" w:color="000000"/>
              <w:left w:val="single" w:sz="12" w:space="0" w:color="000000"/>
              <w:bottom w:val="single" w:sz="4"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VI час</w:t>
            </w:r>
          </w:p>
        </w:tc>
        <w:tc>
          <w:tcPr>
            <w:tcW w:w="1441" w:type="dxa"/>
            <w:tcBorders>
              <w:top w:val="single" w:sz="12" w:space="0" w:color="000000"/>
              <w:left w:val="single" w:sz="12"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12:35</w:t>
            </w:r>
          </w:p>
        </w:tc>
        <w:tc>
          <w:tcPr>
            <w:tcW w:w="4333" w:type="dxa"/>
            <w:tcBorders>
              <w:top w:val="single" w:sz="12" w:space="0" w:color="000000"/>
              <w:left w:val="single" w:sz="12" w:space="0" w:color="000000"/>
              <w:bottom w:val="single" w:sz="4"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13:20        -одмор 5 мин.</w:t>
            </w:r>
          </w:p>
        </w:tc>
      </w:tr>
      <w:tr w:rsidR="004D531F">
        <w:trPr>
          <w:trHeight w:val="281"/>
        </w:trPr>
        <w:tc>
          <w:tcPr>
            <w:tcW w:w="2232" w:type="dxa"/>
            <w:tcBorders>
              <w:top w:val="single" w:sz="4"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sr-Latn-CS" w:eastAsia="zh-CN"/>
              </w:rPr>
              <w:t>VII</w:t>
            </w:r>
            <w:r>
              <w:rPr>
                <w:rFonts w:ascii="Times New Roman" w:eastAsia="Times New Roman" w:hAnsi="Times New Roman" w:cs="Times New Roman"/>
                <w:sz w:val="24"/>
                <w:szCs w:val="24"/>
                <w:lang w:eastAsia="zh-CN"/>
              </w:rPr>
              <w:t xml:space="preserve"> час</w:t>
            </w:r>
          </w:p>
        </w:tc>
        <w:tc>
          <w:tcPr>
            <w:tcW w:w="1441" w:type="dxa"/>
            <w:tcBorders>
              <w:top w:val="single" w:sz="4"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13:25</w:t>
            </w:r>
          </w:p>
        </w:tc>
        <w:tc>
          <w:tcPr>
            <w:tcW w:w="4333" w:type="dxa"/>
            <w:tcBorders>
              <w:top w:val="single" w:sz="4"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14:10 (ваннас. актив.</w:t>
            </w:r>
          </w:p>
        </w:tc>
      </w:tr>
    </w:tbl>
    <w:p w:rsidR="004D531F" w:rsidRDefault="004D531F">
      <w:pPr>
        <w:spacing w:after="0" w:line="240" w:lineRule="auto"/>
        <w:jc w:val="both"/>
        <w:rPr>
          <w:rFonts w:ascii="Times New Roman" w:eastAsia="Times New Roman" w:hAnsi="Times New Roman" w:cs="Times New Roman"/>
          <w:bCs/>
          <w:i/>
          <w:iCs/>
          <w:sz w:val="16"/>
          <w:szCs w:val="16"/>
          <w:u w:val="single"/>
          <w:lang w:eastAsia="zh-CN"/>
        </w:rPr>
      </w:pP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bCs/>
          <w:i/>
          <w:iCs/>
          <w:sz w:val="24"/>
          <w:szCs w:val="24"/>
          <w:u w:val="single"/>
          <w:lang w:eastAsia="zh-CN"/>
        </w:rPr>
        <w:t>Друга смена:централна школа</w:t>
      </w:r>
    </w:p>
    <w:p w:rsidR="004D531F" w:rsidRDefault="004D531F">
      <w:pPr>
        <w:spacing w:after="0" w:line="240" w:lineRule="auto"/>
        <w:rPr>
          <w:rFonts w:ascii="Times New Roman" w:eastAsia="Times New Roman" w:hAnsi="Times New Roman" w:cs="Times New Roman"/>
          <w:b/>
          <w:bCs/>
          <w:i/>
          <w:iCs/>
          <w:sz w:val="16"/>
          <w:szCs w:val="16"/>
          <w:u w:val="single"/>
          <w:lang w:eastAsia="zh-CN"/>
        </w:rPr>
      </w:pPr>
    </w:p>
    <w:tbl>
      <w:tblPr>
        <w:tblW w:w="8147" w:type="dxa"/>
        <w:tblInd w:w="877" w:type="dxa"/>
        <w:tblLook w:val="0000"/>
      </w:tblPr>
      <w:tblGrid>
        <w:gridCol w:w="2251"/>
        <w:gridCol w:w="1389"/>
        <w:gridCol w:w="4062"/>
        <w:gridCol w:w="222"/>
        <w:gridCol w:w="223"/>
      </w:tblGrid>
      <w:tr w:rsidR="004D531F">
        <w:tc>
          <w:tcPr>
            <w:tcW w:w="2251" w:type="dxa"/>
            <w:tcBorders>
              <w:top w:val="single" w:sz="12" w:space="0" w:color="000000"/>
              <w:left w:val="single" w:sz="12" w:space="0" w:color="000000"/>
              <w:bottom w:val="single" w:sz="12" w:space="0" w:color="000000"/>
            </w:tcBorders>
            <w:shd w:val="clear" w:color="auto" w:fill="C6D9F1" w:themeFill="text2" w:themeFillTint="33"/>
          </w:tcPr>
          <w:p w:rsidR="004D531F" w:rsidRDefault="004D531F">
            <w:pPr>
              <w:snapToGrid w:val="0"/>
              <w:spacing w:after="0" w:line="240" w:lineRule="auto"/>
              <w:jc w:val="both"/>
              <w:rPr>
                <w:rFonts w:ascii="Times New Roman" w:eastAsia="Times New Roman" w:hAnsi="Times New Roman" w:cs="Times New Roman"/>
                <w:sz w:val="24"/>
                <w:szCs w:val="24"/>
                <w:lang w:eastAsia="zh-CN"/>
              </w:rPr>
            </w:pPr>
          </w:p>
        </w:tc>
        <w:tc>
          <w:tcPr>
            <w:tcW w:w="1389"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почетак</w:t>
            </w:r>
          </w:p>
        </w:tc>
        <w:tc>
          <w:tcPr>
            <w:tcW w:w="4507" w:type="dxa"/>
            <w:gridSpan w:val="3"/>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iCs/>
                <w:sz w:val="24"/>
                <w:szCs w:val="24"/>
                <w:lang w:eastAsia="zh-CN"/>
              </w:rPr>
              <w:t>крај часа</w:t>
            </w:r>
          </w:p>
        </w:tc>
      </w:tr>
      <w:tr w:rsidR="004D531F">
        <w:tc>
          <w:tcPr>
            <w:tcW w:w="2251"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I час </w:t>
            </w:r>
          </w:p>
        </w:tc>
        <w:tc>
          <w:tcPr>
            <w:tcW w:w="1389"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12:35 </w:t>
            </w:r>
          </w:p>
        </w:tc>
        <w:tc>
          <w:tcPr>
            <w:tcW w:w="45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13:20 – одмор 5 мин.</w:t>
            </w:r>
          </w:p>
        </w:tc>
      </w:tr>
      <w:tr w:rsidR="004D531F">
        <w:tc>
          <w:tcPr>
            <w:tcW w:w="2251"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II час </w:t>
            </w:r>
          </w:p>
        </w:tc>
        <w:tc>
          <w:tcPr>
            <w:tcW w:w="1389"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13:25 </w:t>
            </w:r>
          </w:p>
        </w:tc>
        <w:tc>
          <w:tcPr>
            <w:tcW w:w="45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14:10 – одмор 30 мин</w:t>
            </w:r>
          </w:p>
        </w:tc>
      </w:tr>
      <w:tr w:rsidR="004D531F">
        <w:tc>
          <w:tcPr>
            <w:tcW w:w="2251"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III час</w:t>
            </w:r>
          </w:p>
        </w:tc>
        <w:tc>
          <w:tcPr>
            <w:tcW w:w="1389"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14:40</w:t>
            </w:r>
          </w:p>
        </w:tc>
        <w:tc>
          <w:tcPr>
            <w:tcW w:w="45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15:25 –одмор 5 мин.</w:t>
            </w:r>
          </w:p>
        </w:tc>
      </w:tr>
      <w:tr w:rsidR="004D531F">
        <w:tc>
          <w:tcPr>
            <w:tcW w:w="2251" w:type="dxa"/>
            <w:tcBorders>
              <w:top w:val="single" w:sz="12"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IV час </w:t>
            </w:r>
          </w:p>
        </w:tc>
        <w:tc>
          <w:tcPr>
            <w:tcW w:w="1389"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15:30</w:t>
            </w:r>
          </w:p>
        </w:tc>
        <w:tc>
          <w:tcPr>
            <w:tcW w:w="45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16:15 – одмор 5 мин.</w:t>
            </w:r>
          </w:p>
        </w:tc>
      </w:tr>
      <w:tr w:rsidR="004D531F">
        <w:trPr>
          <w:trHeight w:val="333"/>
        </w:trPr>
        <w:tc>
          <w:tcPr>
            <w:tcW w:w="2251" w:type="dxa"/>
            <w:tcBorders>
              <w:top w:val="single" w:sz="12" w:space="0" w:color="000000"/>
              <w:left w:val="single" w:sz="12" w:space="0" w:color="000000"/>
              <w:bottom w:val="single" w:sz="4"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V час</w:t>
            </w:r>
          </w:p>
        </w:tc>
        <w:tc>
          <w:tcPr>
            <w:tcW w:w="1389" w:type="dxa"/>
            <w:tcBorders>
              <w:top w:val="single" w:sz="12" w:space="0" w:color="000000"/>
              <w:left w:val="single" w:sz="12" w:space="0" w:color="000000"/>
              <w:bottom w:val="single" w:sz="4"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16:20</w:t>
            </w:r>
          </w:p>
        </w:tc>
        <w:tc>
          <w:tcPr>
            <w:tcW w:w="4507" w:type="dxa"/>
            <w:gridSpan w:val="3"/>
            <w:tcBorders>
              <w:top w:val="single" w:sz="12" w:space="0" w:color="000000"/>
              <w:left w:val="single" w:sz="12" w:space="0" w:color="000000"/>
              <w:bottom w:val="single" w:sz="4" w:space="0" w:color="000000"/>
              <w:right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17:05 </w:t>
            </w:r>
          </w:p>
        </w:tc>
      </w:tr>
      <w:tr w:rsidR="004D531F">
        <w:trPr>
          <w:trHeight w:val="211"/>
        </w:trPr>
        <w:tc>
          <w:tcPr>
            <w:tcW w:w="2251" w:type="dxa"/>
            <w:tcBorders>
              <w:top w:val="single" w:sz="4" w:space="0" w:color="000000"/>
              <w:left w:val="single" w:sz="12" w:space="0" w:color="000000"/>
              <w:bottom w:val="single" w:sz="12" w:space="0" w:color="000000"/>
            </w:tcBorders>
            <w:shd w:val="clear" w:color="auto" w:fill="C6D9F1" w:themeFill="text2" w:themeFillTint="33"/>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val="sr-Latn-CS" w:eastAsia="zh-CN"/>
              </w:rPr>
              <w:t xml:space="preserve">VI </w:t>
            </w:r>
            <w:r>
              <w:rPr>
                <w:rFonts w:ascii="Times New Roman" w:eastAsia="Times New Roman" w:hAnsi="Times New Roman" w:cs="Times New Roman"/>
                <w:sz w:val="24"/>
                <w:szCs w:val="24"/>
                <w:lang w:eastAsia="zh-CN"/>
              </w:rPr>
              <w:t xml:space="preserve"> час</w:t>
            </w:r>
          </w:p>
        </w:tc>
        <w:tc>
          <w:tcPr>
            <w:tcW w:w="1389" w:type="dxa"/>
            <w:tcBorders>
              <w:top w:val="single" w:sz="4" w:space="0" w:color="000000"/>
              <w:left w:val="single" w:sz="12" w:space="0" w:color="000000"/>
              <w:bottom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17:10</w:t>
            </w:r>
          </w:p>
        </w:tc>
        <w:tc>
          <w:tcPr>
            <w:tcW w:w="4507" w:type="dxa"/>
            <w:gridSpan w:val="3"/>
            <w:tcBorders>
              <w:top w:val="single" w:sz="4"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17:55 </w:t>
            </w:r>
          </w:p>
        </w:tc>
      </w:tr>
      <w:tr w:rsidR="004D531F">
        <w:tc>
          <w:tcPr>
            <w:tcW w:w="7702" w:type="dxa"/>
            <w:gridSpan w:val="3"/>
            <w:shd w:val="clear" w:color="auto" w:fill="auto"/>
          </w:tcPr>
          <w:p w:rsidR="004D531F" w:rsidRDefault="004D531F">
            <w:pPr>
              <w:spacing w:after="0" w:line="240" w:lineRule="auto"/>
              <w:ind w:left="900" w:hanging="900"/>
              <w:jc w:val="both"/>
              <w:rPr>
                <w:rFonts w:ascii="Times New Roman" w:eastAsia="Times New Roman" w:hAnsi="Times New Roman" w:cs="Times New Roman"/>
                <w:sz w:val="16"/>
                <w:szCs w:val="16"/>
                <w:lang w:eastAsia="zh-CN"/>
              </w:rPr>
            </w:pPr>
          </w:p>
          <w:p w:rsidR="004D531F" w:rsidRDefault="0016036B">
            <w:pPr>
              <w:spacing w:after="0" w:line="240" w:lineRule="auto"/>
              <w:ind w:left="1168" w:hanging="1168"/>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Табела 7. Временски распоред часова у првој  и другој смени у централној школи и подручним одељењима.</w:t>
            </w:r>
          </w:p>
        </w:tc>
        <w:tc>
          <w:tcPr>
            <w:tcW w:w="222" w:type="dxa"/>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223" w:type="dxa"/>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tc>
      </w:tr>
      <w:tr w:rsidR="004D531F">
        <w:tc>
          <w:tcPr>
            <w:tcW w:w="7702" w:type="dxa"/>
            <w:gridSpan w:val="3"/>
            <w:shd w:val="clear" w:color="auto" w:fill="auto"/>
          </w:tcPr>
          <w:p w:rsidR="004D531F" w:rsidRDefault="004D531F">
            <w:pPr>
              <w:snapToGrid w:val="0"/>
              <w:spacing w:after="0" w:line="240" w:lineRule="auto"/>
              <w:ind w:left="-182"/>
              <w:jc w:val="both"/>
              <w:rPr>
                <w:rFonts w:ascii="Times New Roman" w:eastAsia="Times New Roman" w:hAnsi="Times New Roman" w:cs="Times New Roman"/>
                <w:b/>
                <w:sz w:val="24"/>
                <w:szCs w:val="24"/>
                <w:lang w:eastAsia="zh-CN"/>
              </w:rPr>
            </w:pPr>
          </w:p>
        </w:tc>
        <w:tc>
          <w:tcPr>
            <w:tcW w:w="222" w:type="dxa"/>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223" w:type="dxa"/>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tc>
      </w:tr>
    </w:tbl>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Одељења </w:t>
      </w:r>
      <w:r>
        <w:rPr>
          <w:rFonts w:ascii="Times New Roman" w:eastAsia="Times New Roman" w:hAnsi="Times New Roman" w:cs="Times New Roman"/>
          <w:b/>
          <w:sz w:val="24"/>
          <w:szCs w:val="24"/>
          <w:lang w:val="sr-Latn-CS" w:eastAsia="zh-CN"/>
        </w:rPr>
        <w:t xml:space="preserve">I – IV </w:t>
      </w:r>
      <w:r>
        <w:rPr>
          <w:rFonts w:ascii="Times New Roman" w:eastAsia="Times New Roman" w:hAnsi="Times New Roman" w:cs="Times New Roman"/>
          <w:b/>
          <w:sz w:val="24"/>
          <w:szCs w:val="24"/>
          <w:lang w:eastAsia="zh-CN"/>
        </w:rPr>
        <w:t xml:space="preserve">разреда радиће по сменама. Промена смена  ће се вршити на две наедеље. Једну смену чиниће </w:t>
      </w:r>
      <w:r>
        <w:rPr>
          <w:rFonts w:ascii="Times New Roman" w:eastAsia="Times New Roman" w:hAnsi="Times New Roman" w:cs="Times New Roman"/>
          <w:b/>
          <w:sz w:val="24"/>
          <w:szCs w:val="24"/>
          <w:lang w:val="sr-Latn-CS" w:eastAsia="zh-CN"/>
        </w:rPr>
        <w:t xml:space="preserve">I  </w:t>
      </w:r>
      <w:r>
        <w:rPr>
          <w:rFonts w:ascii="Times New Roman" w:eastAsia="Times New Roman" w:hAnsi="Times New Roman" w:cs="Times New Roman"/>
          <w:b/>
          <w:sz w:val="24"/>
          <w:szCs w:val="24"/>
          <w:lang w:eastAsia="zh-CN"/>
        </w:rPr>
        <w:t xml:space="preserve">и </w:t>
      </w:r>
      <w:r>
        <w:rPr>
          <w:rFonts w:ascii="Times New Roman" w:eastAsia="Times New Roman" w:hAnsi="Times New Roman" w:cs="Times New Roman"/>
          <w:b/>
          <w:sz w:val="24"/>
          <w:szCs w:val="24"/>
          <w:lang w:val="sr-Latn-CS" w:eastAsia="zh-CN"/>
        </w:rPr>
        <w:t>II</w:t>
      </w:r>
      <w:r>
        <w:rPr>
          <w:rFonts w:ascii="Times New Roman" w:eastAsia="Times New Roman" w:hAnsi="Times New Roman" w:cs="Times New Roman"/>
          <w:b/>
          <w:sz w:val="24"/>
          <w:szCs w:val="24"/>
          <w:lang w:eastAsia="zh-CN"/>
        </w:rPr>
        <w:t xml:space="preserve">  разред , а другу смену </w:t>
      </w:r>
      <w:r>
        <w:rPr>
          <w:rFonts w:ascii="Times New Roman" w:eastAsia="Times New Roman" w:hAnsi="Times New Roman" w:cs="Times New Roman"/>
          <w:b/>
          <w:sz w:val="24"/>
          <w:szCs w:val="24"/>
          <w:lang w:val="sr-Latn-CS" w:eastAsia="zh-CN"/>
        </w:rPr>
        <w:t xml:space="preserve"> III </w:t>
      </w:r>
      <w:r>
        <w:rPr>
          <w:rFonts w:ascii="Times New Roman" w:eastAsia="Times New Roman" w:hAnsi="Times New Roman" w:cs="Times New Roman"/>
          <w:b/>
          <w:sz w:val="24"/>
          <w:szCs w:val="24"/>
          <w:lang w:eastAsia="zh-CN"/>
        </w:rPr>
        <w:t xml:space="preserve">и </w:t>
      </w:r>
      <w:r>
        <w:rPr>
          <w:rFonts w:ascii="Times New Roman" w:eastAsia="Times New Roman" w:hAnsi="Times New Roman" w:cs="Times New Roman"/>
          <w:b/>
          <w:sz w:val="24"/>
          <w:szCs w:val="24"/>
          <w:lang w:val="sr-Latn-CS" w:eastAsia="zh-CN"/>
        </w:rPr>
        <w:t xml:space="preserve">IV </w:t>
      </w:r>
      <w:r>
        <w:rPr>
          <w:rFonts w:ascii="Times New Roman" w:eastAsia="Times New Roman" w:hAnsi="Times New Roman" w:cs="Times New Roman"/>
          <w:b/>
          <w:sz w:val="24"/>
          <w:szCs w:val="24"/>
          <w:lang w:eastAsia="zh-CN"/>
        </w:rPr>
        <w:t xml:space="preserve"> разред.  </w:t>
      </w:r>
    </w:p>
    <w:p w:rsidR="004D531F" w:rsidRDefault="004D531F">
      <w:pPr>
        <w:spacing w:after="0" w:line="240" w:lineRule="auto"/>
        <w:jc w:val="both"/>
        <w:rPr>
          <w:rFonts w:ascii="Times New Roman" w:eastAsia="Times New Roman" w:hAnsi="Times New Roman" w:cs="Times New Roman"/>
          <w:sz w:val="16"/>
          <w:szCs w:val="16"/>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u w:val="single"/>
          <w:lang w:eastAsia="zh-CN"/>
        </w:rPr>
        <w:t>Продужени боравак</w:t>
      </w:r>
      <w:r>
        <w:rPr>
          <w:rFonts w:ascii="Times New Roman" w:eastAsia="Times New Roman" w:hAnsi="Times New Roman" w:cs="Times New Roman"/>
          <w:i/>
          <w:sz w:val="24"/>
          <w:szCs w:val="24"/>
          <w:lang w:eastAsia="zh-CN"/>
        </w:rPr>
        <w:t>:</w:t>
      </w:r>
      <w:r>
        <w:rPr>
          <w:rFonts w:ascii="Times New Roman" w:eastAsia="Times New Roman" w:hAnsi="Times New Roman" w:cs="Times New Roman"/>
          <w:b/>
          <w:sz w:val="24"/>
          <w:szCs w:val="24"/>
          <w:lang w:eastAsia="zh-CN"/>
        </w:rPr>
        <w:t>Рад продуженог боравка организоваће у зависности од промена смена првог и другог разреда -  од 8:00 – 12:30  и од 12:30 – 17:55 часова</w:t>
      </w:r>
    </w:p>
    <w:p w:rsidR="004D531F" w:rsidRDefault="004D531F">
      <w:pPr>
        <w:tabs>
          <w:tab w:val="left" w:pos="5010"/>
        </w:tabs>
        <w:spacing w:after="0" w:line="240" w:lineRule="auto"/>
        <w:rPr>
          <w:rFonts w:ascii="Times New Roman" w:eastAsia="Times New Roman" w:hAnsi="Times New Roman" w:cs="Times New Roman"/>
          <w:b/>
          <w:iCs/>
          <w:sz w:val="24"/>
          <w:szCs w:val="24"/>
          <w:lang w:eastAsia="zh-CN"/>
        </w:rPr>
      </w:pPr>
    </w:p>
    <w:p w:rsidR="004D531F" w:rsidRDefault="004D531F">
      <w:pPr>
        <w:tabs>
          <w:tab w:val="left" w:pos="5010"/>
        </w:tabs>
        <w:spacing w:after="0" w:line="240" w:lineRule="auto"/>
        <w:rPr>
          <w:rFonts w:ascii="Times New Roman" w:eastAsia="Times New Roman" w:hAnsi="Times New Roman" w:cs="Times New Roman"/>
          <w:iCs/>
          <w:sz w:val="24"/>
          <w:szCs w:val="24"/>
          <w:lang w:eastAsia="zh-CN"/>
        </w:rPr>
      </w:pPr>
    </w:p>
    <w:p w:rsidR="004D531F" w:rsidRDefault="0016036B">
      <w:pPr>
        <w:tabs>
          <w:tab w:val="left" w:pos="5010"/>
        </w:tab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Од 1. септембра 2020. године због актуелне епидемиолошке ситуације, а у складу са препорукама Министарства просвете настава ће бити реализована по посебном моделу, овај модел биће примењиван до побољшања епидемилошке ситуације.</w:t>
      </w:r>
    </w:p>
    <w:p w:rsidR="004D531F" w:rsidRDefault="004D531F">
      <w:pPr>
        <w:tabs>
          <w:tab w:val="left" w:pos="5010"/>
        </w:tabs>
        <w:spacing w:after="0" w:line="240" w:lineRule="auto"/>
        <w:rPr>
          <w:rFonts w:ascii="Times New Roman" w:eastAsia="Times New Roman" w:hAnsi="Times New Roman" w:cs="Times New Roman"/>
          <w:iCs/>
          <w:sz w:val="24"/>
          <w:szCs w:val="24"/>
          <w:lang w:eastAsia="zh-CN"/>
        </w:rPr>
      </w:pPr>
    </w:p>
    <w:p w:rsidR="004D531F" w:rsidRDefault="0016036B">
      <w:pPr>
        <w:ind w:firstLine="720"/>
        <w:jc w:val="both"/>
        <w:rPr>
          <w:rFonts w:eastAsia="BatangChe"/>
        </w:rPr>
      </w:pPr>
      <w:r>
        <w:rPr>
          <w:rFonts w:ascii="Times New Roman" w:eastAsia="BatangChe" w:hAnsi="Times New Roman"/>
        </w:rPr>
        <w:t xml:space="preserve"> Настава ће се одвијати на следећи начин:</w:t>
      </w:r>
    </w:p>
    <w:p w:rsidR="004D531F" w:rsidRDefault="0016036B">
      <w:pPr>
        <w:ind w:firstLine="720"/>
        <w:jc w:val="both"/>
        <w:rPr>
          <w:rFonts w:eastAsia="BatangChe"/>
        </w:rPr>
      </w:pPr>
      <w:r>
        <w:rPr>
          <w:rFonts w:ascii="Times New Roman" w:eastAsia="BatangChe" w:hAnsi="Times New Roman"/>
          <w:b/>
          <w:u w:val="single"/>
        </w:rPr>
        <w:t xml:space="preserve">  Час траје 30 минута</w:t>
      </w:r>
      <w:r>
        <w:rPr>
          <w:rFonts w:ascii="Times New Roman" w:eastAsia="BatangChe" w:hAnsi="Times New Roman"/>
        </w:rPr>
        <w:t>.</w:t>
      </w:r>
    </w:p>
    <w:p w:rsidR="004D531F" w:rsidRDefault="0016036B">
      <w:pPr>
        <w:ind w:firstLine="720"/>
        <w:jc w:val="both"/>
        <w:rPr>
          <w:rFonts w:eastAsia="BatangChe"/>
        </w:rPr>
      </w:pPr>
      <w:r>
        <w:rPr>
          <w:rFonts w:ascii="Times New Roman" w:eastAsia="BatangChe" w:hAnsi="Times New Roman"/>
        </w:rPr>
        <w:t xml:space="preserve">Модел наставе који користимо у разредној настави је </w:t>
      </w:r>
      <w:r>
        <w:rPr>
          <w:rFonts w:ascii="Times New Roman" w:eastAsia="BatangChe" w:hAnsi="Times New Roman"/>
          <w:b/>
          <w:color w:val="FF0000"/>
        </w:rPr>
        <w:t>ОСНОВНИ МОДЕЛ</w:t>
      </w:r>
      <w:r>
        <w:rPr>
          <w:rFonts w:ascii="Times New Roman" w:eastAsia="BatangChe" w:hAnsi="Times New Roman"/>
        </w:rPr>
        <w:t xml:space="preserve"> који подразумева да ученици од првог до четвртог разреда  имају преподневну наставу и поделу одељења на групе ако имају у одељењу више од 15 ученика.</w:t>
      </w:r>
    </w:p>
    <w:p w:rsidR="004D531F" w:rsidRDefault="0016036B">
      <w:pPr>
        <w:ind w:firstLine="720"/>
        <w:jc w:val="both"/>
        <w:rPr>
          <w:rFonts w:eastAsia="BatangChe"/>
        </w:rPr>
      </w:pPr>
      <w:r>
        <w:rPr>
          <w:rFonts w:ascii="Times New Roman" w:eastAsia="BatangChe" w:hAnsi="Times New Roman"/>
        </w:rPr>
        <w:t xml:space="preserve">Предметна настава  користи  </w:t>
      </w:r>
      <w:r>
        <w:rPr>
          <w:rFonts w:ascii="Times New Roman" w:eastAsia="BatangChe" w:hAnsi="Times New Roman"/>
          <w:b/>
          <w:color w:val="FF0000"/>
        </w:rPr>
        <w:t>КОМБИНОВАНИ МОДЕЛ</w:t>
      </w:r>
      <w:r>
        <w:rPr>
          <w:rFonts w:ascii="Times New Roman" w:eastAsia="BatangChe" w:hAnsi="Times New Roman"/>
        </w:rPr>
        <w:t xml:space="preserve"> који  подразумева непосредну наставу и online наставу тј. праћење наставе на каналима РТС-а.</w:t>
      </w:r>
    </w:p>
    <w:p w:rsidR="004D531F" w:rsidRDefault="0016036B">
      <w:pPr>
        <w:ind w:firstLine="720"/>
        <w:jc w:val="both"/>
        <w:rPr>
          <w:rFonts w:eastAsia="BatangChe"/>
        </w:rPr>
      </w:pPr>
      <w:r>
        <w:rPr>
          <w:rFonts w:ascii="Times New Roman" w:eastAsia="BatangChe" w:hAnsi="Times New Roman"/>
        </w:rPr>
        <w:t>Такође  се врши подела једног одељења на две групе, групу А и групу Б уколико у одељењу има више од 15 ученика.</w:t>
      </w:r>
    </w:p>
    <w:p w:rsidR="004D531F" w:rsidRDefault="004D531F">
      <w:pPr>
        <w:ind w:firstLine="720"/>
        <w:jc w:val="center"/>
        <w:rPr>
          <w:rFonts w:eastAsia="BatangChe"/>
          <w:b/>
          <w:u w:val="single"/>
        </w:rPr>
      </w:pPr>
    </w:p>
    <w:p w:rsidR="004D531F" w:rsidRDefault="0016036B">
      <w:pPr>
        <w:ind w:firstLine="720"/>
        <w:jc w:val="center"/>
        <w:rPr>
          <w:rFonts w:eastAsia="BatangChe"/>
          <w:b/>
          <w:u w:val="single"/>
        </w:rPr>
      </w:pPr>
      <w:r>
        <w:rPr>
          <w:rFonts w:ascii="Times New Roman" w:eastAsia="BatangChe" w:hAnsi="Times New Roman"/>
          <w:b/>
          <w:u w:val="single"/>
        </w:rPr>
        <w:t>РАЗРЕДНА НАСТАВА</w:t>
      </w:r>
    </w:p>
    <w:p w:rsidR="004D531F" w:rsidRDefault="004D531F">
      <w:pPr>
        <w:ind w:firstLine="720"/>
        <w:jc w:val="center"/>
        <w:rPr>
          <w:rFonts w:eastAsia="BatangChe"/>
          <w:b/>
          <w:u w:val="single"/>
        </w:rPr>
      </w:pPr>
    </w:p>
    <w:p w:rsidR="004D531F" w:rsidRDefault="0016036B">
      <w:pPr>
        <w:pStyle w:val="ListParagraph"/>
        <w:numPr>
          <w:ilvl w:val="0"/>
          <w:numId w:val="3"/>
        </w:numPr>
        <w:jc w:val="both"/>
        <w:rPr>
          <w:rFonts w:eastAsia="BatangChe"/>
        </w:rPr>
      </w:pPr>
      <w:r>
        <w:rPr>
          <w:rFonts w:ascii="Times New Roman" w:eastAsia="BatangChe" w:hAnsi="Times New Roman"/>
        </w:rPr>
        <w:t>Ученици се деле на две групе  на Групу А и на Групу Б до 15 ученика по групи.</w:t>
      </w:r>
    </w:p>
    <w:p w:rsidR="004D531F" w:rsidRDefault="0016036B">
      <w:pPr>
        <w:pStyle w:val="ListParagraph"/>
        <w:numPr>
          <w:ilvl w:val="0"/>
          <w:numId w:val="3"/>
        </w:numPr>
        <w:jc w:val="both"/>
        <w:rPr>
          <w:rFonts w:eastAsia="BatangChe"/>
        </w:rPr>
      </w:pPr>
      <w:r>
        <w:rPr>
          <w:rFonts w:ascii="Times New Roman" w:eastAsia="BatangChe" w:hAnsi="Times New Roman"/>
        </w:rPr>
        <w:t>Ученици у групи А дневно имају 4 часа а групи Б 3 часa плус један час онлајн</w:t>
      </w:r>
    </w:p>
    <w:p w:rsidR="004D531F" w:rsidRDefault="0016036B">
      <w:pPr>
        <w:pStyle w:val="ListParagraph"/>
        <w:numPr>
          <w:ilvl w:val="0"/>
          <w:numId w:val="3"/>
        </w:numPr>
        <w:jc w:val="both"/>
        <w:rPr>
          <w:rFonts w:eastAsia="BatangChe"/>
        </w:rPr>
      </w:pPr>
      <w:r>
        <w:rPr>
          <w:rFonts w:ascii="Times New Roman" w:eastAsia="BatangChe" w:hAnsi="Times New Roman"/>
        </w:rPr>
        <w:t>Група А прве недеље месеца септембра наставу прати у првој смени  од 8 часова а група Б наставу прати у другој смени  од 11 часова.</w:t>
      </w:r>
    </w:p>
    <w:p w:rsidR="004D531F" w:rsidRDefault="0016036B">
      <w:pPr>
        <w:pStyle w:val="ListParagraph"/>
        <w:numPr>
          <w:ilvl w:val="0"/>
          <w:numId w:val="3"/>
        </w:numPr>
        <w:jc w:val="both"/>
        <w:rPr>
          <w:rFonts w:eastAsia="BatangChe"/>
        </w:rPr>
      </w:pPr>
      <w:r>
        <w:rPr>
          <w:rFonts w:ascii="Times New Roman" w:eastAsia="BatangChe" w:hAnsi="Times New Roman"/>
        </w:rPr>
        <w:t>Сваке недеље групе мењају смене</w:t>
      </w:r>
    </w:p>
    <w:p w:rsidR="004D531F" w:rsidRDefault="004D531F">
      <w:pPr>
        <w:pStyle w:val="ListParagraph"/>
        <w:ind w:left="1440"/>
        <w:jc w:val="both"/>
        <w:rPr>
          <w:rFonts w:eastAsia="BatangChe"/>
        </w:rPr>
      </w:pPr>
    </w:p>
    <w:p w:rsidR="004D531F" w:rsidRDefault="0016036B">
      <w:pPr>
        <w:pStyle w:val="ListParagraph"/>
        <w:ind w:left="1440"/>
        <w:jc w:val="center"/>
        <w:rPr>
          <w:rFonts w:eastAsia="BatangChe"/>
        </w:rPr>
      </w:pPr>
      <w:r>
        <w:rPr>
          <w:rFonts w:ascii="Times New Roman" w:eastAsia="BatangChe" w:hAnsi="Times New Roman"/>
          <w:b/>
          <w:bCs/>
          <w:u w:val="single"/>
        </w:rPr>
        <w:t>РАСПОРЕД ЗВОНА У ШКОЛСКОЈ 2020/21.ГОДИНИ</w:t>
      </w:r>
    </w:p>
    <w:p w:rsidR="004D531F" w:rsidRDefault="0016036B">
      <w:pPr>
        <w:pStyle w:val="ListParagraph"/>
        <w:ind w:left="1440"/>
        <w:jc w:val="center"/>
        <w:rPr>
          <w:rFonts w:eastAsia="BatangChe"/>
        </w:rPr>
      </w:pPr>
      <w:r>
        <w:rPr>
          <w:rFonts w:ascii="Times New Roman" w:eastAsia="BatangChe" w:hAnsi="Times New Roman"/>
          <w:b/>
          <w:bCs/>
          <w:i/>
          <w:iCs/>
          <w:u w:val="single"/>
        </w:rPr>
        <w:t>ПРВА СМЕНА /ПРВА ГРУПА</w:t>
      </w:r>
    </w:p>
    <w:p w:rsidR="004D531F" w:rsidRDefault="0016036B">
      <w:pPr>
        <w:pStyle w:val="ListParagraph"/>
        <w:ind w:left="1440"/>
        <w:jc w:val="center"/>
        <w:rPr>
          <w:rFonts w:eastAsia="BatangChe"/>
        </w:rPr>
      </w:pPr>
      <w:r>
        <w:rPr>
          <w:rFonts w:ascii="Times New Roman" w:eastAsia="BatangChe" w:hAnsi="Times New Roman"/>
          <w:b/>
          <w:bCs/>
        </w:rPr>
        <w:t>1.ЧАС 8:00-8:30</w:t>
      </w:r>
    </w:p>
    <w:p w:rsidR="004D531F" w:rsidRDefault="0016036B">
      <w:pPr>
        <w:pStyle w:val="ListParagraph"/>
        <w:ind w:left="1440"/>
        <w:jc w:val="center"/>
        <w:rPr>
          <w:rFonts w:eastAsia="BatangChe"/>
        </w:rPr>
      </w:pPr>
      <w:r>
        <w:rPr>
          <w:rFonts w:ascii="Times New Roman" w:eastAsia="BatangChe" w:hAnsi="Times New Roman"/>
          <w:b/>
          <w:bCs/>
        </w:rPr>
        <w:t>2.ЧАС 8:35-9:05</w:t>
      </w:r>
    </w:p>
    <w:p w:rsidR="004D531F" w:rsidRDefault="0016036B">
      <w:pPr>
        <w:pStyle w:val="ListParagraph"/>
        <w:ind w:left="1440"/>
        <w:jc w:val="center"/>
        <w:rPr>
          <w:rFonts w:eastAsia="BatangChe"/>
          <w:color w:val="FF0000"/>
        </w:rPr>
      </w:pPr>
      <w:r>
        <w:rPr>
          <w:rFonts w:ascii="Times New Roman" w:eastAsia="BatangChe" w:hAnsi="Times New Roman"/>
          <w:b/>
          <w:bCs/>
          <w:color w:val="FF0000"/>
        </w:rPr>
        <w:t>ВЕЛИКИ ОДМОР 20 МИНУТА</w:t>
      </w:r>
    </w:p>
    <w:p w:rsidR="004D531F" w:rsidRDefault="0016036B">
      <w:pPr>
        <w:pStyle w:val="ListParagraph"/>
        <w:ind w:left="1440"/>
        <w:jc w:val="center"/>
        <w:rPr>
          <w:rFonts w:eastAsia="BatangChe"/>
        </w:rPr>
      </w:pPr>
      <w:r>
        <w:rPr>
          <w:rFonts w:ascii="Times New Roman" w:eastAsia="BatangChe" w:hAnsi="Times New Roman"/>
          <w:b/>
          <w:bCs/>
        </w:rPr>
        <w:t>3.ЧАС 9:10-9:40</w:t>
      </w:r>
    </w:p>
    <w:p w:rsidR="004D531F" w:rsidRDefault="0016036B">
      <w:pPr>
        <w:pStyle w:val="ListParagraph"/>
        <w:ind w:left="1440"/>
        <w:jc w:val="center"/>
        <w:rPr>
          <w:rFonts w:eastAsia="BatangChe"/>
        </w:rPr>
      </w:pPr>
      <w:r>
        <w:rPr>
          <w:rFonts w:ascii="Times New Roman" w:eastAsia="BatangChe" w:hAnsi="Times New Roman"/>
          <w:b/>
          <w:bCs/>
        </w:rPr>
        <w:t>4.ЧАС 10:00-10:30</w:t>
      </w:r>
    </w:p>
    <w:p w:rsidR="004D531F" w:rsidRDefault="0016036B">
      <w:pPr>
        <w:pStyle w:val="ListParagraph"/>
        <w:ind w:left="1440"/>
        <w:jc w:val="center"/>
        <w:rPr>
          <w:rFonts w:eastAsia="BatangChe"/>
          <w:b/>
        </w:rPr>
      </w:pPr>
      <w:r>
        <w:rPr>
          <w:rFonts w:ascii="Times New Roman" w:eastAsia="BatangChe" w:hAnsi="Times New Roman"/>
          <w:b/>
          <w:bCs/>
          <w:i/>
          <w:iCs/>
          <w:u w:val="single"/>
        </w:rPr>
        <w:t>ДРУГА СМЕНА /ДРУГА ГРУПА</w:t>
      </w:r>
    </w:p>
    <w:p w:rsidR="004D531F" w:rsidRDefault="0016036B">
      <w:pPr>
        <w:pStyle w:val="ListParagraph"/>
        <w:ind w:left="1440"/>
        <w:jc w:val="center"/>
        <w:rPr>
          <w:rFonts w:eastAsia="BatangChe"/>
        </w:rPr>
      </w:pPr>
      <w:r>
        <w:rPr>
          <w:rFonts w:ascii="Times New Roman" w:eastAsia="BatangChe" w:hAnsi="Times New Roman"/>
          <w:b/>
          <w:bCs/>
        </w:rPr>
        <w:t>1.ЧАС 11:00-11:30</w:t>
      </w:r>
    </w:p>
    <w:p w:rsidR="004D531F" w:rsidRDefault="0016036B">
      <w:pPr>
        <w:pStyle w:val="ListParagraph"/>
        <w:ind w:left="1440"/>
        <w:jc w:val="center"/>
        <w:rPr>
          <w:rFonts w:eastAsia="BatangChe"/>
        </w:rPr>
      </w:pPr>
      <w:r>
        <w:rPr>
          <w:rFonts w:ascii="Times New Roman" w:eastAsia="BatangChe" w:hAnsi="Times New Roman"/>
          <w:b/>
          <w:bCs/>
        </w:rPr>
        <w:t>2.ЧАС 11:35-12:05</w:t>
      </w:r>
    </w:p>
    <w:p w:rsidR="004D531F" w:rsidRDefault="0016036B">
      <w:pPr>
        <w:pStyle w:val="ListParagraph"/>
        <w:ind w:left="1440"/>
        <w:jc w:val="center"/>
        <w:rPr>
          <w:rFonts w:eastAsia="BatangChe"/>
          <w:color w:val="FF0000"/>
        </w:rPr>
      </w:pPr>
      <w:r>
        <w:rPr>
          <w:rFonts w:ascii="Times New Roman" w:eastAsia="BatangChe" w:hAnsi="Times New Roman"/>
          <w:b/>
          <w:bCs/>
          <w:i/>
          <w:iCs/>
          <w:color w:val="FF0000"/>
          <w:u w:val="single"/>
        </w:rPr>
        <w:t>ВЕЛИКИ ОДМОР 20 МИНУТА</w:t>
      </w:r>
    </w:p>
    <w:p w:rsidR="004D531F" w:rsidRDefault="0016036B">
      <w:pPr>
        <w:pStyle w:val="ListParagraph"/>
        <w:tabs>
          <w:tab w:val="left" w:pos="5010"/>
        </w:tabs>
        <w:spacing w:after="0" w:line="240" w:lineRule="auto"/>
        <w:ind w:left="1440"/>
        <w:jc w:val="center"/>
        <w:rPr>
          <w:rFonts w:eastAsia="BatangChe"/>
        </w:rPr>
      </w:pPr>
      <w:r>
        <w:rPr>
          <w:rFonts w:ascii="Times New Roman" w:eastAsia="BatangChe" w:hAnsi="Times New Roman" w:cs="Times New Roman"/>
          <w:b/>
          <w:bCs/>
          <w:iCs/>
          <w:lang w:eastAsia="zh-CN"/>
        </w:rPr>
        <w:t>3.ЧАС 12:25-12:55</w:t>
      </w:r>
    </w:p>
    <w:p w:rsidR="004D531F" w:rsidRDefault="0016036B">
      <w:pPr>
        <w:tabs>
          <w:tab w:val="left" w:pos="5010"/>
        </w:tab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b/>
          <w:iCs/>
          <w:sz w:val="24"/>
          <w:szCs w:val="24"/>
          <w:lang w:eastAsia="zh-CN"/>
        </w:rPr>
        <w:lastRenderedPageBreak/>
        <w:t>3.4. БРОЈНО СТАЊЕ УЧЕНИКА И БРОЈ ОДЕЉЕЊА</w:t>
      </w:r>
    </w:p>
    <w:p w:rsidR="004D531F" w:rsidRDefault="004D531F">
      <w:pPr>
        <w:tabs>
          <w:tab w:val="left" w:pos="5010"/>
        </w:tabs>
        <w:spacing w:after="0" w:line="240" w:lineRule="auto"/>
        <w:jc w:val="center"/>
        <w:rPr>
          <w:rFonts w:ascii="Times New Roman" w:eastAsia="Times New Roman" w:hAnsi="Times New Roman" w:cs="Times New Roman"/>
          <w:sz w:val="16"/>
          <w:szCs w:val="16"/>
          <w:lang w:eastAsia="zh-CN"/>
        </w:rPr>
      </w:pPr>
    </w:p>
    <w:p w:rsidR="004D531F" w:rsidRDefault="0016036B">
      <w:pPr>
        <w:tabs>
          <w:tab w:val="left" w:pos="5010"/>
        </w:tabs>
        <w:spacing w:after="0" w:line="240" w:lineRule="auto"/>
        <w:ind w:left="360"/>
        <w:jc w:val="both"/>
        <w:rPr>
          <w:rFonts w:ascii="Times New Roman" w:eastAsia="Times New Roman" w:hAnsi="Times New Roman" w:cs="Times New Roman"/>
          <w:lang w:eastAsia="zh-CN"/>
        </w:rPr>
      </w:pPr>
      <w:r>
        <w:rPr>
          <w:rFonts w:ascii="Times New Roman" w:eastAsia="Times New Roman" w:hAnsi="Times New Roman" w:cs="Times New Roman"/>
          <w:iCs/>
          <w:lang w:eastAsia="zh-CN"/>
        </w:rPr>
        <w:t xml:space="preserve">У школи  ће се настава организовати у </w:t>
      </w:r>
      <w:r>
        <w:rPr>
          <w:rFonts w:ascii="Times New Roman" w:eastAsia="Times New Roman" w:hAnsi="Times New Roman" w:cs="Times New Roman"/>
          <w:b/>
          <w:iCs/>
          <w:lang w:val="sr-Latn-CS" w:eastAsia="zh-CN"/>
        </w:rPr>
        <w:t xml:space="preserve"> 4</w:t>
      </w:r>
      <w:r>
        <w:rPr>
          <w:rFonts w:ascii="Times New Roman" w:eastAsia="Times New Roman" w:hAnsi="Times New Roman" w:cs="Times New Roman"/>
          <w:b/>
          <w:iCs/>
          <w:lang w:eastAsia="zh-CN"/>
        </w:rPr>
        <w:t xml:space="preserve">4 </w:t>
      </w:r>
      <w:r>
        <w:rPr>
          <w:rFonts w:ascii="Times New Roman" w:eastAsia="Times New Roman" w:hAnsi="Times New Roman" w:cs="Times New Roman"/>
          <w:iCs/>
          <w:lang w:eastAsia="zh-CN"/>
        </w:rPr>
        <w:t>одељења</w:t>
      </w:r>
      <w:r>
        <w:rPr>
          <w:rFonts w:ascii="Times New Roman" w:eastAsia="Times New Roman" w:hAnsi="Times New Roman" w:cs="Times New Roman"/>
          <w:iCs/>
          <w:lang w:val="sr-Latn-CS" w:eastAsia="zh-CN"/>
        </w:rPr>
        <w:t xml:space="preserve"> (</w:t>
      </w:r>
      <w:r>
        <w:rPr>
          <w:rFonts w:ascii="Times New Roman" w:eastAsia="Times New Roman" w:hAnsi="Times New Roman" w:cs="Times New Roman"/>
          <w:b/>
          <w:iCs/>
          <w:lang w:eastAsia="zh-CN"/>
        </w:rPr>
        <w:t>28</w:t>
      </w:r>
      <w:r>
        <w:rPr>
          <w:rFonts w:ascii="Times New Roman" w:eastAsia="Times New Roman" w:hAnsi="Times New Roman" w:cs="Times New Roman"/>
          <w:iCs/>
          <w:lang w:eastAsia="zh-CN"/>
        </w:rPr>
        <w:t xml:space="preserve"> одељења у матичној школи и </w:t>
      </w:r>
      <w:r>
        <w:rPr>
          <w:rFonts w:ascii="Times New Roman" w:eastAsia="Times New Roman" w:hAnsi="Times New Roman" w:cs="Times New Roman"/>
          <w:b/>
          <w:iCs/>
          <w:lang w:eastAsia="zh-CN"/>
        </w:rPr>
        <w:t xml:space="preserve">15 </w:t>
      </w:r>
      <w:r>
        <w:rPr>
          <w:rFonts w:ascii="Times New Roman" w:eastAsia="Times New Roman" w:hAnsi="Times New Roman" w:cs="Times New Roman"/>
          <w:iCs/>
          <w:lang w:eastAsia="zh-CN"/>
        </w:rPr>
        <w:t>подручних одељења). Структура одељења је следећа:</w:t>
      </w:r>
    </w:p>
    <w:p w:rsidR="004D531F" w:rsidRDefault="0016036B">
      <w:pPr>
        <w:tabs>
          <w:tab w:val="left" w:pos="5010"/>
        </w:tabs>
        <w:spacing w:after="0" w:line="240" w:lineRule="auto"/>
        <w:ind w:left="360"/>
        <w:rPr>
          <w:rFonts w:ascii="Times New Roman" w:eastAsia="Times New Roman" w:hAnsi="Times New Roman" w:cs="Times New Roman"/>
          <w:lang w:val="en-GB" w:eastAsia="zh-CN"/>
        </w:rPr>
      </w:pPr>
      <w:r>
        <w:rPr>
          <w:rFonts w:ascii="Times New Roman" w:eastAsia="Times New Roman" w:hAnsi="Times New Roman" w:cs="Times New Roman"/>
          <w:iCs/>
          <w:lang w:eastAsia="zh-CN"/>
        </w:rPr>
        <w:t xml:space="preserve">-    </w:t>
      </w:r>
      <w:r>
        <w:rPr>
          <w:rFonts w:ascii="Times New Roman" w:eastAsia="Times New Roman" w:hAnsi="Times New Roman" w:cs="Times New Roman"/>
          <w:b/>
          <w:iCs/>
          <w:lang w:eastAsia="zh-CN"/>
        </w:rPr>
        <w:t xml:space="preserve">10 </w:t>
      </w:r>
      <w:r>
        <w:rPr>
          <w:rFonts w:ascii="Times New Roman" w:eastAsia="Times New Roman" w:hAnsi="Times New Roman" w:cs="Times New Roman"/>
          <w:iCs/>
          <w:lang w:eastAsia="zh-CN"/>
        </w:rPr>
        <w:t>одељења разредне наставе у матичној школи (по два одељења у III и IV,</w:t>
      </w:r>
    </w:p>
    <w:p w:rsidR="004D531F" w:rsidRDefault="0016036B">
      <w:pPr>
        <w:tabs>
          <w:tab w:val="left" w:pos="5010"/>
        </w:tabs>
        <w:spacing w:after="0" w:line="240" w:lineRule="auto"/>
        <w:ind w:left="360"/>
        <w:rPr>
          <w:rFonts w:ascii="Times New Roman" w:eastAsia="Times New Roman" w:hAnsi="Times New Roman" w:cs="Times New Roman"/>
          <w:lang w:val="en-GB" w:eastAsia="zh-CN"/>
        </w:rPr>
      </w:pPr>
      <w:r>
        <w:rPr>
          <w:rFonts w:ascii="Times New Roman" w:eastAsia="Times New Roman" w:hAnsi="Times New Roman" w:cs="Times New Roman"/>
          <w:iCs/>
          <w:lang w:eastAsia="zh-CN"/>
        </w:rPr>
        <w:t xml:space="preserve">разреду, и   три одељења у I и II разреду; </w:t>
      </w:r>
    </w:p>
    <w:p w:rsidR="004D531F" w:rsidRDefault="0016036B">
      <w:pPr>
        <w:tabs>
          <w:tab w:val="left" w:pos="5010"/>
        </w:tabs>
        <w:spacing w:after="0" w:line="240" w:lineRule="auto"/>
        <w:ind w:left="360"/>
        <w:rPr>
          <w:rFonts w:ascii="Times New Roman" w:eastAsia="Times New Roman" w:hAnsi="Times New Roman" w:cs="Times New Roman"/>
          <w:lang w:val="en-GB" w:eastAsia="zh-CN"/>
        </w:rPr>
      </w:pPr>
      <w:r>
        <w:rPr>
          <w:rFonts w:ascii="Times New Roman" w:eastAsia="Times New Roman" w:hAnsi="Times New Roman" w:cs="Times New Roman"/>
          <w:iCs/>
          <w:lang w:eastAsia="zh-CN"/>
        </w:rPr>
        <w:t xml:space="preserve">-   </w:t>
      </w:r>
      <w:r>
        <w:rPr>
          <w:rFonts w:ascii="Times New Roman" w:eastAsia="Times New Roman" w:hAnsi="Times New Roman" w:cs="Times New Roman"/>
          <w:b/>
          <w:iCs/>
          <w:lang w:eastAsia="zh-CN"/>
        </w:rPr>
        <w:t xml:space="preserve">16 </w:t>
      </w:r>
      <w:r>
        <w:rPr>
          <w:rFonts w:ascii="Times New Roman" w:eastAsia="Times New Roman" w:hAnsi="Times New Roman" w:cs="Times New Roman"/>
          <w:iCs/>
          <w:lang w:eastAsia="zh-CN"/>
        </w:rPr>
        <w:t xml:space="preserve">одељења од </w:t>
      </w:r>
      <w:r>
        <w:rPr>
          <w:rFonts w:ascii="Times New Roman" w:eastAsia="Times New Roman" w:hAnsi="Times New Roman" w:cs="Times New Roman"/>
          <w:iCs/>
          <w:lang w:val="sr-Latn-CS" w:eastAsia="zh-CN"/>
        </w:rPr>
        <w:t>V</w:t>
      </w:r>
      <w:r>
        <w:rPr>
          <w:rFonts w:ascii="Times New Roman" w:eastAsia="Times New Roman" w:hAnsi="Times New Roman" w:cs="Times New Roman"/>
          <w:iCs/>
          <w:lang w:eastAsia="zh-CN"/>
        </w:rPr>
        <w:t xml:space="preserve">  до</w:t>
      </w:r>
      <w:r>
        <w:rPr>
          <w:rFonts w:ascii="Times New Roman" w:eastAsia="Times New Roman" w:hAnsi="Times New Roman" w:cs="Times New Roman"/>
          <w:iCs/>
          <w:lang w:val="sr-Latn-CS" w:eastAsia="zh-CN"/>
        </w:rPr>
        <w:t xml:space="preserve"> VIII</w:t>
      </w:r>
      <w:r>
        <w:rPr>
          <w:rFonts w:ascii="Times New Roman" w:eastAsia="Times New Roman" w:hAnsi="Times New Roman" w:cs="Times New Roman"/>
          <w:iCs/>
          <w:lang w:eastAsia="zh-CN"/>
        </w:rPr>
        <w:t xml:space="preserve">   разреда у матичној  школи (по  4 одељења од V до VIII разреда);</w:t>
      </w:r>
    </w:p>
    <w:p w:rsidR="004D531F" w:rsidRDefault="0016036B">
      <w:pPr>
        <w:tabs>
          <w:tab w:val="left" w:pos="5010"/>
        </w:tabs>
        <w:spacing w:after="0" w:line="240" w:lineRule="auto"/>
        <w:ind w:left="360"/>
        <w:rPr>
          <w:rFonts w:ascii="Times New Roman" w:eastAsia="Times New Roman" w:hAnsi="Times New Roman" w:cs="Times New Roman"/>
          <w:lang w:eastAsia="zh-CN"/>
        </w:rPr>
      </w:pPr>
      <w:r>
        <w:rPr>
          <w:rFonts w:ascii="Times New Roman" w:eastAsia="Times New Roman" w:hAnsi="Times New Roman" w:cs="Times New Roman"/>
          <w:iCs/>
          <w:lang w:eastAsia="zh-CN"/>
        </w:rPr>
        <w:t xml:space="preserve">- </w:t>
      </w:r>
      <w:r>
        <w:rPr>
          <w:rFonts w:ascii="Times New Roman" w:eastAsia="Times New Roman" w:hAnsi="Times New Roman" w:cs="Times New Roman"/>
          <w:b/>
          <w:iCs/>
          <w:lang w:eastAsia="zh-CN"/>
        </w:rPr>
        <w:t xml:space="preserve">     2</w:t>
      </w:r>
      <w:r>
        <w:rPr>
          <w:rFonts w:ascii="Times New Roman" w:eastAsia="Times New Roman" w:hAnsi="Times New Roman" w:cs="Times New Roman"/>
          <w:iCs/>
          <w:lang w:eastAsia="zh-CN"/>
        </w:rPr>
        <w:t xml:space="preserve"> одељења ученика са сметњама у развоју у матичној школи;</w:t>
      </w:r>
    </w:p>
    <w:p w:rsidR="004D531F" w:rsidRDefault="004D531F">
      <w:pPr>
        <w:spacing w:after="0" w:line="240" w:lineRule="auto"/>
        <w:rPr>
          <w:rFonts w:ascii="Times New Roman" w:eastAsia="Times New Roman" w:hAnsi="Times New Roman" w:cs="Times New Roman"/>
          <w:sz w:val="16"/>
          <w:szCs w:val="16"/>
          <w:lang w:eastAsia="zh-CN"/>
        </w:rPr>
      </w:pPr>
    </w:p>
    <w:tbl>
      <w:tblPr>
        <w:tblpPr w:leftFromText="180" w:rightFromText="180" w:vertAnchor="text" w:tblpY="1"/>
        <w:tblW w:w="6410" w:type="dxa"/>
        <w:tblInd w:w="108" w:type="dxa"/>
        <w:tblLook w:val="0000"/>
      </w:tblPr>
      <w:tblGrid>
        <w:gridCol w:w="1285"/>
        <w:gridCol w:w="1650"/>
        <w:gridCol w:w="916"/>
        <w:gridCol w:w="918"/>
        <w:gridCol w:w="1641"/>
      </w:tblGrid>
      <w:tr w:rsidR="004D531F">
        <w:trPr>
          <w:trHeight w:val="187"/>
        </w:trPr>
        <w:tc>
          <w:tcPr>
            <w:tcW w:w="1285"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НАСЕЉЕ</w:t>
            </w:r>
          </w:p>
        </w:tc>
        <w:tc>
          <w:tcPr>
            <w:tcW w:w="1650"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Разред-одељење</w:t>
            </w:r>
          </w:p>
        </w:tc>
        <w:tc>
          <w:tcPr>
            <w:tcW w:w="916"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М</w:t>
            </w:r>
          </w:p>
        </w:tc>
        <w:tc>
          <w:tcPr>
            <w:tcW w:w="918"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Ж</w:t>
            </w:r>
          </w:p>
        </w:tc>
        <w:tc>
          <w:tcPr>
            <w:tcW w:w="164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Свега:</w:t>
            </w:r>
          </w:p>
        </w:tc>
      </w:tr>
      <w:tr w:rsidR="004D531F">
        <w:trPr>
          <w:cantSplit/>
          <w:trHeight w:val="187"/>
        </w:trPr>
        <w:tc>
          <w:tcPr>
            <w:tcW w:w="1285" w:type="dxa"/>
            <w:vMerge w:val="restart"/>
            <w:tcBorders>
              <w:lef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Кумане</w:t>
            </w: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w:t>
            </w:r>
          </w:p>
        </w:tc>
        <w:tc>
          <w:tcPr>
            <w:tcW w:w="916"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r>
      <w:tr w:rsidR="004D531F">
        <w:trPr>
          <w:cantSplit/>
          <w:trHeight w:val="187"/>
        </w:trPr>
        <w:tc>
          <w:tcPr>
            <w:tcW w:w="1285" w:type="dxa"/>
            <w:vMerge/>
            <w:tcBorders>
              <w:left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left w:val="single" w:sz="4" w:space="0" w:color="000000"/>
              <w:right w:val="single" w:sz="4" w:space="0" w:color="000000"/>
            </w:tcBorders>
            <w:shd w:val="clear" w:color="auto" w:fill="auto"/>
            <w:vAlign w:val="bottom"/>
          </w:tcPr>
          <w:p w:rsidR="004D531F" w:rsidRDefault="0016036B">
            <w:pPr>
              <w:snapToGrid w:val="0"/>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1</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r>
      <w:tr w:rsidR="004D531F">
        <w:trPr>
          <w:trHeight w:val="187"/>
        </w:trPr>
        <w:tc>
          <w:tcPr>
            <w:tcW w:w="1285"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left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918"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bottom w:val="single" w:sz="4" w:space="0" w:color="000000"/>
              <w:right w:val="single" w:sz="4" w:space="0" w:color="000000"/>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Затоње</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4</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4</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5</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sz w:val="16"/>
                <w:szCs w:val="16"/>
                <w:lang w:val="en-GB" w:eastAsia="zh-CN"/>
              </w:rPr>
              <w:t xml:space="preserve">              3 </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2</w:t>
            </w:r>
          </w:p>
        </w:tc>
        <w:tc>
          <w:tcPr>
            <w:tcW w:w="91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r>
      <w:tr w:rsidR="004D531F">
        <w:trPr>
          <w:trHeight w:val="187"/>
        </w:trPr>
        <w:tc>
          <w:tcPr>
            <w:tcW w:w="1285" w:type="dxa"/>
            <w:tcBorders>
              <w:left w:val="single" w:sz="4" w:space="0" w:color="000000"/>
              <w:bottom w:val="single" w:sz="4" w:space="0" w:color="000000"/>
            </w:tcBorders>
            <w:shd w:val="clear" w:color="auto" w:fill="F2DBDB" w:themeFill="accen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left w:val="single" w:sz="4" w:space="0" w:color="000000"/>
            </w:tcBorders>
            <w:shd w:val="clear" w:color="auto" w:fill="F2DBDB" w:themeFill="accen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left w:val="single" w:sz="4" w:space="0" w:color="000000"/>
            </w:tcBorders>
            <w:shd w:val="clear" w:color="auto" w:fill="F2DBDB" w:themeFill="accen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9</w:t>
            </w:r>
          </w:p>
        </w:tc>
        <w:tc>
          <w:tcPr>
            <w:tcW w:w="918" w:type="dxa"/>
            <w:tcBorders>
              <w:left w:val="single" w:sz="4" w:space="0" w:color="000000"/>
            </w:tcBorders>
            <w:shd w:val="clear" w:color="auto" w:fill="F2DBDB" w:themeFill="accen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6</w:t>
            </w:r>
          </w:p>
        </w:tc>
        <w:tc>
          <w:tcPr>
            <w:tcW w:w="1641" w:type="dxa"/>
            <w:tcBorders>
              <w:left w:val="single" w:sz="4" w:space="0" w:color="000000"/>
              <w:right w:val="single" w:sz="4" w:space="0" w:color="000000"/>
            </w:tcBorders>
            <w:shd w:val="clear" w:color="auto" w:fill="F2DBDB" w:themeFill="accen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15</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Бискупље</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1</w:t>
            </w:r>
          </w:p>
        </w:tc>
        <w:tc>
          <w:tcPr>
            <w:tcW w:w="916" w:type="dxa"/>
            <w:tcBorders>
              <w:top w:val="single" w:sz="4" w:space="0" w:color="000000"/>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top w:val="single" w:sz="4" w:space="0" w:color="000000"/>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3</w:t>
            </w:r>
          </w:p>
        </w:tc>
        <w:tc>
          <w:tcPr>
            <w:tcW w:w="91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trHeight w:val="187"/>
        </w:trPr>
        <w:tc>
          <w:tcPr>
            <w:tcW w:w="1285" w:type="dxa"/>
            <w:tcBorders>
              <w:left w:val="single" w:sz="4" w:space="0" w:color="000000"/>
              <w:bottom w:val="single" w:sz="4" w:space="0" w:color="000000"/>
            </w:tcBorders>
            <w:shd w:val="clear" w:color="auto" w:fill="EAF1DD" w:themeFill="accent3"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left w:val="single" w:sz="4" w:space="0" w:color="000000"/>
            </w:tcBorders>
            <w:shd w:val="clear" w:color="auto" w:fill="EAF1DD" w:themeFill="accent3"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left w:val="single" w:sz="4" w:space="0" w:color="000000"/>
              <w:bottom w:val="single" w:sz="4" w:space="0" w:color="000000"/>
            </w:tcBorders>
            <w:shd w:val="clear" w:color="auto" w:fill="EAF1DD" w:themeFill="accent3"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c>
          <w:tcPr>
            <w:tcW w:w="918" w:type="dxa"/>
            <w:tcBorders>
              <w:left w:val="single" w:sz="4" w:space="0" w:color="000000"/>
              <w:bottom w:val="single" w:sz="4" w:space="0" w:color="000000"/>
            </w:tcBorders>
            <w:shd w:val="clear" w:color="auto" w:fill="EAF1DD" w:themeFill="accent3"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bottom w:val="single" w:sz="4" w:space="0" w:color="000000"/>
              <w:right w:val="single" w:sz="4" w:space="0" w:color="000000"/>
            </w:tcBorders>
            <w:shd w:val="clear" w:color="auto" w:fill="EAF1DD" w:themeFill="accent3"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6</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Кисиљево</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5</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3</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3</w:t>
            </w:r>
          </w:p>
        </w:tc>
        <w:tc>
          <w:tcPr>
            <w:tcW w:w="91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91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trHeight w:val="187"/>
        </w:trPr>
        <w:tc>
          <w:tcPr>
            <w:tcW w:w="1285"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left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8</w:t>
            </w:r>
          </w:p>
        </w:tc>
        <w:tc>
          <w:tcPr>
            <w:tcW w:w="91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c>
          <w:tcPr>
            <w:tcW w:w="164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13</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Тополовник</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7</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7</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4</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r>
      <w:tr w:rsidR="004D531F">
        <w:trPr>
          <w:trHeight w:val="187"/>
        </w:trPr>
        <w:tc>
          <w:tcPr>
            <w:tcW w:w="1285" w:type="dxa"/>
            <w:tcBorders>
              <w:left w:val="single" w:sz="4" w:space="0" w:color="000000"/>
              <w:bottom w:val="single" w:sz="4" w:space="0" w:color="000000"/>
            </w:tcBorders>
            <w:shd w:val="clear" w:color="auto" w:fill="FABF8F" w:themeFill="accent6" w:themeFillTint="99"/>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left w:val="single" w:sz="4" w:space="0" w:color="000000"/>
            </w:tcBorders>
            <w:shd w:val="clear" w:color="auto" w:fill="FABF8F" w:themeFill="accent6" w:themeFillTint="99"/>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top w:val="single" w:sz="4" w:space="0" w:color="000000"/>
              <w:left w:val="single" w:sz="4" w:space="0" w:color="000000"/>
              <w:bottom w:val="single" w:sz="4" w:space="0" w:color="000000"/>
            </w:tcBorders>
            <w:shd w:val="clear" w:color="auto" w:fill="FABF8F" w:themeFill="accent6"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6</w:t>
            </w:r>
          </w:p>
        </w:tc>
        <w:tc>
          <w:tcPr>
            <w:tcW w:w="918" w:type="dxa"/>
            <w:tcBorders>
              <w:top w:val="single" w:sz="4" w:space="0" w:color="000000"/>
              <w:left w:val="single" w:sz="4" w:space="0" w:color="000000"/>
              <w:bottom w:val="single" w:sz="4" w:space="0" w:color="000000"/>
            </w:tcBorders>
            <w:shd w:val="clear" w:color="auto" w:fill="FABF8F" w:themeFill="accent6"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9</w:t>
            </w:r>
          </w:p>
        </w:tc>
        <w:tc>
          <w:tcPr>
            <w:tcW w:w="164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15</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Острово</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1</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1</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trHeight w:val="187"/>
        </w:trPr>
        <w:tc>
          <w:tcPr>
            <w:tcW w:w="1285" w:type="dxa"/>
            <w:tcBorders>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left w:val="single" w:sz="4" w:space="0" w:color="000000"/>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top w:val="single" w:sz="4" w:space="0" w:color="000000"/>
              <w:left w:val="single" w:sz="4" w:space="0" w:color="000000"/>
              <w:bottom w:val="single" w:sz="4" w:space="0" w:color="000000"/>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Пожежено</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                        3</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6</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6</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2</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2</w:t>
            </w:r>
          </w:p>
        </w:tc>
        <w:tc>
          <w:tcPr>
            <w:tcW w:w="91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trHeight w:val="187"/>
        </w:trPr>
        <w:tc>
          <w:tcPr>
            <w:tcW w:w="1285" w:type="dxa"/>
            <w:tcBorders>
              <w:left w:val="single" w:sz="4" w:space="0" w:color="000000"/>
              <w:bottom w:val="single" w:sz="4" w:space="0" w:color="000000"/>
            </w:tcBorders>
            <w:shd w:val="clear" w:color="auto" w:fill="92CDDC" w:themeFill="accent5" w:themeFillTint="99"/>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shd w:val="clear" w:color="auto" w:fill="92CDDC" w:themeFill="accent5" w:themeFillTint="99"/>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left w:val="single" w:sz="4" w:space="0" w:color="000000"/>
              <w:bottom w:val="single" w:sz="4" w:space="0" w:color="000000"/>
            </w:tcBorders>
            <w:shd w:val="clear" w:color="auto" w:fill="92CDDC" w:themeFill="accent5"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c>
          <w:tcPr>
            <w:tcW w:w="918" w:type="dxa"/>
            <w:tcBorders>
              <w:left w:val="single" w:sz="4" w:space="0" w:color="000000"/>
              <w:bottom w:val="single" w:sz="4" w:space="0" w:color="000000"/>
            </w:tcBorders>
            <w:shd w:val="clear" w:color="auto" w:fill="92CDDC" w:themeFill="accent5"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8</w:t>
            </w:r>
          </w:p>
        </w:tc>
        <w:tc>
          <w:tcPr>
            <w:tcW w:w="164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13</w:t>
            </w:r>
          </w:p>
        </w:tc>
      </w:tr>
      <w:tr w:rsidR="004D531F">
        <w:trPr>
          <w:cantSplit/>
          <w:trHeight w:val="187"/>
        </w:trPr>
        <w:tc>
          <w:tcPr>
            <w:tcW w:w="1285"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Кусиће</w:t>
            </w:r>
          </w:p>
        </w:tc>
        <w:tc>
          <w:tcPr>
            <w:tcW w:w="1650" w:type="dxa"/>
            <w:tcBorders>
              <w:top w:val="single" w:sz="4" w:space="0" w:color="000000"/>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I                        3 </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                       4</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4</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III                      3</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cantSplit/>
          <w:trHeight w:val="187"/>
        </w:trPr>
        <w:tc>
          <w:tcPr>
            <w:tcW w:w="1285"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1650" w:type="dxa"/>
            <w:tcBorders>
              <w:left w:val="single" w:sz="4" w:space="0" w:color="000000"/>
              <w:bottom w:val="single" w:sz="4" w:space="0" w:color="000000"/>
            </w:tcBorders>
            <w:shd w:val="clear" w:color="auto" w:fill="auto"/>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IV                     3</w:t>
            </w:r>
          </w:p>
        </w:tc>
        <w:tc>
          <w:tcPr>
            <w:tcW w:w="916" w:type="dxa"/>
            <w:tcBorders>
              <w:lef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91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top w:val="single" w:sz="4" w:space="0" w:color="000000"/>
              <w:left w:val="single" w:sz="4" w:space="0" w:color="000000"/>
              <w:right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trHeight w:val="231"/>
        </w:trPr>
        <w:tc>
          <w:tcPr>
            <w:tcW w:w="1285" w:type="dxa"/>
            <w:tcBorders>
              <w:left w:val="single" w:sz="4" w:space="0" w:color="000000"/>
              <w:bottom w:val="single" w:sz="4" w:space="0" w:color="000000"/>
              <w:right w:val="single" w:sz="4" w:space="0" w:color="000000"/>
            </w:tcBorders>
            <w:shd w:val="clear" w:color="auto" w:fill="DDD9C3" w:themeFill="background2" w:themeFillShade="E6"/>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xml:space="preserve">УКУПНО </w:t>
            </w:r>
          </w:p>
        </w:tc>
        <w:tc>
          <w:tcPr>
            <w:tcW w:w="16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top w:val="single" w:sz="4" w:space="0" w:color="000000"/>
              <w:left w:val="single" w:sz="4" w:space="0" w:color="000000"/>
              <w:bottom w:val="single" w:sz="4" w:space="0" w:color="000000"/>
            </w:tcBorders>
            <w:shd w:val="clear" w:color="auto" w:fill="DDD9C3" w:themeFill="background2" w:themeFillShade="E6"/>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8</w:t>
            </w:r>
          </w:p>
        </w:tc>
        <w:tc>
          <w:tcPr>
            <w:tcW w:w="918" w:type="dxa"/>
            <w:tcBorders>
              <w:left w:val="single" w:sz="4" w:space="0" w:color="000000"/>
              <w:bottom w:val="single" w:sz="4" w:space="0" w:color="000000"/>
            </w:tcBorders>
            <w:shd w:val="clear" w:color="auto" w:fill="DDD9C3" w:themeFill="background2" w:themeFillShade="E6"/>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c>
          <w:tcPr>
            <w:tcW w:w="1641" w:type="dxa"/>
            <w:tcBorders>
              <w:top w:val="single" w:sz="4" w:space="0" w:color="000000"/>
              <w:left w:val="single" w:sz="4" w:space="0" w:color="000000"/>
              <w:right w:val="single" w:sz="4" w:space="0" w:color="000000"/>
            </w:tcBorders>
            <w:shd w:val="clear" w:color="auto" w:fill="DDD9C3" w:themeFill="background2" w:themeFillShade="E6"/>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13</w:t>
            </w:r>
          </w:p>
        </w:tc>
      </w:tr>
      <w:tr w:rsidR="004D531F">
        <w:trPr>
          <w:trHeight w:val="231"/>
        </w:trPr>
        <w:tc>
          <w:tcPr>
            <w:tcW w:w="1285" w:type="dxa"/>
            <w:vMerge w:val="restart"/>
            <w:tcBorders>
              <w:top w:val="single" w:sz="4" w:space="0" w:color="000000"/>
              <w:left w:val="single" w:sz="4" w:space="0" w:color="000000"/>
              <w:right w:val="single" w:sz="4" w:space="0" w:color="000000"/>
            </w:tcBorders>
            <w:shd w:val="clear" w:color="auto" w:fill="FFFFFF" w:themeFill="background1"/>
            <w:vAlign w:val="bottom"/>
          </w:tcPr>
          <w:p w:rsidR="004D531F" w:rsidRDefault="0016036B">
            <w:pPr>
              <w:spacing w:after="0" w:line="240" w:lineRule="auto"/>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Триброде</w:t>
            </w:r>
          </w:p>
        </w:tc>
        <w:tc>
          <w:tcPr>
            <w:tcW w:w="1650" w:type="dxa"/>
            <w:vMerge w:val="restart"/>
            <w:tcBorders>
              <w:top w:val="single" w:sz="4" w:space="0" w:color="000000"/>
              <w:left w:val="single" w:sz="4" w:space="0" w:color="000000"/>
              <w:right w:val="single" w:sz="4" w:space="0" w:color="000000"/>
            </w:tcBorders>
            <w:shd w:val="clear" w:color="auto" w:fill="FFFFFF" w:themeFill="background1"/>
            <w:vAlign w:val="bottom"/>
          </w:tcPr>
          <w:p w:rsidR="004D531F" w:rsidRDefault="0016036B">
            <w:pPr>
              <w:spacing w:after="0" w:line="240" w:lineRule="auto"/>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I                        1</w:t>
            </w:r>
          </w:p>
          <w:p w:rsidR="004D531F" w:rsidRDefault="0016036B">
            <w:pPr>
              <w:spacing w:after="0" w:line="240" w:lineRule="auto"/>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II                      7</w:t>
            </w:r>
          </w:p>
          <w:p w:rsidR="004D531F" w:rsidRDefault="0016036B">
            <w:pPr>
              <w:spacing w:after="0" w:line="240" w:lineRule="auto"/>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III                     2</w:t>
            </w:r>
          </w:p>
          <w:p w:rsidR="004D531F" w:rsidRDefault="0016036B">
            <w:pPr>
              <w:spacing w:after="0" w:line="240" w:lineRule="auto"/>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IV                     4</w:t>
            </w:r>
          </w:p>
        </w:tc>
        <w:tc>
          <w:tcPr>
            <w:tcW w:w="916" w:type="dxa"/>
            <w:vMerge w:val="restart"/>
            <w:tcBorders>
              <w:top w:val="single" w:sz="4" w:space="0" w:color="000000"/>
              <w:lef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w:t>
            </w:r>
          </w:p>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3</w:t>
            </w:r>
          </w:p>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tc>
        <w:tc>
          <w:tcPr>
            <w:tcW w:w="918" w:type="dxa"/>
            <w:vMerge w:val="restart"/>
            <w:tcBorders>
              <w:lef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4</w:t>
            </w:r>
          </w:p>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3</w:t>
            </w:r>
          </w:p>
        </w:tc>
        <w:tc>
          <w:tcPr>
            <w:tcW w:w="1641" w:type="dxa"/>
            <w:tcBorders>
              <w:top w:val="single" w:sz="4" w:space="0" w:color="000000"/>
              <w:left w:val="single" w:sz="4" w:space="0" w:color="000000"/>
              <w:righ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tc>
      </w:tr>
      <w:tr w:rsidR="004D531F">
        <w:trPr>
          <w:trHeight w:val="231"/>
        </w:trPr>
        <w:tc>
          <w:tcPr>
            <w:tcW w:w="1285" w:type="dxa"/>
            <w:vMerge/>
            <w:tcBorders>
              <w:left w:val="single" w:sz="4" w:space="0" w:color="000000"/>
              <w:right w:val="single" w:sz="4" w:space="0" w:color="000000"/>
            </w:tcBorders>
            <w:shd w:val="clear" w:color="auto" w:fill="FFFFFF" w:themeFill="background1"/>
            <w:vAlign w:val="bottom"/>
          </w:tcPr>
          <w:p w:rsidR="004D531F" w:rsidRDefault="004D531F">
            <w:pPr>
              <w:spacing w:after="0" w:line="240" w:lineRule="auto"/>
              <w:rPr>
                <w:rFonts w:ascii="Times New Roman" w:eastAsia="Times New Roman" w:hAnsi="Times New Roman" w:cs="Times New Roman"/>
                <w:b/>
                <w:i/>
                <w:color w:val="000000"/>
                <w:sz w:val="16"/>
                <w:szCs w:val="16"/>
                <w:lang w:eastAsia="zh-CN"/>
              </w:rPr>
            </w:pPr>
          </w:p>
        </w:tc>
        <w:tc>
          <w:tcPr>
            <w:tcW w:w="1650" w:type="dxa"/>
            <w:vMerge/>
            <w:tcBorders>
              <w:left w:val="single" w:sz="4" w:space="0" w:color="000000"/>
              <w:right w:val="single" w:sz="4" w:space="0" w:color="000000"/>
            </w:tcBorders>
            <w:shd w:val="clear" w:color="auto" w:fill="FFFFFF" w:themeFill="background1"/>
            <w:vAlign w:val="bottom"/>
          </w:tcPr>
          <w:p w:rsidR="004D531F" w:rsidRDefault="004D531F">
            <w:pPr>
              <w:spacing w:after="0" w:line="240" w:lineRule="auto"/>
              <w:rPr>
                <w:rFonts w:ascii="Times New Roman" w:eastAsia="Times New Roman" w:hAnsi="Times New Roman" w:cs="Times New Roman"/>
                <w:b/>
                <w:i/>
                <w:color w:val="000000"/>
                <w:sz w:val="16"/>
                <w:szCs w:val="16"/>
                <w:lang w:eastAsia="zh-CN"/>
              </w:rPr>
            </w:pPr>
          </w:p>
        </w:tc>
        <w:tc>
          <w:tcPr>
            <w:tcW w:w="916" w:type="dxa"/>
            <w:vMerge/>
            <w:tcBorders>
              <w:left w:val="single" w:sz="4" w:space="0" w:color="000000"/>
            </w:tcBorders>
            <w:shd w:val="clear" w:color="auto" w:fill="FFFFFF" w:themeFill="background1"/>
            <w:vAlign w:val="bottom"/>
          </w:tcPr>
          <w:p w:rsidR="004D531F" w:rsidRDefault="004D531F">
            <w:pPr>
              <w:spacing w:after="0" w:line="240" w:lineRule="auto"/>
              <w:jc w:val="right"/>
              <w:rPr>
                <w:rFonts w:ascii="Times New Roman" w:eastAsia="Times New Roman" w:hAnsi="Times New Roman" w:cs="Times New Roman"/>
                <w:b/>
                <w:i/>
                <w:color w:val="000000"/>
                <w:sz w:val="16"/>
                <w:szCs w:val="16"/>
                <w:lang w:eastAsia="zh-CN"/>
              </w:rPr>
            </w:pPr>
          </w:p>
        </w:tc>
        <w:tc>
          <w:tcPr>
            <w:tcW w:w="918" w:type="dxa"/>
            <w:vMerge/>
            <w:tcBorders>
              <w:left w:val="single" w:sz="4" w:space="0" w:color="000000"/>
            </w:tcBorders>
            <w:shd w:val="clear" w:color="auto" w:fill="FFFFFF" w:themeFill="background1"/>
            <w:vAlign w:val="bottom"/>
          </w:tcPr>
          <w:p w:rsidR="004D531F" w:rsidRDefault="004D531F">
            <w:pPr>
              <w:spacing w:after="0" w:line="240" w:lineRule="auto"/>
              <w:jc w:val="right"/>
              <w:rPr>
                <w:rFonts w:ascii="Times New Roman" w:eastAsia="Times New Roman" w:hAnsi="Times New Roman" w:cs="Times New Roman"/>
                <w:b/>
                <w:i/>
                <w:color w:val="000000"/>
                <w:sz w:val="16"/>
                <w:szCs w:val="16"/>
                <w:lang w:eastAsia="zh-CN"/>
              </w:rPr>
            </w:pPr>
          </w:p>
        </w:tc>
        <w:tc>
          <w:tcPr>
            <w:tcW w:w="1641" w:type="dxa"/>
            <w:tcBorders>
              <w:top w:val="single" w:sz="4" w:space="0" w:color="000000"/>
              <w:left w:val="single" w:sz="4" w:space="0" w:color="000000"/>
              <w:righ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7</w:t>
            </w:r>
          </w:p>
        </w:tc>
      </w:tr>
      <w:tr w:rsidR="004D531F">
        <w:trPr>
          <w:trHeight w:val="231"/>
        </w:trPr>
        <w:tc>
          <w:tcPr>
            <w:tcW w:w="1285" w:type="dxa"/>
            <w:vMerge/>
            <w:tcBorders>
              <w:left w:val="single" w:sz="4" w:space="0" w:color="000000"/>
              <w:right w:val="single" w:sz="4" w:space="0" w:color="000000"/>
            </w:tcBorders>
            <w:shd w:val="clear" w:color="auto" w:fill="FFFFFF" w:themeFill="background1"/>
            <w:vAlign w:val="bottom"/>
          </w:tcPr>
          <w:p w:rsidR="004D531F" w:rsidRDefault="004D531F">
            <w:pPr>
              <w:spacing w:after="0" w:line="240" w:lineRule="auto"/>
              <w:rPr>
                <w:rFonts w:ascii="Times New Roman" w:eastAsia="Times New Roman" w:hAnsi="Times New Roman" w:cs="Times New Roman"/>
                <w:b/>
                <w:i/>
                <w:color w:val="000000"/>
                <w:sz w:val="16"/>
                <w:szCs w:val="16"/>
                <w:lang w:eastAsia="zh-CN"/>
              </w:rPr>
            </w:pPr>
          </w:p>
        </w:tc>
        <w:tc>
          <w:tcPr>
            <w:tcW w:w="1650" w:type="dxa"/>
            <w:vMerge/>
            <w:tcBorders>
              <w:left w:val="single" w:sz="4" w:space="0" w:color="000000"/>
              <w:right w:val="single" w:sz="4" w:space="0" w:color="000000"/>
            </w:tcBorders>
            <w:shd w:val="clear" w:color="auto" w:fill="FFFFFF" w:themeFill="background1"/>
            <w:vAlign w:val="bottom"/>
          </w:tcPr>
          <w:p w:rsidR="004D531F" w:rsidRDefault="004D531F">
            <w:pPr>
              <w:spacing w:after="0" w:line="240" w:lineRule="auto"/>
              <w:rPr>
                <w:rFonts w:ascii="Times New Roman" w:eastAsia="Times New Roman" w:hAnsi="Times New Roman" w:cs="Times New Roman"/>
                <w:b/>
                <w:i/>
                <w:color w:val="000000"/>
                <w:sz w:val="16"/>
                <w:szCs w:val="16"/>
                <w:lang w:eastAsia="zh-CN"/>
              </w:rPr>
            </w:pPr>
          </w:p>
        </w:tc>
        <w:tc>
          <w:tcPr>
            <w:tcW w:w="916" w:type="dxa"/>
            <w:vMerge/>
            <w:tcBorders>
              <w:left w:val="single" w:sz="4" w:space="0" w:color="000000"/>
            </w:tcBorders>
            <w:shd w:val="clear" w:color="auto" w:fill="FFFFFF" w:themeFill="background1"/>
            <w:vAlign w:val="bottom"/>
          </w:tcPr>
          <w:p w:rsidR="004D531F" w:rsidRDefault="004D531F">
            <w:pPr>
              <w:spacing w:after="0" w:line="240" w:lineRule="auto"/>
              <w:jc w:val="right"/>
              <w:rPr>
                <w:rFonts w:ascii="Times New Roman" w:eastAsia="Times New Roman" w:hAnsi="Times New Roman" w:cs="Times New Roman"/>
                <w:b/>
                <w:i/>
                <w:color w:val="000000"/>
                <w:sz w:val="16"/>
                <w:szCs w:val="16"/>
                <w:lang w:eastAsia="zh-CN"/>
              </w:rPr>
            </w:pPr>
          </w:p>
        </w:tc>
        <w:tc>
          <w:tcPr>
            <w:tcW w:w="918" w:type="dxa"/>
            <w:vMerge/>
            <w:tcBorders>
              <w:left w:val="single" w:sz="4" w:space="0" w:color="000000"/>
            </w:tcBorders>
            <w:shd w:val="clear" w:color="auto" w:fill="FFFFFF" w:themeFill="background1"/>
            <w:vAlign w:val="bottom"/>
          </w:tcPr>
          <w:p w:rsidR="004D531F" w:rsidRDefault="004D531F">
            <w:pPr>
              <w:spacing w:after="0" w:line="240" w:lineRule="auto"/>
              <w:jc w:val="right"/>
              <w:rPr>
                <w:rFonts w:ascii="Times New Roman" w:eastAsia="Times New Roman" w:hAnsi="Times New Roman" w:cs="Times New Roman"/>
                <w:b/>
                <w:i/>
                <w:color w:val="000000"/>
                <w:sz w:val="16"/>
                <w:szCs w:val="16"/>
                <w:lang w:eastAsia="zh-CN"/>
              </w:rPr>
            </w:pPr>
          </w:p>
        </w:tc>
        <w:tc>
          <w:tcPr>
            <w:tcW w:w="1641" w:type="dxa"/>
            <w:tcBorders>
              <w:top w:val="single" w:sz="4" w:space="0" w:color="000000"/>
              <w:left w:val="single" w:sz="4" w:space="0" w:color="000000"/>
              <w:righ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2</w:t>
            </w:r>
          </w:p>
        </w:tc>
      </w:tr>
      <w:tr w:rsidR="004D531F">
        <w:trPr>
          <w:trHeight w:val="231"/>
        </w:trPr>
        <w:tc>
          <w:tcPr>
            <w:tcW w:w="1285" w:type="dxa"/>
            <w:vMerge/>
            <w:tcBorders>
              <w:left w:val="single" w:sz="4" w:space="0" w:color="000000"/>
              <w:bottom w:val="single" w:sz="4" w:space="0" w:color="000000"/>
              <w:right w:val="single" w:sz="4" w:space="0" w:color="000000"/>
            </w:tcBorders>
            <w:shd w:val="clear" w:color="auto" w:fill="FFFFFF" w:themeFill="background1"/>
            <w:vAlign w:val="bottom"/>
          </w:tcPr>
          <w:p w:rsidR="004D531F" w:rsidRDefault="004D531F">
            <w:pPr>
              <w:spacing w:after="0" w:line="240" w:lineRule="auto"/>
              <w:rPr>
                <w:rFonts w:ascii="Times New Roman" w:eastAsia="Times New Roman" w:hAnsi="Times New Roman" w:cs="Times New Roman"/>
                <w:b/>
                <w:i/>
                <w:color w:val="000000"/>
                <w:sz w:val="16"/>
                <w:szCs w:val="16"/>
                <w:lang w:eastAsia="zh-CN"/>
              </w:rPr>
            </w:pPr>
          </w:p>
        </w:tc>
        <w:tc>
          <w:tcPr>
            <w:tcW w:w="1650" w:type="dxa"/>
            <w:vMerge/>
            <w:tcBorders>
              <w:left w:val="single" w:sz="4" w:space="0" w:color="000000"/>
              <w:bottom w:val="single" w:sz="4" w:space="0" w:color="000000"/>
              <w:right w:val="single" w:sz="4" w:space="0" w:color="000000"/>
            </w:tcBorders>
            <w:shd w:val="clear" w:color="auto" w:fill="FFFFFF" w:themeFill="background1"/>
            <w:vAlign w:val="bottom"/>
          </w:tcPr>
          <w:p w:rsidR="004D531F" w:rsidRDefault="004D531F">
            <w:pPr>
              <w:spacing w:after="0" w:line="240" w:lineRule="auto"/>
              <w:rPr>
                <w:rFonts w:ascii="Times New Roman" w:eastAsia="Times New Roman" w:hAnsi="Times New Roman" w:cs="Times New Roman"/>
                <w:b/>
                <w:i/>
                <w:color w:val="000000"/>
                <w:sz w:val="16"/>
                <w:szCs w:val="16"/>
                <w:lang w:eastAsia="zh-CN"/>
              </w:rPr>
            </w:pPr>
          </w:p>
        </w:tc>
        <w:tc>
          <w:tcPr>
            <w:tcW w:w="916" w:type="dxa"/>
            <w:vMerge/>
            <w:tcBorders>
              <w:left w:val="single" w:sz="4" w:space="0" w:color="000000"/>
              <w:bottom w:val="single" w:sz="4" w:space="0" w:color="000000"/>
            </w:tcBorders>
            <w:shd w:val="clear" w:color="auto" w:fill="FFFFFF" w:themeFill="background1"/>
            <w:vAlign w:val="bottom"/>
          </w:tcPr>
          <w:p w:rsidR="004D531F" w:rsidRDefault="004D531F">
            <w:pPr>
              <w:spacing w:after="0" w:line="240" w:lineRule="auto"/>
              <w:jc w:val="right"/>
              <w:rPr>
                <w:rFonts w:ascii="Times New Roman" w:eastAsia="Times New Roman" w:hAnsi="Times New Roman" w:cs="Times New Roman"/>
                <w:b/>
                <w:i/>
                <w:color w:val="000000"/>
                <w:sz w:val="16"/>
                <w:szCs w:val="16"/>
                <w:lang w:eastAsia="zh-CN"/>
              </w:rPr>
            </w:pPr>
          </w:p>
        </w:tc>
        <w:tc>
          <w:tcPr>
            <w:tcW w:w="918" w:type="dxa"/>
            <w:vMerge/>
            <w:tcBorders>
              <w:left w:val="single" w:sz="4" w:space="0" w:color="000000"/>
              <w:bottom w:val="single" w:sz="4" w:space="0" w:color="000000"/>
            </w:tcBorders>
            <w:shd w:val="clear" w:color="auto" w:fill="FFFFFF" w:themeFill="background1"/>
            <w:vAlign w:val="bottom"/>
          </w:tcPr>
          <w:p w:rsidR="004D531F" w:rsidRDefault="004D531F">
            <w:pPr>
              <w:spacing w:after="0" w:line="240" w:lineRule="auto"/>
              <w:jc w:val="right"/>
              <w:rPr>
                <w:rFonts w:ascii="Times New Roman" w:eastAsia="Times New Roman" w:hAnsi="Times New Roman" w:cs="Times New Roman"/>
                <w:b/>
                <w:i/>
                <w:color w:val="000000"/>
                <w:sz w:val="16"/>
                <w:szCs w:val="16"/>
                <w:lang w:eastAsia="zh-CN"/>
              </w:rPr>
            </w:pPr>
          </w:p>
        </w:tc>
        <w:tc>
          <w:tcPr>
            <w:tcW w:w="1641" w:type="dxa"/>
            <w:tcBorders>
              <w:top w:val="single" w:sz="4" w:space="0" w:color="000000"/>
              <w:left w:val="single" w:sz="4" w:space="0" w:color="000000"/>
              <w:righ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4</w:t>
            </w:r>
          </w:p>
        </w:tc>
      </w:tr>
      <w:tr w:rsidR="004D531F">
        <w:trPr>
          <w:trHeight w:val="187"/>
        </w:trPr>
        <w:tc>
          <w:tcPr>
            <w:tcW w:w="128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bCs/>
                <w:i/>
                <w:color w:val="000000"/>
                <w:sz w:val="16"/>
                <w:szCs w:val="16"/>
                <w:lang w:eastAsia="zh-CN"/>
              </w:rPr>
              <w:t xml:space="preserve">УКУПНО </w:t>
            </w:r>
          </w:p>
        </w:tc>
        <w:tc>
          <w:tcPr>
            <w:tcW w:w="16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 </w:t>
            </w:r>
          </w:p>
        </w:tc>
        <w:tc>
          <w:tcPr>
            <w:tcW w:w="916" w:type="dxa"/>
            <w:tcBorders>
              <w:top w:val="single" w:sz="4" w:space="0" w:color="000000"/>
              <w:left w:val="single" w:sz="4" w:space="0" w:color="000000"/>
              <w:bottom w:val="single" w:sz="4" w:space="0" w:color="000000"/>
            </w:tcBorders>
            <w:shd w:val="clear" w:color="auto" w:fill="FBD4B4" w:themeFill="accent6" w:themeFillTint="66"/>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5</w:t>
            </w:r>
          </w:p>
        </w:tc>
        <w:tc>
          <w:tcPr>
            <w:tcW w:w="918" w:type="dxa"/>
            <w:tcBorders>
              <w:top w:val="single" w:sz="4" w:space="0" w:color="000000"/>
              <w:left w:val="single" w:sz="4" w:space="0" w:color="000000"/>
              <w:bottom w:val="single" w:sz="4" w:space="0" w:color="000000"/>
            </w:tcBorders>
            <w:shd w:val="clear" w:color="auto" w:fill="FBD4B4" w:themeFill="accent6" w:themeFillTint="66"/>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9</w:t>
            </w:r>
          </w:p>
        </w:tc>
        <w:tc>
          <w:tcPr>
            <w:tcW w:w="164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14</w:t>
            </w:r>
          </w:p>
        </w:tc>
      </w:tr>
      <w:tr w:rsidR="004D531F">
        <w:trPr>
          <w:trHeight w:val="187"/>
        </w:trPr>
        <w:tc>
          <w:tcPr>
            <w:tcW w:w="1285" w:type="dxa"/>
            <w:tcBorders>
              <w:left w:val="single" w:sz="4" w:space="0" w:color="000000"/>
              <w:bottom w:val="single" w:sz="4" w:space="0" w:color="000000"/>
            </w:tcBorders>
            <w:shd w:val="clear" w:color="auto" w:fill="FFFFFF" w:themeFill="background1"/>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bCs/>
                <w:i/>
                <w:color w:val="000000"/>
                <w:sz w:val="16"/>
                <w:szCs w:val="16"/>
                <w:lang w:eastAsia="zh-CN"/>
              </w:rPr>
              <w:t>Рам</w:t>
            </w:r>
          </w:p>
        </w:tc>
        <w:tc>
          <w:tcPr>
            <w:tcW w:w="1650" w:type="dxa"/>
            <w:tcBorders>
              <w:top w:val="single" w:sz="4" w:space="0" w:color="000000"/>
              <w:left w:val="single" w:sz="4" w:space="0" w:color="000000"/>
              <w:bottom w:val="single" w:sz="4" w:space="0" w:color="000000"/>
            </w:tcBorders>
            <w:shd w:val="clear" w:color="auto" w:fill="FFFFFF" w:themeFill="background1"/>
            <w:vAlign w:val="bottom"/>
          </w:tcPr>
          <w:p w:rsidR="004D531F" w:rsidRDefault="0016036B">
            <w:pPr>
              <w:spacing w:after="0" w:line="240" w:lineRule="auto"/>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I                      1</w:t>
            </w:r>
          </w:p>
          <w:p w:rsidR="004D531F" w:rsidRDefault="0016036B">
            <w:pPr>
              <w:spacing w:after="0" w:line="240" w:lineRule="auto"/>
              <w:rPr>
                <w:rFonts w:ascii="Times New Roman" w:eastAsia="Times New Roman" w:hAnsi="Times New Roman" w:cs="Times New Roman"/>
                <w:b/>
                <w:i/>
                <w:sz w:val="16"/>
                <w:szCs w:val="16"/>
                <w:lang w:eastAsia="zh-CN"/>
              </w:rPr>
            </w:pPr>
            <w:r>
              <w:rPr>
                <w:rFonts w:ascii="Times New Roman" w:eastAsia="Times New Roman" w:hAnsi="Times New Roman" w:cs="Times New Roman"/>
                <w:b/>
                <w:i/>
                <w:color w:val="000000"/>
                <w:sz w:val="16"/>
                <w:szCs w:val="16"/>
                <w:lang w:eastAsia="zh-CN"/>
              </w:rPr>
              <w:t>II                    2</w:t>
            </w:r>
          </w:p>
        </w:tc>
        <w:tc>
          <w:tcPr>
            <w:tcW w:w="916" w:type="dxa"/>
            <w:tcBorders>
              <w:left w:val="single" w:sz="4" w:space="0" w:color="000000"/>
              <w:bottom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w:t>
            </w:r>
          </w:p>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bottom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1641" w:type="dxa"/>
            <w:tcBorders>
              <w:left w:val="single" w:sz="4" w:space="0" w:color="000000"/>
              <w:bottom w:val="single" w:sz="4" w:space="0" w:color="000000"/>
              <w:right w:val="single" w:sz="4" w:space="0" w:color="000000"/>
            </w:tcBorders>
            <w:shd w:val="clear" w:color="auto" w:fill="FFFFFF" w:themeFill="background1"/>
            <w:vAlign w:val="bottom"/>
          </w:tcPr>
          <w:p w:rsidR="004D531F" w:rsidRDefault="0016036B">
            <w:pPr>
              <w:spacing w:after="0" w:line="240" w:lineRule="auto"/>
              <w:jc w:val="right"/>
              <w:rPr>
                <w:rFonts w:ascii="Times New Roman" w:eastAsia="Times New Roman" w:hAnsi="Times New Roman" w:cs="Times New Roman"/>
                <w:b/>
                <w:i/>
                <w:color w:val="000000"/>
                <w:sz w:val="16"/>
                <w:szCs w:val="16"/>
                <w:lang w:eastAsia="zh-CN"/>
              </w:rPr>
            </w:pPr>
            <w:r>
              <w:rPr>
                <w:rFonts w:ascii="Times New Roman" w:eastAsia="Times New Roman" w:hAnsi="Times New Roman" w:cs="Times New Roman"/>
                <w:b/>
                <w:i/>
                <w:color w:val="000000"/>
                <w:sz w:val="16"/>
                <w:szCs w:val="16"/>
                <w:lang w:eastAsia="zh-CN"/>
              </w:rPr>
              <w:t>1</w:t>
            </w:r>
          </w:p>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r>
      <w:tr w:rsidR="004D531F">
        <w:trPr>
          <w:trHeight w:val="187"/>
        </w:trPr>
        <w:tc>
          <w:tcPr>
            <w:tcW w:w="1285" w:type="dxa"/>
            <w:tcBorders>
              <w:left w:val="single" w:sz="4" w:space="0" w:color="000000"/>
              <w:bottom w:val="single" w:sz="4" w:space="0" w:color="000000"/>
            </w:tcBorders>
            <w:shd w:val="clear" w:color="auto" w:fill="D99594" w:themeFill="accent2" w:themeFillTint="99"/>
            <w:vAlign w:val="bottom"/>
          </w:tcPr>
          <w:p w:rsidR="004D531F" w:rsidRDefault="0016036B">
            <w:pPr>
              <w:spacing w:after="0" w:line="240" w:lineRule="auto"/>
              <w:rPr>
                <w:rFonts w:ascii="Times New Roman" w:eastAsia="Times New Roman" w:hAnsi="Times New Roman" w:cs="Times New Roman"/>
                <w:b/>
                <w:i/>
                <w:sz w:val="16"/>
                <w:szCs w:val="16"/>
                <w:lang w:val="en-GB" w:eastAsia="zh-CN"/>
              </w:rPr>
            </w:pPr>
            <w:r>
              <w:rPr>
                <w:rFonts w:ascii="Times New Roman" w:eastAsia="Times New Roman" w:hAnsi="Times New Roman" w:cs="Times New Roman"/>
                <w:b/>
                <w:bCs/>
                <w:i/>
                <w:color w:val="000000"/>
                <w:sz w:val="16"/>
                <w:szCs w:val="16"/>
                <w:lang w:eastAsia="zh-CN"/>
              </w:rPr>
              <w:t>УКУПНО</w:t>
            </w:r>
          </w:p>
        </w:tc>
        <w:tc>
          <w:tcPr>
            <w:tcW w:w="1650" w:type="dxa"/>
            <w:tcBorders>
              <w:left w:val="single" w:sz="4" w:space="0" w:color="000000"/>
              <w:bottom w:val="single" w:sz="4" w:space="0" w:color="000000"/>
            </w:tcBorders>
            <w:shd w:val="clear" w:color="auto" w:fill="D99594" w:themeFill="accent2" w:themeFillTint="99"/>
            <w:vAlign w:val="bottom"/>
          </w:tcPr>
          <w:p w:rsidR="004D531F" w:rsidRDefault="004D531F">
            <w:pPr>
              <w:snapToGrid w:val="0"/>
              <w:spacing w:after="0" w:line="240" w:lineRule="auto"/>
              <w:rPr>
                <w:rFonts w:ascii="Times New Roman" w:eastAsia="Times New Roman" w:hAnsi="Times New Roman" w:cs="Times New Roman"/>
                <w:b/>
                <w:i/>
                <w:color w:val="000000"/>
                <w:sz w:val="16"/>
                <w:szCs w:val="16"/>
                <w:lang w:eastAsia="zh-CN"/>
              </w:rPr>
            </w:pPr>
          </w:p>
        </w:tc>
        <w:tc>
          <w:tcPr>
            <w:tcW w:w="916" w:type="dxa"/>
            <w:tcBorders>
              <w:left w:val="single" w:sz="4" w:space="0" w:color="000000"/>
              <w:bottom w:val="single" w:sz="4" w:space="0" w:color="000000"/>
            </w:tcBorders>
            <w:shd w:val="clear" w:color="auto" w:fill="D99594" w:themeFill="accent2"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1</w:t>
            </w:r>
          </w:p>
        </w:tc>
        <w:tc>
          <w:tcPr>
            <w:tcW w:w="918" w:type="dxa"/>
            <w:tcBorders>
              <w:left w:val="single" w:sz="4" w:space="0" w:color="000000"/>
              <w:bottom w:val="single" w:sz="4" w:space="0" w:color="000000"/>
            </w:tcBorders>
            <w:shd w:val="clear" w:color="auto" w:fill="D99594" w:themeFill="accent2"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2</w:t>
            </w:r>
          </w:p>
        </w:tc>
        <w:tc>
          <w:tcPr>
            <w:tcW w:w="1641" w:type="dxa"/>
            <w:tcBorders>
              <w:left w:val="single" w:sz="4" w:space="0" w:color="000000"/>
              <w:bottom w:val="single" w:sz="4" w:space="0" w:color="000000"/>
              <w:right w:val="single" w:sz="4" w:space="0" w:color="000000"/>
            </w:tcBorders>
            <w:shd w:val="clear" w:color="auto" w:fill="D99594" w:themeFill="accent2" w:themeFillTint="99"/>
            <w:vAlign w:val="bottom"/>
          </w:tcPr>
          <w:p w:rsidR="004D531F" w:rsidRDefault="0016036B">
            <w:pPr>
              <w:spacing w:after="0" w:line="240" w:lineRule="auto"/>
              <w:jc w:val="right"/>
              <w:rPr>
                <w:rFonts w:ascii="Times New Roman" w:eastAsia="Times New Roman" w:hAnsi="Times New Roman" w:cs="Times New Roman"/>
                <w:b/>
                <w:i/>
                <w:sz w:val="16"/>
                <w:szCs w:val="16"/>
                <w:lang w:val="en-GB" w:eastAsia="zh-CN"/>
              </w:rPr>
            </w:pPr>
            <w:r>
              <w:rPr>
                <w:rFonts w:ascii="Times New Roman" w:eastAsia="Times New Roman" w:hAnsi="Times New Roman" w:cs="Times New Roman"/>
                <w:b/>
                <w:i/>
                <w:color w:val="000000"/>
                <w:sz w:val="16"/>
                <w:szCs w:val="16"/>
                <w:lang w:eastAsia="zh-CN"/>
              </w:rPr>
              <w:t>3</w:t>
            </w:r>
          </w:p>
        </w:tc>
      </w:tr>
      <w:tr w:rsidR="004D531F">
        <w:trPr>
          <w:trHeight w:val="187"/>
        </w:trPr>
        <w:tc>
          <w:tcPr>
            <w:tcW w:w="1285" w:type="dxa"/>
            <w:tcBorders>
              <w:left w:val="single" w:sz="4" w:space="0" w:color="000000"/>
            </w:tcBorders>
            <w:shd w:val="clear" w:color="auto" w:fill="CCC0DA"/>
            <w:vAlign w:val="bottom"/>
          </w:tcPr>
          <w:p w:rsidR="004D531F" w:rsidRDefault="0016036B">
            <w:pPr>
              <w:spacing w:after="0" w:line="240" w:lineRule="auto"/>
              <w:rPr>
                <w:rFonts w:ascii="Times New Roman" w:eastAsia="Times New Roman" w:hAnsi="Times New Roman" w:cs="Times New Roman"/>
                <w:sz w:val="16"/>
                <w:szCs w:val="16"/>
                <w:lang w:val="en-GB" w:eastAsia="zh-CN"/>
              </w:rPr>
            </w:pPr>
            <w:r>
              <w:rPr>
                <w:rFonts w:ascii="Times New Roman" w:eastAsia="Times New Roman" w:hAnsi="Times New Roman" w:cs="Times New Roman"/>
                <w:b/>
                <w:bCs/>
                <w:color w:val="000000"/>
                <w:sz w:val="16"/>
                <w:szCs w:val="16"/>
                <w:lang w:eastAsia="zh-CN"/>
              </w:rPr>
              <w:t>УКУПНО</w:t>
            </w:r>
          </w:p>
        </w:tc>
        <w:tc>
          <w:tcPr>
            <w:tcW w:w="1650" w:type="dxa"/>
            <w:tcBorders>
              <w:left w:val="single" w:sz="4" w:space="0" w:color="000000"/>
              <w:bottom w:val="single" w:sz="4" w:space="0" w:color="000000"/>
            </w:tcBorders>
            <w:shd w:val="clear" w:color="auto" w:fill="B2A1C7"/>
            <w:vAlign w:val="bottom"/>
          </w:tcPr>
          <w:p w:rsidR="004D531F" w:rsidRDefault="0016036B">
            <w:pPr>
              <w:spacing w:after="0" w:line="240" w:lineRule="auto"/>
              <w:rPr>
                <w:rFonts w:ascii="Times New Roman" w:eastAsia="Times New Roman" w:hAnsi="Times New Roman" w:cs="Times New Roman"/>
                <w:sz w:val="16"/>
                <w:szCs w:val="16"/>
                <w:lang w:val="en-GB" w:eastAsia="zh-CN"/>
              </w:rPr>
            </w:pPr>
            <w:r>
              <w:rPr>
                <w:rFonts w:ascii="Times New Roman" w:eastAsia="Times New Roman" w:hAnsi="Times New Roman" w:cs="Times New Roman"/>
                <w:color w:val="000000"/>
                <w:sz w:val="16"/>
                <w:szCs w:val="16"/>
                <w:lang w:eastAsia="zh-CN"/>
              </w:rPr>
              <w:t>I - IV подручна</w:t>
            </w:r>
          </w:p>
        </w:tc>
        <w:tc>
          <w:tcPr>
            <w:tcW w:w="916" w:type="dxa"/>
            <w:tcBorders>
              <w:left w:val="single" w:sz="4" w:space="0" w:color="000000"/>
              <w:bottom w:val="single" w:sz="4" w:space="0" w:color="000000"/>
            </w:tcBorders>
            <w:shd w:val="clear" w:color="auto" w:fill="B2A1C7" w:themeFill="accent4" w:themeFillTint="99"/>
            <w:vAlign w:val="bottom"/>
          </w:tcPr>
          <w:p w:rsidR="004D531F" w:rsidRDefault="0016036B">
            <w:pPr>
              <w:spacing w:after="0" w:line="240" w:lineRule="auto"/>
              <w:jc w:val="right"/>
              <w:rPr>
                <w:rFonts w:ascii="Times New Roman" w:eastAsia="Times New Roman" w:hAnsi="Times New Roman" w:cs="Times New Roman"/>
                <w:sz w:val="16"/>
                <w:szCs w:val="16"/>
                <w:lang w:val="en-GB" w:eastAsia="zh-CN"/>
              </w:rPr>
            </w:pPr>
            <w:r>
              <w:rPr>
                <w:rFonts w:ascii="Times New Roman" w:eastAsia="Times New Roman" w:hAnsi="Times New Roman" w:cs="Times New Roman"/>
                <w:color w:val="000000"/>
                <w:sz w:val="16"/>
                <w:szCs w:val="16"/>
                <w:lang w:eastAsia="zh-CN"/>
              </w:rPr>
              <w:t>50</w:t>
            </w:r>
          </w:p>
        </w:tc>
        <w:tc>
          <w:tcPr>
            <w:tcW w:w="918" w:type="dxa"/>
            <w:tcBorders>
              <w:left w:val="single" w:sz="4" w:space="0" w:color="000000"/>
              <w:bottom w:val="single" w:sz="4" w:space="0" w:color="000000"/>
            </w:tcBorders>
            <w:shd w:val="clear" w:color="auto" w:fill="B2A1C7" w:themeFill="accent4" w:themeFillTint="99"/>
            <w:vAlign w:val="bottom"/>
          </w:tcPr>
          <w:p w:rsidR="004D531F" w:rsidRDefault="0016036B">
            <w:pPr>
              <w:spacing w:after="0" w:line="240" w:lineRule="auto"/>
              <w:jc w:val="right"/>
              <w:rPr>
                <w:rFonts w:ascii="Times New Roman" w:eastAsia="Times New Roman" w:hAnsi="Times New Roman" w:cs="Times New Roman"/>
                <w:sz w:val="16"/>
                <w:szCs w:val="16"/>
                <w:lang w:val="en-GB" w:eastAsia="zh-CN"/>
              </w:rPr>
            </w:pPr>
            <w:r>
              <w:rPr>
                <w:rFonts w:ascii="Times New Roman" w:eastAsia="Times New Roman" w:hAnsi="Times New Roman" w:cs="Times New Roman"/>
                <w:color w:val="000000"/>
                <w:sz w:val="16"/>
                <w:szCs w:val="16"/>
                <w:lang w:eastAsia="zh-CN"/>
              </w:rPr>
              <w:t>51</w:t>
            </w:r>
          </w:p>
        </w:tc>
        <w:tc>
          <w:tcPr>
            <w:tcW w:w="1641" w:type="dxa"/>
            <w:tcBorders>
              <w:left w:val="single" w:sz="4" w:space="0" w:color="000000"/>
              <w:bottom w:val="single" w:sz="4" w:space="0" w:color="000000"/>
              <w:right w:val="single" w:sz="4" w:space="0" w:color="000000"/>
            </w:tcBorders>
            <w:shd w:val="clear" w:color="auto" w:fill="B2A1C7"/>
            <w:vAlign w:val="bottom"/>
          </w:tcPr>
          <w:p w:rsidR="004D531F" w:rsidRDefault="0016036B">
            <w:pPr>
              <w:spacing w:after="0" w:line="240" w:lineRule="auto"/>
              <w:jc w:val="right"/>
              <w:rPr>
                <w:rFonts w:ascii="Times New Roman" w:eastAsia="Times New Roman" w:hAnsi="Times New Roman" w:cs="Times New Roman"/>
                <w:sz w:val="16"/>
                <w:szCs w:val="16"/>
                <w:lang w:val="en-GB" w:eastAsia="zh-CN"/>
              </w:rPr>
            </w:pPr>
            <w:r>
              <w:rPr>
                <w:rFonts w:ascii="Times New Roman" w:eastAsia="Times New Roman" w:hAnsi="Times New Roman" w:cs="Times New Roman"/>
                <w:color w:val="000000"/>
                <w:sz w:val="16"/>
                <w:szCs w:val="16"/>
                <w:lang w:eastAsia="zh-CN"/>
              </w:rPr>
              <w:t>101</w:t>
            </w:r>
          </w:p>
        </w:tc>
      </w:tr>
    </w:tbl>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p w:rsidR="004D531F" w:rsidRDefault="004D531F">
      <w:pPr>
        <w:shd w:val="clear" w:color="auto" w:fill="DBE5F1" w:themeFill="accent1" w:themeFillTint="33"/>
        <w:tabs>
          <w:tab w:val="left" w:pos="5010"/>
        </w:tabs>
        <w:spacing w:after="0" w:line="240" w:lineRule="auto"/>
        <w:rPr>
          <w:rFonts w:ascii="Times New Roman" w:eastAsia="Times New Roman" w:hAnsi="Times New Roman" w:cs="Times New Roman"/>
          <w:lang w:eastAsia="zh-CN"/>
        </w:rPr>
      </w:pPr>
    </w:p>
    <w:p w:rsidR="004D531F" w:rsidRDefault="004D531F">
      <w:pPr>
        <w:shd w:val="clear" w:color="auto" w:fill="DBE5F1" w:themeFill="accent1" w:themeFillTint="33"/>
        <w:tabs>
          <w:tab w:val="left" w:pos="5010"/>
        </w:tabs>
        <w:spacing w:after="0" w:line="240" w:lineRule="auto"/>
        <w:rPr>
          <w:rFonts w:ascii="Times New Roman" w:eastAsia="Times New Roman" w:hAnsi="Times New Roman" w:cs="Times New Roman"/>
          <w:lang w:eastAsia="zh-CN"/>
        </w:rPr>
      </w:pPr>
    </w:p>
    <w:p w:rsidR="004D531F" w:rsidRDefault="0016036B">
      <w:pPr>
        <w:shd w:val="clear" w:color="auto" w:fill="DBE5F1" w:themeFill="accent1" w:themeFillTint="33"/>
        <w:tabs>
          <w:tab w:val="left" w:pos="501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ТАБЕЛА 8 – БРОЈНО СТАЊЕ УЧЕНИКА У ПОДРУЧНИМ ОДЕЉЕЊИМА</w:t>
      </w:r>
    </w:p>
    <w:p w:rsidR="004D531F" w:rsidRDefault="004D531F">
      <w:pPr>
        <w:tabs>
          <w:tab w:val="left" w:pos="5010"/>
        </w:tabs>
        <w:spacing w:after="0" w:line="240" w:lineRule="auto"/>
        <w:ind w:left="360"/>
        <w:rPr>
          <w:rFonts w:ascii="Times New Roman" w:eastAsia="Times New Roman" w:hAnsi="Times New Roman" w:cs="Times New Roman"/>
          <w:sz w:val="16"/>
          <w:szCs w:val="16"/>
          <w:lang w:eastAsia="zh-CN"/>
        </w:rPr>
      </w:pPr>
    </w:p>
    <w:tbl>
      <w:tblPr>
        <w:tblW w:w="5656" w:type="dxa"/>
        <w:tblInd w:w="2130" w:type="dxa"/>
        <w:tblLook w:val="0000"/>
      </w:tblPr>
      <w:tblGrid>
        <w:gridCol w:w="2205"/>
        <w:gridCol w:w="1127"/>
        <w:gridCol w:w="1128"/>
        <w:gridCol w:w="1196"/>
      </w:tblGrid>
      <w:tr w:rsidR="004D531F">
        <w:trPr>
          <w:trHeight w:val="331"/>
        </w:trPr>
        <w:tc>
          <w:tcPr>
            <w:tcW w:w="2204" w:type="dxa"/>
            <w:tcBorders>
              <w:top w:val="single" w:sz="4" w:space="0" w:color="000001"/>
              <w:left w:val="single" w:sz="4" w:space="0" w:color="000001"/>
            </w:tcBorders>
            <w:shd w:val="clear" w:color="auto" w:fill="BFBFBF"/>
            <w:vAlign w:val="bottom"/>
          </w:tcPr>
          <w:p w:rsidR="004D531F" w:rsidRDefault="00E42132">
            <w:pPr>
              <w:spacing w:after="0" w:line="240" w:lineRule="auto"/>
              <w:rPr>
                <w:rFonts w:ascii="Times New Roman" w:eastAsia="Times New Roman" w:hAnsi="Times New Roman" w:cs="Times New Roman"/>
                <w:sz w:val="24"/>
                <w:szCs w:val="24"/>
                <w:lang w:val="en-GB" w:eastAsia="zh-CN"/>
              </w:rPr>
            </w:pPr>
            <w:r w:rsidRPr="00E42132">
              <w:rPr>
                <w:noProof/>
              </w:rPr>
              <w:lastRenderedPageBreak/>
              <w:pict>
                <v:rect id="_x0000_s1041" style="position:absolute;margin-left:611.95pt;margin-top:-.15pt;width:7.4pt;height:845.7pt;z-index:251665408;mso-position-horizontal-relative:page;mso-position-vertical-relative:page" strokecolor="#4f81bd" strokeweight=".26mm">
                  <v:fill color2="black" o:detectmouseclick="t"/>
                  <w10:wrap anchorx="page" anchory="page"/>
                </v:rect>
              </w:pict>
            </w:r>
            <w:r w:rsidR="0016036B">
              <w:rPr>
                <w:rFonts w:ascii="Times New Roman" w:eastAsia="Times New Roman" w:hAnsi="Times New Roman" w:cs="Arial"/>
                <w:color w:val="000000"/>
                <w:lang w:eastAsia="zh-CN"/>
              </w:rPr>
              <w:t>Разред</w:t>
            </w:r>
          </w:p>
        </w:tc>
        <w:tc>
          <w:tcPr>
            <w:tcW w:w="1127" w:type="dxa"/>
            <w:tcBorders>
              <w:top w:val="single" w:sz="4" w:space="0" w:color="000001"/>
              <w:lef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М</w:t>
            </w:r>
          </w:p>
        </w:tc>
        <w:tc>
          <w:tcPr>
            <w:tcW w:w="1128" w:type="dxa"/>
            <w:tcBorders>
              <w:top w:val="single" w:sz="4" w:space="0" w:color="000001"/>
              <w:lef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Ж</w:t>
            </w:r>
          </w:p>
        </w:tc>
        <w:tc>
          <w:tcPr>
            <w:tcW w:w="1196" w:type="dxa"/>
            <w:tcBorders>
              <w:top w:val="single" w:sz="4" w:space="0" w:color="000001"/>
              <w:left w:val="single" w:sz="4" w:space="0" w:color="000001"/>
              <w:righ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Свега:</w:t>
            </w:r>
          </w:p>
        </w:tc>
      </w:tr>
      <w:tr w:rsidR="004D531F">
        <w:trPr>
          <w:trHeight w:val="331"/>
        </w:trPr>
        <w:tc>
          <w:tcPr>
            <w:tcW w:w="2204" w:type="dxa"/>
            <w:tcBorders>
              <w:top w:val="single" w:sz="4" w:space="0" w:color="000001"/>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w:t>
            </w:r>
          </w:p>
        </w:tc>
        <w:tc>
          <w:tcPr>
            <w:tcW w:w="1127" w:type="dxa"/>
            <w:tcBorders>
              <w:top w:val="single" w:sz="4" w:space="0" w:color="000001"/>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w:t>
            </w:r>
          </w:p>
        </w:tc>
        <w:tc>
          <w:tcPr>
            <w:tcW w:w="1128" w:type="dxa"/>
            <w:tcBorders>
              <w:top w:val="single" w:sz="4" w:space="0" w:color="000001"/>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w:t>
            </w:r>
          </w:p>
        </w:tc>
        <w:tc>
          <w:tcPr>
            <w:tcW w:w="1196"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II</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III</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IV</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3</w:t>
            </w:r>
          </w:p>
        </w:tc>
      </w:tr>
      <w:tr w:rsidR="004D531F">
        <w:trPr>
          <w:trHeight w:val="331"/>
        </w:trPr>
        <w:tc>
          <w:tcPr>
            <w:tcW w:w="2204" w:type="dxa"/>
            <w:tcBorders>
              <w:left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VIII</w:t>
            </w:r>
          </w:p>
        </w:tc>
        <w:tc>
          <w:tcPr>
            <w:tcW w:w="1127" w:type="dxa"/>
            <w:tcBorders>
              <w:lef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w:t>
            </w:r>
          </w:p>
        </w:tc>
        <w:tc>
          <w:tcPr>
            <w:tcW w:w="1128" w:type="dxa"/>
            <w:tcBorders>
              <w:lef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3</w:t>
            </w:r>
          </w:p>
        </w:tc>
      </w:tr>
      <w:tr w:rsidR="004D531F">
        <w:trPr>
          <w:trHeight w:val="359"/>
        </w:trPr>
        <w:tc>
          <w:tcPr>
            <w:tcW w:w="2204" w:type="dxa"/>
            <w:tcBorders>
              <w:top w:val="single" w:sz="4" w:space="0" w:color="000001"/>
              <w:left w:val="single" w:sz="4" w:space="0" w:color="000001"/>
              <w:bottom w:val="single" w:sz="4" w:space="0" w:color="000001"/>
            </w:tcBorders>
            <w:shd w:val="clear" w:color="auto" w:fill="B2A1C7"/>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b/>
                <w:bCs/>
                <w:color w:val="000000"/>
                <w:sz w:val="24"/>
                <w:szCs w:val="24"/>
                <w:lang w:eastAsia="zh-CN"/>
              </w:rPr>
              <w:t>УКУПНО</w:t>
            </w:r>
          </w:p>
        </w:tc>
        <w:tc>
          <w:tcPr>
            <w:tcW w:w="1127" w:type="dxa"/>
            <w:tcBorders>
              <w:top w:val="single" w:sz="4" w:space="0" w:color="000001"/>
              <w:left w:val="single" w:sz="4" w:space="0" w:color="000001"/>
              <w:bottom w:val="single" w:sz="4"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b/>
                <w:bCs/>
                <w:color w:val="000000"/>
                <w:sz w:val="24"/>
                <w:szCs w:val="24"/>
                <w:lang w:eastAsia="zh-CN"/>
              </w:rPr>
              <w:t>8</w:t>
            </w:r>
          </w:p>
        </w:tc>
        <w:tc>
          <w:tcPr>
            <w:tcW w:w="1128" w:type="dxa"/>
            <w:tcBorders>
              <w:top w:val="single" w:sz="4" w:space="0" w:color="000001"/>
              <w:left w:val="single" w:sz="4" w:space="0" w:color="000001"/>
              <w:bottom w:val="single" w:sz="4"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b/>
                <w:bCs/>
                <w:color w:val="000000"/>
                <w:sz w:val="24"/>
                <w:szCs w:val="24"/>
                <w:lang w:eastAsia="zh-CN"/>
              </w:rPr>
              <w:t>3</w:t>
            </w:r>
          </w:p>
        </w:tc>
        <w:tc>
          <w:tcPr>
            <w:tcW w:w="1196" w:type="dxa"/>
            <w:tcBorders>
              <w:left w:val="single" w:sz="4" w:space="0" w:color="000001"/>
              <w:bottom w:val="single" w:sz="4" w:space="0" w:color="000001"/>
              <w:right w:val="single" w:sz="4"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b/>
                <w:bCs/>
                <w:color w:val="000000"/>
                <w:sz w:val="28"/>
                <w:szCs w:val="28"/>
                <w:lang w:eastAsia="zh-CN"/>
              </w:rPr>
              <w:t>11</w:t>
            </w:r>
          </w:p>
        </w:tc>
      </w:tr>
    </w:tbl>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jc w:val="center"/>
        <w:rPr>
          <w:rFonts w:ascii="Arial" w:eastAsia="Times New Roman" w:hAnsi="Arial" w:cs="Arial"/>
          <w:b/>
          <w:sz w:val="24"/>
          <w:szCs w:val="24"/>
          <w:lang w:eastAsia="zh-CN"/>
        </w:rPr>
      </w:pPr>
      <w:r>
        <w:rPr>
          <w:rFonts w:ascii="Times New Roman" w:eastAsia="Times New Roman" w:hAnsi="Times New Roman" w:cs="Arial"/>
          <w:b/>
          <w:sz w:val="24"/>
          <w:szCs w:val="24"/>
          <w:highlight w:val="cyan"/>
          <w:lang w:eastAsia="zh-CN"/>
        </w:rPr>
        <w:t>Табела 9. Бројно стање ученика са сметњама у развоју</w:t>
      </w:r>
    </w:p>
    <w:p w:rsidR="004D531F" w:rsidRDefault="004D531F">
      <w:pPr>
        <w:tabs>
          <w:tab w:val="left" w:pos="5010"/>
        </w:tabs>
        <w:spacing w:after="0" w:line="240" w:lineRule="auto"/>
        <w:jc w:val="center"/>
        <w:rPr>
          <w:rFonts w:ascii="Arial" w:eastAsia="Times New Roman" w:hAnsi="Arial" w:cs="Arial"/>
          <w:b/>
          <w:sz w:val="24"/>
          <w:szCs w:val="24"/>
          <w:lang w:eastAsia="zh-CN"/>
        </w:rPr>
      </w:pPr>
    </w:p>
    <w:p w:rsidR="004D531F" w:rsidRDefault="004D531F">
      <w:pPr>
        <w:tabs>
          <w:tab w:val="left" w:pos="5010"/>
        </w:tabs>
        <w:spacing w:after="0" w:line="240" w:lineRule="auto"/>
        <w:jc w:val="center"/>
        <w:rPr>
          <w:rFonts w:ascii="Arial" w:eastAsia="Times New Roman" w:hAnsi="Arial" w:cs="Arial"/>
          <w:b/>
          <w:sz w:val="24"/>
          <w:szCs w:val="24"/>
          <w:lang w:eastAsia="zh-CN"/>
        </w:rPr>
      </w:pPr>
    </w:p>
    <w:p w:rsidR="004D531F" w:rsidRDefault="004D531F">
      <w:pPr>
        <w:tabs>
          <w:tab w:val="left" w:pos="5010"/>
        </w:tabs>
        <w:spacing w:after="0" w:line="240" w:lineRule="auto"/>
        <w:jc w:val="center"/>
        <w:rPr>
          <w:rFonts w:ascii="Arial" w:eastAsia="Times New Roman" w:hAnsi="Arial" w:cs="Arial"/>
          <w:b/>
          <w:sz w:val="24"/>
          <w:szCs w:val="24"/>
          <w:lang w:eastAsia="zh-CN"/>
        </w:rPr>
      </w:pPr>
    </w:p>
    <w:tbl>
      <w:tblPr>
        <w:tblW w:w="5656" w:type="dxa"/>
        <w:tblInd w:w="2130" w:type="dxa"/>
        <w:tblLook w:val="0000"/>
      </w:tblPr>
      <w:tblGrid>
        <w:gridCol w:w="2205"/>
        <w:gridCol w:w="1127"/>
        <w:gridCol w:w="1128"/>
        <w:gridCol w:w="1196"/>
      </w:tblGrid>
      <w:tr w:rsidR="004D531F">
        <w:trPr>
          <w:trHeight w:val="331"/>
        </w:trPr>
        <w:tc>
          <w:tcPr>
            <w:tcW w:w="2204" w:type="dxa"/>
            <w:tcBorders>
              <w:top w:val="single" w:sz="4" w:space="0" w:color="000001"/>
              <w:lef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Разред-одељење</w:t>
            </w:r>
          </w:p>
        </w:tc>
        <w:tc>
          <w:tcPr>
            <w:tcW w:w="1127" w:type="dxa"/>
            <w:tcBorders>
              <w:top w:val="single" w:sz="4" w:space="0" w:color="000001"/>
              <w:lef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М</w:t>
            </w:r>
          </w:p>
        </w:tc>
        <w:tc>
          <w:tcPr>
            <w:tcW w:w="1128" w:type="dxa"/>
            <w:tcBorders>
              <w:top w:val="single" w:sz="4" w:space="0" w:color="000001"/>
              <w:lef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Ж</w:t>
            </w:r>
          </w:p>
        </w:tc>
        <w:tc>
          <w:tcPr>
            <w:tcW w:w="1196" w:type="dxa"/>
            <w:tcBorders>
              <w:top w:val="single" w:sz="4" w:space="0" w:color="000001"/>
              <w:left w:val="single" w:sz="4" w:space="0" w:color="000001"/>
              <w:right w:val="single" w:sz="4" w:space="0" w:color="000001"/>
            </w:tcBorders>
            <w:shd w:val="clear" w:color="auto" w:fill="BFBFB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Свега:</w:t>
            </w:r>
          </w:p>
        </w:tc>
      </w:tr>
      <w:tr w:rsidR="004D531F">
        <w:trPr>
          <w:trHeight w:val="331"/>
        </w:trPr>
        <w:tc>
          <w:tcPr>
            <w:tcW w:w="2204" w:type="dxa"/>
            <w:tcBorders>
              <w:top w:val="single" w:sz="4" w:space="0" w:color="000001"/>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I-1</w:t>
            </w:r>
          </w:p>
        </w:tc>
        <w:tc>
          <w:tcPr>
            <w:tcW w:w="1127" w:type="dxa"/>
            <w:tcBorders>
              <w:top w:val="single" w:sz="4" w:space="0" w:color="000001"/>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128" w:type="dxa"/>
            <w:tcBorders>
              <w:top w:val="single" w:sz="4" w:space="0" w:color="000001"/>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15</w:t>
            </w:r>
          </w:p>
        </w:tc>
        <w:tc>
          <w:tcPr>
            <w:tcW w:w="1196"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27</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I-2</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14</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26</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I-3</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24</w:t>
            </w:r>
          </w:p>
        </w:tc>
      </w:tr>
      <w:tr w:rsidR="004D531F">
        <w:trPr>
          <w:trHeight w:val="331"/>
        </w:trPr>
        <w:tc>
          <w:tcPr>
            <w:tcW w:w="2204" w:type="dxa"/>
            <w:tcBorders>
              <w:left w:val="single" w:sz="4" w:space="0" w:color="000001"/>
              <w:bottom w:val="single" w:sz="4" w:space="0" w:color="000001"/>
            </w:tcBorders>
            <w:shd w:val="clear" w:color="auto" w:fill="FFFF00"/>
            <w:vAlign w:val="bottom"/>
          </w:tcPr>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УКУПНО</w:t>
            </w:r>
          </w:p>
        </w:tc>
        <w:tc>
          <w:tcPr>
            <w:tcW w:w="1127" w:type="dxa"/>
            <w:tcBorders>
              <w:left w:val="single" w:sz="4" w:space="0" w:color="000001"/>
              <w:bottom w:val="single" w:sz="4" w:space="0" w:color="000001"/>
            </w:tcBorders>
            <w:shd w:val="clear" w:color="auto" w:fill="FFFF00"/>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37</w:t>
            </w:r>
          </w:p>
        </w:tc>
        <w:tc>
          <w:tcPr>
            <w:tcW w:w="1128" w:type="dxa"/>
            <w:tcBorders>
              <w:left w:val="single" w:sz="4" w:space="0" w:color="000001"/>
              <w:bottom w:val="single" w:sz="4" w:space="0" w:color="000001"/>
            </w:tcBorders>
            <w:shd w:val="clear" w:color="auto" w:fill="FFFF00"/>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40</w:t>
            </w:r>
          </w:p>
        </w:tc>
        <w:tc>
          <w:tcPr>
            <w:tcW w:w="1196" w:type="dxa"/>
            <w:tcBorders>
              <w:left w:val="single" w:sz="4" w:space="0" w:color="000001"/>
              <w:bottom w:val="single" w:sz="4" w:space="0" w:color="000001"/>
              <w:right w:val="single" w:sz="4" w:space="0" w:color="000001"/>
            </w:tcBorders>
            <w:shd w:val="clear" w:color="auto" w:fill="FFFF00"/>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77</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II-1</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24</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II-2</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10</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22</w:t>
            </w:r>
          </w:p>
        </w:tc>
      </w:tr>
      <w:tr w:rsidR="004D531F">
        <w:trPr>
          <w:trHeight w:val="331"/>
        </w:trPr>
        <w:tc>
          <w:tcPr>
            <w:tcW w:w="2204" w:type="dxa"/>
            <w:tcBorders>
              <w:left w:val="single" w:sz="4"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II-3</w:t>
            </w:r>
          </w:p>
        </w:tc>
        <w:tc>
          <w:tcPr>
            <w:tcW w:w="1127"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w:t>
            </w:r>
          </w:p>
        </w:tc>
        <w:tc>
          <w:tcPr>
            <w:tcW w:w="1128"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15</w:t>
            </w:r>
          </w:p>
        </w:tc>
        <w:tc>
          <w:tcPr>
            <w:tcW w:w="1196" w:type="dxa"/>
            <w:tcBorders>
              <w:left w:val="single" w:sz="4" w:space="0" w:color="000001"/>
              <w:bottom w:val="single" w:sz="4" w:space="0" w:color="000001"/>
              <w:right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24</w:t>
            </w:r>
          </w:p>
        </w:tc>
      </w:tr>
      <w:tr w:rsidR="004D531F">
        <w:trPr>
          <w:trHeight w:val="331"/>
        </w:trPr>
        <w:tc>
          <w:tcPr>
            <w:tcW w:w="2204" w:type="dxa"/>
            <w:tcBorders>
              <w:left w:val="single" w:sz="4" w:space="0" w:color="000001"/>
              <w:bottom w:val="single" w:sz="4" w:space="0" w:color="000000"/>
            </w:tcBorders>
            <w:shd w:val="clear" w:color="auto" w:fill="FFFF00"/>
            <w:vAlign w:val="bottom"/>
          </w:tcPr>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УКУПНО</w:t>
            </w:r>
          </w:p>
        </w:tc>
        <w:tc>
          <w:tcPr>
            <w:tcW w:w="1127" w:type="dxa"/>
            <w:tcBorders>
              <w:left w:val="single" w:sz="4" w:space="0" w:color="000001"/>
              <w:bottom w:val="single" w:sz="4" w:space="0" w:color="000000"/>
            </w:tcBorders>
            <w:shd w:val="clear" w:color="auto" w:fill="FFFF00"/>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30</w:t>
            </w:r>
          </w:p>
        </w:tc>
        <w:tc>
          <w:tcPr>
            <w:tcW w:w="1128" w:type="dxa"/>
            <w:tcBorders>
              <w:left w:val="single" w:sz="4" w:space="0" w:color="000001"/>
              <w:bottom w:val="single" w:sz="4" w:space="0" w:color="000000"/>
            </w:tcBorders>
            <w:shd w:val="clear" w:color="auto" w:fill="FFFF00"/>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40</w:t>
            </w:r>
          </w:p>
        </w:tc>
        <w:tc>
          <w:tcPr>
            <w:tcW w:w="1196" w:type="dxa"/>
            <w:tcBorders>
              <w:left w:val="single" w:sz="4" w:space="0" w:color="000001"/>
              <w:bottom w:val="single" w:sz="4" w:space="0" w:color="000000"/>
              <w:right w:val="single" w:sz="4" w:space="0" w:color="000001"/>
            </w:tcBorders>
            <w:shd w:val="clear" w:color="auto" w:fill="FFFF00"/>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70</w:t>
            </w:r>
          </w:p>
        </w:tc>
      </w:tr>
      <w:tr w:rsidR="004D531F">
        <w:trPr>
          <w:trHeight w:val="331"/>
        </w:trPr>
        <w:tc>
          <w:tcPr>
            <w:tcW w:w="22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rPr>
                <w:rFonts w:ascii="Arial" w:eastAsia="Times New Roman" w:hAnsi="Arial" w:cs="Arial"/>
                <w:lang w:val="en-GB" w:eastAsia="zh-CN"/>
              </w:rPr>
            </w:pPr>
            <w:r>
              <w:rPr>
                <w:rFonts w:ascii="Times New Roman" w:eastAsia="Times New Roman" w:hAnsi="Times New Roman" w:cs="Arial"/>
                <w:lang w:val="en-GB" w:eastAsia="zh-CN"/>
              </w:rPr>
              <w:t>III-1</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14</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26</w:t>
            </w:r>
          </w:p>
        </w:tc>
      </w:tr>
      <w:tr w:rsidR="004D531F">
        <w:trPr>
          <w:trHeight w:val="331"/>
        </w:trPr>
        <w:tc>
          <w:tcPr>
            <w:tcW w:w="22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rPr>
                <w:rFonts w:ascii="Arial" w:eastAsia="Times New Roman" w:hAnsi="Arial" w:cs="Arial"/>
                <w:lang w:val="en-GB" w:eastAsia="zh-CN"/>
              </w:rPr>
            </w:pPr>
            <w:r>
              <w:rPr>
                <w:rFonts w:ascii="Times New Roman" w:eastAsia="Times New Roman" w:hAnsi="Times New Roman" w:cs="Arial"/>
                <w:lang w:val="en-GB" w:eastAsia="zh-CN"/>
              </w:rPr>
              <w:t>III-2</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13</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13</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26</w:t>
            </w:r>
          </w:p>
        </w:tc>
      </w:tr>
      <w:tr w:rsidR="004D531F">
        <w:trPr>
          <w:trHeight w:val="331"/>
        </w:trPr>
        <w:tc>
          <w:tcPr>
            <w:tcW w:w="220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rPr>
                <w:rFonts w:ascii="Arial" w:eastAsia="Times New Roman" w:hAnsi="Arial" w:cs="Arial"/>
                <w:lang w:eastAsia="zh-CN"/>
              </w:rPr>
            </w:pPr>
            <w:r>
              <w:rPr>
                <w:rFonts w:ascii="Times New Roman" w:eastAsia="Times New Roman" w:hAnsi="Times New Roman" w:cs="Arial"/>
                <w:lang w:eastAsia="zh-CN"/>
              </w:rPr>
              <w:t>УКУПНО</w:t>
            </w:r>
          </w:p>
        </w:tc>
        <w:tc>
          <w:tcPr>
            <w:tcW w:w="1127"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27</w:t>
            </w:r>
          </w:p>
        </w:tc>
        <w:tc>
          <w:tcPr>
            <w:tcW w:w="1128"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25</w:t>
            </w:r>
          </w:p>
        </w:tc>
        <w:tc>
          <w:tcPr>
            <w:tcW w:w="119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52</w:t>
            </w:r>
          </w:p>
        </w:tc>
      </w:tr>
      <w:tr w:rsidR="004D531F">
        <w:trPr>
          <w:trHeight w:val="331"/>
        </w:trPr>
        <w:tc>
          <w:tcPr>
            <w:tcW w:w="22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rPr>
                <w:rFonts w:ascii="Arial" w:eastAsia="Times New Roman" w:hAnsi="Arial" w:cs="Arial"/>
                <w:lang w:val="en-GB" w:eastAsia="zh-CN"/>
              </w:rPr>
            </w:pPr>
            <w:r>
              <w:rPr>
                <w:rFonts w:ascii="Times New Roman" w:eastAsia="Times New Roman" w:hAnsi="Times New Roman" w:cs="Arial"/>
                <w:lang w:val="en-GB" w:eastAsia="zh-CN"/>
              </w:rPr>
              <w:t>IV-1</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15</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13</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28</w:t>
            </w:r>
          </w:p>
        </w:tc>
      </w:tr>
      <w:tr w:rsidR="004D531F">
        <w:trPr>
          <w:trHeight w:val="331"/>
        </w:trPr>
        <w:tc>
          <w:tcPr>
            <w:tcW w:w="22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rPr>
                <w:rFonts w:ascii="Arial" w:eastAsia="Times New Roman" w:hAnsi="Arial" w:cs="Arial"/>
                <w:lang w:val="en-GB" w:eastAsia="zh-CN"/>
              </w:rPr>
            </w:pPr>
            <w:r>
              <w:rPr>
                <w:rFonts w:ascii="Times New Roman" w:eastAsia="Times New Roman" w:hAnsi="Times New Roman" w:cs="Arial"/>
                <w:lang w:val="en-GB" w:eastAsia="zh-CN"/>
              </w:rPr>
              <w:t>IV-2</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12</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15</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27</w:t>
            </w:r>
          </w:p>
        </w:tc>
      </w:tr>
      <w:tr w:rsidR="004D531F">
        <w:trPr>
          <w:trHeight w:val="331"/>
        </w:trPr>
        <w:tc>
          <w:tcPr>
            <w:tcW w:w="220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rPr>
                <w:rFonts w:ascii="Arial" w:eastAsia="Times New Roman" w:hAnsi="Arial" w:cs="Arial"/>
                <w:lang w:eastAsia="zh-CN"/>
              </w:rPr>
            </w:pPr>
            <w:r>
              <w:rPr>
                <w:rFonts w:ascii="Times New Roman" w:eastAsia="Times New Roman" w:hAnsi="Times New Roman" w:cs="Arial"/>
                <w:lang w:eastAsia="zh-CN"/>
              </w:rPr>
              <w:t>УКУПНО</w:t>
            </w:r>
          </w:p>
        </w:tc>
        <w:tc>
          <w:tcPr>
            <w:tcW w:w="1127"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27</w:t>
            </w:r>
          </w:p>
        </w:tc>
        <w:tc>
          <w:tcPr>
            <w:tcW w:w="1128"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28</w:t>
            </w:r>
          </w:p>
        </w:tc>
        <w:tc>
          <w:tcPr>
            <w:tcW w:w="119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55</w:t>
            </w:r>
          </w:p>
        </w:tc>
      </w:tr>
      <w:tr w:rsidR="004D531F">
        <w:trPr>
          <w:trHeight w:val="359"/>
        </w:trPr>
        <w:tc>
          <w:tcPr>
            <w:tcW w:w="2204" w:type="dxa"/>
            <w:tcBorders>
              <w:top w:val="single" w:sz="4" w:space="0" w:color="000000"/>
              <w:left w:val="single" w:sz="4" w:space="0" w:color="000001"/>
              <w:bottom w:val="single" w:sz="4" w:space="0" w:color="000001"/>
            </w:tcBorders>
            <w:shd w:val="clear" w:color="auto" w:fill="B2A1C7"/>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b/>
                <w:bCs/>
                <w:color w:val="000000"/>
                <w:sz w:val="24"/>
                <w:szCs w:val="24"/>
                <w:lang w:eastAsia="zh-CN"/>
              </w:rPr>
              <w:t>УКУПНО</w:t>
            </w:r>
          </w:p>
        </w:tc>
        <w:tc>
          <w:tcPr>
            <w:tcW w:w="1127" w:type="dxa"/>
            <w:tcBorders>
              <w:top w:val="single" w:sz="4" w:space="0" w:color="000000"/>
              <w:left w:val="single" w:sz="4" w:space="0" w:color="000001"/>
              <w:bottom w:val="single" w:sz="4"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b/>
                <w:bCs/>
                <w:color w:val="000000"/>
                <w:sz w:val="24"/>
                <w:szCs w:val="24"/>
                <w:lang w:eastAsia="zh-CN"/>
              </w:rPr>
              <w:t>121</w:t>
            </w:r>
          </w:p>
        </w:tc>
        <w:tc>
          <w:tcPr>
            <w:tcW w:w="1128" w:type="dxa"/>
            <w:tcBorders>
              <w:top w:val="single" w:sz="4" w:space="0" w:color="000000"/>
              <w:left w:val="single" w:sz="4" w:space="0" w:color="000001"/>
              <w:bottom w:val="single" w:sz="4"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b/>
                <w:bCs/>
                <w:color w:val="000000"/>
                <w:sz w:val="24"/>
                <w:szCs w:val="24"/>
                <w:lang w:eastAsia="zh-CN"/>
              </w:rPr>
              <w:t>133</w:t>
            </w:r>
          </w:p>
        </w:tc>
        <w:tc>
          <w:tcPr>
            <w:tcW w:w="1196" w:type="dxa"/>
            <w:tcBorders>
              <w:top w:val="single" w:sz="4" w:space="0" w:color="000000"/>
              <w:left w:val="single" w:sz="4" w:space="0" w:color="000001"/>
              <w:bottom w:val="single" w:sz="4" w:space="0" w:color="000001"/>
              <w:right w:val="single" w:sz="4"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b/>
                <w:bCs/>
                <w:color w:val="000000"/>
                <w:sz w:val="28"/>
                <w:szCs w:val="28"/>
                <w:lang w:eastAsia="zh-CN"/>
              </w:rPr>
              <w:t>254</w:t>
            </w:r>
          </w:p>
        </w:tc>
      </w:tr>
    </w:tbl>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16036B">
      <w:pPr>
        <w:tabs>
          <w:tab w:val="left" w:pos="5010"/>
        </w:tabs>
        <w:spacing w:after="0" w:line="240" w:lineRule="auto"/>
        <w:ind w:left="-284"/>
        <w:jc w:val="center"/>
        <w:rPr>
          <w:rFonts w:ascii="Arial" w:eastAsia="Times New Roman" w:hAnsi="Arial" w:cs="Arial"/>
          <w:b/>
          <w:sz w:val="24"/>
          <w:szCs w:val="24"/>
          <w:lang w:eastAsia="zh-CN"/>
        </w:rPr>
      </w:pPr>
      <w:r>
        <w:rPr>
          <w:rFonts w:ascii="Times New Roman" w:eastAsia="Times New Roman" w:hAnsi="Times New Roman" w:cs="Arial"/>
          <w:b/>
          <w:sz w:val="24"/>
          <w:szCs w:val="24"/>
          <w:highlight w:val="blue"/>
          <w:lang w:eastAsia="zh-CN"/>
        </w:rPr>
        <w:t>Табела 10. Бројно стање ученика млађих разреда у централној школи</w:t>
      </w: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p w:rsidR="004D531F" w:rsidRDefault="004D531F">
      <w:pPr>
        <w:tabs>
          <w:tab w:val="left" w:pos="5010"/>
        </w:tabs>
        <w:spacing w:after="0" w:line="240" w:lineRule="auto"/>
        <w:ind w:left="-284"/>
        <w:jc w:val="center"/>
        <w:rPr>
          <w:rFonts w:ascii="Arial" w:eastAsia="Times New Roman" w:hAnsi="Arial" w:cs="Arial"/>
          <w:b/>
          <w:sz w:val="24"/>
          <w:szCs w:val="24"/>
          <w:lang w:eastAsia="zh-CN"/>
        </w:rPr>
      </w:pPr>
    </w:p>
    <w:tbl>
      <w:tblPr>
        <w:tblW w:w="7099" w:type="dxa"/>
        <w:tblInd w:w="1416" w:type="dxa"/>
        <w:tblLook w:val="0000"/>
      </w:tblPr>
      <w:tblGrid>
        <w:gridCol w:w="3681"/>
        <w:gridCol w:w="959"/>
        <w:gridCol w:w="959"/>
        <w:gridCol w:w="1500"/>
      </w:tblGrid>
      <w:tr w:rsidR="004D531F">
        <w:trPr>
          <w:trHeight w:val="288"/>
        </w:trPr>
        <w:tc>
          <w:tcPr>
            <w:tcW w:w="3680" w:type="dxa"/>
            <w:tcBorders>
              <w:top w:val="single" w:sz="8" w:space="0" w:color="000001"/>
              <w:left w:val="single" w:sz="8" w:space="0" w:color="000001"/>
              <w:bottom w:val="single" w:sz="4"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Разред-одељење</w:t>
            </w:r>
          </w:p>
        </w:tc>
        <w:tc>
          <w:tcPr>
            <w:tcW w:w="959" w:type="dxa"/>
            <w:tcBorders>
              <w:top w:val="single" w:sz="8" w:space="0" w:color="000001"/>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М</w:t>
            </w:r>
          </w:p>
        </w:tc>
        <w:tc>
          <w:tcPr>
            <w:tcW w:w="959" w:type="dxa"/>
            <w:tcBorders>
              <w:top w:val="single" w:sz="8" w:space="0" w:color="000001"/>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Ж</w:t>
            </w:r>
          </w:p>
        </w:tc>
        <w:tc>
          <w:tcPr>
            <w:tcW w:w="1500" w:type="dxa"/>
            <w:tcBorders>
              <w:top w:val="single" w:sz="8" w:space="0" w:color="000001"/>
              <w:left w:val="single" w:sz="4" w:space="0" w:color="000001"/>
              <w:bottom w:val="single" w:sz="4" w:space="0" w:color="000001"/>
              <w:right w:val="single" w:sz="8"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Свега:</w:t>
            </w:r>
          </w:p>
        </w:tc>
      </w:tr>
      <w:tr w:rsidR="004D531F">
        <w:trPr>
          <w:trHeight w:val="152"/>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22</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22</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V-3</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8</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12</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20</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Arial" w:eastAsia="Times New Roman" w:hAnsi="Arial" w:cs="Arial"/>
                <w:color w:val="000000"/>
                <w:lang w:eastAsia="zh-CN"/>
              </w:rPr>
            </w:pPr>
            <w:r>
              <w:rPr>
                <w:rFonts w:ascii="Times New Roman" w:eastAsia="Times New Roman" w:hAnsi="Times New Roman" w:cs="Arial"/>
                <w:color w:val="000000"/>
                <w:lang w:eastAsia="zh-CN"/>
              </w:rPr>
              <w:t>V-4</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9</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Arial" w:eastAsia="Times New Roman" w:hAnsi="Arial" w:cs="Arial"/>
                <w:color w:val="000000"/>
                <w:lang w:eastAsia="zh-CN"/>
              </w:rPr>
            </w:pPr>
            <w:r>
              <w:rPr>
                <w:rFonts w:ascii="Times New Roman" w:eastAsia="Times New Roman" w:hAnsi="Times New Roman" w:cs="Arial"/>
                <w:color w:val="000000"/>
                <w:lang w:eastAsia="zh-CN"/>
              </w:rPr>
              <w:t>12</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Arial" w:eastAsia="Times New Roman" w:hAnsi="Arial" w:cs="Arial"/>
                <w:color w:val="000000"/>
                <w:lang w:eastAsia="zh-CN"/>
              </w:rPr>
            </w:pPr>
            <w:r>
              <w:rPr>
                <w:rFonts w:ascii="Times New Roman" w:eastAsia="Times New Roman" w:hAnsi="Times New Roman" w:cs="Arial"/>
                <w:color w:val="000000"/>
                <w:lang w:eastAsia="zh-CN"/>
              </w:rPr>
              <w:t>21</w:t>
            </w:r>
          </w:p>
        </w:tc>
      </w:tr>
      <w:tr w:rsidR="004D531F">
        <w:trPr>
          <w:trHeight w:val="288"/>
        </w:trPr>
        <w:tc>
          <w:tcPr>
            <w:tcW w:w="3680" w:type="dxa"/>
            <w:tcBorders>
              <w:left w:val="single" w:sz="8" w:space="0" w:color="000001"/>
              <w:bottom w:val="single" w:sz="4"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УКУПНО V</w:t>
            </w:r>
          </w:p>
        </w:tc>
        <w:tc>
          <w:tcPr>
            <w:tcW w:w="959" w:type="dxa"/>
            <w:tcBorders>
              <w:top w:val="single" w:sz="4" w:space="0" w:color="000001"/>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35</w:t>
            </w:r>
          </w:p>
        </w:tc>
        <w:tc>
          <w:tcPr>
            <w:tcW w:w="959" w:type="dxa"/>
            <w:tcBorders>
              <w:top w:val="single" w:sz="4" w:space="0" w:color="000001"/>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50</w:t>
            </w:r>
          </w:p>
        </w:tc>
        <w:tc>
          <w:tcPr>
            <w:tcW w:w="1500" w:type="dxa"/>
            <w:tcBorders>
              <w:top w:val="single" w:sz="4" w:space="0" w:color="000001"/>
              <w:left w:val="single" w:sz="4" w:space="0" w:color="000001"/>
              <w:bottom w:val="single" w:sz="4" w:space="0" w:color="000001"/>
              <w:right w:val="single" w:sz="8" w:space="0" w:color="000001"/>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85</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24</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25</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VI-3</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24</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VI-4</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25</w:t>
            </w:r>
          </w:p>
        </w:tc>
      </w:tr>
      <w:tr w:rsidR="004D531F">
        <w:trPr>
          <w:trHeight w:val="288"/>
        </w:trPr>
        <w:tc>
          <w:tcPr>
            <w:tcW w:w="3680" w:type="dxa"/>
            <w:tcBorders>
              <w:left w:val="single" w:sz="8" w:space="0" w:color="000001"/>
              <w:bottom w:val="single" w:sz="4"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 xml:space="preserve">УКУПНО VI </w:t>
            </w:r>
          </w:p>
        </w:tc>
        <w:tc>
          <w:tcPr>
            <w:tcW w:w="959" w:type="dxa"/>
            <w:tcBorders>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49</w:t>
            </w:r>
          </w:p>
        </w:tc>
        <w:tc>
          <w:tcPr>
            <w:tcW w:w="959" w:type="dxa"/>
            <w:tcBorders>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49</w:t>
            </w:r>
          </w:p>
        </w:tc>
        <w:tc>
          <w:tcPr>
            <w:tcW w:w="1500" w:type="dxa"/>
            <w:tcBorders>
              <w:left w:val="single" w:sz="4" w:space="0" w:color="000001"/>
              <w:bottom w:val="single" w:sz="4" w:space="0" w:color="000001"/>
              <w:right w:val="single" w:sz="8" w:space="0" w:color="000001"/>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98</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12</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23</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24</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VII-3</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10</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13</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23</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VII-4</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10</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21</w:t>
            </w:r>
          </w:p>
        </w:tc>
      </w:tr>
      <w:tr w:rsidR="004D531F">
        <w:trPr>
          <w:trHeight w:val="288"/>
        </w:trPr>
        <w:tc>
          <w:tcPr>
            <w:tcW w:w="3680" w:type="dxa"/>
            <w:tcBorders>
              <w:left w:val="single" w:sz="8" w:space="0" w:color="000001"/>
              <w:bottom w:val="single" w:sz="4" w:space="0" w:color="000001"/>
            </w:tcBorders>
            <w:shd w:val="clear" w:color="auto" w:fill="C6D9F1" w:themeFill="text2"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УКУПНО VII</w:t>
            </w:r>
          </w:p>
        </w:tc>
        <w:tc>
          <w:tcPr>
            <w:tcW w:w="959" w:type="dxa"/>
            <w:tcBorders>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43</w:t>
            </w:r>
          </w:p>
        </w:tc>
        <w:tc>
          <w:tcPr>
            <w:tcW w:w="959" w:type="dxa"/>
            <w:tcBorders>
              <w:left w:val="single" w:sz="4" w:space="0" w:color="000001"/>
              <w:bottom w:val="single" w:sz="4" w:space="0" w:color="000001"/>
            </w:tcBorders>
            <w:shd w:val="clear" w:color="auto" w:fill="C6D9F1" w:themeFill="text2" w:themeFillTint="33"/>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48</w:t>
            </w:r>
          </w:p>
        </w:tc>
        <w:tc>
          <w:tcPr>
            <w:tcW w:w="1500" w:type="dxa"/>
            <w:tcBorders>
              <w:left w:val="single" w:sz="4" w:space="0" w:color="000001"/>
              <w:bottom w:val="single" w:sz="4" w:space="0" w:color="000001"/>
              <w:right w:val="single" w:sz="8" w:space="0" w:color="000001"/>
            </w:tcBorders>
            <w:shd w:val="clear" w:color="auto" w:fill="C6D9F1" w:themeFill="text2" w:themeFillTint="33"/>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91</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VIII-1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10</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21</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VIII-2</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20</w:t>
            </w:r>
          </w:p>
        </w:tc>
      </w:tr>
      <w:tr w:rsidR="004D531F">
        <w:trPr>
          <w:trHeight w:val="288"/>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VIII-3</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17</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28</w:t>
            </w:r>
          </w:p>
        </w:tc>
      </w:tr>
      <w:tr w:rsidR="004D531F">
        <w:trPr>
          <w:trHeight w:val="70"/>
        </w:trPr>
        <w:tc>
          <w:tcPr>
            <w:tcW w:w="3680" w:type="dxa"/>
            <w:tcBorders>
              <w:left w:val="single" w:sz="8" w:space="0" w:color="000001"/>
              <w:bottom w:val="single" w:sz="4" w:space="0" w:color="000001"/>
            </w:tcBorders>
            <w:shd w:val="clear" w:color="auto" w:fill="FFFFFF"/>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VIII-4</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14</w:t>
            </w:r>
          </w:p>
        </w:tc>
        <w:tc>
          <w:tcPr>
            <w:tcW w:w="959" w:type="dxa"/>
            <w:tcBorders>
              <w:left w:val="single" w:sz="4" w:space="0" w:color="000001"/>
              <w:bottom w:val="single" w:sz="4" w:space="0" w:color="000001"/>
            </w:tcBorders>
            <w:shd w:val="clear" w:color="auto" w:fill="FFFFFF"/>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11</w:t>
            </w:r>
          </w:p>
        </w:tc>
        <w:tc>
          <w:tcPr>
            <w:tcW w:w="1500" w:type="dxa"/>
            <w:tcBorders>
              <w:left w:val="single" w:sz="4" w:space="0" w:color="000001"/>
              <w:bottom w:val="single" w:sz="4" w:space="0" w:color="000001"/>
              <w:right w:val="single" w:sz="8" w:space="0" w:color="000001"/>
            </w:tcBorders>
            <w:shd w:val="clear" w:color="auto" w:fill="FFFFFF"/>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25</w:t>
            </w:r>
          </w:p>
        </w:tc>
      </w:tr>
      <w:tr w:rsidR="004D531F">
        <w:trPr>
          <w:trHeight w:val="288"/>
        </w:trPr>
        <w:tc>
          <w:tcPr>
            <w:tcW w:w="3680" w:type="dxa"/>
            <w:tcBorders>
              <w:left w:val="single" w:sz="8" w:space="0" w:color="000001"/>
              <w:bottom w:val="single" w:sz="4" w:space="0" w:color="000001"/>
            </w:tcBorders>
            <w:shd w:val="clear" w:color="auto" w:fill="D8D8D8"/>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color w:val="000000"/>
                <w:lang w:eastAsia="zh-CN"/>
              </w:rPr>
              <w:t>УКУПНО VIII</w:t>
            </w:r>
          </w:p>
        </w:tc>
        <w:tc>
          <w:tcPr>
            <w:tcW w:w="959" w:type="dxa"/>
            <w:tcBorders>
              <w:left w:val="single" w:sz="4" w:space="0" w:color="000001"/>
              <w:bottom w:val="single" w:sz="4" w:space="0" w:color="000001"/>
            </w:tcBorders>
            <w:shd w:val="clear" w:color="auto" w:fill="D8D8D8"/>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53</w:t>
            </w:r>
          </w:p>
        </w:tc>
        <w:tc>
          <w:tcPr>
            <w:tcW w:w="959" w:type="dxa"/>
            <w:tcBorders>
              <w:left w:val="single" w:sz="4" w:space="0" w:color="000001"/>
              <w:bottom w:val="single" w:sz="4" w:space="0" w:color="000001"/>
            </w:tcBorders>
            <w:shd w:val="clear" w:color="auto" w:fill="D8D8D8"/>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41</w:t>
            </w:r>
          </w:p>
        </w:tc>
        <w:tc>
          <w:tcPr>
            <w:tcW w:w="1500" w:type="dxa"/>
            <w:tcBorders>
              <w:left w:val="single" w:sz="4" w:space="0" w:color="000001"/>
              <w:bottom w:val="single" w:sz="4" w:space="0" w:color="000001"/>
              <w:right w:val="single" w:sz="8" w:space="0" w:color="000001"/>
            </w:tcBorders>
            <w:shd w:val="clear" w:color="auto" w:fill="D8D8D8"/>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Arial"/>
                <w:color w:val="000000"/>
                <w:lang w:eastAsia="zh-CN"/>
              </w:rPr>
              <w:t>94</w:t>
            </w:r>
          </w:p>
        </w:tc>
      </w:tr>
      <w:tr w:rsidR="004D531F">
        <w:trPr>
          <w:trHeight w:val="324"/>
        </w:trPr>
        <w:tc>
          <w:tcPr>
            <w:tcW w:w="3680" w:type="dxa"/>
            <w:tcBorders>
              <w:left w:val="single" w:sz="8" w:space="0" w:color="000001"/>
              <w:bottom w:val="single" w:sz="4" w:space="0" w:color="000001"/>
            </w:tcBorders>
            <w:shd w:val="clear" w:color="auto" w:fill="B2A1C7"/>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Arial"/>
                <w:b/>
                <w:bCs/>
                <w:color w:val="000000"/>
                <w:sz w:val="24"/>
                <w:szCs w:val="24"/>
                <w:lang w:eastAsia="zh-CN"/>
              </w:rPr>
              <w:t>УКУПНО V- VIII</w:t>
            </w:r>
          </w:p>
        </w:tc>
        <w:tc>
          <w:tcPr>
            <w:tcW w:w="959" w:type="dxa"/>
            <w:tcBorders>
              <w:left w:val="single" w:sz="4" w:space="0" w:color="000001"/>
              <w:bottom w:val="single" w:sz="8"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180</w:t>
            </w:r>
          </w:p>
        </w:tc>
        <w:tc>
          <w:tcPr>
            <w:tcW w:w="959" w:type="dxa"/>
            <w:tcBorders>
              <w:left w:val="single" w:sz="4" w:space="0" w:color="000001"/>
              <w:bottom w:val="single" w:sz="8" w:space="0" w:color="000001"/>
            </w:tcBorders>
            <w:shd w:val="clear" w:color="auto" w:fill="B2A1C7"/>
            <w:vAlign w:val="bottom"/>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188</w:t>
            </w:r>
          </w:p>
        </w:tc>
        <w:tc>
          <w:tcPr>
            <w:tcW w:w="1500" w:type="dxa"/>
            <w:tcBorders>
              <w:left w:val="single" w:sz="4" w:space="0" w:color="000001"/>
              <w:bottom w:val="single" w:sz="8" w:space="0" w:color="000001"/>
              <w:right w:val="single" w:sz="8" w:space="0" w:color="000001"/>
            </w:tcBorders>
            <w:shd w:val="clear" w:color="auto" w:fill="B2A1C7"/>
            <w:vAlign w:val="bottom"/>
          </w:tcPr>
          <w:p w:rsidR="004D531F" w:rsidRDefault="001603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368</w:t>
            </w:r>
          </w:p>
        </w:tc>
      </w:tr>
    </w:tbl>
    <w:p w:rsidR="004D531F" w:rsidRDefault="004D531F">
      <w:pPr>
        <w:tabs>
          <w:tab w:val="left" w:pos="5010"/>
        </w:tabs>
        <w:spacing w:after="0" w:line="240" w:lineRule="auto"/>
        <w:jc w:val="center"/>
        <w:rPr>
          <w:rFonts w:ascii="Arial" w:eastAsia="Times New Roman" w:hAnsi="Arial" w:cs="Arial"/>
          <w:b/>
          <w:sz w:val="24"/>
          <w:szCs w:val="24"/>
          <w:lang w:eastAsia="zh-CN"/>
        </w:rPr>
      </w:pPr>
    </w:p>
    <w:p w:rsidR="004D531F" w:rsidRDefault="0016036B">
      <w:pPr>
        <w:tabs>
          <w:tab w:val="left" w:pos="5010"/>
        </w:tabs>
        <w:spacing w:after="0" w:line="240" w:lineRule="auto"/>
        <w:jc w:val="center"/>
        <w:rPr>
          <w:rFonts w:ascii="Times New Roman" w:eastAsia="Times New Roman" w:hAnsi="Times New Roman" w:cs="Times New Roman"/>
          <w:sz w:val="24"/>
          <w:szCs w:val="24"/>
          <w:highlight w:val="yellow"/>
          <w:lang w:val="en-GB" w:eastAsia="zh-CN"/>
        </w:rPr>
      </w:pPr>
      <w:r>
        <w:rPr>
          <w:rFonts w:ascii="Times New Roman" w:eastAsia="Times New Roman" w:hAnsi="Times New Roman" w:cs="Arial"/>
          <w:b/>
          <w:sz w:val="24"/>
          <w:szCs w:val="24"/>
          <w:highlight w:val="yellow"/>
          <w:lang w:eastAsia="zh-CN"/>
        </w:rPr>
        <w:t xml:space="preserve">Табела 11.  Бројно стање ученика од </w:t>
      </w:r>
      <w:r>
        <w:rPr>
          <w:rFonts w:ascii="Times New Roman" w:eastAsia="Times New Roman" w:hAnsi="Times New Roman" w:cs="Arial"/>
          <w:b/>
          <w:sz w:val="24"/>
          <w:szCs w:val="24"/>
          <w:highlight w:val="yellow"/>
          <w:lang w:val="sr-Latn-CS" w:eastAsia="zh-CN"/>
        </w:rPr>
        <w:t xml:space="preserve"> V</w:t>
      </w:r>
      <w:r>
        <w:rPr>
          <w:rFonts w:ascii="Times New Roman" w:eastAsia="Times New Roman" w:hAnsi="Times New Roman" w:cs="Arial"/>
          <w:b/>
          <w:sz w:val="24"/>
          <w:szCs w:val="24"/>
          <w:highlight w:val="yellow"/>
          <w:lang w:eastAsia="zh-CN"/>
        </w:rPr>
        <w:t xml:space="preserve">   до </w:t>
      </w:r>
      <w:r>
        <w:rPr>
          <w:rFonts w:ascii="Times New Roman" w:eastAsia="Times New Roman" w:hAnsi="Times New Roman" w:cs="Arial"/>
          <w:b/>
          <w:sz w:val="24"/>
          <w:szCs w:val="24"/>
          <w:highlight w:val="yellow"/>
          <w:lang w:val="sr-Latn-CS" w:eastAsia="zh-CN"/>
        </w:rPr>
        <w:t>VIII</w:t>
      </w:r>
      <w:r>
        <w:rPr>
          <w:rFonts w:ascii="Times New Roman" w:eastAsia="Times New Roman" w:hAnsi="Times New Roman" w:cs="Arial"/>
          <w:b/>
          <w:sz w:val="24"/>
          <w:szCs w:val="24"/>
          <w:highlight w:val="yellow"/>
          <w:lang w:eastAsia="zh-CN"/>
        </w:rPr>
        <w:t xml:space="preserve">  разреда са бројем одељења</w:t>
      </w: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Arial"/>
          <w:b/>
          <w:sz w:val="24"/>
          <w:szCs w:val="24"/>
          <w:highlight w:val="yellow"/>
          <w:lang w:val="ru-RU" w:eastAsia="zh-CN"/>
        </w:rPr>
        <w:t>на нивоу школе</w:t>
      </w: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32"/>
          <w:szCs w:val="32"/>
          <w:lang w:eastAsia="zh-CN"/>
        </w:rPr>
        <w:t>Преглед броја одељења и ученика по насељима</w:t>
      </w: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ПРЕГЛЕД БРОЈА ОДЕЉЕЊА И УЧЕНИКА ПО НАСЕЉИМА</w:t>
      </w:r>
    </w:p>
    <w:tbl>
      <w:tblPr>
        <w:tblW w:w="9527" w:type="dxa"/>
        <w:tblInd w:w="103" w:type="dxa"/>
        <w:tblLook w:val="0000"/>
      </w:tblPr>
      <w:tblGrid>
        <w:gridCol w:w="799"/>
        <w:gridCol w:w="2785"/>
        <w:gridCol w:w="1559"/>
        <w:gridCol w:w="1671"/>
        <w:gridCol w:w="1529"/>
        <w:gridCol w:w="1184"/>
      </w:tblGrid>
      <w:tr w:rsidR="004D531F">
        <w:trPr>
          <w:trHeight w:val="710"/>
        </w:trPr>
        <w:tc>
          <w:tcPr>
            <w:tcW w:w="798" w:type="dxa"/>
            <w:tcBorders>
              <w:top w:val="single" w:sz="4" w:space="0" w:color="000001"/>
              <w:left w:val="single" w:sz="4" w:space="0" w:color="000001"/>
              <w:bottom w:val="single" w:sz="4" w:space="0" w:color="000001"/>
            </w:tcBorders>
            <w:shd w:val="clear" w:color="auto" w:fill="C6D9F1" w:themeFill="text2" w:themeFillTint="33"/>
          </w:tcPr>
          <w:p w:rsidR="004D531F" w:rsidRDefault="004D531F">
            <w:pPr>
              <w:snapToGrid w:val="0"/>
              <w:spacing w:after="0" w:line="240" w:lineRule="auto"/>
              <w:jc w:val="center"/>
              <w:rPr>
                <w:rFonts w:ascii="Times New Roman" w:eastAsia="Times New Roman" w:hAnsi="Times New Roman" w:cs="Times New Roman"/>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Редни</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број</w:t>
            </w:r>
          </w:p>
        </w:tc>
        <w:tc>
          <w:tcPr>
            <w:tcW w:w="2785" w:type="dxa"/>
            <w:tcBorders>
              <w:top w:val="single" w:sz="4" w:space="0" w:color="000001"/>
              <w:left w:val="single" w:sz="4" w:space="0" w:color="000001"/>
              <w:bottom w:val="single" w:sz="4" w:space="0" w:color="000001"/>
            </w:tcBorders>
            <w:shd w:val="clear" w:color="auto" w:fill="C6D9F1" w:themeFill="text2" w:themeFillTint="33"/>
          </w:tcPr>
          <w:p w:rsidR="004D531F" w:rsidRDefault="004D531F">
            <w:pPr>
              <w:snapToGrid w:val="0"/>
              <w:spacing w:after="0" w:line="240" w:lineRule="auto"/>
              <w:jc w:val="center"/>
              <w:rPr>
                <w:rFonts w:ascii="Times New Roman" w:eastAsia="Times New Roman" w:hAnsi="Times New Roman" w:cs="Times New Roman"/>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Насеља</w:t>
            </w:r>
          </w:p>
        </w:tc>
        <w:tc>
          <w:tcPr>
            <w:tcW w:w="1559" w:type="dxa"/>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Разред</w:t>
            </w:r>
          </w:p>
        </w:tc>
        <w:tc>
          <w:tcPr>
            <w:tcW w:w="1671" w:type="dxa"/>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Број</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оде -</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љења                      .</w:t>
            </w:r>
          </w:p>
        </w:tc>
        <w:tc>
          <w:tcPr>
            <w:tcW w:w="1529" w:type="dxa"/>
            <w:tcBorders>
              <w:top w:val="single" w:sz="4" w:space="0" w:color="000001"/>
              <w:left w:val="single" w:sz="4" w:space="0" w:color="000001"/>
              <w:bottom w:val="single" w:sz="4" w:space="0" w:color="000001"/>
            </w:tcBorders>
            <w:shd w:val="clear" w:color="auto" w:fill="C6D9F1" w:themeFill="text2" w:themeFillTint="33"/>
          </w:tcPr>
          <w:p w:rsidR="004D531F" w:rsidRDefault="004D531F">
            <w:pPr>
              <w:snapToGrid w:val="0"/>
              <w:spacing w:after="0" w:line="240" w:lineRule="auto"/>
              <w:jc w:val="center"/>
              <w:rPr>
                <w:rFonts w:ascii="Times New Roman" w:eastAsia="Times New Roman" w:hAnsi="Times New Roman" w:cs="Times New Roman"/>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Комбинација</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разреда</w:t>
            </w:r>
          </w:p>
          <w:p w:rsidR="004D531F" w:rsidRDefault="004D531F">
            <w:pPr>
              <w:spacing w:after="0" w:line="240" w:lineRule="auto"/>
              <w:jc w:val="center"/>
              <w:rPr>
                <w:rFonts w:ascii="Times New Roman" w:eastAsia="Times New Roman" w:hAnsi="Times New Roman" w:cs="Times New Roman"/>
                <w:sz w:val="18"/>
                <w:szCs w:val="18"/>
                <w:lang w:eastAsia="zh-CN"/>
              </w:rPr>
            </w:pPr>
          </w:p>
        </w:tc>
        <w:tc>
          <w:tcPr>
            <w:tcW w:w="1184"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Број</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ученика</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по разреду</w:t>
            </w:r>
          </w:p>
        </w:tc>
      </w:tr>
      <w:tr w:rsidR="004D531F">
        <w:trPr>
          <w:trHeight w:val="4418"/>
        </w:trPr>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1.</w:t>
            </w: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p w:rsidR="004D531F" w:rsidRDefault="004D531F">
            <w:pPr>
              <w:spacing w:after="0" w:line="240" w:lineRule="auto"/>
              <w:rPr>
                <w:rFonts w:ascii="Times New Roman" w:eastAsia="Times New Roman" w:hAnsi="Times New Roman" w:cs="Times New Roman"/>
                <w:sz w:val="18"/>
                <w:szCs w:val="18"/>
                <w:lang w:eastAsia="zh-CN"/>
              </w:rPr>
            </w:pP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b/>
                <w:sz w:val="18"/>
                <w:szCs w:val="18"/>
                <w:lang w:eastAsia="zh-CN"/>
              </w:rPr>
              <w:t>Велико  Градиште</w:t>
            </w:r>
            <w:r>
              <w:rPr>
                <w:rFonts w:ascii="Times New Roman" w:eastAsia="Times New Roman" w:hAnsi="Times New Roman" w:cs="Times New Roman"/>
                <w:sz w:val="18"/>
                <w:szCs w:val="18"/>
                <w:lang w:eastAsia="zh-CN"/>
              </w:rPr>
              <w:t xml:space="preserve">:     </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Редовна одељења:</w:t>
            </w: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ind w:left="-835"/>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Специјална одељења:</w:t>
            </w: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ind w:left="-835"/>
              <w:jc w:val="center"/>
              <w:rPr>
                <w:rFonts w:ascii="Times New Roman" w:eastAsia="Times New Roman" w:hAnsi="Times New Roman" w:cs="Times New Roman"/>
                <w:b/>
                <w:sz w:val="18"/>
                <w:szCs w:val="18"/>
                <w:lang w:eastAsia="zh-CN"/>
              </w:rPr>
            </w:pPr>
          </w:p>
          <w:p w:rsidR="004D531F" w:rsidRDefault="004D531F">
            <w:pPr>
              <w:spacing w:after="0" w:line="240" w:lineRule="auto"/>
              <w:rPr>
                <w:rFonts w:ascii="Times New Roman" w:eastAsia="Times New Roman" w:hAnsi="Times New Roman" w:cs="Times New Roman"/>
                <w:b/>
                <w:sz w:val="18"/>
                <w:szCs w:val="18"/>
                <w:lang w:eastAsia="zh-CN"/>
              </w:rPr>
            </w:pPr>
          </w:p>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 xml:space="preserve">Продужени боравак        </w:t>
            </w:r>
          </w:p>
        </w:tc>
        <w:tc>
          <w:tcPr>
            <w:tcW w:w="1559" w:type="dxa"/>
            <w:tcBorders>
              <w:top w:val="single" w:sz="4" w:space="0" w:color="000001"/>
              <w:left w:val="single" w:sz="4" w:space="0" w:color="000001"/>
              <w:bottom w:val="single" w:sz="4" w:space="0" w:color="000001"/>
            </w:tcBorders>
            <w:shd w:val="clear" w:color="auto" w:fill="FFFFFF"/>
          </w:tcPr>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IV</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V</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VI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VII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VIII</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w:t>
            </w:r>
            <w:r>
              <w:rPr>
                <w:rFonts w:ascii="Times New Roman" w:eastAsia="Times New Roman" w:hAnsi="Times New Roman" w:cs="Times New Roman"/>
                <w:b/>
                <w:sz w:val="18"/>
                <w:szCs w:val="18"/>
                <w:lang w:eastAsia="zh-CN"/>
              </w:rPr>
              <w:t xml:space="preserve"> - </w:t>
            </w:r>
            <w:r>
              <w:rPr>
                <w:rFonts w:ascii="Times New Roman" w:eastAsia="Times New Roman" w:hAnsi="Times New Roman" w:cs="Times New Roman"/>
                <w:b/>
                <w:sz w:val="18"/>
                <w:szCs w:val="18"/>
                <w:lang w:val="sr-Latn-CS" w:eastAsia="zh-CN"/>
              </w:rPr>
              <w:t>VIII</w:t>
            </w: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tabs>
                <w:tab w:val="left" w:pos="355"/>
              </w:tabs>
              <w:spacing w:after="0" w:line="240" w:lineRule="auto"/>
              <w:ind w:left="-4254"/>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ab/>
            </w:r>
            <w:r>
              <w:rPr>
                <w:rFonts w:ascii="Times New Roman" w:eastAsia="Times New Roman" w:hAnsi="Times New Roman" w:cs="Times New Roman"/>
                <w:b/>
                <w:sz w:val="18"/>
                <w:szCs w:val="18"/>
                <w:lang w:eastAsia="zh-CN"/>
              </w:rPr>
              <w:t>I  -  II</w:t>
            </w:r>
          </w:p>
          <w:p w:rsidR="004D531F" w:rsidRDefault="004D531F">
            <w:pPr>
              <w:tabs>
                <w:tab w:val="left" w:pos="355"/>
              </w:tabs>
              <w:spacing w:after="0" w:line="240" w:lineRule="auto"/>
              <w:ind w:left="-4254"/>
              <w:rPr>
                <w:rFonts w:ascii="Times New Roman" w:eastAsia="Times New Roman" w:hAnsi="Times New Roman" w:cs="Times New Roman"/>
                <w:b/>
                <w:sz w:val="18"/>
                <w:szCs w:val="18"/>
                <w:lang w:val="sr-Latn-CS" w:eastAsia="zh-CN"/>
              </w:rPr>
            </w:pPr>
          </w:p>
          <w:p w:rsidR="004D531F" w:rsidRDefault="004D531F">
            <w:pPr>
              <w:tabs>
                <w:tab w:val="left" w:pos="193"/>
              </w:tabs>
              <w:spacing w:after="0" w:line="240" w:lineRule="auto"/>
              <w:rPr>
                <w:rFonts w:ascii="Times New Roman" w:eastAsia="Times New Roman" w:hAnsi="Times New Roman" w:cs="Times New Roman"/>
                <w:sz w:val="24"/>
                <w:szCs w:val="24"/>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tc>
        <w:tc>
          <w:tcPr>
            <w:tcW w:w="1671" w:type="dxa"/>
            <w:tcBorders>
              <w:top w:val="single" w:sz="4" w:space="0" w:color="000001"/>
              <w:left w:val="single" w:sz="4" w:space="0" w:color="000001"/>
              <w:bottom w:val="single" w:sz="4" w:space="0" w:color="000001"/>
            </w:tcBorders>
            <w:shd w:val="clear" w:color="auto" w:fill="FFFFFF"/>
          </w:tcPr>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3</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3</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2</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2</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4</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4</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4</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4</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2</w:t>
            </w: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1</w:t>
            </w:r>
          </w:p>
        </w:tc>
        <w:tc>
          <w:tcPr>
            <w:tcW w:w="1529" w:type="dxa"/>
            <w:tcBorders>
              <w:top w:val="single" w:sz="4" w:space="0" w:color="000001"/>
              <w:left w:val="single" w:sz="4" w:space="0" w:color="000001"/>
              <w:bottom w:val="single" w:sz="4" w:space="0" w:color="000001"/>
            </w:tcBorders>
            <w:shd w:val="clear" w:color="auto" w:fill="FFFFFF"/>
          </w:tcPr>
          <w:p w:rsidR="004D531F" w:rsidRDefault="004D531F">
            <w:pPr>
              <w:snapToGrid w:val="0"/>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Чиста одељења</w:t>
            </w:r>
          </w:p>
          <w:p w:rsidR="004D531F" w:rsidRDefault="004D531F">
            <w:pPr>
              <w:spacing w:after="0" w:line="240" w:lineRule="auto"/>
              <w:jc w:val="center"/>
              <w:rPr>
                <w:rFonts w:ascii="Times New Roman" w:eastAsia="Times New Roman" w:hAnsi="Times New Roman" w:cs="Times New Roman"/>
                <w:b/>
                <w:sz w:val="18"/>
                <w:szCs w:val="18"/>
                <w:lang w:val="en-GB"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4D531F">
            <w:pPr>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Комбинованa</w:t>
            </w:r>
          </w:p>
          <w:p w:rsidR="004D531F" w:rsidRDefault="0016036B">
            <w:pPr>
              <w:spacing w:after="0" w:line="240" w:lineRule="auto"/>
              <w:jc w:val="center"/>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(II, IV, V, VIII)</w:t>
            </w:r>
          </w:p>
          <w:p w:rsidR="004D531F" w:rsidRDefault="0016036B">
            <w:pPr>
              <w:spacing w:after="0" w:line="240" w:lineRule="auto"/>
              <w:jc w:val="center"/>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(II, VII, VIII)</w:t>
            </w:r>
          </w:p>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4D531F">
            <w:pPr>
              <w:spacing w:after="0" w:line="240" w:lineRule="auto"/>
              <w:jc w:val="center"/>
              <w:rPr>
                <w:rFonts w:ascii="Times New Roman" w:eastAsia="Arial"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77</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70</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52</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55</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85</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98</w:t>
            </w: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91</w:t>
            </w:r>
          </w:p>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 xml:space="preserve">        94</w:t>
            </w:r>
          </w:p>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18"/>
                <w:szCs w:val="18"/>
                <w:lang w:eastAsia="zh-CN"/>
              </w:rPr>
              <w:t xml:space="preserve">        11</w:t>
            </w:r>
          </w:p>
          <w:p w:rsidR="004D531F" w:rsidRDefault="004D531F">
            <w:pPr>
              <w:spacing w:after="0" w:line="240" w:lineRule="auto"/>
              <w:jc w:val="center"/>
              <w:rPr>
                <w:rFonts w:ascii="Times New Roman" w:eastAsia="Times New Roman" w:hAnsi="Times New Roman" w:cs="Times New Roman"/>
                <w:sz w:val="18"/>
                <w:szCs w:val="18"/>
                <w:lang w:eastAsia="zh-CN"/>
              </w:rPr>
            </w:pPr>
          </w:p>
        </w:tc>
      </w:tr>
      <w:tr w:rsidR="004D531F">
        <w:trPr>
          <w:trHeight w:val="380"/>
        </w:trPr>
        <w:tc>
          <w:tcPr>
            <w:tcW w:w="3583" w:type="dxa"/>
            <w:gridSpan w:val="2"/>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eastAsia="zh-CN"/>
              </w:rPr>
              <w:t>УКУПНО ЦЕНТРАЛНА ШКОЛА:</w:t>
            </w:r>
          </w:p>
        </w:tc>
        <w:tc>
          <w:tcPr>
            <w:tcW w:w="1559" w:type="dxa"/>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val="sr-Latn-CS" w:eastAsia="zh-CN"/>
              </w:rPr>
              <w:t>I - VIII</w:t>
            </w:r>
          </w:p>
        </w:tc>
        <w:tc>
          <w:tcPr>
            <w:tcW w:w="1671" w:type="dxa"/>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29</w:t>
            </w:r>
          </w:p>
        </w:tc>
        <w:tc>
          <w:tcPr>
            <w:tcW w:w="1529" w:type="dxa"/>
            <w:tcBorders>
              <w:top w:val="single" w:sz="4" w:space="0" w:color="000001"/>
              <w:left w:val="single" w:sz="4" w:space="0" w:color="000001"/>
              <w:bottom w:val="single" w:sz="4" w:space="0" w:color="000001"/>
            </w:tcBorders>
            <w:shd w:val="clear" w:color="auto" w:fill="C6D9F1" w:themeFill="text2" w:themeFillTint="33"/>
          </w:tcPr>
          <w:p w:rsidR="004D531F" w:rsidRDefault="004D531F">
            <w:pPr>
              <w:snapToGrid w:val="0"/>
              <w:spacing w:after="0" w:line="240" w:lineRule="auto"/>
              <w:jc w:val="center"/>
              <w:rPr>
                <w:rFonts w:ascii="Times New Roman" w:eastAsia="Times New Roman" w:hAnsi="Times New Roman" w:cs="Times New Roman"/>
                <w:b/>
                <w:i/>
                <w:sz w:val="18"/>
                <w:szCs w:val="18"/>
                <w:lang w:eastAsia="zh-CN"/>
              </w:rPr>
            </w:pPr>
          </w:p>
        </w:tc>
        <w:tc>
          <w:tcPr>
            <w:tcW w:w="1184"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eastAsia="zh-CN"/>
              </w:rPr>
              <w:t>633</w:t>
            </w: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2</w:t>
            </w:r>
            <w:r>
              <w:rPr>
                <w:rFonts w:ascii="Times New Roman" w:eastAsia="Times New Roman" w:hAnsi="Times New Roman" w:cs="Times New Roman"/>
                <w:sz w:val="18"/>
                <w:szCs w:val="18"/>
                <w:lang w:val="en-GB" w:eastAsia="zh-CN"/>
              </w:rPr>
              <w:t>.</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Рам</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I,II</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1</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II</w:t>
            </w:r>
          </w:p>
          <w:p w:rsidR="004D531F" w:rsidRDefault="004D531F">
            <w:pPr>
              <w:spacing w:after="0" w:line="240" w:lineRule="auto"/>
              <w:jc w:val="center"/>
              <w:rPr>
                <w:rFonts w:ascii="Times New Roman" w:eastAsia="Times New Roman" w:hAnsi="Times New Roman" w:cs="Times New Roman"/>
                <w:b/>
                <w:sz w:val="18"/>
                <w:szCs w:val="18"/>
                <w:lang w:eastAsia="zh-CN"/>
              </w:rPr>
            </w:pP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3</w:t>
            </w:r>
          </w:p>
          <w:p w:rsidR="004D531F" w:rsidRDefault="004D531F">
            <w:pPr>
              <w:spacing w:after="0" w:line="240" w:lineRule="auto"/>
              <w:jc w:val="center"/>
              <w:rPr>
                <w:rFonts w:ascii="Times New Roman" w:eastAsia="Times New Roman" w:hAnsi="Times New Roman" w:cs="Times New Roman"/>
                <w:b/>
                <w:sz w:val="18"/>
                <w:szCs w:val="18"/>
                <w:lang w:eastAsia="zh-CN"/>
              </w:rPr>
            </w:pP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3</w:t>
            </w:r>
            <w:r>
              <w:rPr>
                <w:rFonts w:ascii="Times New Roman" w:eastAsia="Times New Roman" w:hAnsi="Times New Roman" w:cs="Times New Roman"/>
                <w:sz w:val="18"/>
                <w:szCs w:val="18"/>
                <w:lang w:val="en-GB" w:eastAsia="zh-CN"/>
              </w:rPr>
              <w:t>.</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Затоње</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2</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 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 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9</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6</w:t>
            </w: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4</w:t>
            </w:r>
            <w:r>
              <w:rPr>
                <w:rFonts w:ascii="Times New Roman" w:eastAsia="Times New Roman" w:hAnsi="Times New Roman" w:cs="Times New Roman"/>
                <w:sz w:val="18"/>
                <w:szCs w:val="18"/>
                <w:lang w:val="en-GB" w:eastAsia="zh-CN"/>
              </w:rPr>
              <w:t>.</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Бискупље</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1</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w:t>
            </w:r>
            <w:r>
              <w:rPr>
                <w:rFonts w:ascii="Times New Roman" w:eastAsia="Times New Roman" w:hAnsi="Times New Roman" w:cs="Times New Roman"/>
                <w:b/>
                <w:sz w:val="18"/>
                <w:szCs w:val="18"/>
                <w:lang w:val="sr-Latn-CS" w:eastAsia="zh-CN"/>
              </w:rPr>
              <w:t xml:space="preserve"> 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eastAsia="zh-CN"/>
              </w:rPr>
              <w:t>6</w:t>
            </w:r>
          </w:p>
        </w:tc>
      </w:tr>
      <w:tr w:rsidR="004D531F">
        <w:trPr>
          <w:trHeight w:val="359"/>
        </w:trPr>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5.</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Кисиљево</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2</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5</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8</w:t>
            </w:r>
          </w:p>
        </w:tc>
      </w:tr>
      <w:tr w:rsidR="004D531F">
        <w:trPr>
          <w:trHeight w:val="647"/>
        </w:trPr>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6.</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Тополовник</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2</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w:t>
            </w:r>
            <w:r>
              <w:rPr>
                <w:rFonts w:ascii="Times New Roman" w:eastAsia="Times New Roman" w:hAnsi="Times New Roman" w:cs="Times New Roman"/>
                <w:b/>
                <w:sz w:val="18"/>
                <w:szCs w:val="18"/>
                <w:lang w:val="sr-Latn-CS" w:eastAsia="zh-CN"/>
              </w:rPr>
              <w:t xml:space="preserve"> - 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II-I</w:t>
            </w:r>
            <w:r>
              <w:rPr>
                <w:rFonts w:ascii="Times New Roman" w:eastAsia="Times New Roman" w:hAnsi="Times New Roman" w:cs="Times New Roman"/>
                <w:b/>
                <w:sz w:val="18"/>
                <w:szCs w:val="18"/>
                <w:lang w:val="sr-Latn-CS" w:eastAsia="zh-CN"/>
              </w:rPr>
              <w:t>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 xml:space="preserve">         4</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 xml:space="preserve">        11</w:t>
            </w: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7.</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Кумане</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1</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I, III, 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5</w:t>
            </w: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8.</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Острово</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1</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II, 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4</w:t>
            </w: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9.</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Пожежено</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2</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 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5</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8</w:t>
            </w:r>
          </w:p>
        </w:tc>
      </w:tr>
      <w:tr w:rsidR="004D531F">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10.</w:t>
            </w: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Кусиће</w:t>
            </w: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2</w:t>
            </w: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 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 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sr-Latn-CS" w:eastAsia="zh-CN"/>
              </w:rPr>
              <w:t>6</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sr-Latn-CS" w:eastAsia="zh-CN"/>
              </w:rPr>
              <w:t>7</w:t>
            </w:r>
          </w:p>
        </w:tc>
      </w:tr>
      <w:tr w:rsidR="004D531F">
        <w:trPr>
          <w:trHeight w:val="600"/>
        </w:trPr>
        <w:tc>
          <w:tcPr>
            <w:tcW w:w="798"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18"/>
                <w:szCs w:val="18"/>
                <w:lang w:val="en-GB" w:eastAsia="zh-CN"/>
              </w:rPr>
              <w:t>11.</w:t>
            </w:r>
          </w:p>
          <w:p w:rsidR="004D531F" w:rsidRDefault="004D531F">
            <w:pPr>
              <w:spacing w:after="0" w:line="240" w:lineRule="auto"/>
              <w:jc w:val="center"/>
              <w:rPr>
                <w:rFonts w:ascii="Times New Roman" w:eastAsia="Times New Roman" w:hAnsi="Times New Roman" w:cs="Times New Roman"/>
                <w:sz w:val="18"/>
                <w:szCs w:val="18"/>
                <w:lang w:val="en-GB" w:eastAsia="zh-CN"/>
              </w:rPr>
            </w:pPr>
          </w:p>
        </w:tc>
        <w:tc>
          <w:tcPr>
            <w:tcW w:w="2785"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Триброде</w:t>
            </w:r>
          </w:p>
          <w:p w:rsidR="004D531F" w:rsidRDefault="004D531F">
            <w:pPr>
              <w:spacing w:after="0" w:line="240" w:lineRule="auto"/>
              <w:jc w:val="center"/>
              <w:rPr>
                <w:rFonts w:ascii="Times New Roman" w:eastAsia="Times New Roman" w:hAnsi="Times New Roman" w:cs="Times New Roman"/>
                <w:b/>
                <w:sz w:val="18"/>
                <w:szCs w:val="18"/>
                <w:lang w:eastAsia="zh-CN"/>
              </w:rPr>
            </w:pPr>
          </w:p>
        </w:tc>
        <w:tc>
          <w:tcPr>
            <w:tcW w:w="155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2</w:t>
            </w:r>
          </w:p>
          <w:p w:rsidR="004D531F" w:rsidRDefault="004D531F">
            <w:pPr>
              <w:spacing w:after="0" w:line="240" w:lineRule="auto"/>
              <w:jc w:val="center"/>
              <w:rPr>
                <w:rFonts w:ascii="Times New Roman" w:eastAsia="Times New Roman" w:hAnsi="Times New Roman" w:cs="Times New Roman"/>
                <w:b/>
                <w:sz w:val="18"/>
                <w:szCs w:val="18"/>
                <w:lang w:eastAsia="zh-CN"/>
              </w:rPr>
            </w:pPr>
          </w:p>
        </w:tc>
        <w:tc>
          <w:tcPr>
            <w:tcW w:w="1529" w:type="dxa"/>
            <w:tcBorders>
              <w:top w:val="single" w:sz="4" w:space="0" w:color="000001"/>
              <w:left w:val="single" w:sz="4" w:space="0" w:color="000001"/>
              <w:bottom w:val="single" w:sz="4" w:space="0" w:color="000001"/>
            </w:tcBorders>
            <w:shd w:val="clear" w:color="auto" w:fill="FFFFFF"/>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I-II</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en-GB" w:eastAsia="zh-CN"/>
              </w:rPr>
              <w:t>III-IV</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 xml:space="preserve">          8</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 xml:space="preserve">          6</w:t>
            </w:r>
          </w:p>
        </w:tc>
      </w:tr>
      <w:tr w:rsidR="004D531F">
        <w:trPr>
          <w:trHeight w:val="500"/>
        </w:trPr>
        <w:tc>
          <w:tcPr>
            <w:tcW w:w="3583" w:type="dxa"/>
            <w:gridSpan w:val="2"/>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eastAsia="zh-CN"/>
              </w:rPr>
              <w:t>УКУПНО  ИЗДВОЈЕНА ОДЕЉЕЊА:</w:t>
            </w:r>
          </w:p>
        </w:tc>
        <w:tc>
          <w:tcPr>
            <w:tcW w:w="1559" w:type="dxa"/>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val="sr-Latn-CS" w:eastAsia="zh-CN"/>
              </w:rPr>
              <w:t>I  -  IV</w:t>
            </w:r>
          </w:p>
        </w:tc>
        <w:tc>
          <w:tcPr>
            <w:tcW w:w="1671" w:type="dxa"/>
            <w:tcBorders>
              <w:top w:val="single" w:sz="4" w:space="0" w:color="000001"/>
              <w:left w:val="single" w:sz="4" w:space="0" w:color="000001"/>
              <w:bottom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val="en-GB" w:eastAsia="zh-CN"/>
              </w:rPr>
              <w:t>1</w:t>
            </w:r>
            <w:r>
              <w:rPr>
                <w:rFonts w:ascii="Times New Roman" w:eastAsia="Times New Roman" w:hAnsi="Times New Roman" w:cs="Times New Roman"/>
                <w:b/>
                <w:i/>
                <w:sz w:val="18"/>
                <w:szCs w:val="18"/>
                <w:lang w:eastAsia="zh-CN"/>
              </w:rPr>
              <w:t>6</w:t>
            </w:r>
          </w:p>
        </w:tc>
        <w:tc>
          <w:tcPr>
            <w:tcW w:w="1529" w:type="dxa"/>
            <w:tcBorders>
              <w:top w:val="single" w:sz="4" w:space="0" w:color="000001"/>
              <w:left w:val="single" w:sz="4" w:space="0" w:color="000001"/>
              <w:bottom w:val="single" w:sz="4" w:space="0" w:color="000001"/>
            </w:tcBorders>
            <w:shd w:val="clear" w:color="auto" w:fill="C6D9F1" w:themeFill="text2" w:themeFillTint="33"/>
          </w:tcPr>
          <w:p w:rsidR="004D531F" w:rsidRDefault="004D531F">
            <w:pPr>
              <w:snapToGrid w:val="0"/>
              <w:spacing w:after="0" w:line="240" w:lineRule="auto"/>
              <w:jc w:val="center"/>
              <w:rPr>
                <w:rFonts w:ascii="Times New Roman" w:eastAsia="Times New Roman" w:hAnsi="Times New Roman" w:cs="Times New Roman"/>
                <w:b/>
                <w:i/>
                <w:sz w:val="18"/>
                <w:szCs w:val="18"/>
                <w:lang w:eastAsia="zh-CN"/>
              </w:rPr>
            </w:pPr>
          </w:p>
        </w:tc>
        <w:tc>
          <w:tcPr>
            <w:tcW w:w="1184"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18"/>
                <w:szCs w:val="18"/>
                <w:lang w:val="sr-Latn-CS" w:eastAsia="zh-CN"/>
              </w:rPr>
              <w:t>1</w:t>
            </w:r>
            <w:r>
              <w:rPr>
                <w:rFonts w:ascii="Times New Roman" w:eastAsia="Times New Roman" w:hAnsi="Times New Roman" w:cs="Times New Roman"/>
                <w:b/>
                <w:i/>
                <w:sz w:val="18"/>
                <w:szCs w:val="18"/>
                <w:lang w:eastAsia="zh-CN"/>
              </w:rPr>
              <w:t>01</w:t>
            </w:r>
          </w:p>
        </w:tc>
      </w:tr>
      <w:tr w:rsidR="004D531F">
        <w:trPr>
          <w:trHeight w:val="640"/>
        </w:trPr>
        <w:tc>
          <w:tcPr>
            <w:tcW w:w="3583" w:type="dxa"/>
            <w:gridSpan w:val="2"/>
            <w:tcBorders>
              <w:top w:val="single" w:sz="4" w:space="0" w:color="000001"/>
              <w:left w:val="single" w:sz="4" w:space="0" w:color="000001"/>
              <w:bottom w:val="single" w:sz="4" w:space="0" w:color="000001"/>
            </w:tcBorders>
            <w:shd w:val="clear" w:color="auto" w:fill="B2A1C7" w:themeFill="accent4" w:themeFillTint="99"/>
          </w:tcPr>
          <w:p w:rsidR="004D531F" w:rsidRDefault="004D531F">
            <w:pPr>
              <w:snapToGrid w:val="0"/>
              <w:spacing w:after="0" w:line="240" w:lineRule="auto"/>
              <w:jc w:val="center"/>
              <w:rPr>
                <w:rFonts w:ascii="Times New Roman" w:eastAsia="Times New Roman" w:hAnsi="Times New Roman" w:cs="Times New Roman"/>
                <w:b/>
                <w:i/>
                <w:sz w:val="18"/>
                <w:szCs w:val="18"/>
                <w:highlight w:val="yellow"/>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У К У П Н О:</w:t>
            </w:r>
          </w:p>
          <w:p w:rsidR="004D531F" w:rsidRDefault="004D531F">
            <w:pPr>
              <w:spacing w:after="0" w:line="240" w:lineRule="auto"/>
              <w:jc w:val="center"/>
              <w:rPr>
                <w:rFonts w:ascii="Times New Roman" w:eastAsia="Times New Roman" w:hAnsi="Times New Roman" w:cs="Times New Roman"/>
                <w:b/>
                <w:sz w:val="18"/>
                <w:szCs w:val="18"/>
                <w:lang w:eastAsia="zh-CN"/>
              </w:rPr>
            </w:pPr>
          </w:p>
        </w:tc>
        <w:tc>
          <w:tcPr>
            <w:tcW w:w="1559" w:type="dxa"/>
            <w:tcBorders>
              <w:top w:val="single" w:sz="4" w:space="0" w:color="000001"/>
              <w:left w:val="single" w:sz="4" w:space="0" w:color="000001"/>
              <w:bottom w:val="single" w:sz="4" w:space="0" w:color="000001"/>
            </w:tcBorders>
            <w:shd w:val="clear" w:color="auto" w:fill="B2A1C7" w:themeFill="accent4" w:themeFillTint="99"/>
          </w:tcPr>
          <w:p w:rsidR="004D531F" w:rsidRDefault="004D531F">
            <w:pPr>
              <w:snapToGrid w:val="0"/>
              <w:spacing w:after="0" w:line="240" w:lineRule="auto"/>
              <w:jc w:val="center"/>
              <w:rPr>
                <w:rFonts w:ascii="Times New Roman" w:eastAsia="Times New Roman" w:hAnsi="Times New Roman" w:cs="Times New Roman"/>
                <w:b/>
                <w:sz w:val="18"/>
                <w:szCs w:val="18"/>
                <w:lang w:val="sr-Latn-CS"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val="sr-Latn-CS" w:eastAsia="zh-CN"/>
              </w:rPr>
              <w:t>I - VIII</w:t>
            </w:r>
          </w:p>
        </w:tc>
        <w:tc>
          <w:tcPr>
            <w:tcW w:w="1671" w:type="dxa"/>
            <w:tcBorders>
              <w:top w:val="single" w:sz="4" w:space="0" w:color="000001"/>
              <w:left w:val="single" w:sz="4" w:space="0" w:color="000001"/>
              <w:bottom w:val="single" w:sz="4" w:space="0" w:color="000001"/>
            </w:tcBorders>
            <w:shd w:val="clear" w:color="auto" w:fill="B2A1C7" w:themeFill="accent4" w:themeFillTint="99"/>
          </w:tcPr>
          <w:p w:rsidR="004D531F" w:rsidRDefault="004D531F">
            <w:pPr>
              <w:snapToGrid w:val="0"/>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45</w:t>
            </w:r>
          </w:p>
        </w:tc>
        <w:tc>
          <w:tcPr>
            <w:tcW w:w="1529" w:type="dxa"/>
            <w:tcBorders>
              <w:top w:val="single" w:sz="4" w:space="0" w:color="000001"/>
              <w:left w:val="single" w:sz="4" w:space="0" w:color="000001"/>
              <w:bottom w:val="single" w:sz="4" w:space="0" w:color="000001"/>
            </w:tcBorders>
            <w:shd w:val="clear" w:color="auto" w:fill="B2A1C7" w:themeFill="accent4" w:themeFillTint="99"/>
          </w:tcPr>
          <w:p w:rsidR="004D531F" w:rsidRDefault="004D531F">
            <w:pPr>
              <w:snapToGrid w:val="0"/>
              <w:spacing w:after="0" w:line="240" w:lineRule="auto"/>
              <w:jc w:val="center"/>
              <w:rPr>
                <w:rFonts w:ascii="Times New Roman" w:eastAsia="Times New Roman" w:hAnsi="Times New Roman" w:cs="Times New Roman"/>
                <w:b/>
                <w:sz w:val="18"/>
                <w:szCs w:val="18"/>
                <w:lang w:eastAsia="zh-CN"/>
              </w:rPr>
            </w:pPr>
          </w:p>
        </w:tc>
        <w:tc>
          <w:tcPr>
            <w:tcW w:w="1184" w:type="dxa"/>
            <w:tcBorders>
              <w:top w:val="single" w:sz="4" w:space="0" w:color="000001"/>
              <w:left w:val="single" w:sz="4" w:space="0" w:color="000001"/>
              <w:bottom w:val="single" w:sz="4" w:space="0" w:color="000001"/>
              <w:right w:val="single" w:sz="4" w:space="0" w:color="000001"/>
            </w:tcBorders>
            <w:shd w:val="clear" w:color="auto" w:fill="B2A1C7" w:themeFill="accent4" w:themeFillTint="99"/>
          </w:tcPr>
          <w:p w:rsidR="004D531F" w:rsidRDefault="004D531F">
            <w:pPr>
              <w:snapToGrid w:val="0"/>
              <w:spacing w:after="0" w:line="240" w:lineRule="auto"/>
              <w:jc w:val="center"/>
              <w:rPr>
                <w:rFonts w:ascii="Times New Roman" w:eastAsia="Times New Roman" w:hAnsi="Times New Roman" w:cs="Times New Roman"/>
                <w:b/>
                <w:sz w:val="18"/>
                <w:szCs w:val="1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18"/>
                <w:szCs w:val="18"/>
                <w:lang w:eastAsia="zh-CN"/>
              </w:rPr>
              <w:t>734</w:t>
            </w:r>
          </w:p>
        </w:tc>
      </w:tr>
    </w:tbl>
    <w:p w:rsidR="004D531F" w:rsidRDefault="004D531F">
      <w:pPr>
        <w:spacing w:after="0" w:line="240" w:lineRule="auto"/>
        <w:rPr>
          <w:rFonts w:ascii="Arial" w:eastAsia="Times New Roman" w:hAnsi="Arial" w:cs="Arial"/>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lastRenderedPageBreak/>
        <w:t>Табела : 12. Број ученика и структура одељења на нивоу школе</w:t>
      </w:r>
    </w:p>
    <w:p w:rsidR="004D531F" w:rsidRDefault="004D531F">
      <w:pPr>
        <w:rPr>
          <w:color w:val="FF0000"/>
        </w:rPr>
      </w:pPr>
    </w:p>
    <w:p w:rsidR="004D531F" w:rsidRDefault="004D531F">
      <w:pPr>
        <w:tabs>
          <w:tab w:val="left" w:pos="5010"/>
        </w:tabs>
        <w:spacing w:after="0" w:line="240" w:lineRule="auto"/>
        <w:ind w:left="-360"/>
        <w:jc w:val="center"/>
        <w:rPr>
          <w:rFonts w:ascii="Times New Roman" w:eastAsia="Times New Roman" w:hAnsi="Times New Roman" w:cs="Times New Roman"/>
          <w:b/>
          <w:sz w:val="24"/>
          <w:szCs w:val="24"/>
          <w:lang w:eastAsia="zh-CN"/>
        </w:rPr>
      </w:pPr>
    </w:p>
    <w:p w:rsidR="004D531F" w:rsidRDefault="0016036B">
      <w:pPr>
        <w:tabs>
          <w:tab w:val="left" w:pos="5010"/>
        </w:tabs>
        <w:spacing w:after="0" w:line="240" w:lineRule="auto"/>
        <w:ind w:left="-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3.5. СОЦИЈАЛНА СТРУКТУРА УЧЕНИКА </w:t>
      </w:r>
      <w:r>
        <w:rPr>
          <w:rFonts w:ascii="Times New Roman" w:eastAsia="Times New Roman" w:hAnsi="Times New Roman" w:cs="Times New Roman"/>
          <w:b/>
          <w:sz w:val="24"/>
          <w:szCs w:val="24"/>
          <w:lang w:val="sr-Latn-CS" w:eastAsia="zh-CN"/>
        </w:rPr>
        <w:t xml:space="preserve"> I – VIII</w:t>
      </w:r>
      <w:r>
        <w:rPr>
          <w:rFonts w:ascii="Times New Roman" w:eastAsia="Times New Roman" w:hAnsi="Times New Roman" w:cs="Times New Roman"/>
          <w:b/>
          <w:sz w:val="24"/>
          <w:szCs w:val="24"/>
          <w:lang w:eastAsia="zh-CN"/>
        </w:rPr>
        <w:t xml:space="preserve">  РАЗРЕДА</w:t>
      </w:r>
    </w:p>
    <w:p w:rsidR="004D531F" w:rsidRDefault="004D531F">
      <w:pPr>
        <w:jc w:val="both"/>
        <w:rPr>
          <w:b/>
          <w:i/>
        </w:rPr>
      </w:pPr>
    </w:p>
    <w:p w:rsidR="004D531F" w:rsidRDefault="0016036B">
      <w:pPr>
        <w:jc w:val="both"/>
        <w:rPr>
          <w:b/>
          <w:i/>
        </w:rPr>
      </w:pPr>
      <w:r>
        <w:rPr>
          <w:rFonts w:ascii="Times New Roman" w:hAnsi="Times New Roman"/>
          <w:b/>
          <w:i/>
        </w:rPr>
        <w:t xml:space="preserve">Састав  породице </w:t>
      </w:r>
    </w:p>
    <w:tbl>
      <w:tblPr>
        <w:tblW w:w="8901" w:type="dxa"/>
        <w:tblInd w:w="137" w:type="dxa"/>
        <w:tblLook w:val="0000"/>
      </w:tblPr>
      <w:tblGrid>
        <w:gridCol w:w="6634"/>
        <w:gridCol w:w="2267"/>
      </w:tblGrid>
      <w:tr w:rsidR="004D531F">
        <w:trPr>
          <w:trHeight w:val="375"/>
        </w:trPr>
        <w:tc>
          <w:tcPr>
            <w:tcW w:w="6633" w:type="dxa"/>
            <w:tcBorders>
              <w:top w:val="single" w:sz="4" w:space="0" w:color="000000"/>
              <w:left w:val="single" w:sz="4" w:space="0" w:color="000000"/>
              <w:bottom w:val="single" w:sz="4" w:space="0" w:color="000000"/>
              <w:right w:val="single" w:sz="4" w:space="0" w:color="000000"/>
            </w:tcBorders>
          </w:tcPr>
          <w:p w:rsidR="004D531F" w:rsidRDefault="004D531F">
            <w:pPr>
              <w:jc w:val="center"/>
              <w:rPr>
                <w:b/>
              </w:rPr>
            </w:pPr>
          </w:p>
          <w:p w:rsidR="004D531F" w:rsidRDefault="0016036B">
            <w:pPr>
              <w:jc w:val="center"/>
              <w:rPr>
                <w:b/>
              </w:rPr>
            </w:pPr>
            <w:r>
              <w:rPr>
                <w:rFonts w:ascii="Times New Roman" w:hAnsi="Times New Roman"/>
                <w:b/>
              </w:rPr>
              <w:t xml:space="preserve">V-VIII  разреда -  други  циклус </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БРОЈ  УЧЕНИКА</w:t>
            </w:r>
          </w:p>
          <w:p w:rsidR="004D531F" w:rsidRDefault="0016036B">
            <w:pPr>
              <w:jc w:val="center"/>
            </w:pPr>
            <w:r>
              <w:rPr>
                <w:rFonts w:ascii="Times New Roman" w:hAnsi="Times New Roman"/>
              </w:rPr>
              <w:t>386</w:t>
            </w:r>
          </w:p>
        </w:tc>
      </w:tr>
      <w:tr w:rsidR="004D531F">
        <w:trPr>
          <w:trHeight w:val="699"/>
        </w:trPr>
        <w:tc>
          <w:tcPr>
            <w:tcW w:w="6633" w:type="dxa"/>
            <w:tcBorders>
              <w:top w:val="single" w:sz="4" w:space="0" w:color="000000"/>
              <w:left w:val="single" w:sz="4" w:space="0" w:color="000000"/>
              <w:bottom w:val="single" w:sz="4" w:space="0" w:color="000000"/>
              <w:right w:val="single" w:sz="4" w:space="0" w:color="000000"/>
            </w:tcBorders>
          </w:tcPr>
          <w:p w:rsidR="004D531F" w:rsidRDefault="004D531F">
            <w:pPr>
              <w:spacing w:line="240" w:lineRule="auto"/>
              <w:jc w:val="center"/>
              <w:rPr>
                <w:sz w:val="2"/>
                <w:szCs w:val="2"/>
              </w:rPr>
            </w:pPr>
          </w:p>
          <w:p w:rsidR="004D531F" w:rsidRDefault="0016036B">
            <w:pPr>
              <w:spacing w:line="240" w:lineRule="auto"/>
              <w:jc w:val="center"/>
            </w:pPr>
            <w:r>
              <w:rPr>
                <w:rFonts w:ascii="Times New Roman" w:hAnsi="Times New Roman"/>
              </w:rPr>
              <w:t>Потпуна  породица  ( отац  и  мајка  живе  заједно )</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328</w:t>
            </w:r>
          </w:p>
        </w:tc>
      </w:tr>
      <w:tr w:rsidR="004D531F">
        <w:trPr>
          <w:trHeight w:val="224"/>
        </w:trPr>
        <w:tc>
          <w:tcPr>
            <w:tcW w:w="6633"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Дефицијентна  породица (родитељи  разведени )</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43</w:t>
            </w:r>
          </w:p>
        </w:tc>
      </w:tr>
      <w:tr w:rsidR="004D531F">
        <w:trPr>
          <w:trHeight w:val="270"/>
        </w:trPr>
        <w:tc>
          <w:tcPr>
            <w:tcW w:w="6633"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Majкa преминула </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6</w:t>
            </w:r>
          </w:p>
        </w:tc>
      </w:tr>
      <w:tr w:rsidR="004D531F">
        <w:trPr>
          <w:trHeight w:val="270"/>
        </w:trPr>
        <w:tc>
          <w:tcPr>
            <w:tcW w:w="6633"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Отац  преминуо</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w:t>
            </w:r>
          </w:p>
        </w:tc>
      </w:tr>
      <w:tr w:rsidR="004D531F">
        <w:trPr>
          <w:trHeight w:val="270"/>
        </w:trPr>
        <w:tc>
          <w:tcPr>
            <w:tcW w:w="6633"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Хранитељска  , старатељска  породица</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0</w:t>
            </w:r>
          </w:p>
        </w:tc>
      </w:tr>
      <w:tr w:rsidR="004D531F">
        <w:trPr>
          <w:trHeight w:val="270"/>
        </w:trPr>
        <w:tc>
          <w:tcPr>
            <w:tcW w:w="6633"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Родитељи / старатељи  на  привременом  раду  у  иностранству</w:t>
            </w:r>
          </w:p>
        </w:tc>
        <w:tc>
          <w:tcPr>
            <w:tcW w:w="2267"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7</w:t>
            </w:r>
          </w:p>
        </w:tc>
      </w:tr>
    </w:tbl>
    <w:p w:rsidR="004D531F" w:rsidRDefault="004D531F">
      <w:pPr>
        <w:jc w:val="both"/>
        <w:rPr>
          <w:b/>
          <w:i/>
        </w:rPr>
      </w:pPr>
    </w:p>
    <w:p w:rsidR="004D531F" w:rsidRDefault="0016036B">
      <w:pPr>
        <w:jc w:val="both"/>
        <w:rPr>
          <w:b/>
          <w:i/>
        </w:rPr>
      </w:pPr>
      <w:r>
        <w:rPr>
          <w:rFonts w:ascii="Times New Roman" w:hAnsi="Times New Roman"/>
          <w:b/>
          <w:i/>
        </w:rPr>
        <w:t xml:space="preserve">Школска  спрема  родитеља / старатеља </w:t>
      </w:r>
    </w:p>
    <w:tbl>
      <w:tblPr>
        <w:tblW w:w="8857" w:type="dxa"/>
        <w:tblInd w:w="183" w:type="dxa"/>
        <w:tblLook w:val="0000"/>
      </w:tblPr>
      <w:tblGrid>
        <w:gridCol w:w="2903"/>
        <w:gridCol w:w="1890"/>
        <w:gridCol w:w="2025"/>
        <w:gridCol w:w="2039"/>
      </w:tblGrid>
      <w:tr w:rsidR="004D531F">
        <w:trPr>
          <w:trHeight w:val="345"/>
        </w:trPr>
        <w:tc>
          <w:tcPr>
            <w:tcW w:w="2902" w:type="dxa"/>
            <w:vMerge w:val="restart"/>
            <w:tcBorders>
              <w:top w:val="single" w:sz="4" w:space="0" w:color="000000"/>
              <w:left w:val="single" w:sz="4" w:space="0" w:color="000000"/>
              <w:bottom w:val="single" w:sz="4" w:space="0" w:color="000000"/>
              <w:right w:val="single" w:sz="4" w:space="0" w:color="000000"/>
            </w:tcBorders>
          </w:tcPr>
          <w:p w:rsidR="004D531F" w:rsidRDefault="004D531F">
            <w:pPr>
              <w:jc w:val="both"/>
            </w:pPr>
          </w:p>
        </w:tc>
        <w:tc>
          <w:tcPr>
            <w:tcW w:w="5954" w:type="dxa"/>
            <w:gridSpan w:val="3"/>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БРОЈ   УЧЕНИКА </w:t>
            </w:r>
          </w:p>
        </w:tc>
      </w:tr>
      <w:tr w:rsidR="004D531F">
        <w:trPr>
          <w:trHeight w:val="150"/>
        </w:trPr>
        <w:tc>
          <w:tcPr>
            <w:tcW w:w="2902" w:type="dxa"/>
            <w:vMerge/>
            <w:tcBorders>
              <w:top w:val="single" w:sz="4" w:space="0" w:color="000000"/>
              <w:left w:val="single" w:sz="4" w:space="0" w:color="000000"/>
              <w:bottom w:val="single" w:sz="4" w:space="0" w:color="000000"/>
              <w:right w:val="single" w:sz="4" w:space="0" w:color="000000"/>
            </w:tcBorders>
          </w:tcPr>
          <w:p w:rsidR="004D531F" w:rsidRDefault="004D531F">
            <w:pPr>
              <w:jc w:val="both"/>
            </w:pP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ОТАЦ </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МАЈКА </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СТАРАТЕЉ</w:t>
            </w:r>
          </w:p>
        </w:tc>
      </w:tr>
      <w:tr w:rsidR="004D531F">
        <w:trPr>
          <w:trHeight w:val="525"/>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НЕПОТПУНА   ОШ</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21</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29</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75"/>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ОШ</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108</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96</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30"/>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ССС</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258</w:t>
            </w:r>
            <w:bookmarkStart w:id="0" w:name="_GoBack1"/>
            <w:bookmarkEnd w:id="0"/>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165</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30"/>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ВШС</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14</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33</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30"/>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ВСС</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22</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23</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bl>
    <w:p w:rsidR="004D531F" w:rsidRDefault="004D531F">
      <w:pPr>
        <w:jc w:val="both"/>
        <w:rPr>
          <w:b/>
          <w:i/>
        </w:rPr>
      </w:pPr>
    </w:p>
    <w:p w:rsidR="004D531F" w:rsidRDefault="0016036B">
      <w:pPr>
        <w:jc w:val="both"/>
        <w:rPr>
          <w:b/>
          <w:i/>
        </w:rPr>
      </w:pPr>
      <w:r>
        <w:rPr>
          <w:rFonts w:ascii="Times New Roman" w:hAnsi="Times New Roman"/>
          <w:b/>
          <w:i/>
        </w:rPr>
        <w:t xml:space="preserve">Запосленост  родитеља / старатеља  </w:t>
      </w:r>
    </w:p>
    <w:tbl>
      <w:tblPr>
        <w:tblW w:w="6855" w:type="dxa"/>
        <w:tblInd w:w="123" w:type="dxa"/>
        <w:tblLook w:val="0000"/>
      </w:tblPr>
      <w:tblGrid>
        <w:gridCol w:w="3813"/>
        <w:gridCol w:w="3042"/>
      </w:tblGrid>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4D531F">
            <w:pPr>
              <w:ind w:left="-15"/>
              <w:jc w:val="both"/>
            </w:pP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pPr>
            <w:r>
              <w:rPr>
                <w:rFonts w:ascii="Times New Roman" w:hAnsi="Times New Roman"/>
              </w:rPr>
              <w:t>БРОЈ   УЧЕНИКА</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lastRenderedPageBreak/>
              <w:t>Без  запослења оба родитеља/старатеља</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73</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t>Само отацзапослен</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63</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t>Само мajкa  запослена</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51</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t>оба родитеља/старатеља  запослена</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199</w:t>
            </w:r>
          </w:p>
        </w:tc>
      </w:tr>
    </w:tbl>
    <w:p w:rsidR="004D531F" w:rsidRDefault="004D531F">
      <w:pPr>
        <w:jc w:val="both"/>
        <w:rPr>
          <w:b/>
          <w:i/>
        </w:rPr>
      </w:pPr>
    </w:p>
    <w:p w:rsidR="004D531F" w:rsidRDefault="0016036B">
      <w:pPr>
        <w:jc w:val="both"/>
        <w:rPr>
          <w:b/>
          <w:i/>
        </w:rPr>
      </w:pPr>
      <w:r>
        <w:rPr>
          <w:rFonts w:ascii="Times New Roman" w:hAnsi="Times New Roman"/>
          <w:b/>
          <w:i/>
        </w:rPr>
        <w:t xml:space="preserve">Састав  породице </w:t>
      </w:r>
    </w:p>
    <w:tbl>
      <w:tblPr>
        <w:tblW w:w="8192" w:type="dxa"/>
        <w:tblInd w:w="137" w:type="dxa"/>
        <w:tblLook w:val="0000"/>
      </w:tblPr>
      <w:tblGrid>
        <w:gridCol w:w="6208"/>
        <w:gridCol w:w="1984"/>
      </w:tblGrid>
      <w:tr w:rsidR="004D531F">
        <w:trPr>
          <w:trHeight w:val="375"/>
        </w:trPr>
        <w:tc>
          <w:tcPr>
            <w:tcW w:w="6207" w:type="dxa"/>
            <w:tcBorders>
              <w:top w:val="single" w:sz="4" w:space="0" w:color="000000"/>
              <w:left w:val="single" w:sz="4" w:space="0" w:color="000000"/>
              <w:bottom w:val="single" w:sz="4" w:space="0" w:color="000000"/>
              <w:right w:val="single" w:sz="4" w:space="0" w:color="000000"/>
            </w:tcBorders>
          </w:tcPr>
          <w:p w:rsidR="004D531F" w:rsidRDefault="004D531F">
            <w:pPr>
              <w:jc w:val="center"/>
              <w:rPr>
                <w:b/>
              </w:rPr>
            </w:pPr>
          </w:p>
          <w:p w:rsidR="004D531F" w:rsidRDefault="0016036B">
            <w:pPr>
              <w:jc w:val="center"/>
              <w:rPr>
                <w:b/>
              </w:rPr>
            </w:pPr>
            <w:r>
              <w:rPr>
                <w:rFonts w:ascii="Times New Roman" w:hAnsi="Times New Roman"/>
                <w:b/>
              </w:rPr>
              <w:t>I-IV  разред   -  први  циклус</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pPr>
            <w:r>
              <w:rPr>
                <w:rFonts w:ascii="Times New Roman" w:hAnsi="Times New Roman"/>
              </w:rPr>
              <w:t>БРОЈ   УЧЕНИКА</w:t>
            </w:r>
          </w:p>
          <w:p w:rsidR="004D531F" w:rsidRDefault="0016036B">
            <w:pPr>
              <w:ind w:left="-15"/>
              <w:jc w:val="center"/>
            </w:pPr>
            <w:r>
              <w:rPr>
                <w:rFonts w:ascii="Times New Roman" w:hAnsi="Times New Roman"/>
              </w:rPr>
              <w:t>352</w:t>
            </w:r>
          </w:p>
        </w:tc>
      </w:tr>
      <w:tr w:rsidR="004D531F">
        <w:trPr>
          <w:trHeight w:val="699"/>
        </w:trPr>
        <w:tc>
          <w:tcPr>
            <w:tcW w:w="6207" w:type="dxa"/>
            <w:tcBorders>
              <w:top w:val="single" w:sz="4" w:space="0" w:color="000000"/>
              <w:left w:val="single" w:sz="4" w:space="0" w:color="000000"/>
              <w:bottom w:val="single" w:sz="4" w:space="0" w:color="000000"/>
              <w:right w:val="single" w:sz="4" w:space="0" w:color="000000"/>
            </w:tcBorders>
          </w:tcPr>
          <w:p w:rsidR="004D531F" w:rsidRDefault="004D531F">
            <w:pPr>
              <w:spacing w:line="240" w:lineRule="auto"/>
              <w:jc w:val="center"/>
              <w:rPr>
                <w:sz w:val="2"/>
                <w:szCs w:val="2"/>
              </w:rPr>
            </w:pPr>
          </w:p>
          <w:p w:rsidR="004D531F" w:rsidRDefault="0016036B">
            <w:pPr>
              <w:spacing w:line="240" w:lineRule="auto"/>
              <w:jc w:val="center"/>
            </w:pPr>
            <w:r>
              <w:rPr>
                <w:rFonts w:ascii="Times New Roman" w:hAnsi="Times New Roman"/>
              </w:rPr>
              <w:t>Потпуна  породица  ( отац  и  мајка  живе  заједно )</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304</w:t>
            </w:r>
          </w:p>
        </w:tc>
      </w:tr>
      <w:tr w:rsidR="004D531F">
        <w:trPr>
          <w:trHeight w:val="224"/>
        </w:trPr>
        <w:tc>
          <w:tcPr>
            <w:tcW w:w="6207"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Дефицијентна  породица (родитељи  разведени )</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39</w:t>
            </w:r>
          </w:p>
        </w:tc>
      </w:tr>
      <w:tr w:rsidR="004D531F">
        <w:trPr>
          <w:trHeight w:val="270"/>
        </w:trPr>
        <w:tc>
          <w:tcPr>
            <w:tcW w:w="6207"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Majкa преминула </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w:t>
            </w:r>
          </w:p>
        </w:tc>
      </w:tr>
      <w:tr w:rsidR="004D531F">
        <w:trPr>
          <w:trHeight w:val="270"/>
        </w:trPr>
        <w:tc>
          <w:tcPr>
            <w:tcW w:w="6207"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Отац  преминуо</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5</w:t>
            </w:r>
          </w:p>
        </w:tc>
      </w:tr>
      <w:tr w:rsidR="004D531F">
        <w:trPr>
          <w:trHeight w:val="270"/>
        </w:trPr>
        <w:tc>
          <w:tcPr>
            <w:tcW w:w="6207"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Хранитељска  , старатељска  породица</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w:t>
            </w:r>
          </w:p>
        </w:tc>
      </w:tr>
      <w:tr w:rsidR="004D531F">
        <w:trPr>
          <w:trHeight w:val="270"/>
        </w:trPr>
        <w:tc>
          <w:tcPr>
            <w:tcW w:w="6207"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Родитељи / старатељи  на  привременом  раду  у  иностранству</w:t>
            </w:r>
          </w:p>
        </w:tc>
        <w:tc>
          <w:tcPr>
            <w:tcW w:w="1984"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11</w:t>
            </w:r>
          </w:p>
        </w:tc>
      </w:tr>
    </w:tbl>
    <w:p w:rsidR="004D531F" w:rsidRDefault="004D531F">
      <w:pPr>
        <w:jc w:val="both"/>
        <w:rPr>
          <w:b/>
          <w:i/>
        </w:rPr>
      </w:pPr>
    </w:p>
    <w:p w:rsidR="004D531F" w:rsidRDefault="0016036B">
      <w:pPr>
        <w:jc w:val="both"/>
        <w:rPr>
          <w:b/>
          <w:i/>
        </w:rPr>
      </w:pPr>
      <w:r>
        <w:rPr>
          <w:rFonts w:ascii="Times New Roman" w:hAnsi="Times New Roman"/>
          <w:b/>
          <w:i/>
        </w:rPr>
        <w:t xml:space="preserve">Школска  спрема  родитеља / старатеља </w:t>
      </w:r>
    </w:p>
    <w:tbl>
      <w:tblPr>
        <w:tblW w:w="8857" w:type="dxa"/>
        <w:tblInd w:w="183" w:type="dxa"/>
        <w:tblLook w:val="0000"/>
      </w:tblPr>
      <w:tblGrid>
        <w:gridCol w:w="2903"/>
        <w:gridCol w:w="1890"/>
        <w:gridCol w:w="2025"/>
        <w:gridCol w:w="2039"/>
      </w:tblGrid>
      <w:tr w:rsidR="004D531F">
        <w:trPr>
          <w:trHeight w:val="345"/>
        </w:trPr>
        <w:tc>
          <w:tcPr>
            <w:tcW w:w="2902" w:type="dxa"/>
            <w:vMerge w:val="restart"/>
            <w:tcBorders>
              <w:top w:val="single" w:sz="4" w:space="0" w:color="000000"/>
              <w:left w:val="single" w:sz="4" w:space="0" w:color="000000"/>
              <w:bottom w:val="single" w:sz="4" w:space="0" w:color="000000"/>
              <w:right w:val="single" w:sz="4" w:space="0" w:color="000000"/>
            </w:tcBorders>
          </w:tcPr>
          <w:p w:rsidR="004D531F" w:rsidRDefault="004D531F">
            <w:pPr>
              <w:jc w:val="both"/>
            </w:pPr>
          </w:p>
        </w:tc>
        <w:tc>
          <w:tcPr>
            <w:tcW w:w="5954" w:type="dxa"/>
            <w:gridSpan w:val="3"/>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БРОЈ   УЧЕНИКА</w:t>
            </w:r>
          </w:p>
        </w:tc>
      </w:tr>
      <w:tr w:rsidR="004D531F">
        <w:trPr>
          <w:trHeight w:val="150"/>
        </w:trPr>
        <w:tc>
          <w:tcPr>
            <w:tcW w:w="2902" w:type="dxa"/>
            <w:vMerge/>
            <w:tcBorders>
              <w:top w:val="single" w:sz="4" w:space="0" w:color="000000"/>
              <w:left w:val="single" w:sz="4" w:space="0" w:color="000000"/>
              <w:bottom w:val="single" w:sz="4" w:space="0" w:color="000000"/>
              <w:right w:val="single" w:sz="4" w:space="0" w:color="000000"/>
            </w:tcBorders>
          </w:tcPr>
          <w:p w:rsidR="004D531F" w:rsidRDefault="004D531F">
            <w:pPr>
              <w:jc w:val="both"/>
            </w:pP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ОТАЦ </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 xml:space="preserve">МАЈКА </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СТАРАТЕЉ</w:t>
            </w:r>
          </w:p>
        </w:tc>
      </w:tr>
      <w:tr w:rsidR="004D531F">
        <w:trPr>
          <w:trHeight w:val="525"/>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НЕПОТПУНА   ОШ</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22</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29</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75"/>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ОШ</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96</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104</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30"/>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ССС</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173</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156</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2</w:t>
            </w:r>
          </w:p>
        </w:tc>
      </w:tr>
      <w:tr w:rsidR="004D531F">
        <w:trPr>
          <w:trHeight w:val="330"/>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ВШС</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19</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17</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r w:rsidR="004D531F">
        <w:trPr>
          <w:trHeight w:val="330"/>
        </w:trPr>
        <w:tc>
          <w:tcPr>
            <w:tcW w:w="2902" w:type="dxa"/>
            <w:tcBorders>
              <w:top w:val="single" w:sz="4" w:space="0" w:color="000000"/>
              <w:left w:val="single" w:sz="4" w:space="0" w:color="000000"/>
              <w:bottom w:val="single" w:sz="4" w:space="0" w:color="000000"/>
              <w:right w:val="single" w:sz="4" w:space="0" w:color="000000"/>
            </w:tcBorders>
          </w:tcPr>
          <w:p w:rsidR="004D531F" w:rsidRDefault="0016036B">
            <w:pPr>
              <w:jc w:val="center"/>
            </w:pPr>
            <w:r>
              <w:rPr>
                <w:rFonts w:ascii="Times New Roman" w:hAnsi="Times New Roman"/>
              </w:rPr>
              <w:t>ВСС</w:t>
            </w:r>
          </w:p>
        </w:tc>
        <w:tc>
          <w:tcPr>
            <w:tcW w:w="1890"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37</w:t>
            </w:r>
          </w:p>
        </w:tc>
        <w:tc>
          <w:tcPr>
            <w:tcW w:w="2025"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39</w:t>
            </w:r>
          </w:p>
        </w:tc>
        <w:tc>
          <w:tcPr>
            <w:tcW w:w="2039" w:type="dxa"/>
            <w:tcBorders>
              <w:top w:val="single" w:sz="4" w:space="0" w:color="000000"/>
              <w:left w:val="single" w:sz="4" w:space="0" w:color="000000"/>
              <w:bottom w:val="single" w:sz="4" w:space="0" w:color="000000"/>
              <w:right w:val="single" w:sz="4" w:space="0" w:color="000000"/>
            </w:tcBorders>
          </w:tcPr>
          <w:p w:rsidR="004D531F" w:rsidRDefault="0016036B">
            <w:pPr>
              <w:jc w:val="center"/>
              <w:rPr>
                <w:b/>
              </w:rPr>
            </w:pPr>
            <w:r>
              <w:rPr>
                <w:rFonts w:ascii="Times New Roman" w:hAnsi="Times New Roman"/>
                <w:b/>
              </w:rPr>
              <w:t>-</w:t>
            </w:r>
          </w:p>
        </w:tc>
      </w:tr>
    </w:tbl>
    <w:p w:rsidR="004D531F" w:rsidRDefault="0016036B">
      <w:pPr>
        <w:jc w:val="both"/>
        <w:rPr>
          <w:b/>
          <w:i/>
        </w:rPr>
      </w:pPr>
      <w:r>
        <w:rPr>
          <w:rFonts w:ascii="Times New Roman" w:hAnsi="Times New Roman"/>
          <w:b/>
          <w:i/>
        </w:rPr>
        <w:t xml:space="preserve">Запосленост  родитеља / старатеља  </w:t>
      </w:r>
    </w:p>
    <w:tbl>
      <w:tblPr>
        <w:tblW w:w="6855" w:type="dxa"/>
        <w:tblInd w:w="123" w:type="dxa"/>
        <w:tblLook w:val="0000"/>
      </w:tblPr>
      <w:tblGrid>
        <w:gridCol w:w="3813"/>
        <w:gridCol w:w="3042"/>
      </w:tblGrid>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4D531F">
            <w:pPr>
              <w:ind w:left="-15"/>
              <w:jc w:val="both"/>
            </w:pP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pPr>
            <w:r>
              <w:rPr>
                <w:rFonts w:ascii="Times New Roman" w:hAnsi="Times New Roman"/>
              </w:rPr>
              <w:t>БРОЈ   УЧЕНИКА</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lastRenderedPageBreak/>
              <w:t>Без  запослења оба родитеља/старатеља</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78</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t>Само отацзапослен</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56</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t>Само мajкa  запослена</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52</w:t>
            </w:r>
          </w:p>
        </w:tc>
      </w:tr>
      <w:tr w:rsidR="004D531F">
        <w:trPr>
          <w:trHeight w:val="353"/>
        </w:trPr>
        <w:tc>
          <w:tcPr>
            <w:tcW w:w="3812" w:type="dxa"/>
            <w:tcBorders>
              <w:top w:val="single" w:sz="4" w:space="0" w:color="000000"/>
              <w:left w:val="single" w:sz="4" w:space="0" w:color="000000"/>
              <w:bottom w:val="single" w:sz="4" w:space="0" w:color="000000"/>
              <w:right w:val="single" w:sz="4" w:space="0" w:color="000000"/>
            </w:tcBorders>
          </w:tcPr>
          <w:p w:rsidR="004D531F" w:rsidRDefault="0016036B">
            <w:pPr>
              <w:ind w:left="-15"/>
              <w:jc w:val="both"/>
              <w:rPr>
                <w:sz w:val="18"/>
                <w:szCs w:val="18"/>
              </w:rPr>
            </w:pPr>
            <w:r>
              <w:rPr>
                <w:rFonts w:ascii="Times New Roman" w:hAnsi="Times New Roman"/>
                <w:sz w:val="18"/>
                <w:szCs w:val="18"/>
              </w:rPr>
              <w:t>оба родитеља/старатеља   запослена</w:t>
            </w:r>
          </w:p>
        </w:tc>
        <w:tc>
          <w:tcPr>
            <w:tcW w:w="3042" w:type="dxa"/>
            <w:tcBorders>
              <w:top w:val="single" w:sz="4" w:space="0" w:color="000000"/>
              <w:left w:val="single" w:sz="4" w:space="0" w:color="000000"/>
              <w:bottom w:val="single" w:sz="4" w:space="0" w:color="000000"/>
              <w:right w:val="single" w:sz="4" w:space="0" w:color="000000"/>
            </w:tcBorders>
          </w:tcPr>
          <w:p w:rsidR="004D531F" w:rsidRDefault="0016036B">
            <w:pPr>
              <w:ind w:left="-15"/>
              <w:jc w:val="center"/>
              <w:rPr>
                <w:b/>
              </w:rPr>
            </w:pPr>
            <w:r>
              <w:rPr>
                <w:rFonts w:ascii="Times New Roman" w:hAnsi="Times New Roman"/>
                <w:b/>
              </w:rPr>
              <w:t>166</w:t>
            </w:r>
          </w:p>
        </w:tc>
      </w:tr>
    </w:tbl>
    <w:p w:rsidR="004D531F" w:rsidRDefault="004D531F">
      <w:pPr>
        <w:jc w:val="both"/>
      </w:pPr>
    </w:p>
    <w:p w:rsidR="004D531F" w:rsidRDefault="0016036B">
      <w:pPr>
        <w:tabs>
          <w:tab w:val="left" w:pos="501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3.6. УЧЕНИЦИ ПУТНИЦИ И ИСХРАНА У ЂАЧКОЈ КУХИЊИ</w:t>
      </w:r>
    </w:p>
    <w:p w:rsidR="004D531F" w:rsidRDefault="004D531F">
      <w:pPr>
        <w:tabs>
          <w:tab w:val="left" w:pos="5010"/>
        </w:tabs>
        <w:spacing w:after="0" w:line="240" w:lineRule="auto"/>
        <w:jc w:val="center"/>
        <w:rPr>
          <w:rFonts w:ascii="Times New Roman" w:eastAsia="Times New Roman" w:hAnsi="Times New Roman" w:cs="Times New Roman"/>
          <w:sz w:val="16"/>
          <w:szCs w:val="16"/>
          <w:lang w:eastAsia="zh-CN"/>
        </w:rPr>
      </w:pPr>
    </w:p>
    <w:p w:rsidR="004D531F" w:rsidRDefault="0016036B">
      <w:pPr>
        <w:tabs>
          <w:tab w:val="left" w:pos="5010"/>
        </w:tabs>
        <w:spacing w:after="0" w:line="240" w:lineRule="auto"/>
        <w:ind w:righ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Централну школу у Великом Градишту похађају ученици од  V   до VIII  разреда из подручних насеља: Рама, Затоња, Бискупља, Кисиљева, Тополовника, Кумана, Острова, Пожежена, Кусића, Триброда, Царевца, Средњева и Белог Багрема. За ове ученике организован је аутобуски превоз. Трошкове превоза свих ученика сноси локална самоуправа. Распоред превоза усаглашен је са превозником и у складу је са распоредом образовно-васпитног рада у школи.  У табели 14 дат је преглед броја ученика путника по насељима.У ђачкој кухињи, у централној школи храни се 150-200 ученика, из категорије социјално угрожених и ученика који плаћају ужину.</w:t>
      </w:r>
    </w:p>
    <w:p w:rsidR="004D531F" w:rsidRDefault="004D531F">
      <w:pPr>
        <w:tabs>
          <w:tab w:val="left" w:pos="5010"/>
        </w:tabs>
        <w:spacing w:after="0" w:line="240" w:lineRule="auto"/>
        <w:ind w:right="182"/>
        <w:jc w:val="both"/>
        <w:rPr>
          <w:rFonts w:ascii="Times New Roman" w:eastAsia="Times New Roman" w:hAnsi="Times New Roman" w:cs="Times New Roman"/>
          <w:sz w:val="24"/>
          <w:szCs w:val="24"/>
          <w:lang w:eastAsia="zh-CN"/>
        </w:rPr>
      </w:pPr>
    </w:p>
    <w:tbl>
      <w:tblPr>
        <w:tblW w:w="8719" w:type="dxa"/>
        <w:tblInd w:w="699" w:type="dxa"/>
        <w:tblLook w:val="0000"/>
      </w:tblPr>
      <w:tblGrid>
        <w:gridCol w:w="960"/>
        <w:gridCol w:w="2022"/>
        <w:gridCol w:w="959"/>
        <w:gridCol w:w="960"/>
        <w:gridCol w:w="960"/>
        <w:gridCol w:w="960"/>
        <w:gridCol w:w="1898"/>
      </w:tblGrid>
      <w:tr w:rsidR="004D531F">
        <w:trPr>
          <w:cantSplit/>
          <w:trHeight w:val="300"/>
        </w:trPr>
        <w:tc>
          <w:tcPr>
            <w:tcW w:w="959" w:type="dxa"/>
            <w:tcBorders>
              <w:top w:val="single" w:sz="8" w:space="0" w:color="000000"/>
              <w:left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Ред.</w:t>
            </w:r>
          </w:p>
        </w:tc>
        <w:tc>
          <w:tcPr>
            <w:tcW w:w="2022" w:type="dxa"/>
            <w:tcBorders>
              <w:top w:val="single" w:sz="8" w:space="0" w:color="000000"/>
              <w:left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 </w:t>
            </w:r>
          </w:p>
        </w:tc>
        <w:tc>
          <w:tcPr>
            <w:tcW w:w="3839" w:type="dxa"/>
            <w:gridSpan w:val="4"/>
            <w:tcBorders>
              <w:top w:val="single" w:sz="8" w:space="0" w:color="000000"/>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Р А З Р Е Д</w:t>
            </w:r>
          </w:p>
        </w:tc>
        <w:tc>
          <w:tcPr>
            <w:tcW w:w="1898" w:type="dxa"/>
            <w:vMerge w:val="restar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 xml:space="preserve">УКУПНО   </w:t>
            </w:r>
          </w:p>
        </w:tc>
      </w:tr>
      <w:tr w:rsidR="004D531F">
        <w:trPr>
          <w:cantSplit/>
          <w:trHeight w:val="300"/>
        </w:trPr>
        <w:tc>
          <w:tcPr>
            <w:tcW w:w="959"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Број</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НАСЕЉА</w:t>
            </w:r>
          </w:p>
        </w:tc>
        <w:tc>
          <w:tcPr>
            <w:tcW w:w="959"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V</w:t>
            </w:r>
          </w:p>
        </w:tc>
        <w:tc>
          <w:tcPr>
            <w:tcW w:w="960"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val="sr-Latn-CS" w:eastAsia="zh-CN"/>
              </w:rPr>
              <w:t>VI</w:t>
            </w:r>
          </w:p>
        </w:tc>
        <w:tc>
          <w:tcPr>
            <w:tcW w:w="960"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val="sr-Latn-CS" w:eastAsia="zh-CN"/>
              </w:rPr>
              <w:t>VII</w:t>
            </w:r>
          </w:p>
        </w:tc>
        <w:tc>
          <w:tcPr>
            <w:tcW w:w="960"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val="sr-Latn-CS" w:eastAsia="zh-CN"/>
              </w:rPr>
              <w:t>VIII</w:t>
            </w:r>
          </w:p>
        </w:tc>
        <w:tc>
          <w:tcPr>
            <w:tcW w:w="1898" w:type="dxa"/>
            <w:vMerge/>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rsidR="004D531F" w:rsidRDefault="004D531F">
            <w:pPr>
              <w:snapToGrid w:val="0"/>
              <w:spacing w:after="0" w:line="240" w:lineRule="auto"/>
              <w:rPr>
                <w:rFonts w:ascii="Times New Roman" w:eastAsia="Times New Roman" w:hAnsi="Times New Roman" w:cs="Times New Roman"/>
                <w:b/>
                <w:bCs/>
                <w:color w:val="000000"/>
                <w:sz w:val="20"/>
                <w:szCs w:val="20"/>
                <w:lang w:eastAsia="zh-CN"/>
              </w:rPr>
            </w:pP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Рам</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1</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2</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Затоње</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3</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4</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10</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4</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21</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3</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Бискупље</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1</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3</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4</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3</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11</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4</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Кисиљево</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3</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2</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4</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3</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12</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5</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Тополовник</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6</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7</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4</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7</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24</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6</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Кумане</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2</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7</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Острово</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2</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2</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2</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7</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8</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Пожежено</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3</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5</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5</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6</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19</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9</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Кусиће</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5</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6</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5</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8</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24</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10</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Триброде</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3</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0"/>
                <w:szCs w:val="20"/>
                <w:lang w:eastAsia="zh-CN"/>
              </w:rPr>
              <w:t>3</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2</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9</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11</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Царевац</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1</w:t>
            </w:r>
          </w:p>
        </w:tc>
      </w:tr>
      <w:tr w:rsidR="004D531F">
        <w:trPr>
          <w:trHeight w:val="300"/>
        </w:trPr>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12</w:t>
            </w:r>
          </w:p>
        </w:tc>
        <w:tc>
          <w:tcPr>
            <w:tcW w:w="2022" w:type="dxa"/>
            <w:tcBorders>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Средњево</w:t>
            </w:r>
          </w:p>
        </w:tc>
        <w:tc>
          <w:tcPr>
            <w:tcW w:w="959"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1</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960" w:type="dxa"/>
            <w:tcBorders>
              <w:left w:val="single" w:sz="8" w:space="0" w:color="000000"/>
              <w:bottom w:val="single" w:sz="8"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eastAsia="zh-CN"/>
              </w:rPr>
              <w:t>-</w:t>
            </w:r>
          </w:p>
        </w:tc>
        <w:tc>
          <w:tcPr>
            <w:tcW w:w="1898" w:type="dxa"/>
            <w:tcBorders>
              <w:left w:val="single" w:sz="8" w:space="0" w:color="000000"/>
              <w:bottom w:val="single" w:sz="8" w:space="0" w:color="000000"/>
              <w:right w:val="single" w:sz="8" w:space="0" w:color="000000"/>
            </w:tcBorders>
            <w:shd w:val="clear" w:color="auto" w:fill="CCC0D9" w:themeFill="accent4" w:themeFillTint="66"/>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1</w:t>
            </w:r>
          </w:p>
        </w:tc>
      </w:tr>
      <w:tr w:rsidR="004D531F">
        <w:trPr>
          <w:trHeight w:val="324"/>
        </w:trPr>
        <w:tc>
          <w:tcPr>
            <w:tcW w:w="2981" w:type="dxa"/>
            <w:gridSpan w:val="2"/>
            <w:tcBorders>
              <w:top w:val="single" w:sz="8" w:space="0" w:color="000000"/>
              <w:left w:val="single" w:sz="8" w:space="0" w:color="000000"/>
              <w:bottom w:val="single" w:sz="8" w:space="0" w:color="000000"/>
            </w:tcBorders>
            <w:shd w:val="clear" w:color="auto" w:fill="CCC0D9" w:themeFill="accent4" w:themeFillTint="66"/>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УКУПНО:</w:t>
            </w:r>
          </w:p>
        </w:tc>
        <w:tc>
          <w:tcPr>
            <w:tcW w:w="959" w:type="dxa"/>
            <w:tcBorders>
              <w:left w:val="single" w:sz="8" w:space="0" w:color="000000"/>
              <w:bottom w:val="single" w:sz="8" w:space="0" w:color="000000"/>
            </w:tcBorders>
            <w:shd w:val="clear" w:color="auto" w:fill="CCC0D9" w:themeFill="accent4" w:themeFillTint="66"/>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26</w:t>
            </w:r>
          </w:p>
        </w:tc>
        <w:tc>
          <w:tcPr>
            <w:tcW w:w="960" w:type="dxa"/>
            <w:tcBorders>
              <w:left w:val="single" w:sz="8" w:space="0" w:color="000000"/>
              <w:bottom w:val="single" w:sz="8" w:space="0" w:color="000000"/>
            </w:tcBorders>
            <w:shd w:val="clear" w:color="auto" w:fill="CCC0D9" w:themeFill="accent4" w:themeFillTint="66"/>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0"/>
                <w:szCs w:val="20"/>
                <w:lang w:eastAsia="zh-CN"/>
              </w:rPr>
              <w:t>33</w:t>
            </w:r>
          </w:p>
        </w:tc>
        <w:tc>
          <w:tcPr>
            <w:tcW w:w="960" w:type="dxa"/>
            <w:tcBorders>
              <w:left w:val="single" w:sz="8" w:space="0" w:color="000000"/>
              <w:bottom w:val="single" w:sz="8" w:space="0" w:color="000000"/>
            </w:tcBorders>
            <w:shd w:val="clear" w:color="auto" w:fill="CCC0D9" w:themeFill="accent4" w:themeFillTint="66"/>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39</w:t>
            </w:r>
          </w:p>
        </w:tc>
        <w:tc>
          <w:tcPr>
            <w:tcW w:w="960" w:type="dxa"/>
            <w:tcBorders>
              <w:left w:val="single" w:sz="8" w:space="0" w:color="000000"/>
              <w:bottom w:val="single" w:sz="8" w:space="0" w:color="000000"/>
            </w:tcBorders>
            <w:shd w:val="clear" w:color="auto" w:fill="CCC0D9" w:themeFill="accent4" w:themeFillTint="66"/>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0"/>
                <w:szCs w:val="20"/>
                <w:lang w:eastAsia="zh-CN"/>
              </w:rPr>
              <w:t>34</w:t>
            </w:r>
          </w:p>
        </w:tc>
        <w:tc>
          <w:tcPr>
            <w:tcW w:w="1898" w:type="dxa"/>
            <w:tcBorders>
              <w:left w:val="single" w:sz="8" w:space="0" w:color="000000"/>
              <w:bottom w:val="single" w:sz="8" w:space="0" w:color="000000"/>
              <w:right w:val="single" w:sz="8" w:space="0" w:color="000000"/>
            </w:tcBorders>
            <w:shd w:val="clear" w:color="auto" w:fill="CCC0D9" w:themeFill="accent4" w:themeFillTint="66"/>
            <w:vAlign w:val="center"/>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132</w:t>
            </w:r>
          </w:p>
        </w:tc>
      </w:tr>
    </w:tbl>
    <w:p w:rsidR="004D531F" w:rsidRDefault="0016036B">
      <w:pPr>
        <w:tabs>
          <w:tab w:val="left" w:pos="501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highlight w:val="cyan"/>
          <w:lang w:eastAsia="zh-CN"/>
        </w:rPr>
        <w:t>Табела: 13. Бројно стање  ученика путника  по насељима</w:t>
      </w:r>
    </w:p>
    <w:p w:rsidR="004D531F" w:rsidRDefault="004D531F">
      <w:pPr>
        <w:rPr>
          <w:color w:val="FF0000"/>
        </w:rPr>
      </w:pPr>
    </w:p>
    <w:p w:rsidR="004D531F" w:rsidRDefault="0016036B">
      <w:pPr>
        <w:jc w:val="center"/>
        <w:rPr>
          <w:rFonts w:ascii="Times New Roman" w:hAnsi="Times New Roman" w:cs="Times New Roman"/>
          <w:color w:val="FF0000"/>
        </w:rPr>
      </w:pPr>
      <w:r>
        <w:rPr>
          <w:rFonts w:ascii="Times New Roman" w:eastAsia="Times New Roman" w:hAnsi="Times New Roman" w:cs="Times New Roman"/>
          <w:b/>
          <w:sz w:val="24"/>
          <w:szCs w:val="24"/>
          <w:lang w:val="sr-Latn-CS" w:eastAsia="zh-CN"/>
        </w:rPr>
        <w:t>3.</w:t>
      </w:r>
      <w:r>
        <w:rPr>
          <w:rFonts w:ascii="Times New Roman" w:eastAsia="Times New Roman" w:hAnsi="Times New Roman" w:cs="Times New Roman"/>
          <w:b/>
          <w:sz w:val="24"/>
          <w:szCs w:val="24"/>
          <w:lang w:eastAsia="zh-CN"/>
        </w:rPr>
        <w:t>7</w:t>
      </w:r>
      <w:r>
        <w:rPr>
          <w:rFonts w:ascii="Times New Roman" w:eastAsia="Times New Roman" w:hAnsi="Times New Roman" w:cs="Times New Roman"/>
          <w:b/>
          <w:sz w:val="24"/>
          <w:szCs w:val="24"/>
          <w:lang w:val="sr-Latn-CS" w:eastAsia="zh-CN"/>
        </w:rPr>
        <w:t xml:space="preserve">. </w:t>
      </w:r>
      <w:r>
        <w:rPr>
          <w:rFonts w:ascii="Times New Roman" w:eastAsia="Times New Roman" w:hAnsi="Times New Roman" w:cs="Times New Roman"/>
          <w:b/>
          <w:sz w:val="24"/>
          <w:szCs w:val="24"/>
          <w:lang w:eastAsia="zh-CN"/>
        </w:rPr>
        <w:t>ОДЕЉЕЊСКА  СТАРЕШИНСТВА</w:t>
      </w:r>
    </w:p>
    <w:p w:rsidR="004D531F" w:rsidRDefault="0016036B">
      <w:pPr>
        <w:spacing w:after="0" w:line="240" w:lineRule="auto"/>
        <w:ind w:left="360"/>
        <w:jc w:val="both"/>
        <w:rPr>
          <w:rFonts w:ascii="Times New Roman" w:eastAsia="Times New Roman" w:hAnsi="Times New Roman" w:cs="Times New Roman"/>
          <w:lang w:val="en-GB" w:eastAsia="zh-CN"/>
        </w:rPr>
      </w:pPr>
      <w:r>
        <w:rPr>
          <w:rFonts w:ascii="Times New Roman" w:eastAsia="Times New Roman" w:hAnsi="Times New Roman" w:cs="Times New Roman"/>
          <w:lang w:eastAsia="zh-CN"/>
        </w:rPr>
        <w:t>Наставничко веће је на седници 21. августа 2020. године на предлог директора школе донело одлуку да одељењске старешине појединих одељења у школској 2020/2021. години буду следећи наставници:</w:t>
      </w:r>
    </w:p>
    <w:p w:rsidR="004D531F" w:rsidRDefault="004D531F">
      <w:pPr>
        <w:spacing w:after="0" w:line="240" w:lineRule="auto"/>
        <w:jc w:val="both"/>
        <w:rPr>
          <w:rFonts w:ascii="Times New Roman" w:eastAsia="Times New Roman" w:hAnsi="Times New Roman" w:cs="Times New Roman"/>
          <w:sz w:val="16"/>
          <w:szCs w:val="16"/>
          <w:lang w:eastAsia="zh-CN"/>
        </w:rPr>
      </w:pP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i/>
          <w:u w:val="single"/>
          <w:lang w:eastAsia="zh-CN"/>
        </w:rPr>
        <w:t>Разредна настава у централној школи:</w:t>
      </w:r>
    </w:p>
    <w:p w:rsidR="004D531F" w:rsidRDefault="004D531F">
      <w:pPr>
        <w:spacing w:after="0" w:line="240" w:lineRule="auto"/>
        <w:ind w:left="720"/>
        <w:rPr>
          <w:rFonts w:ascii="Times New Roman" w:eastAsia="Times New Roman" w:hAnsi="Times New Roman" w:cs="Times New Roman"/>
          <w:b/>
          <w:i/>
          <w:u w:val="single"/>
          <w:lang w:val="sr-Latn-CS" w:eastAsia="zh-CN"/>
        </w:rPr>
      </w:pPr>
    </w:p>
    <w:p w:rsidR="004D531F" w:rsidRDefault="0016036B">
      <w:pPr>
        <w:keepNext/>
        <w:numPr>
          <w:ilvl w:val="7"/>
          <w:numId w:val="1"/>
        </w:numPr>
        <w:spacing w:after="0" w:line="240" w:lineRule="auto"/>
        <w:ind w:left="720"/>
        <w:outlineLvl w:val="7"/>
        <w:rPr>
          <w:rFonts w:ascii="Times New Roman" w:eastAsia="Times New Roman" w:hAnsi="Times New Roman" w:cs="Times New Roman"/>
          <w:lang w:val="sr-Latn-CS" w:eastAsia="zh-CN"/>
        </w:rPr>
      </w:pPr>
      <w:r>
        <w:rPr>
          <w:rFonts w:ascii="Times New Roman" w:eastAsia="Times New Roman" w:hAnsi="Times New Roman" w:cs="Times New Roman"/>
          <w:b/>
          <w:bCs/>
          <w:lang w:val="sr-Latn-CS" w:eastAsia="zh-CN"/>
        </w:rPr>
        <w:lastRenderedPageBreak/>
        <w:t>I-1</w:t>
      </w:r>
      <w:r>
        <w:rPr>
          <w:rFonts w:ascii="Times New Roman" w:eastAsia="Times New Roman" w:hAnsi="Times New Roman" w:cs="Times New Roman"/>
          <w:lang w:eastAsia="zh-CN"/>
        </w:rPr>
        <w:t xml:space="preserve">  Нада Јевтић</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val="sr-Latn-CS" w:eastAsia="zh-CN"/>
        </w:rPr>
        <w:t>I-2</w:t>
      </w:r>
      <w:r>
        <w:rPr>
          <w:rFonts w:ascii="Times New Roman" w:eastAsia="Times New Roman" w:hAnsi="Times New Roman" w:cs="Times New Roman"/>
          <w:lang w:eastAsia="zh-CN"/>
        </w:rPr>
        <w:t xml:space="preserve">  Слађана Јовановић</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val="sr-Latn-CS" w:eastAsia="zh-CN"/>
        </w:rPr>
        <w:t>I-</w:t>
      </w:r>
      <w:r>
        <w:rPr>
          <w:rFonts w:ascii="Times New Roman" w:eastAsia="Times New Roman" w:hAnsi="Times New Roman" w:cs="Times New Roman"/>
          <w:b/>
          <w:bCs/>
          <w:lang w:eastAsia="zh-CN"/>
        </w:rPr>
        <w:t>3</w:t>
      </w:r>
      <w:r>
        <w:rPr>
          <w:rFonts w:ascii="Times New Roman" w:eastAsia="Times New Roman" w:hAnsi="Times New Roman" w:cs="Times New Roman"/>
          <w:lang w:eastAsia="zh-CN"/>
        </w:rPr>
        <w:t xml:space="preserve">  Слободанка Савић</w:t>
      </w:r>
    </w:p>
    <w:p w:rsidR="004D531F" w:rsidRDefault="004D531F">
      <w:pPr>
        <w:spacing w:after="0" w:line="240" w:lineRule="auto"/>
        <w:ind w:left="720"/>
        <w:rPr>
          <w:rFonts w:ascii="Times New Roman" w:eastAsia="Times New Roman" w:hAnsi="Times New Roman" w:cs="Times New Roman"/>
          <w:sz w:val="16"/>
          <w:szCs w:val="16"/>
          <w:lang w:val="sr-Latn-CS" w:eastAsia="zh-CN"/>
        </w:rPr>
      </w:pP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val="sr-Latn-CS" w:eastAsia="zh-CN"/>
        </w:rPr>
        <w:t>I</w:t>
      </w:r>
      <w:r>
        <w:rPr>
          <w:rFonts w:ascii="Times New Roman" w:eastAsia="Times New Roman" w:hAnsi="Times New Roman" w:cs="Times New Roman"/>
          <w:b/>
          <w:bCs/>
          <w:lang w:eastAsia="zh-CN"/>
        </w:rPr>
        <w:t>I</w:t>
      </w:r>
      <w:r>
        <w:rPr>
          <w:rFonts w:ascii="Times New Roman" w:eastAsia="Times New Roman" w:hAnsi="Times New Roman" w:cs="Times New Roman"/>
          <w:b/>
          <w:bCs/>
          <w:lang w:val="sr-Latn-CS" w:eastAsia="zh-CN"/>
        </w:rPr>
        <w:t xml:space="preserve"> -1   </w:t>
      </w:r>
      <w:r>
        <w:rPr>
          <w:rFonts w:ascii="Times New Roman" w:eastAsia="Times New Roman" w:hAnsi="Times New Roman" w:cs="Times New Roman"/>
          <w:lang w:eastAsia="zh-CN"/>
        </w:rPr>
        <w:t>Емина Вујчић</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val="sr-Latn-CS" w:eastAsia="zh-CN"/>
        </w:rPr>
        <w:t>I</w:t>
      </w:r>
      <w:r>
        <w:rPr>
          <w:rFonts w:ascii="Times New Roman" w:eastAsia="Times New Roman" w:hAnsi="Times New Roman" w:cs="Times New Roman"/>
          <w:b/>
          <w:bCs/>
          <w:lang w:eastAsia="zh-CN"/>
        </w:rPr>
        <w:t>I</w:t>
      </w:r>
      <w:r>
        <w:rPr>
          <w:rFonts w:ascii="Times New Roman" w:eastAsia="Times New Roman" w:hAnsi="Times New Roman" w:cs="Times New Roman"/>
          <w:b/>
          <w:bCs/>
          <w:lang w:val="sr-Latn-CS" w:eastAsia="zh-CN"/>
        </w:rPr>
        <w:t xml:space="preserve"> -2</w:t>
      </w:r>
      <w:r>
        <w:rPr>
          <w:rFonts w:ascii="Times New Roman" w:eastAsia="Times New Roman" w:hAnsi="Times New Roman" w:cs="Times New Roman"/>
          <w:lang w:eastAsia="zh-CN"/>
        </w:rPr>
        <w:t xml:space="preserve">   Драгана Милосављевић</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val="sr-Latn-CS" w:eastAsia="zh-CN"/>
        </w:rPr>
        <w:t>I</w:t>
      </w:r>
      <w:r>
        <w:rPr>
          <w:rFonts w:ascii="Times New Roman" w:eastAsia="Times New Roman" w:hAnsi="Times New Roman" w:cs="Times New Roman"/>
          <w:b/>
          <w:bCs/>
          <w:lang w:eastAsia="zh-CN"/>
        </w:rPr>
        <w:t>I</w:t>
      </w:r>
      <w:r>
        <w:rPr>
          <w:rFonts w:ascii="Times New Roman" w:eastAsia="Times New Roman" w:hAnsi="Times New Roman" w:cs="Times New Roman"/>
          <w:b/>
          <w:bCs/>
          <w:lang w:val="sr-Latn-CS" w:eastAsia="zh-CN"/>
        </w:rPr>
        <w:t xml:space="preserve"> -</w:t>
      </w:r>
      <w:r>
        <w:rPr>
          <w:rFonts w:ascii="Times New Roman" w:eastAsia="Times New Roman" w:hAnsi="Times New Roman" w:cs="Times New Roman"/>
          <w:b/>
          <w:bCs/>
          <w:lang w:eastAsia="zh-CN"/>
        </w:rPr>
        <w:t>3</w:t>
      </w:r>
      <w:r>
        <w:rPr>
          <w:rFonts w:ascii="Times New Roman" w:eastAsia="Times New Roman" w:hAnsi="Times New Roman" w:cs="Times New Roman"/>
          <w:lang w:eastAsia="zh-CN"/>
        </w:rPr>
        <w:t xml:space="preserve">   Јасна Вучковић</w:t>
      </w:r>
    </w:p>
    <w:p w:rsidR="004D531F" w:rsidRDefault="004D531F">
      <w:pPr>
        <w:spacing w:after="0" w:line="240" w:lineRule="auto"/>
        <w:ind w:left="720"/>
        <w:rPr>
          <w:rFonts w:ascii="Times New Roman" w:eastAsia="Times New Roman" w:hAnsi="Times New Roman" w:cs="Times New Roman"/>
          <w:b/>
          <w:i/>
          <w:sz w:val="16"/>
          <w:szCs w:val="16"/>
          <w:u w:val="single"/>
          <w:lang w:val="sr-Latn-CS" w:eastAsia="zh-CN"/>
        </w:rPr>
      </w:pP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eastAsia="zh-CN"/>
        </w:rPr>
        <w:t>I</w:t>
      </w:r>
      <w:r>
        <w:rPr>
          <w:rFonts w:ascii="Times New Roman" w:eastAsia="Times New Roman" w:hAnsi="Times New Roman" w:cs="Times New Roman"/>
          <w:b/>
          <w:bCs/>
          <w:lang w:val="sr-Latn-CS" w:eastAsia="zh-CN"/>
        </w:rPr>
        <w:t>II -1</w:t>
      </w:r>
      <w:r>
        <w:rPr>
          <w:rFonts w:ascii="Times New Roman" w:eastAsia="Times New Roman" w:hAnsi="Times New Roman" w:cs="Times New Roman"/>
          <w:lang w:eastAsia="zh-CN"/>
        </w:rPr>
        <w:t xml:space="preserve">   Снежана Милојковић  </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eastAsia="zh-CN"/>
        </w:rPr>
        <w:t>I</w:t>
      </w:r>
      <w:r>
        <w:rPr>
          <w:rFonts w:ascii="Times New Roman" w:eastAsia="Times New Roman" w:hAnsi="Times New Roman" w:cs="Times New Roman"/>
          <w:b/>
          <w:bCs/>
          <w:lang w:val="sr-Latn-CS" w:eastAsia="zh-CN"/>
        </w:rPr>
        <w:t>II- 2</w:t>
      </w:r>
      <w:r>
        <w:rPr>
          <w:rFonts w:ascii="Times New Roman" w:eastAsia="Times New Roman" w:hAnsi="Times New Roman" w:cs="Times New Roman"/>
          <w:lang w:eastAsia="zh-CN"/>
        </w:rPr>
        <w:t xml:space="preserve">   Снежана Животић</w:t>
      </w:r>
    </w:p>
    <w:p w:rsidR="004D531F" w:rsidRDefault="004D531F">
      <w:pPr>
        <w:spacing w:after="0" w:line="240" w:lineRule="auto"/>
        <w:ind w:left="720"/>
        <w:rPr>
          <w:rFonts w:ascii="Times New Roman" w:eastAsia="Times New Roman" w:hAnsi="Times New Roman" w:cs="Times New Roman"/>
          <w:b/>
          <w:i/>
          <w:sz w:val="16"/>
          <w:szCs w:val="16"/>
          <w:u w:val="single"/>
          <w:lang w:val="sr-Latn-CS" w:eastAsia="zh-CN"/>
        </w:rPr>
      </w:pP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lang w:val="sr-Latn-CS" w:eastAsia="zh-CN"/>
        </w:rPr>
        <w:t>I</w:t>
      </w:r>
      <w:r>
        <w:rPr>
          <w:rFonts w:ascii="Times New Roman" w:eastAsia="Times New Roman" w:hAnsi="Times New Roman" w:cs="Times New Roman"/>
          <w:b/>
          <w:bCs/>
          <w:lang w:eastAsia="zh-CN"/>
        </w:rPr>
        <w:t>V</w:t>
      </w:r>
      <w:r>
        <w:rPr>
          <w:rFonts w:ascii="Times New Roman" w:eastAsia="Times New Roman" w:hAnsi="Times New Roman" w:cs="Times New Roman"/>
          <w:b/>
          <w:bCs/>
          <w:lang w:val="sr-Latn-CS" w:eastAsia="zh-CN"/>
        </w:rPr>
        <w:t xml:space="preserve"> -1</w:t>
      </w:r>
      <w:r>
        <w:rPr>
          <w:rFonts w:ascii="Times New Roman" w:eastAsia="Times New Roman" w:hAnsi="Times New Roman" w:cs="Times New Roman"/>
          <w:lang w:eastAsia="zh-CN"/>
        </w:rPr>
        <w:t xml:space="preserve">  Гордана Миленковић</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lang w:val="sr-Latn-CS" w:eastAsia="zh-CN"/>
        </w:rPr>
        <w:t>I</w:t>
      </w:r>
      <w:r>
        <w:rPr>
          <w:rFonts w:ascii="Times New Roman" w:eastAsia="Times New Roman" w:hAnsi="Times New Roman" w:cs="Times New Roman"/>
          <w:b/>
          <w:bCs/>
          <w:lang w:eastAsia="zh-CN"/>
        </w:rPr>
        <w:t>V</w:t>
      </w:r>
      <w:r>
        <w:rPr>
          <w:rFonts w:ascii="Times New Roman" w:eastAsia="Times New Roman" w:hAnsi="Times New Roman" w:cs="Times New Roman"/>
          <w:b/>
          <w:bCs/>
          <w:lang w:val="sr-Latn-CS" w:eastAsia="zh-CN"/>
        </w:rPr>
        <w:t xml:space="preserve"> -2</w:t>
      </w:r>
      <w:r>
        <w:rPr>
          <w:rFonts w:ascii="Times New Roman" w:eastAsia="Times New Roman" w:hAnsi="Times New Roman" w:cs="Times New Roman"/>
          <w:lang w:eastAsia="zh-CN"/>
        </w:rPr>
        <w:t xml:space="preserve">  Јованка Радуловић</w:t>
      </w:r>
    </w:p>
    <w:p w:rsidR="004D531F" w:rsidRDefault="004D531F">
      <w:pPr>
        <w:spacing w:after="0" w:line="240" w:lineRule="auto"/>
        <w:ind w:left="720"/>
        <w:rPr>
          <w:rFonts w:ascii="Times New Roman" w:eastAsia="Times New Roman" w:hAnsi="Times New Roman" w:cs="Times New Roman"/>
          <w:b/>
          <w:i/>
          <w:sz w:val="16"/>
          <w:szCs w:val="16"/>
          <w:u w:val="single"/>
          <w:lang w:val="sr-Latn-CS" w:eastAsia="zh-CN"/>
        </w:rPr>
      </w:pP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lang w:val="sr-Latn-CS" w:eastAsia="zh-CN"/>
        </w:rPr>
        <w:t>I</w:t>
      </w:r>
      <w:r>
        <w:rPr>
          <w:rFonts w:ascii="Times New Roman" w:eastAsia="Times New Roman" w:hAnsi="Times New Roman" w:cs="Times New Roman"/>
          <w:b/>
          <w:lang w:eastAsia="zh-CN"/>
        </w:rPr>
        <w:t xml:space="preserve">, </w:t>
      </w:r>
      <w:r>
        <w:rPr>
          <w:rFonts w:ascii="Times New Roman" w:eastAsia="Times New Roman" w:hAnsi="Times New Roman" w:cs="Times New Roman"/>
          <w:b/>
          <w:lang w:val="sr-Latn-CS" w:eastAsia="zh-CN"/>
        </w:rPr>
        <w:t xml:space="preserve">II </w:t>
      </w:r>
      <w:r>
        <w:rPr>
          <w:rFonts w:ascii="Times New Roman" w:eastAsia="Times New Roman" w:hAnsi="Times New Roman" w:cs="Times New Roman"/>
          <w:b/>
          <w:lang w:eastAsia="zh-CN"/>
        </w:rPr>
        <w:t xml:space="preserve">– Продужени боравак – </w:t>
      </w:r>
      <w:r>
        <w:rPr>
          <w:rFonts w:ascii="Times New Roman" w:eastAsia="Times New Roman" w:hAnsi="Times New Roman" w:cs="Times New Roman"/>
          <w:lang w:eastAsia="zh-CN"/>
        </w:rPr>
        <w:t>Драгана Стевић</w:t>
      </w:r>
    </w:p>
    <w:p w:rsidR="004D531F" w:rsidRDefault="0016036B">
      <w:pPr>
        <w:spacing w:after="0" w:line="240" w:lineRule="auto"/>
        <w:ind w:left="720"/>
        <w:rPr>
          <w:rFonts w:ascii="Times New Roman" w:eastAsia="Times New Roman" w:hAnsi="Times New Roman" w:cs="Times New Roman"/>
          <w:lang w:val="en-GB" w:eastAsia="zh-CN"/>
        </w:rPr>
      </w:pPr>
      <w:r>
        <w:rPr>
          <w:rFonts w:ascii="Times New Roman" w:eastAsia="Times New Roman" w:hAnsi="Times New Roman" w:cs="Times New Roman"/>
          <w:b/>
          <w:bCs/>
          <w:i/>
          <w:iCs/>
          <w:u w:val="single"/>
          <w:lang w:eastAsia="zh-CN"/>
        </w:rPr>
        <w:t>Разредна настава-издвојена одељења:</w:t>
      </w:r>
    </w:p>
    <w:tbl>
      <w:tblPr>
        <w:tblpPr w:leftFromText="180" w:rightFromText="180" w:vertAnchor="text" w:tblpXSpec="center" w:tblpY="68"/>
        <w:tblW w:w="7099" w:type="dxa"/>
        <w:jc w:val="center"/>
        <w:tblLook w:val="0000"/>
      </w:tblPr>
      <w:tblGrid>
        <w:gridCol w:w="7099"/>
      </w:tblGrid>
      <w:tr w:rsidR="004D531F">
        <w:trPr>
          <w:jc w:val="center"/>
        </w:trPr>
        <w:tc>
          <w:tcPr>
            <w:tcW w:w="7099" w:type="dxa"/>
            <w:tcBorders>
              <w:top w:val="thickThinSmallGap" w:sz="24"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Затоње:</w:t>
            </w:r>
            <w:r>
              <w:rPr>
                <w:rFonts w:ascii="Times New Roman" w:eastAsia="Times New Roman" w:hAnsi="Times New Roman" w:cs="Times New Roman"/>
                <w:lang w:val="sr-Latn-CS" w:eastAsia="zh-CN"/>
              </w:rPr>
              <w:t xml:space="preserve">I </w:t>
            </w:r>
            <w:r>
              <w:rPr>
                <w:rFonts w:ascii="Times New Roman" w:eastAsia="Times New Roman" w:hAnsi="Times New Roman" w:cs="Times New Roman"/>
                <w:lang w:eastAsia="zh-CN"/>
              </w:rPr>
              <w:t xml:space="preserve">и </w:t>
            </w:r>
            <w:r>
              <w:rPr>
                <w:rFonts w:ascii="Times New Roman" w:eastAsia="Times New Roman" w:hAnsi="Times New Roman" w:cs="Times New Roman"/>
                <w:lang w:val="sr-Latn-CS" w:eastAsia="zh-CN"/>
              </w:rPr>
              <w:t>I</w:t>
            </w:r>
            <w:r>
              <w:rPr>
                <w:rFonts w:ascii="Times New Roman" w:eastAsia="Times New Roman" w:hAnsi="Times New Roman" w:cs="Times New Roman"/>
                <w:lang w:eastAsia="zh-CN"/>
              </w:rPr>
              <w:t xml:space="preserve">II          Виолета Милијић    </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 xml:space="preserve">Затоње </w:t>
            </w:r>
            <w:r>
              <w:rPr>
                <w:rFonts w:ascii="Times New Roman" w:eastAsia="Times New Roman" w:hAnsi="Times New Roman" w:cs="Times New Roman"/>
                <w:bCs/>
                <w:lang w:val="sr-Latn-CS" w:eastAsia="zh-CN"/>
              </w:rPr>
              <w:t xml:space="preserve">II </w:t>
            </w:r>
            <w:r>
              <w:rPr>
                <w:rFonts w:ascii="Times New Roman" w:eastAsia="Times New Roman" w:hAnsi="Times New Roman" w:cs="Times New Roman"/>
                <w:bCs/>
                <w:lang w:eastAsia="zh-CN"/>
              </w:rPr>
              <w:t>и</w:t>
            </w:r>
            <w:r>
              <w:rPr>
                <w:rFonts w:ascii="Times New Roman" w:eastAsia="Times New Roman" w:hAnsi="Times New Roman" w:cs="Times New Roman"/>
                <w:bCs/>
                <w:lang w:val="sr-Latn-CS" w:eastAsia="zh-CN"/>
              </w:rPr>
              <w:t xml:space="preserve">  IV</w:t>
            </w:r>
            <w:r>
              <w:rPr>
                <w:rFonts w:ascii="Times New Roman" w:eastAsia="Times New Roman" w:hAnsi="Times New Roman" w:cs="Times New Roman"/>
                <w:lang w:eastAsia="zh-CN"/>
              </w:rPr>
              <w:t>Анкица Шипрага</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tabs>
                <w:tab w:val="left" w:pos="3829"/>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 xml:space="preserve">Бискупље     </w:t>
            </w:r>
            <w:r>
              <w:rPr>
                <w:rFonts w:ascii="Times New Roman" w:eastAsia="Times New Roman" w:hAnsi="Times New Roman" w:cs="Times New Roman"/>
                <w:lang w:val="sr-Latn-CS" w:eastAsia="zh-CN"/>
              </w:rPr>
              <w:t xml:space="preserve">    I</w:t>
            </w:r>
            <w:r>
              <w:rPr>
                <w:rFonts w:ascii="Times New Roman" w:eastAsia="Times New Roman" w:hAnsi="Times New Roman" w:cs="Times New Roman"/>
                <w:lang w:eastAsia="zh-CN"/>
              </w:rPr>
              <w:t>-</w:t>
            </w:r>
            <w:r>
              <w:rPr>
                <w:rFonts w:ascii="Times New Roman" w:eastAsia="Times New Roman" w:hAnsi="Times New Roman" w:cs="Times New Roman"/>
                <w:lang w:val="sr-Latn-CS" w:eastAsia="zh-CN"/>
              </w:rPr>
              <w:t>IV</w:t>
            </w:r>
            <w:r>
              <w:rPr>
                <w:rFonts w:ascii="Times New Roman" w:eastAsia="Times New Roman" w:hAnsi="Times New Roman" w:cs="Times New Roman"/>
                <w:lang w:eastAsia="zh-CN"/>
              </w:rPr>
              <w:t xml:space="preserve">                      Слађана Стокић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Кисиљево :</w:t>
            </w:r>
            <w:r>
              <w:rPr>
                <w:rFonts w:ascii="Times New Roman" w:eastAsia="Times New Roman" w:hAnsi="Times New Roman" w:cs="Times New Roman"/>
                <w:lang w:val="sr-Latn-CS" w:eastAsia="zh-CN"/>
              </w:rPr>
              <w:t>II,</w:t>
            </w:r>
            <w:r>
              <w:rPr>
                <w:rFonts w:ascii="Times New Roman" w:eastAsia="Times New Roman" w:hAnsi="Times New Roman" w:cs="Times New Roman"/>
                <w:bCs/>
                <w:lang w:val="sr-Latn-CS" w:eastAsia="zh-CN"/>
              </w:rPr>
              <w:t>IV</w:t>
            </w:r>
            <w:r>
              <w:rPr>
                <w:rFonts w:ascii="Times New Roman" w:eastAsia="Times New Roman" w:hAnsi="Times New Roman" w:cs="Times New Roman"/>
                <w:lang w:eastAsia="zh-CN"/>
              </w:rPr>
              <w:t xml:space="preserve">                            Виолета Тодоровић            </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 xml:space="preserve">Кисиљево </w:t>
            </w:r>
            <w:r>
              <w:rPr>
                <w:rFonts w:ascii="Times New Roman" w:eastAsia="Times New Roman" w:hAnsi="Times New Roman" w:cs="Times New Roman"/>
                <w:lang w:val="sr-Latn-CS" w:eastAsia="zh-CN"/>
              </w:rPr>
              <w:t xml:space="preserve">I </w:t>
            </w:r>
            <w:r>
              <w:rPr>
                <w:rFonts w:ascii="Times New Roman" w:eastAsia="Times New Roman" w:hAnsi="Times New Roman" w:cs="Times New Roman"/>
                <w:lang w:eastAsia="zh-CN"/>
              </w:rPr>
              <w:t>и</w:t>
            </w:r>
            <w:r>
              <w:rPr>
                <w:rFonts w:ascii="Times New Roman" w:eastAsia="Times New Roman" w:hAnsi="Times New Roman" w:cs="Times New Roman"/>
                <w:lang w:val="sr-Latn-CS" w:eastAsia="zh-CN"/>
              </w:rPr>
              <w:t xml:space="preserve"> III</w:t>
            </w:r>
            <w:r>
              <w:rPr>
                <w:rFonts w:ascii="Times New Roman" w:eastAsia="Times New Roman" w:hAnsi="Times New Roman" w:cs="Times New Roman"/>
                <w:lang w:eastAsia="zh-CN"/>
              </w:rPr>
              <w:t xml:space="preserve">                           Мирјана Нешковић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Топoловник</w:t>
            </w:r>
            <w:r>
              <w:rPr>
                <w:rFonts w:ascii="Times New Roman" w:eastAsia="Times New Roman" w:hAnsi="Times New Roman" w:cs="Times New Roman"/>
                <w:lang w:eastAsia="zh-CN"/>
              </w:rPr>
              <w:t xml:space="preserve">:     I и </w:t>
            </w:r>
            <w:r>
              <w:rPr>
                <w:rFonts w:ascii="Times New Roman" w:eastAsia="Times New Roman" w:hAnsi="Times New Roman" w:cs="Times New Roman"/>
                <w:lang w:val="sr-Latn-CS" w:eastAsia="zh-CN"/>
              </w:rPr>
              <w:t>III</w:t>
            </w:r>
            <w:r>
              <w:rPr>
                <w:rFonts w:ascii="Times New Roman" w:eastAsia="Times New Roman" w:hAnsi="Times New Roman" w:cs="Times New Roman"/>
                <w:lang w:eastAsia="zh-CN"/>
              </w:rPr>
              <w:t xml:space="preserve">                  Мома Пауновић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 xml:space="preserve">Тополовник </w:t>
            </w:r>
            <w:r>
              <w:rPr>
                <w:rFonts w:ascii="Times New Roman" w:eastAsia="Times New Roman" w:hAnsi="Times New Roman" w:cs="Times New Roman"/>
                <w:lang w:val="sr-Latn-CS" w:eastAsia="zh-CN"/>
              </w:rPr>
              <w:t xml:space="preserve">II </w:t>
            </w:r>
            <w:r>
              <w:rPr>
                <w:rFonts w:ascii="Times New Roman" w:eastAsia="Times New Roman" w:hAnsi="Times New Roman" w:cs="Times New Roman"/>
                <w:lang w:eastAsia="zh-CN"/>
              </w:rPr>
              <w:t xml:space="preserve"> и </w:t>
            </w:r>
            <w:r>
              <w:rPr>
                <w:rFonts w:ascii="Times New Roman" w:eastAsia="Times New Roman" w:hAnsi="Times New Roman" w:cs="Times New Roman"/>
                <w:lang w:val="sr-Latn-CS" w:eastAsia="zh-CN"/>
              </w:rPr>
              <w:t>IV</w:t>
            </w:r>
            <w:r>
              <w:rPr>
                <w:rFonts w:ascii="Times New Roman" w:eastAsia="Times New Roman" w:hAnsi="Times New Roman" w:cs="Times New Roman"/>
                <w:lang w:eastAsia="zh-CN"/>
              </w:rPr>
              <w:t xml:space="preserve">                     Славица Бркић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Острово:</w:t>
            </w:r>
            <w:r>
              <w:rPr>
                <w:rFonts w:ascii="Times New Roman" w:eastAsia="Times New Roman" w:hAnsi="Times New Roman" w:cs="Times New Roman"/>
                <w:lang w:val="sr-Latn-CS" w:eastAsia="zh-CN"/>
              </w:rPr>
              <w:t xml:space="preserve">I - IV     </w:t>
            </w:r>
            <w:r>
              <w:rPr>
                <w:rFonts w:ascii="Times New Roman" w:eastAsia="Times New Roman" w:hAnsi="Times New Roman" w:cs="Times New Roman"/>
                <w:lang w:eastAsia="zh-CN"/>
              </w:rPr>
              <w:t xml:space="preserve">                         Славица Николић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tabs>
                <w:tab w:val="center" w:pos="3206"/>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 xml:space="preserve">Пожежено: </w:t>
            </w:r>
            <w:r>
              <w:rPr>
                <w:rFonts w:ascii="Times New Roman" w:eastAsia="Times New Roman" w:hAnsi="Times New Roman" w:cs="Times New Roman"/>
                <w:lang w:val="sr-Latn-CS" w:eastAsia="zh-CN"/>
              </w:rPr>
              <w:t xml:space="preserve">I </w:t>
            </w:r>
            <w:r>
              <w:rPr>
                <w:rFonts w:ascii="Times New Roman" w:eastAsia="Times New Roman" w:hAnsi="Times New Roman" w:cs="Times New Roman"/>
                <w:lang w:eastAsia="zh-CN"/>
              </w:rPr>
              <w:t>и</w:t>
            </w:r>
            <w:r>
              <w:rPr>
                <w:rFonts w:ascii="Times New Roman" w:eastAsia="Times New Roman" w:hAnsi="Times New Roman" w:cs="Times New Roman"/>
                <w:lang w:val="sr-Latn-CS" w:eastAsia="zh-CN"/>
              </w:rPr>
              <w:t xml:space="preserve"> III</w:t>
            </w:r>
            <w:r>
              <w:rPr>
                <w:rFonts w:ascii="Times New Roman" w:eastAsia="Times New Roman" w:hAnsi="Times New Roman" w:cs="Times New Roman"/>
                <w:lang w:eastAsia="zh-CN"/>
              </w:rPr>
              <w:t xml:space="preserve">                        Данијела Марковић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tabs>
                <w:tab w:val="left" w:pos="5010"/>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 xml:space="preserve">Пожежено </w:t>
            </w:r>
            <w:r>
              <w:rPr>
                <w:rFonts w:ascii="Times New Roman" w:eastAsia="Times New Roman" w:hAnsi="Times New Roman" w:cs="Times New Roman"/>
                <w:lang w:val="sr-Latn-CS" w:eastAsia="zh-CN"/>
              </w:rPr>
              <w:t xml:space="preserve">II </w:t>
            </w:r>
            <w:r>
              <w:rPr>
                <w:rFonts w:ascii="Times New Roman" w:eastAsia="Times New Roman" w:hAnsi="Times New Roman" w:cs="Times New Roman"/>
                <w:lang w:eastAsia="zh-CN"/>
              </w:rPr>
              <w:t>и</w:t>
            </w:r>
            <w:r>
              <w:rPr>
                <w:rFonts w:ascii="Times New Roman" w:eastAsia="Times New Roman" w:hAnsi="Times New Roman" w:cs="Times New Roman"/>
                <w:lang w:val="sr-Latn-CS" w:eastAsia="zh-CN"/>
              </w:rPr>
              <w:t xml:space="preserve">  IV</w:t>
            </w:r>
            <w:r>
              <w:rPr>
                <w:rFonts w:ascii="Times New Roman" w:eastAsia="Times New Roman" w:hAnsi="Times New Roman" w:cs="Times New Roman"/>
                <w:lang w:eastAsia="zh-CN"/>
              </w:rPr>
              <w:t xml:space="preserve">                       Анђелка Стојшић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Кусиће:</w:t>
            </w:r>
            <w:r>
              <w:rPr>
                <w:rFonts w:ascii="Times New Roman" w:eastAsia="Times New Roman" w:hAnsi="Times New Roman" w:cs="Times New Roman"/>
                <w:lang w:val="sr-Latn-CS" w:eastAsia="zh-CN"/>
              </w:rPr>
              <w:t xml:space="preserve">I </w:t>
            </w:r>
            <w:r>
              <w:rPr>
                <w:rFonts w:ascii="Times New Roman" w:eastAsia="Times New Roman" w:hAnsi="Times New Roman" w:cs="Times New Roman"/>
                <w:lang w:eastAsia="zh-CN"/>
              </w:rPr>
              <w:t>и</w:t>
            </w:r>
            <w:r>
              <w:rPr>
                <w:rFonts w:ascii="Times New Roman" w:eastAsia="Times New Roman" w:hAnsi="Times New Roman" w:cs="Times New Roman"/>
                <w:lang w:val="sr-Latn-CS" w:eastAsia="zh-CN"/>
              </w:rPr>
              <w:t xml:space="preserve"> III </w:t>
            </w:r>
            <w:r>
              <w:rPr>
                <w:rFonts w:ascii="Times New Roman" w:eastAsia="Times New Roman" w:hAnsi="Times New Roman" w:cs="Times New Roman"/>
                <w:bCs/>
                <w:lang w:eastAsia="zh-CN"/>
              </w:rPr>
              <w:t xml:space="preserve">                              Светлана Пауновић                   </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 xml:space="preserve">Кусиће </w:t>
            </w:r>
            <w:r>
              <w:rPr>
                <w:rFonts w:ascii="Times New Roman" w:eastAsia="Times New Roman" w:hAnsi="Times New Roman" w:cs="Times New Roman"/>
                <w:lang w:val="sr-Latn-CS" w:eastAsia="zh-CN"/>
              </w:rPr>
              <w:t>II</w:t>
            </w:r>
            <w:r>
              <w:rPr>
                <w:rFonts w:ascii="Times New Roman" w:eastAsia="Times New Roman" w:hAnsi="Times New Roman" w:cs="Times New Roman"/>
                <w:lang w:eastAsia="zh-CN"/>
              </w:rPr>
              <w:t xml:space="preserve"> и </w:t>
            </w:r>
            <w:r>
              <w:rPr>
                <w:rFonts w:ascii="Times New Roman" w:eastAsia="Times New Roman" w:hAnsi="Times New Roman" w:cs="Times New Roman"/>
                <w:lang w:val="sr-Latn-CS" w:eastAsia="zh-CN"/>
              </w:rPr>
              <w:t>IV</w:t>
            </w:r>
            <w:r>
              <w:rPr>
                <w:rFonts w:ascii="Times New Roman" w:eastAsia="Times New Roman" w:hAnsi="Times New Roman" w:cs="Times New Roman"/>
                <w:lang w:eastAsia="zh-CN"/>
              </w:rPr>
              <w:t xml:space="preserve">                              Милена Станковић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Триброде:</w:t>
            </w:r>
            <w:r>
              <w:rPr>
                <w:rFonts w:ascii="Times New Roman" w:eastAsia="Times New Roman" w:hAnsi="Times New Roman" w:cs="Times New Roman"/>
                <w:lang w:val="sr-Latn-CS" w:eastAsia="zh-CN"/>
              </w:rPr>
              <w:t>I</w:t>
            </w:r>
            <w:r>
              <w:rPr>
                <w:rFonts w:ascii="Times New Roman" w:eastAsia="Times New Roman" w:hAnsi="Times New Roman" w:cs="Times New Roman"/>
                <w:lang w:eastAsia="zh-CN"/>
              </w:rPr>
              <w:t xml:space="preserve"> и IV                          Слађана Рашић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tabs>
                <w:tab w:val="left" w:pos="1620"/>
                <w:tab w:val="left" w:pos="2220"/>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Триброде II и III</w:t>
            </w:r>
            <w:r>
              <w:rPr>
                <w:rFonts w:ascii="Times New Roman" w:eastAsia="Times New Roman" w:hAnsi="Times New Roman" w:cs="Times New Roman"/>
                <w:bCs/>
                <w:lang w:eastAsia="zh-CN"/>
              </w:rPr>
              <w:tab/>
              <w:t>Taња Ковачић</w:t>
            </w:r>
          </w:p>
        </w:tc>
      </w:tr>
      <w:tr w:rsidR="004D531F">
        <w:trPr>
          <w:jc w:val="center"/>
        </w:trPr>
        <w:tc>
          <w:tcPr>
            <w:tcW w:w="7099" w:type="dxa"/>
            <w:tcBorders>
              <w:top w:val="single" w:sz="6" w:space="0" w:color="000000"/>
              <w:left w:val="thickThinSmallGap" w:sz="24" w:space="0" w:color="000000"/>
              <w:bottom w:val="single" w:sz="6" w:space="0" w:color="000000"/>
              <w:right w:val="thinThickSmallGap" w:sz="24" w:space="0" w:color="000000"/>
            </w:tcBorders>
            <w:shd w:val="clear" w:color="auto" w:fill="auto"/>
          </w:tcPr>
          <w:p w:rsidR="004D531F" w:rsidRDefault="0016036B">
            <w:pPr>
              <w:tabs>
                <w:tab w:val="left" w:pos="1620"/>
                <w:tab w:val="left" w:pos="2220"/>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Кумане I, II, IV                           Александра Карамарковић</w:t>
            </w:r>
          </w:p>
        </w:tc>
      </w:tr>
      <w:tr w:rsidR="004D531F">
        <w:trPr>
          <w:jc w:val="center"/>
        </w:trPr>
        <w:tc>
          <w:tcPr>
            <w:tcW w:w="7099" w:type="dxa"/>
            <w:tcBorders>
              <w:left w:val="thickThinSmallGap" w:sz="24" w:space="0" w:color="000000"/>
              <w:bottom w:val="single" w:sz="6" w:space="0" w:color="000000"/>
              <w:right w:val="thinThickSmallGap" w:sz="24" w:space="0" w:color="000000"/>
            </w:tcBorders>
            <w:shd w:val="clear" w:color="auto" w:fill="auto"/>
          </w:tcPr>
          <w:p w:rsidR="004D531F" w:rsidRDefault="0016036B">
            <w:pPr>
              <w:tabs>
                <w:tab w:val="left" w:pos="1620"/>
                <w:tab w:val="left" w:pos="2220"/>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Cs/>
                <w:lang w:eastAsia="zh-CN"/>
              </w:rPr>
              <w:t xml:space="preserve">Рам - </w:t>
            </w:r>
            <w:r>
              <w:rPr>
                <w:rFonts w:ascii="Times New Roman" w:eastAsia="Times New Roman" w:hAnsi="Times New Roman" w:cs="Times New Roman"/>
                <w:lang w:eastAsia="zh-CN"/>
              </w:rPr>
              <w:t xml:space="preserve">I, II                                      </w:t>
            </w:r>
            <w:r>
              <w:rPr>
                <w:rFonts w:ascii="Times New Roman" w:eastAsia="Times New Roman" w:hAnsi="Times New Roman" w:cs="Times New Roman"/>
                <w:bCs/>
                <w:lang w:eastAsia="zh-CN"/>
              </w:rPr>
              <w:t>Ивана Стојановић</w:t>
            </w:r>
          </w:p>
        </w:tc>
      </w:tr>
      <w:tr w:rsidR="004D531F">
        <w:trPr>
          <w:trHeight w:val="714"/>
          <w:jc w:val="center"/>
        </w:trPr>
        <w:tc>
          <w:tcPr>
            <w:tcW w:w="7099" w:type="dxa"/>
            <w:tcBorders>
              <w:top w:val="single" w:sz="6" w:space="0" w:color="000000"/>
              <w:left w:val="thickThinSmallGap" w:sz="24" w:space="0" w:color="000000"/>
              <w:bottom w:val="single" w:sz="4" w:space="0" w:color="000000"/>
              <w:right w:val="thinThickSmallGap" w:sz="24" w:space="0" w:color="000000"/>
            </w:tcBorders>
            <w:shd w:val="clear" w:color="auto" w:fill="auto"/>
          </w:tcPr>
          <w:p w:rsidR="004D531F" w:rsidRDefault="0016036B">
            <w:pPr>
              <w:tabs>
                <w:tab w:val="left" w:pos="3795"/>
              </w:tabs>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b/>
                <w:u w:val="single"/>
                <w:lang w:eastAsia="zh-CN"/>
              </w:rPr>
              <w:t>Одељења ученика са сметњама у развоју:</w:t>
            </w:r>
          </w:p>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Николина Ђурђевић:           II, IV, V</w:t>
            </w:r>
            <w:r>
              <w:rPr>
                <w:rFonts w:ascii="Times New Roman" w:eastAsia="Times New Roman" w:hAnsi="Times New Roman" w:cs="Times New Roman"/>
                <w:lang w:val="sr-Latn-CS" w:eastAsia="zh-CN"/>
              </w:rPr>
              <w:t>, VII</w:t>
            </w:r>
            <w:r>
              <w:rPr>
                <w:rFonts w:ascii="Times New Roman" w:eastAsia="Times New Roman" w:hAnsi="Times New Roman" w:cs="Times New Roman"/>
                <w:lang w:eastAsia="zh-CN"/>
              </w:rPr>
              <w:t>I</w:t>
            </w:r>
          </w:p>
        </w:tc>
      </w:tr>
      <w:tr w:rsidR="004D531F">
        <w:trPr>
          <w:trHeight w:val="107"/>
          <w:jc w:val="center"/>
        </w:trPr>
        <w:tc>
          <w:tcPr>
            <w:tcW w:w="7099" w:type="dxa"/>
            <w:tcBorders>
              <w:top w:val="single" w:sz="4" w:space="0" w:color="000000"/>
              <w:left w:val="thinThickSmallGap" w:sz="24" w:space="0" w:color="000000"/>
              <w:bottom w:val="thinThickSmallGap" w:sz="24" w:space="0" w:color="000000"/>
              <w:right w:val="thinThickSmallGap" w:sz="24" w:space="0" w:color="000000"/>
            </w:tcBorders>
            <w:shd w:val="clear" w:color="auto" w:fill="auto"/>
          </w:tcPr>
          <w:p w:rsidR="004D531F" w:rsidRDefault="0016036B">
            <w:pPr>
              <w:spacing w:after="0" w:line="240" w:lineRule="auto"/>
              <w:rPr>
                <w:rFonts w:ascii="Times New Roman" w:eastAsia="Times New Roman" w:hAnsi="Times New Roman" w:cs="Times New Roman"/>
                <w:lang w:val="en-GB" w:eastAsia="zh-CN"/>
              </w:rPr>
            </w:pPr>
            <w:r>
              <w:rPr>
                <w:rFonts w:ascii="Times New Roman" w:eastAsia="Times New Roman" w:hAnsi="Times New Roman" w:cs="Times New Roman"/>
                <w:lang w:eastAsia="zh-CN"/>
              </w:rPr>
              <w:t xml:space="preserve">Смиљка Лазић:                    II, </w:t>
            </w:r>
            <w:r>
              <w:rPr>
                <w:rFonts w:ascii="Times New Roman" w:eastAsia="Times New Roman" w:hAnsi="Times New Roman" w:cs="Times New Roman"/>
                <w:lang w:val="sr-Latn-CS" w:eastAsia="zh-CN"/>
              </w:rPr>
              <w:t xml:space="preserve"> V</w:t>
            </w:r>
            <w:r>
              <w:rPr>
                <w:rFonts w:ascii="Times New Roman" w:eastAsia="Times New Roman" w:hAnsi="Times New Roman" w:cs="Times New Roman"/>
                <w:lang w:eastAsia="zh-CN"/>
              </w:rPr>
              <w:t>I</w:t>
            </w:r>
            <w:r>
              <w:rPr>
                <w:rFonts w:ascii="Times New Roman" w:eastAsia="Times New Roman" w:hAnsi="Times New Roman" w:cs="Times New Roman"/>
                <w:lang w:val="sr-Latn-CS" w:eastAsia="zh-CN"/>
              </w:rPr>
              <w:t>I, VII</w:t>
            </w:r>
            <w:r>
              <w:rPr>
                <w:rFonts w:ascii="Times New Roman" w:eastAsia="Times New Roman" w:hAnsi="Times New Roman" w:cs="Times New Roman"/>
                <w:lang w:eastAsia="zh-CN"/>
              </w:rPr>
              <w:t>I</w:t>
            </w:r>
          </w:p>
          <w:p w:rsidR="004D531F" w:rsidRDefault="004D531F">
            <w:pPr>
              <w:spacing w:after="0" w:line="240" w:lineRule="auto"/>
              <w:rPr>
                <w:rFonts w:ascii="Times New Roman" w:eastAsia="Times New Roman" w:hAnsi="Times New Roman" w:cs="Times New Roman"/>
                <w:lang w:eastAsia="zh-CN"/>
              </w:rPr>
            </w:pPr>
          </w:p>
        </w:tc>
      </w:tr>
    </w:tbl>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4D531F">
      <w:pPr>
        <w:spacing w:after="0" w:line="240" w:lineRule="auto"/>
        <w:rPr>
          <w:rFonts w:ascii="Arial" w:eastAsia="Times New Roman" w:hAnsi="Arial" w:cs="Arial"/>
          <w:b/>
          <w:bCs/>
          <w:i/>
          <w:iCs/>
          <w:sz w:val="24"/>
          <w:szCs w:val="24"/>
          <w:u w:val="single"/>
          <w:lang w:eastAsia="zh-CN"/>
        </w:rPr>
      </w:pPr>
    </w:p>
    <w:p w:rsidR="004D531F" w:rsidRDefault="0016036B">
      <w:pPr>
        <w:rPr>
          <w:color w:val="FF0000"/>
        </w:rPr>
      </w:pPr>
      <w:r>
        <w:rPr>
          <w:rFonts w:ascii="Times New Roman" w:eastAsia="Times New Roman" w:hAnsi="Times New Roman" w:cs="Times New Roman"/>
          <w:b/>
          <w:i/>
          <w:sz w:val="24"/>
          <w:szCs w:val="24"/>
          <w:u w:val="single"/>
          <w:lang w:eastAsia="zh-CN"/>
        </w:rPr>
        <w:t>Предметна   настава:</w:t>
      </w:r>
    </w:p>
    <w:tbl>
      <w:tblPr>
        <w:tblW w:w="4775" w:type="dxa"/>
        <w:jc w:val="center"/>
        <w:tblLook w:val="0000"/>
      </w:tblPr>
      <w:tblGrid>
        <w:gridCol w:w="908"/>
        <w:gridCol w:w="3867"/>
      </w:tblGrid>
      <w:tr w:rsidR="004D531F">
        <w:trPr>
          <w:trHeight w:val="294"/>
          <w:jc w:val="center"/>
        </w:trPr>
        <w:tc>
          <w:tcPr>
            <w:tcW w:w="908"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-1</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Сузана Миленковић</w:t>
            </w:r>
          </w:p>
        </w:tc>
      </w:tr>
      <w:tr w:rsidR="004D531F">
        <w:trPr>
          <w:trHeight w:val="294"/>
          <w:jc w:val="center"/>
        </w:trPr>
        <w:tc>
          <w:tcPr>
            <w:tcW w:w="908" w:type="dxa"/>
            <w:tcBorders>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-2</w:t>
            </w:r>
          </w:p>
        </w:tc>
        <w:tc>
          <w:tcPr>
            <w:tcW w:w="3866" w:type="dxa"/>
            <w:tcBorders>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Братислав Илић</w:t>
            </w:r>
          </w:p>
        </w:tc>
      </w:tr>
      <w:tr w:rsidR="004D531F">
        <w:trPr>
          <w:trHeight w:val="310"/>
          <w:jc w:val="center"/>
        </w:trPr>
        <w:tc>
          <w:tcPr>
            <w:tcW w:w="908"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-3</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tabs>
                <w:tab w:val="left" w:pos="28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Биљана Перић</w:t>
            </w:r>
          </w:p>
        </w:tc>
      </w:tr>
      <w:tr w:rsidR="004D531F">
        <w:trPr>
          <w:trHeight w:val="294"/>
          <w:jc w:val="center"/>
        </w:trPr>
        <w:tc>
          <w:tcPr>
            <w:tcW w:w="908"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4</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Ненад Станковић</w:t>
            </w:r>
          </w:p>
        </w:tc>
      </w:tr>
    </w:tbl>
    <w:p w:rsidR="004D531F" w:rsidRDefault="004D531F"/>
    <w:tbl>
      <w:tblPr>
        <w:tblW w:w="4775" w:type="dxa"/>
        <w:jc w:val="center"/>
        <w:tblLook w:val="0000"/>
      </w:tblPr>
      <w:tblGrid>
        <w:gridCol w:w="908"/>
        <w:gridCol w:w="3867"/>
      </w:tblGrid>
      <w:tr w:rsidR="004D531F">
        <w:trPr>
          <w:trHeight w:val="294"/>
          <w:jc w:val="center"/>
        </w:trPr>
        <w:tc>
          <w:tcPr>
            <w:tcW w:w="908"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I-1</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Данијела Мијатовић</w:t>
            </w:r>
          </w:p>
        </w:tc>
      </w:tr>
      <w:tr w:rsidR="004D531F">
        <w:trPr>
          <w:trHeight w:val="294"/>
          <w:jc w:val="center"/>
        </w:trPr>
        <w:tc>
          <w:tcPr>
            <w:tcW w:w="908" w:type="dxa"/>
            <w:tcBorders>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I-2</w:t>
            </w:r>
          </w:p>
        </w:tc>
        <w:tc>
          <w:tcPr>
            <w:tcW w:w="3866" w:type="dxa"/>
            <w:tcBorders>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Тијана Пејић-Ивановић</w:t>
            </w:r>
          </w:p>
        </w:tc>
      </w:tr>
      <w:tr w:rsidR="004D531F">
        <w:trPr>
          <w:trHeight w:val="310"/>
          <w:jc w:val="center"/>
        </w:trPr>
        <w:tc>
          <w:tcPr>
            <w:tcW w:w="908"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lastRenderedPageBreak/>
              <w:t>V</w:t>
            </w:r>
            <w:r>
              <w:rPr>
                <w:rFonts w:ascii="Times New Roman" w:eastAsia="Times New Roman" w:hAnsi="Times New Roman" w:cs="Times New Roman"/>
                <w:b/>
                <w:sz w:val="24"/>
                <w:szCs w:val="24"/>
                <w:lang w:eastAsia="zh-CN"/>
              </w:rPr>
              <w:t>I-3</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tabs>
                <w:tab w:val="left" w:pos="28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Венета Врачарић</w:t>
            </w:r>
          </w:p>
        </w:tc>
      </w:tr>
      <w:tr w:rsidR="004D531F">
        <w:trPr>
          <w:trHeight w:val="294"/>
          <w:jc w:val="center"/>
        </w:trPr>
        <w:tc>
          <w:tcPr>
            <w:tcW w:w="908"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I</w:t>
            </w:r>
            <w:r>
              <w:rPr>
                <w:rFonts w:ascii="Times New Roman" w:eastAsia="Times New Roman" w:hAnsi="Times New Roman" w:cs="Times New Roman"/>
                <w:b/>
                <w:sz w:val="24"/>
                <w:szCs w:val="24"/>
                <w:lang w:val="sr-Latn-CS" w:eastAsia="zh-CN"/>
              </w:rPr>
              <w:t>-</w:t>
            </w:r>
            <w:r>
              <w:rPr>
                <w:rFonts w:ascii="Times New Roman" w:eastAsia="Times New Roman" w:hAnsi="Times New Roman" w:cs="Times New Roman"/>
                <w:b/>
                <w:sz w:val="24"/>
                <w:szCs w:val="24"/>
                <w:lang w:eastAsia="zh-CN"/>
              </w:rPr>
              <w:t>4</w:t>
            </w:r>
          </w:p>
        </w:tc>
        <w:tc>
          <w:tcPr>
            <w:tcW w:w="3866"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Марко Лапчевић</w:t>
            </w:r>
          </w:p>
        </w:tc>
      </w:tr>
    </w:tbl>
    <w:p w:rsidR="004D531F" w:rsidRDefault="004D531F">
      <w:pPr>
        <w:spacing w:after="0" w:line="240" w:lineRule="auto"/>
        <w:jc w:val="center"/>
        <w:rPr>
          <w:rFonts w:ascii="Times New Roman" w:eastAsia="Times New Roman" w:hAnsi="Times New Roman" w:cs="Times New Roman"/>
          <w:b/>
          <w:i/>
          <w:sz w:val="24"/>
          <w:szCs w:val="24"/>
          <w:u w:val="single"/>
          <w:lang w:eastAsia="zh-CN"/>
        </w:rPr>
      </w:pPr>
    </w:p>
    <w:tbl>
      <w:tblPr>
        <w:tblW w:w="4709" w:type="dxa"/>
        <w:jc w:val="center"/>
        <w:tblLook w:val="0000"/>
      </w:tblPr>
      <w:tblGrid>
        <w:gridCol w:w="844"/>
        <w:gridCol w:w="3865"/>
      </w:tblGrid>
      <w:tr w:rsidR="004D531F">
        <w:trPr>
          <w:trHeight w:val="70"/>
          <w:jc w:val="center"/>
        </w:trPr>
        <w:tc>
          <w:tcPr>
            <w:tcW w:w="844"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VII</w:t>
            </w:r>
            <w:r>
              <w:rPr>
                <w:rFonts w:ascii="Times New Roman" w:eastAsia="Times New Roman" w:hAnsi="Times New Roman" w:cs="Times New Roman"/>
                <w:b/>
                <w:sz w:val="24"/>
                <w:szCs w:val="24"/>
                <w:lang w:val="sr-Latn-CS" w:eastAsia="zh-CN"/>
              </w:rPr>
              <w:t>-</w:t>
            </w:r>
            <w:r>
              <w:rPr>
                <w:rFonts w:ascii="Times New Roman" w:eastAsia="Times New Roman" w:hAnsi="Times New Roman" w:cs="Times New Roman"/>
                <w:b/>
                <w:sz w:val="24"/>
                <w:szCs w:val="24"/>
                <w:lang w:eastAsia="zh-CN"/>
              </w:rPr>
              <w:t>1</w:t>
            </w:r>
          </w:p>
        </w:tc>
        <w:tc>
          <w:tcPr>
            <w:tcW w:w="3864"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Марина Вељовић</w:t>
            </w:r>
          </w:p>
        </w:tc>
      </w:tr>
      <w:tr w:rsidR="004D531F">
        <w:trPr>
          <w:jc w:val="center"/>
        </w:trPr>
        <w:tc>
          <w:tcPr>
            <w:tcW w:w="844"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VII-2</w:t>
            </w:r>
          </w:p>
        </w:tc>
        <w:tc>
          <w:tcPr>
            <w:tcW w:w="3864"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Милош Петровић</w:t>
            </w:r>
          </w:p>
        </w:tc>
      </w:tr>
      <w:tr w:rsidR="004D531F">
        <w:trPr>
          <w:jc w:val="center"/>
        </w:trPr>
        <w:tc>
          <w:tcPr>
            <w:tcW w:w="844"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VII-3</w:t>
            </w:r>
          </w:p>
        </w:tc>
        <w:tc>
          <w:tcPr>
            <w:tcW w:w="3864"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Раница Лазић</w:t>
            </w:r>
          </w:p>
        </w:tc>
      </w:tr>
      <w:tr w:rsidR="004D531F">
        <w:trPr>
          <w:trHeight w:val="231"/>
          <w:jc w:val="center"/>
        </w:trPr>
        <w:tc>
          <w:tcPr>
            <w:tcW w:w="844" w:type="dxa"/>
            <w:tcBorders>
              <w:top w:val="single" w:sz="12" w:space="0" w:color="000000"/>
              <w:left w:val="single" w:sz="12"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VII-4</w:t>
            </w:r>
          </w:p>
        </w:tc>
        <w:tc>
          <w:tcPr>
            <w:tcW w:w="3864" w:type="dxa"/>
            <w:tcBorders>
              <w:top w:val="single" w:sz="12" w:space="0" w:color="000000"/>
              <w:left w:val="single" w:sz="12" w:space="0" w:color="000000"/>
              <w:bottom w:val="single" w:sz="4"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Данијела Јанковић</w:t>
            </w:r>
          </w:p>
        </w:tc>
      </w:tr>
    </w:tbl>
    <w:p w:rsidR="004D531F" w:rsidRDefault="004D531F">
      <w:pPr>
        <w:spacing w:after="0" w:line="240" w:lineRule="auto"/>
        <w:jc w:val="center"/>
        <w:rPr>
          <w:rFonts w:ascii="Times New Roman" w:eastAsia="Times New Roman" w:hAnsi="Times New Roman" w:cs="Times New Roman"/>
          <w:b/>
          <w:i/>
          <w:sz w:val="24"/>
          <w:szCs w:val="24"/>
          <w:u w:val="single"/>
          <w:lang w:eastAsia="zh-CN"/>
        </w:rPr>
      </w:pPr>
    </w:p>
    <w:tbl>
      <w:tblPr>
        <w:tblW w:w="4710" w:type="dxa"/>
        <w:jc w:val="center"/>
        <w:tblLook w:val="0000"/>
      </w:tblPr>
      <w:tblGrid>
        <w:gridCol w:w="900"/>
        <w:gridCol w:w="3810"/>
      </w:tblGrid>
      <w:tr w:rsidR="004D531F">
        <w:trPr>
          <w:jc w:val="center"/>
        </w:trPr>
        <w:tc>
          <w:tcPr>
            <w:tcW w:w="900"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w:t>
            </w:r>
            <w:r>
              <w:rPr>
                <w:rFonts w:ascii="Times New Roman" w:eastAsia="Times New Roman" w:hAnsi="Times New Roman" w:cs="Times New Roman"/>
                <w:b/>
                <w:sz w:val="24"/>
                <w:szCs w:val="24"/>
                <w:lang w:eastAsia="zh-CN"/>
              </w:rPr>
              <w:t>I-1</w:t>
            </w:r>
          </w:p>
        </w:tc>
        <w:tc>
          <w:tcPr>
            <w:tcW w:w="3809"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Ана Стокић</w:t>
            </w:r>
          </w:p>
        </w:tc>
      </w:tr>
      <w:tr w:rsidR="004D531F">
        <w:trPr>
          <w:jc w:val="center"/>
        </w:trPr>
        <w:tc>
          <w:tcPr>
            <w:tcW w:w="900"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w:t>
            </w:r>
            <w:r>
              <w:rPr>
                <w:rFonts w:ascii="Times New Roman" w:eastAsia="Times New Roman" w:hAnsi="Times New Roman" w:cs="Times New Roman"/>
                <w:b/>
                <w:sz w:val="24"/>
                <w:szCs w:val="24"/>
                <w:lang w:eastAsia="zh-CN"/>
              </w:rPr>
              <w:t>I-2</w:t>
            </w:r>
          </w:p>
        </w:tc>
        <w:tc>
          <w:tcPr>
            <w:tcW w:w="3809"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Лидија Милетић</w:t>
            </w:r>
          </w:p>
        </w:tc>
      </w:tr>
      <w:tr w:rsidR="004D531F">
        <w:trPr>
          <w:jc w:val="center"/>
        </w:trPr>
        <w:tc>
          <w:tcPr>
            <w:tcW w:w="900" w:type="dxa"/>
            <w:tcBorders>
              <w:top w:val="single" w:sz="12" w:space="0" w:color="000000"/>
              <w:left w:val="single" w:sz="12" w:space="0" w:color="000000"/>
              <w:bottom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w:t>
            </w:r>
            <w:r>
              <w:rPr>
                <w:rFonts w:ascii="Times New Roman" w:eastAsia="Times New Roman" w:hAnsi="Times New Roman" w:cs="Times New Roman"/>
                <w:b/>
                <w:sz w:val="24"/>
                <w:szCs w:val="24"/>
                <w:lang w:eastAsia="zh-CN"/>
              </w:rPr>
              <w:t>I-3</w:t>
            </w:r>
          </w:p>
        </w:tc>
        <w:tc>
          <w:tcPr>
            <w:tcW w:w="3809" w:type="dxa"/>
            <w:tcBorders>
              <w:top w:val="single" w:sz="12" w:space="0" w:color="000000"/>
              <w:left w:val="single" w:sz="12" w:space="0" w:color="000000"/>
              <w:bottom w:val="single" w:sz="12"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Светлана Обрадовић</w:t>
            </w:r>
          </w:p>
        </w:tc>
      </w:tr>
      <w:tr w:rsidR="004D531F">
        <w:trPr>
          <w:trHeight w:val="393"/>
          <w:jc w:val="center"/>
        </w:trPr>
        <w:tc>
          <w:tcPr>
            <w:tcW w:w="900" w:type="dxa"/>
            <w:tcBorders>
              <w:top w:val="single" w:sz="12" w:space="0" w:color="000000"/>
              <w:left w:val="single" w:sz="12"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w:t>
            </w:r>
            <w:r>
              <w:rPr>
                <w:rFonts w:ascii="Times New Roman" w:eastAsia="Times New Roman" w:hAnsi="Times New Roman" w:cs="Times New Roman"/>
                <w:b/>
                <w:sz w:val="24"/>
                <w:szCs w:val="24"/>
                <w:lang w:eastAsia="zh-CN"/>
              </w:rPr>
              <w:t>I-4</w:t>
            </w:r>
          </w:p>
        </w:tc>
        <w:tc>
          <w:tcPr>
            <w:tcW w:w="3809" w:type="dxa"/>
            <w:tcBorders>
              <w:top w:val="single" w:sz="12" w:space="0" w:color="000000"/>
              <w:left w:val="single" w:sz="12" w:space="0" w:color="000000"/>
              <w:bottom w:val="single" w:sz="4" w:space="0" w:color="000000"/>
              <w:right w:val="single" w:sz="12"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Новица Милојковић</w:t>
            </w:r>
          </w:p>
        </w:tc>
      </w:tr>
    </w:tbl>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Табела  14. Одељењске старешине у разредној и предметној настави</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Васпитно - образовни задаци  одељењских старешина  дати су у поглављу </w:t>
      </w:r>
      <w:r>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val="sr-Latn-CS" w:eastAsia="zh-CN"/>
        </w:rPr>
        <w:t>7</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Годишњег плана рада школе, а садржај рада у Школском програму – факултативни  програми.</w:t>
      </w:r>
    </w:p>
    <w:p w:rsidR="004D531F" w:rsidRDefault="004D531F">
      <w:pPr>
        <w:rPr>
          <w:rFonts w:ascii="Times New Roman" w:hAnsi="Times New Roman" w:cs="Times New Roman"/>
          <w:color w:val="FF0000"/>
        </w:rPr>
      </w:pPr>
    </w:p>
    <w:p w:rsidR="004D531F" w:rsidRDefault="0016036B">
      <w:pPr>
        <w:tabs>
          <w:tab w:val="left" w:pos="5010"/>
        </w:tabs>
        <w:spacing w:after="0" w:line="240" w:lineRule="auto"/>
        <w:ind w:right="4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4.ПЛАНОВИ И ПРОГРАМИ СТРУЧНИХ ОРГАНА И СТРУЧНИХ САРАДНИКА У ШКОЛИ</w:t>
      </w:r>
    </w:p>
    <w:p w:rsidR="004D531F" w:rsidRDefault="004D531F">
      <w:pPr>
        <w:tabs>
          <w:tab w:val="left" w:pos="5010"/>
        </w:tabs>
        <w:spacing w:after="0" w:line="240" w:lineRule="auto"/>
        <w:jc w:val="center"/>
        <w:rPr>
          <w:rFonts w:ascii="Times New Roman" w:eastAsia="Times New Roman" w:hAnsi="Times New Roman" w:cs="Times New Roman"/>
          <w:b/>
          <w:bCs/>
          <w:sz w:val="28"/>
          <w:szCs w:val="28"/>
          <w:lang w:eastAsia="zh-CN"/>
        </w:rPr>
      </w:pPr>
    </w:p>
    <w:p w:rsidR="004D531F" w:rsidRDefault="0016036B">
      <w:pPr>
        <w:tabs>
          <w:tab w:val="left" w:pos="5010"/>
        </w:tabs>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Стручне органе школе чине</w:t>
      </w:r>
      <w:r>
        <w:rPr>
          <w:rFonts w:ascii="Times New Roman" w:eastAsia="Times New Roman" w:hAnsi="Times New Roman" w:cs="Times New Roman"/>
          <w:sz w:val="24"/>
          <w:szCs w:val="24"/>
          <w:lang w:eastAsia="zh-CN"/>
        </w:rPr>
        <w:t xml:space="preserve">: Наставничко веће, Одељењска већа, Стручно веће за разредну наставу, Стручно веће одељења са сметњама у развоју, Стручна већа за област предмета, Стручни активи, Педагошки колегијум, Стручни тим за инклузивно образовање, Одељењски старешина и Стручни сарадници.    </w:t>
      </w:r>
    </w:p>
    <w:p w:rsidR="004D531F" w:rsidRDefault="0016036B">
      <w:pPr>
        <w:tabs>
          <w:tab w:val="left" w:pos="5010"/>
        </w:tabs>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Задатак стручних органа школе је да се старају о унапређивању квалитета образовно-васпитног рада у школи, да прате остваривање школског  програма,  остваривање стандарда постигнућа, да прате и утврђују резултате рада ученика, да вреднују резултате рада наставника и стручних сарадника, да предлажу мере за унапређивање образовно-васпитног рада, решавају друга питања  образовно-васпитног рада у школи.</w:t>
      </w:r>
    </w:p>
    <w:p w:rsidR="004D531F" w:rsidRDefault="004D531F">
      <w:pPr>
        <w:tabs>
          <w:tab w:val="left" w:pos="5010"/>
        </w:tabs>
        <w:spacing w:after="0" w:line="240" w:lineRule="auto"/>
        <w:jc w:val="center"/>
        <w:rPr>
          <w:rFonts w:ascii="Times New Roman" w:eastAsia="Times New Roman" w:hAnsi="Times New Roman" w:cs="Times New Roman"/>
          <w:b/>
          <w:bCs/>
          <w:sz w:val="24"/>
          <w:szCs w:val="24"/>
          <w:lang w:eastAsia="zh-CN"/>
        </w:rPr>
      </w:pP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4.1</w:t>
      </w:r>
      <w:r>
        <w:rPr>
          <w:rFonts w:ascii="Times New Roman" w:eastAsia="Times New Roman" w:hAnsi="Times New Roman" w:cs="Times New Roman"/>
          <w:b/>
          <w:bCs/>
          <w:sz w:val="24"/>
          <w:szCs w:val="24"/>
          <w:u w:val="single"/>
          <w:lang w:eastAsia="zh-CN"/>
        </w:rPr>
        <w:t xml:space="preserve">. </w:t>
      </w:r>
      <w:r>
        <w:rPr>
          <w:rFonts w:ascii="Times New Roman" w:eastAsia="Times New Roman" w:hAnsi="Times New Roman" w:cs="Times New Roman"/>
          <w:b/>
          <w:bCs/>
          <w:iCs/>
          <w:sz w:val="24"/>
          <w:szCs w:val="24"/>
          <w:u w:val="single"/>
          <w:lang w:eastAsia="zh-CN"/>
        </w:rPr>
        <w:t>НАСТАВНИЧКО ВЕЋЕ</w:t>
      </w:r>
    </w:p>
    <w:p w:rsidR="004D531F" w:rsidRDefault="004D531F">
      <w:pPr>
        <w:tabs>
          <w:tab w:val="left" w:pos="5010"/>
        </w:tabs>
        <w:spacing w:after="0" w:line="240" w:lineRule="auto"/>
        <w:jc w:val="both"/>
        <w:rPr>
          <w:rFonts w:ascii="Times New Roman" w:eastAsia="Times New Roman" w:hAnsi="Times New Roman" w:cs="Times New Roman"/>
          <w:b/>
          <w:bCs/>
          <w:i/>
          <w:iCs/>
          <w:sz w:val="24"/>
          <w:szCs w:val="24"/>
          <w:u w:val="single"/>
          <w:lang w:eastAsia="zh-CN"/>
        </w:rPr>
      </w:pPr>
    </w:p>
    <w:p w:rsidR="004D531F" w:rsidRDefault="0016036B">
      <w:pPr>
        <w:tabs>
          <w:tab w:val="left" w:pos="5010"/>
        </w:tabs>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Наставничко веће чине сви наставници и стручни сарадници. Рад Наставничког већа регулисан је Пословником. Седницама руководи директор или помоћник директора. На седницама се води записник. Наставничко веће обезбеђује стручно-педагошки рад у свим областима и одељењима школе. У реализацији свог програма сарађује са Директором школе, Саветом родитеља и Школским одбором. За реализацију програма из појединих области  Наставничко веће формира Комисије за: Културну и јавну делатност школе; Здравствену заштиту, социјална питања право детета и рад Дечјег савеза; Екологију и уређење животне средине; Унапређење образовно-васпитног процеса и стручно усавршавање наставника; Организацију исхране ученикаи </w:t>
      </w:r>
      <w:r>
        <w:rPr>
          <w:rFonts w:ascii="Times New Roman" w:eastAsia="Times New Roman" w:hAnsi="Times New Roman" w:cs="Times New Roman"/>
          <w:sz w:val="24"/>
          <w:szCs w:val="24"/>
          <w:lang w:val="sr-Latn-CS" w:eastAsia="zh-CN"/>
        </w:rPr>
        <w:t>T</w:t>
      </w:r>
      <w:r>
        <w:rPr>
          <w:rFonts w:ascii="Times New Roman" w:eastAsia="Times New Roman" w:hAnsi="Times New Roman" w:cs="Times New Roman"/>
          <w:sz w:val="24"/>
          <w:szCs w:val="24"/>
          <w:lang w:eastAsia="zh-CN"/>
        </w:rPr>
        <w:t>им за професионалну оријентацију ученика на прелазу из основне у средњу шолу.</w:t>
      </w:r>
    </w:p>
    <w:p w:rsidR="004D531F" w:rsidRDefault="004D531F">
      <w:pPr>
        <w:tabs>
          <w:tab w:val="left" w:pos="5010"/>
        </w:tabs>
        <w:spacing w:after="0" w:line="240" w:lineRule="auto"/>
        <w:jc w:val="both"/>
        <w:rPr>
          <w:rFonts w:ascii="Times New Roman" w:eastAsia="Times New Roman" w:hAnsi="Times New Roman" w:cs="Times New Roman"/>
          <w:sz w:val="24"/>
          <w:szCs w:val="24"/>
          <w:lang w:val="sr-Latn-CS"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8"/>
          <w:szCs w:val="28"/>
          <w:lang w:eastAsia="zh-CN"/>
        </w:rPr>
        <w:t>План и програм седница Наставничког већа</w:t>
      </w:r>
    </w:p>
    <w:p w:rsidR="004D531F" w:rsidRDefault="004D531F">
      <w:pPr>
        <w:tabs>
          <w:tab w:val="left" w:pos="5010"/>
        </w:tabs>
        <w:spacing w:after="0" w:line="240" w:lineRule="auto"/>
        <w:jc w:val="both"/>
        <w:rPr>
          <w:rFonts w:ascii="Times New Roman" w:eastAsia="Times New Roman" w:hAnsi="Times New Roman" w:cs="Times New Roman"/>
          <w:b/>
          <w:bCs/>
          <w:i/>
          <w:iCs/>
          <w:sz w:val="16"/>
          <w:szCs w:val="16"/>
          <w:lang w:eastAsia="zh-CN"/>
        </w:rPr>
      </w:pPr>
    </w:p>
    <w:p w:rsidR="004D531F" w:rsidRDefault="0016036B">
      <w:pPr>
        <w:keepNext/>
        <w:numPr>
          <w:ilvl w:val="8"/>
          <w:numId w:val="1"/>
        </w:numPr>
        <w:tabs>
          <w:tab w:val="left" w:pos="5010"/>
        </w:tabs>
        <w:spacing w:after="0" w:line="240" w:lineRule="auto"/>
        <w:jc w:val="both"/>
        <w:outlineLvl w:val="8"/>
        <w:rPr>
          <w:rFonts w:ascii="Times New Roman" w:eastAsia="Times New Roman" w:hAnsi="Times New Roman" w:cs="Times New Roman"/>
          <w:b/>
          <w:bCs/>
          <w:i/>
          <w:iCs/>
          <w:sz w:val="24"/>
          <w:szCs w:val="24"/>
          <w:u w:val="single"/>
          <w:lang w:eastAsia="zh-CN"/>
        </w:rPr>
      </w:pPr>
      <w:r>
        <w:rPr>
          <w:rFonts w:ascii="Times New Roman" w:eastAsia="Times New Roman" w:hAnsi="Times New Roman" w:cs="Times New Roman"/>
          <w:b/>
          <w:bCs/>
          <w:i/>
          <w:iCs/>
          <w:sz w:val="24"/>
          <w:szCs w:val="24"/>
          <w:u w:val="single"/>
          <w:lang w:eastAsia="zh-CN"/>
        </w:rPr>
        <w:lastRenderedPageBreak/>
        <w:t>Септембар</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Анализа створених услова за почетак школске 2020/2021. године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директор</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xml:space="preserve">- помоћник дриректора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стручна служба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 Разматрање и усвајање програма Наставничког већа и  Комисија наставничког већа</w:t>
      </w:r>
      <w:r>
        <w:rPr>
          <w:rFonts w:ascii="Times New Roman" w:eastAsia="Times New Roman" w:hAnsi="Times New Roman" w:cs="Times New Roman"/>
          <w:i/>
          <w:iCs/>
          <w:sz w:val="24"/>
          <w:szCs w:val="24"/>
          <w:lang w:eastAsia="zh-CN"/>
        </w:rPr>
        <w:t>;</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w:t>
      </w:r>
      <w:r>
        <w:rPr>
          <w:rFonts w:ascii="Times New Roman" w:eastAsia="Times New Roman" w:hAnsi="Times New Roman" w:cs="Times New Roman"/>
          <w:i/>
          <w:iCs/>
          <w:sz w:val="24"/>
          <w:szCs w:val="24"/>
          <w:lang w:eastAsia="zh-CN"/>
        </w:rPr>
        <w:t>директор</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помоћник директора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председници комисија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стручна служба</w:t>
      </w:r>
    </w:p>
    <w:p w:rsidR="004D531F" w:rsidRDefault="0016036B">
      <w:pPr>
        <w:tabs>
          <w:tab w:val="left" w:pos="5010"/>
        </w:tabs>
        <w:spacing w:after="0" w:line="240" w:lineRule="auto"/>
        <w:ind w:left="360" w:right="18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3. Предлог мера за побољшање материјалних услова рада школе, квалитета наставе и        набавке наставних средстава.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директор</w:t>
      </w:r>
      <w:r>
        <w:rPr>
          <w:rFonts w:ascii="Times New Roman" w:eastAsia="Times New Roman" w:hAnsi="Times New Roman" w:cs="Times New Roman"/>
          <w:i/>
          <w:iCs/>
          <w:sz w:val="24"/>
          <w:szCs w:val="24"/>
          <w:lang w:val="ru-RU" w:eastAsia="zh-CN"/>
        </w:rPr>
        <w:t>,</w:t>
      </w:r>
      <w:r>
        <w:rPr>
          <w:rFonts w:ascii="Times New Roman" w:eastAsia="Times New Roman" w:hAnsi="Times New Roman" w:cs="Times New Roman"/>
          <w:i/>
          <w:iCs/>
          <w:sz w:val="24"/>
          <w:szCs w:val="24"/>
          <w:lang w:eastAsia="zh-CN"/>
        </w:rPr>
        <w:t xml:space="preserve">стручна служба                                                                                         </w:t>
      </w:r>
    </w:p>
    <w:p w:rsidR="004D531F" w:rsidRDefault="004D531F">
      <w:pPr>
        <w:tabs>
          <w:tab w:val="left" w:pos="5010"/>
        </w:tabs>
        <w:spacing w:after="0" w:line="240" w:lineRule="auto"/>
        <w:rPr>
          <w:rFonts w:ascii="Times New Roman" w:eastAsia="Times New Roman" w:hAnsi="Times New Roman" w:cs="Times New Roman"/>
          <w:i/>
          <w:iCs/>
          <w:sz w:val="24"/>
          <w:szCs w:val="24"/>
          <w:lang w:eastAsia="zh-CN"/>
        </w:rPr>
      </w:pPr>
    </w:p>
    <w:p w:rsidR="004D531F" w:rsidRDefault="0016036B">
      <w:pPr>
        <w:tabs>
          <w:tab w:val="left" w:pos="5010"/>
        </w:tabs>
        <w:spacing w:after="0" w:line="240" w:lineRule="auto"/>
        <w:ind w:left="5220" w:hanging="52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4. Организација рада школске кухиње                                                                                                        </w:t>
      </w:r>
      <w:r>
        <w:rPr>
          <w:rFonts w:ascii="Times New Roman" w:eastAsia="Times New Roman" w:hAnsi="Times New Roman" w:cs="Times New Roman"/>
          <w:i/>
          <w:iCs/>
          <w:sz w:val="24"/>
          <w:szCs w:val="24"/>
          <w:lang w:eastAsia="zh-CN"/>
        </w:rPr>
        <w:t>-  директор,комисија</w:t>
      </w:r>
    </w:p>
    <w:p w:rsidR="004D531F" w:rsidRDefault="004D531F">
      <w:pPr>
        <w:tabs>
          <w:tab w:val="left" w:pos="5010"/>
        </w:tabs>
        <w:spacing w:after="0" w:line="240" w:lineRule="auto"/>
        <w:rPr>
          <w:rFonts w:ascii="Times New Roman" w:eastAsia="Times New Roman" w:hAnsi="Times New Roman" w:cs="Times New Roman"/>
          <w:i/>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5.Доношење оперативног плана за реализацију наставних екскурзија .                                       </w:t>
      </w:r>
      <w:r>
        <w:rPr>
          <w:rFonts w:ascii="Times New Roman" w:eastAsia="Times New Roman" w:hAnsi="Times New Roman" w:cs="Times New Roman"/>
          <w:i/>
          <w:iCs/>
          <w:color w:val="FFFFFF"/>
          <w:sz w:val="24"/>
          <w:szCs w:val="24"/>
          <w:lang w:eastAsia="zh-CN"/>
        </w:rPr>
        <w:t xml:space="preserve">-  </w:t>
      </w:r>
    </w:p>
    <w:p w:rsidR="004D531F" w:rsidRDefault="004D531F">
      <w:pPr>
        <w:tabs>
          <w:tab w:val="left" w:pos="5010"/>
        </w:tabs>
        <w:spacing w:after="0" w:line="240" w:lineRule="auto"/>
        <w:jc w:val="both"/>
        <w:rPr>
          <w:rFonts w:ascii="Times New Roman" w:eastAsia="Times New Roman" w:hAnsi="Times New Roman" w:cs="Times New Roman"/>
          <w:b/>
          <w:i/>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b/>
          <w:i/>
          <w:iCs/>
          <w:sz w:val="24"/>
          <w:szCs w:val="24"/>
          <w:lang w:eastAsia="zh-CN"/>
        </w:rPr>
      </w:pPr>
      <w:r>
        <w:rPr>
          <w:rFonts w:ascii="Times New Roman" w:eastAsia="Times New Roman" w:hAnsi="Times New Roman" w:cs="Times New Roman"/>
          <w:b/>
          <w:i/>
          <w:sz w:val="24"/>
          <w:szCs w:val="24"/>
          <w:u w:val="single"/>
          <w:lang w:eastAsia="zh-CN"/>
        </w:rPr>
        <w:t>Новембар</w:t>
      </w:r>
    </w:p>
    <w:p w:rsidR="004D531F" w:rsidRDefault="004D531F">
      <w:pPr>
        <w:tabs>
          <w:tab w:val="left" w:pos="5010"/>
        </w:tabs>
        <w:spacing w:after="0" w:line="240" w:lineRule="auto"/>
        <w:jc w:val="both"/>
        <w:rPr>
          <w:rFonts w:ascii="Times New Roman" w:eastAsia="Times New Roman" w:hAnsi="Times New Roman" w:cs="Times New Roman"/>
          <w:b/>
          <w:i/>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Анализа  успеха и владања ученика постигнутог у току </w:t>
      </w: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 xml:space="preserve"> класификационог периода;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-помоћник директора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 стручна служба   </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2. Извештај о  реализацији  Годишњег плана и Школског програма  за протекли период; </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w:t>
      </w:r>
      <w:r>
        <w:rPr>
          <w:rFonts w:ascii="Times New Roman" w:eastAsia="Times New Roman" w:hAnsi="Times New Roman" w:cs="Times New Roman"/>
          <w:i/>
          <w:sz w:val="24"/>
          <w:szCs w:val="24"/>
          <w:lang w:val="en-GB" w:eastAsia="zh-CN"/>
        </w:rPr>
        <w:t>помоћник директор</w:t>
      </w:r>
      <w:r>
        <w:rPr>
          <w:rFonts w:ascii="Times New Roman" w:eastAsia="Times New Roman" w:hAnsi="Times New Roman" w:cs="Times New Roman"/>
          <w:i/>
          <w:sz w:val="24"/>
          <w:szCs w:val="24"/>
          <w:lang w:eastAsia="zh-CN"/>
        </w:rPr>
        <w:t>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sz w:val="24"/>
          <w:szCs w:val="24"/>
          <w:lang w:eastAsia="zh-CN"/>
        </w:rPr>
        <w:t>-стручна служба</w:t>
      </w:r>
    </w:p>
    <w:p w:rsidR="004D531F" w:rsidRDefault="004D531F">
      <w:pPr>
        <w:tabs>
          <w:tab w:val="left" w:pos="5010"/>
        </w:tabs>
        <w:spacing w:after="0" w:line="240" w:lineRule="auto"/>
        <w:ind w:left="360" w:hanging="360"/>
        <w:jc w:val="both"/>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lang w:eastAsia="zh-CN"/>
        </w:rPr>
        <w:t>3</w:t>
      </w:r>
      <w:r>
        <w:rPr>
          <w:rFonts w:ascii="Times New Roman" w:eastAsia="Times New Roman" w:hAnsi="Times New Roman" w:cs="Times New Roman"/>
          <w:i/>
          <w:sz w:val="24"/>
          <w:szCs w:val="24"/>
          <w:lang w:val="sr-Latn-CS" w:eastAsia="zh-CN"/>
        </w:rPr>
        <w:t xml:space="preserve">. </w:t>
      </w:r>
      <w:r>
        <w:rPr>
          <w:rFonts w:ascii="Times New Roman" w:eastAsia="Times New Roman" w:hAnsi="Times New Roman" w:cs="Times New Roman"/>
          <w:sz w:val="24"/>
          <w:szCs w:val="24"/>
          <w:lang w:eastAsia="zh-CN"/>
        </w:rPr>
        <w:t>Извештаји о инспекцијском и стручно-педагошком надзору школе;</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директор</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4. Стручно усавршавање –  презентације, предавања из области методике  и организације наставе   </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 xml:space="preserve">комисија  </w:t>
      </w:r>
    </w:p>
    <w:p w:rsidR="004D531F" w:rsidRDefault="004D531F">
      <w:pPr>
        <w:keepNext/>
        <w:numPr>
          <w:ilvl w:val="8"/>
          <w:numId w:val="1"/>
        </w:numPr>
        <w:tabs>
          <w:tab w:val="left" w:pos="5010"/>
        </w:tabs>
        <w:spacing w:after="0" w:line="240" w:lineRule="auto"/>
        <w:jc w:val="both"/>
        <w:outlineLvl w:val="8"/>
        <w:rPr>
          <w:rFonts w:ascii="Times New Roman" w:eastAsia="Times New Roman" w:hAnsi="Times New Roman" w:cs="Times New Roman"/>
          <w:b/>
          <w:bCs/>
          <w:i/>
          <w:iCs/>
          <w:sz w:val="24"/>
          <w:szCs w:val="24"/>
          <w:lang w:eastAsia="zh-CN"/>
        </w:rPr>
      </w:pPr>
    </w:p>
    <w:p w:rsidR="004D531F" w:rsidRDefault="0016036B">
      <w:pPr>
        <w:keepNext/>
        <w:numPr>
          <w:ilvl w:val="8"/>
          <w:numId w:val="1"/>
        </w:numPr>
        <w:tabs>
          <w:tab w:val="left" w:pos="5010"/>
        </w:tabs>
        <w:spacing w:after="0" w:line="240" w:lineRule="auto"/>
        <w:jc w:val="both"/>
        <w:outlineLvl w:val="8"/>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u w:val="single"/>
          <w:lang w:eastAsia="zh-CN"/>
        </w:rPr>
        <w:t>Јануар</w:t>
      </w:r>
    </w:p>
    <w:p w:rsidR="004D531F" w:rsidRDefault="004D531F">
      <w:pPr>
        <w:spacing w:after="0" w:line="240" w:lineRule="auto"/>
        <w:rPr>
          <w:rFonts w:ascii="Times New Roman" w:eastAsia="Times New Roman" w:hAnsi="Times New Roman" w:cs="Times New Roman"/>
          <w:sz w:val="24"/>
          <w:szCs w:val="24"/>
          <w:u w:val="single"/>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Анализа  успеха и владања ученика постигнутог  у току  </w:t>
      </w:r>
      <w:r>
        <w:rPr>
          <w:rFonts w:ascii="Times New Roman" w:eastAsia="Times New Roman" w:hAnsi="Times New Roman" w:cs="Times New Roman"/>
          <w:sz w:val="24"/>
          <w:szCs w:val="24"/>
          <w:lang w:val="sr-Latn-CS" w:eastAsia="zh-CN"/>
        </w:rPr>
        <w:t>I</w:t>
      </w:r>
      <w:r>
        <w:rPr>
          <w:rFonts w:ascii="Times New Roman" w:eastAsia="Times New Roman" w:hAnsi="Times New Roman" w:cs="Times New Roman"/>
          <w:sz w:val="24"/>
          <w:szCs w:val="24"/>
          <w:lang w:eastAsia="zh-CN"/>
        </w:rPr>
        <w:t xml:space="preserve">  полугодишта;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-помоћник директора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стручна служба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 Извештај о  реализацији Годишњег плана и школских програма за прво полугодиште;</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помоћник директора</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3. Извештаји комисија наставничког већа о реализацији својих програма у току првог полугодишта;                                                                             - </w:t>
      </w:r>
      <w:r>
        <w:rPr>
          <w:rFonts w:ascii="Times New Roman" w:eastAsia="Times New Roman" w:hAnsi="Times New Roman" w:cs="Times New Roman"/>
          <w:i/>
          <w:sz w:val="24"/>
          <w:szCs w:val="24"/>
          <w:lang w:eastAsia="zh-CN"/>
        </w:rPr>
        <w:t>председници комисија</w:t>
      </w:r>
    </w:p>
    <w:p w:rsidR="004D531F" w:rsidRDefault="0016036B">
      <w:pPr>
        <w:tabs>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4. Реализација Програма стручног усавршавања наставника у току првог полугодишта;                                     </w:t>
      </w:r>
    </w:p>
    <w:p w:rsidR="004D531F" w:rsidRDefault="0016036B">
      <w:pPr>
        <w:tabs>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i/>
          <w:sz w:val="24"/>
          <w:szCs w:val="24"/>
          <w:lang w:eastAsia="zh-CN"/>
        </w:rPr>
        <w:t>- комисија</w:t>
      </w:r>
    </w:p>
    <w:p w:rsidR="004D531F" w:rsidRDefault="0016036B">
      <w:pPr>
        <w:tabs>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Тим истр. служба</w:t>
      </w:r>
    </w:p>
    <w:p w:rsidR="004D531F" w:rsidRDefault="0016036B">
      <w:pPr>
        <w:tabs>
          <w:tab w:val="left" w:pos="5010"/>
        </w:tabs>
        <w:spacing w:after="0" w:line="240" w:lineRule="auto"/>
        <w:ind w:left="6379" w:hanging="6379"/>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 Усвајање програма прославе Светог Саве</w:t>
      </w:r>
      <w:r>
        <w:rPr>
          <w:rFonts w:ascii="Times New Roman" w:eastAsia="Times New Roman" w:hAnsi="Times New Roman" w:cs="Times New Roman"/>
          <w:sz w:val="24"/>
          <w:szCs w:val="24"/>
          <w:lang w:val="sr-Latn-CS" w:eastAsia="zh-CN"/>
        </w:rPr>
        <w:t xml:space="preserve"> - </w:t>
      </w:r>
      <w:r>
        <w:rPr>
          <w:rFonts w:ascii="Times New Roman" w:eastAsia="Times New Roman" w:hAnsi="Times New Roman" w:cs="Times New Roman"/>
          <w:sz w:val="24"/>
          <w:szCs w:val="24"/>
          <w:lang w:eastAsia="zh-CN"/>
        </w:rPr>
        <w:t>Дана духовности.</w:t>
      </w:r>
    </w:p>
    <w:p w:rsidR="004D531F" w:rsidRDefault="0016036B">
      <w:pPr>
        <w:tabs>
          <w:tab w:val="left" w:pos="5010"/>
        </w:tabs>
        <w:spacing w:after="0" w:line="240" w:lineRule="auto"/>
        <w:ind w:left="6379"/>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lastRenderedPageBreak/>
        <w:t>- директор, комисија</w:t>
      </w:r>
    </w:p>
    <w:p w:rsidR="004D531F" w:rsidRDefault="0016036B">
      <w:pPr>
        <w:tabs>
          <w:tab w:val="left" w:pos="0"/>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iCs/>
          <w:sz w:val="24"/>
          <w:szCs w:val="24"/>
          <w:u w:val="single"/>
          <w:lang w:eastAsia="zh-CN"/>
        </w:rPr>
        <w:t>Март:</w:t>
      </w:r>
    </w:p>
    <w:p w:rsidR="004D531F" w:rsidRDefault="0016036B">
      <w:pPr>
        <w:tabs>
          <w:tab w:val="left" w:pos="5010"/>
          <w:tab w:val="left" w:pos="648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1.Доношење  програма наставних екскурзија ученика </w:t>
      </w:r>
      <w:r>
        <w:rPr>
          <w:rFonts w:ascii="Times New Roman" w:eastAsia="Times New Roman" w:hAnsi="Times New Roman" w:cs="Times New Roman"/>
          <w:iCs/>
          <w:sz w:val="24"/>
          <w:szCs w:val="24"/>
          <w:lang w:val="sr-Latn-CS" w:eastAsia="zh-CN"/>
        </w:rPr>
        <w:t xml:space="preserve">I – VIII </w:t>
      </w:r>
      <w:r>
        <w:rPr>
          <w:rFonts w:ascii="Times New Roman" w:eastAsia="Times New Roman" w:hAnsi="Times New Roman" w:cs="Times New Roman"/>
          <w:iCs/>
          <w:sz w:val="24"/>
          <w:szCs w:val="24"/>
          <w:lang w:eastAsia="zh-CN"/>
        </w:rPr>
        <w:t xml:space="preserve"> разреда и програма наставе у природи ученика</w:t>
      </w:r>
      <w:r>
        <w:rPr>
          <w:rFonts w:ascii="Times New Roman" w:eastAsia="Times New Roman" w:hAnsi="Times New Roman" w:cs="Times New Roman"/>
          <w:iCs/>
          <w:sz w:val="24"/>
          <w:szCs w:val="24"/>
          <w:lang w:val="sr-Latn-CS" w:eastAsia="zh-CN"/>
        </w:rPr>
        <w:t xml:space="preserve">  I - IV </w:t>
      </w:r>
      <w:r>
        <w:rPr>
          <w:rFonts w:ascii="Times New Roman" w:eastAsia="Times New Roman" w:hAnsi="Times New Roman" w:cs="Times New Roman"/>
          <w:iCs/>
          <w:sz w:val="24"/>
          <w:szCs w:val="24"/>
          <w:lang w:eastAsia="zh-CN"/>
        </w:rPr>
        <w:t xml:space="preserve"> разреда за школску 2021/2022. годину</w:t>
      </w:r>
    </w:p>
    <w:p w:rsidR="004D531F" w:rsidRDefault="0016036B">
      <w:pPr>
        <w:tabs>
          <w:tab w:val="left" w:pos="5010"/>
          <w:tab w:val="left" w:pos="648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i/>
          <w:iCs/>
          <w:sz w:val="24"/>
          <w:szCs w:val="24"/>
          <w:lang w:eastAsia="zh-CN"/>
        </w:rPr>
        <w:t>директор</w:t>
      </w:r>
    </w:p>
    <w:p w:rsidR="004D531F" w:rsidRDefault="0016036B">
      <w:pPr>
        <w:tabs>
          <w:tab w:val="left" w:pos="5010"/>
          <w:tab w:val="left" w:pos="648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2. Стручно усавршавање – презентације, предавања; </w:t>
      </w:r>
    </w:p>
    <w:p w:rsidR="004D531F" w:rsidRDefault="0016036B">
      <w:pPr>
        <w:tabs>
          <w:tab w:val="left" w:pos="5010"/>
          <w:tab w:val="left" w:pos="648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стручна служба</w:t>
      </w:r>
    </w:p>
    <w:p w:rsidR="004D531F" w:rsidRDefault="0016036B">
      <w:pPr>
        <w:tabs>
          <w:tab w:val="left" w:pos="5010"/>
          <w:tab w:val="left" w:pos="6480"/>
        </w:tabs>
        <w:spacing w:after="0" w:line="240" w:lineRule="auto"/>
        <w:rPr>
          <w:rFonts w:ascii="Times New Roman" w:eastAsia="Times New Roman" w:hAnsi="Times New Roman" w:cs="Times New Roman"/>
          <w:i/>
          <w:iCs/>
          <w:sz w:val="24"/>
          <w:szCs w:val="24"/>
          <w:lang w:eastAsia="zh-CN"/>
        </w:rPr>
      </w:pPr>
      <w:r>
        <w:rPr>
          <w:rFonts w:ascii="Times New Roman" w:eastAsia="Times New Roman" w:hAnsi="Times New Roman" w:cs="Times New Roman"/>
          <w:iCs/>
          <w:sz w:val="24"/>
          <w:szCs w:val="24"/>
          <w:lang w:eastAsia="zh-CN"/>
        </w:rPr>
        <w:t>3.Текућа питања.                                                                       –</w:t>
      </w:r>
      <w:r>
        <w:rPr>
          <w:rFonts w:ascii="Times New Roman" w:eastAsia="Times New Roman" w:hAnsi="Times New Roman" w:cs="Times New Roman"/>
          <w:i/>
          <w:iCs/>
          <w:sz w:val="24"/>
          <w:szCs w:val="24"/>
          <w:lang w:eastAsia="zh-CN"/>
        </w:rPr>
        <w:t>комисија</w:t>
      </w:r>
    </w:p>
    <w:p w:rsidR="004D531F" w:rsidRDefault="004D531F">
      <w:pPr>
        <w:tabs>
          <w:tab w:val="left" w:pos="5010"/>
          <w:tab w:val="left" w:pos="6480"/>
        </w:tabs>
        <w:spacing w:after="0" w:line="240" w:lineRule="auto"/>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 xml:space="preserve">Април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Анализа успеха и владања ученика постигнутог у току </w:t>
      </w:r>
      <w:r>
        <w:rPr>
          <w:rFonts w:ascii="Times New Roman" w:eastAsia="Times New Roman" w:hAnsi="Times New Roman" w:cs="Times New Roman"/>
          <w:sz w:val="24"/>
          <w:szCs w:val="24"/>
          <w:lang w:val="sr-Latn-CS" w:eastAsia="zh-CN"/>
        </w:rPr>
        <w:t>III</w:t>
      </w:r>
      <w:r>
        <w:rPr>
          <w:rFonts w:ascii="Times New Roman" w:eastAsia="Times New Roman" w:hAnsi="Times New Roman" w:cs="Times New Roman"/>
          <w:sz w:val="24"/>
          <w:szCs w:val="24"/>
          <w:lang w:eastAsia="zh-CN"/>
        </w:rPr>
        <w:t xml:space="preserve"> класификационог периода;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-помоћник директора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стручна служба</w:t>
      </w:r>
    </w:p>
    <w:p w:rsidR="004D531F" w:rsidRDefault="0016036B">
      <w:pPr>
        <w:tabs>
          <w:tab w:val="left" w:pos="5010"/>
        </w:tabs>
        <w:spacing w:after="0" w:line="240" w:lineRule="auto"/>
        <w:ind w:left="6379" w:hanging="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2. Извештај о реализацији Годишњег  плана   и Школског програма  за протекли период; </w:t>
      </w:r>
    </w:p>
    <w:p w:rsidR="004D531F" w:rsidRDefault="0016036B">
      <w:pPr>
        <w:tabs>
          <w:tab w:val="left" w:pos="5010"/>
        </w:tabs>
        <w:spacing w:after="0" w:line="240" w:lineRule="auto"/>
        <w:ind w:left="6379" w:hanging="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-помоћник директора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3. Доношење одлуке о додели посебих признања и предлагање ученика за доделу награда  поводом Дана  школе, за остварене резултате у учењу и слободним активностима;                                                                              – </w:t>
      </w:r>
      <w:r>
        <w:rPr>
          <w:rFonts w:ascii="Times New Roman" w:eastAsia="Times New Roman" w:hAnsi="Times New Roman" w:cs="Times New Roman"/>
          <w:i/>
          <w:iCs/>
          <w:sz w:val="24"/>
          <w:szCs w:val="24"/>
          <w:lang w:eastAsia="zh-CN"/>
        </w:rPr>
        <w:t>стручна служба</w:t>
      </w:r>
    </w:p>
    <w:p w:rsidR="004D531F" w:rsidRDefault="004D531F">
      <w:pPr>
        <w:tabs>
          <w:tab w:val="left" w:pos="5010"/>
        </w:tabs>
        <w:spacing w:after="0" w:line="240" w:lineRule="auto"/>
        <w:jc w:val="both"/>
        <w:rPr>
          <w:rFonts w:ascii="Times New Roman" w:eastAsia="Arial" w:hAnsi="Times New Roman" w:cs="Times New Roman"/>
          <w:i/>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 Извештај стручног актива  о самовредновању и вредновању рада школе;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sz w:val="24"/>
          <w:szCs w:val="24"/>
          <w:lang w:eastAsia="zh-CN"/>
        </w:rPr>
        <w:t xml:space="preserve">- стручна служба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 Анализа безбедности деце у школи, појаве насиља, злостављења и занемаривања;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Cs/>
          <w:sz w:val="24"/>
          <w:szCs w:val="24"/>
          <w:lang w:eastAsia="zh-CN"/>
        </w:rPr>
        <w:t xml:space="preserve">Усвајање </w:t>
      </w:r>
      <w:r>
        <w:rPr>
          <w:rFonts w:ascii="Times New Roman" w:eastAsia="Times New Roman" w:hAnsi="Times New Roman" w:cs="Times New Roman"/>
          <w:sz w:val="24"/>
          <w:szCs w:val="24"/>
          <w:lang w:eastAsia="zh-CN"/>
        </w:rPr>
        <w:t xml:space="preserve">програма активности за обележавањае  Дана школе;     </w:t>
      </w:r>
      <w:r>
        <w:rPr>
          <w:rFonts w:ascii="Times New Roman" w:eastAsia="Times New Roman" w:hAnsi="Times New Roman" w:cs="Times New Roman"/>
          <w:i/>
          <w:sz w:val="24"/>
          <w:szCs w:val="24"/>
          <w:lang w:eastAsia="zh-CN"/>
        </w:rPr>
        <w:t>- комисија</w:t>
      </w:r>
    </w:p>
    <w:p w:rsidR="004D531F" w:rsidRDefault="0016036B">
      <w:pPr>
        <w:tabs>
          <w:tab w:val="left" w:pos="501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 xml:space="preserve">7. </w:t>
      </w:r>
      <w:r>
        <w:rPr>
          <w:rFonts w:ascii="Times New Roman" w:eastAsia="Times New Roman" w:hAnsi="Times New Roman" w:cs="Times New Roman"/>
          <w:sz w:val="24"/>
          <w:szCs w:val="24"/>
          <w:lang w:eastAsia="zh-CN"/>
        </w:rPr>
        <w:t>Текућа питања.</w:t>
      </w:r>
    </w:p>
    <w:p w:rsidR="004D531F" w:rsidRDefault="004D531F">
      <w:pPr>
        <w:tabs>
          <w:tab w:val="left" w:pos="5010"/>
        </w:tabs>
        <w:spacing w:after="0" w:line="240" w:lineRule="auto"/>
        <w:jc w:val="both"/>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Мај</w:t>
      </w:r>
    </w:p>
    <w:p w:rsidR="004D531F" w:rsidRDefault="0016036B">
      <w:pPr>
        <w:tabs>
          <w:tab w:val="left" w:pos="5010"/>
        </w:tabs>
        <w:spacing w:after="0" w:line="240" w:lineRule="auto"/>
        <w:ind w:left="180" w:hanging="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Анализа остварених резултата у учењу и владању  ученика   </w:t>
      </w:r>
      <w:r>
        <w:rPr>
          <w:rFonts w:ascii="Times New Roman" w:eastAsia="Times New Roman" w:hAnsi="Times New Roman" w:cs="Times New Roman"/>
          <w:sz w:val="24"/>
          <w:szCs w:val="24"/>
          <w:lang w:val="sr-Latn-CS" w:eastAsia="zh-CN"/>
        </w:rPr>
        <w:t>VIII</w:t>
      </w:r>
      <w:r>
        <w:rPr>
          <w:rFonts w:ascii="Times New Roman" w:eastAsia="Times New Roman" w:hAnsi="Times New Roman" w:cs="Times New Roman"/>
          <w:sz w:val="24"/>
          <w:szCs w:val="24"/>
          <w:lang w:eastAsia="zh-CN"/>
        </w:rPr>
        <w:t xml:space="preserve"> разреда у току  другог полугодишта;                                                                    </w:t>
      </w:r>
      <w:r>
        <w:rPr>
          <w:rFonts w:ascii="Times New Roman" w:eastAsia="Times New Roman" w:hAnsi="Times New Roman" w:cs="Times New Roman"/>
          <w:i/>
          <w:iCs/>
          <w:sz w:val="24"/>
          <w:szCs w:val="24"/>
          <w:lang w:eastAsia="zh-CN"/>
        </w:rPr>
        <w:t xml:space="preserve"> -помоћник директора,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-стручна служба</w:t>
      </w:r>
    </w:p>
    <w:p w:rsidR="004D531F" w:rsidRDefault="0016036B">
      <w:pPr>
        <w:tabs>
          <w:tab w:val="left" w:pos="5010"/>
          <w:tab w:val="left" w:pos="6480"/>
          <w:tab w:val="left" w:pos="7020"/>
        </w:tabs>
        <w:spacing w:after="0" w:line="240" w:lineRule="auto"/>
        <w:ind w:left="36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2. Доношење одлуке о додели признања и награда ученицима </w:t>
      </w:r>
      <w:r>
        <w:rPr>
          <w:rFonts w:ascii="Times New Roman" w:eastAsia="Times New Roman" w:hAnsi="Times New Roman" w:cs="Times New Roman"/>
          <w:sz w:val="24"/>
          <w:szCs w:val="24"/>
          <w:lang w:val="sr-Latn-CS" w:eastAsia="zh-CN"/>
        </w:rPr>
        <w:t>VIII</w:t>
      </w:r>
      <w:r>
        <w:rPr>
          <w:rFonts w:ascii="Times New Roman" w:eastAsia="Times New Roman" w:hAnsi="Times New Roman" w:cs="Times New Roman"/>
          <w:sz w:val="24"/>
          <w:szCs w:val="24"/>
          <w:lang w:eastAsia="zh-CN"/>
        </w:rPr>
        <w:t xml:space="preserve"> разреда за постигнуте резултате у учењу и слободним активностима.</w:t>
      </w:r>
    </w:p>
    <w:p w:rsidR="004D531F" w:rsidRDefault="0016036B">
      <w:pPr>
        <w:tabs>
          <w:tab w:val="left" w:pos="5010"/>
          <w:tab w:val="left" w:pos="6480"/>
          <w:tab w:val="left" w:pos="702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3.  Доношење одлуке о ђаку генерације;                                          </w:t>
      </w:r>
      <w:r>
        <w:rPr>
          <w:rFonts w:ascii="Times New Roman" w:eastAsia="Times New Roman" w:hAnsi="Times New Roman" w:cs="Times New Roman"/>
          <w:i/>
          <w:iCs/>
          <w:sz w:val="24"/>
          <w:szCs w:val="24"/>
          <w:lang w:eastAsia="zh-CN"/>
        </w:rPr>
        <w:t>-стручна служба</w:t>
      </w:r>
    </w:p>
    <w:p w:rsidR="004D531F" w:rsidRDefault="0016036B">
      <w:pPr>
        <w:tabs>
          <w:tab w:val="left" w:pos="360"/>
          <w:tab w:val="left" w:pos="5010"/>
        </w:tabs>
        <w:spacing w:after="0" w:line="240" w:lineRule="auto"/>
        <w:ind w:left="36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 Организација  полагања поправних, разредних и  завршног испита ученика осмог                      разреда;</w:t>
      </w:r>
      <w:r>
        <w:rPr>
          <w:rFonts w:ascii="Times New Roman" w:eastAsia="Times New Roman" w:hAnsi="Times New Roman" w:cs="Times New Roman"/>
          <w:i/>
          <w:iCs/>
          <w:sz w:val="24"/>
          <w:szCs w:val="24"/>
          <w:lang w:eastAsia="zh-CN"/>
        </w:rPr>
        <w:t xml:space="preserve"> -директор</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стручна служба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5. Извештај о реализованим наставним екскурзијама ученика I-VIII разреда</w:t>
      </w: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ab/>
      </w:r>
      <w:r>
        <w:rPr>
          <w:rFonts w:ascii="Times New Roman" w:eastAsia="Times New Roman" w:hAnsi="Times New Roman" w:cs="Times New Roman"/>
          <w:i/>
          <w:iCs/>
          <w:sz w:val="24"/>
          <w:szCs w:val="24"/>
          <w:lang w:eastAsia="zh-CN"/>
        </w:rPr>
        <w:tab/>
        <w:t>-директор</w:t>
      </w:r>
    </w:p>
    <w:p w:rsidR="004D531F" w:rsidRDefault="0016036B">
      <w:pPr>
        <w:tabs>
          <w:tab w:val="left" w:pos="501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ab/>
        <w:t>-вођа пута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Јун</w:t>
      </w:r>
    </w:p>
    <w:p w:rsidR="004D531F" w:rsidRDefault="0016036B">
      <w:pPr>
        <w:tabs>
          <w:tab w:val="left" w:pos="5010"/>
        </w:tabs>
        <w:spacing w:after="0" w:line="240" w:lineRule="auto"/>
        <w:ind w:left="180" w:hanging="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 Анализа остварених  васпитно-образовних резултата на крају </w:t>
      </w:r>
      <w:r>
        <w:rPr>
          <w:rFonts w:ascii="Times New Roman" w:eastAsia="Times New Roman" w:hAnsi="Times New Roman" w:cs="Times New Roman"/>
          <w:sz w:val="24"/>
          <w:szCs w:val="24"/>
          <w:lang w:val="sr-Latn-CS" w:eastAsia="zh-CN"/>
        </w:rPr>
        <w:t xml:space="preserve">II </w:t>
      </w:r>
      <w:r>
        <w:rPr>
          <w:rFonts w:ascii="Times New Roman" w:eastAsia="Times New Roman" w:hAnsi="Times New Roman" w:cs="Times New Roman"/>
          <w:sz w:val="24"/>
          <w:szCs w:val="24"/>
          <w:lang w:eastAsia="zh-CN"/>
        </w:rPr>
        <w:t xml:space="preserve">полугодишта за ученике од </w:t>
      </w:r>
      <w:r>
        <w:rPr>
          <w:rFonts w:ascii="Times New Roman" w:eastAsia="Times New Roman" w:hAnsi="Times New Roman" w:cs="Times New Roman"/>
          <w:sz w:val="24"/>
          <w:szCs w:val="24"/>
          <w:lang w:val="sr-Latn-CS" w:eastAsia="zh-CN"/>
        </w:rPr>
        <w:t xml:space="preserve">I-VII </w:t>
      </w:r>
      <w:r>
        <w:rPr>
          <w:rFonts w:ascii="Times New Roman" w:eastAsia="Times New Roman" w:hAnsi="Times New Roman" w:cs="Times New Roman"/>
          <w:sz w:val="24"/>
          <w:szCs w:val="24"/>
          <w:lang w:eastAsia="zh-CN"/>
        </w:rPr>
        <w:t xml:space="preserve">разреда;                                                            </w:t>
      </w:r>
      <w:r>
        <w:rPr>
          <w:rFonts w:ascii="Times New Roman" w:eastAsia="Times New Roman" w:hAnsi="Times New Roman" w:cs="Times New Roman"/>
          <w:i/>
          <w:iCs/>
          <w:sz w:val="24"/>
          <w:szCs w:val="24"/>
          <w:lang w:eastAsia="zh-CN"/>
        </w:rPr>
        <w:t>-помоћник директора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стручна служба</w:t>
      </w:r>
    </w:p>
    <w:p w:rsidR="004D531F" w:rsidRDefault="0016036B">
      <w:pPr>
        <w:tabs>
          <w:tab w:val="left" w:pos="-1800"/>
          <w:tab w:val="left" w:pos="5010"/>
        </w:tabs>
        <w:spacing w:after="0" w:line="240" w:lineRule="auto"/>
        <w:ind w:left="18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2</w:t>
      </w:r>
      <w:r>
        <w:rPr>
          <w:rFonts w:ascii="Times New Roman" w:eastAsia="Times New Roman" w:hAnsi="Times New Roman" w:cs="Times New Roman"/>
          <w:iCs/>
          <w:sz w:val="24"/>
          <w:szCs w:val="24"/>
          <w:lang w:eastAsia="zh-CN"/>
        </w:rPr>
        <w:t xml:space="preserve">. Изрицање васпитно-дисциплинских мера ученицима због повреда правила школског живота и рада ;                                                                              </w:t>
      </w:r>
      <w:r>
        <w:rPr>
          <w:rFonts w:ascii="Times New Roman" w:eastAsia="Times New Roman" w:hAnsi="Times New Roman" w:cs="Times New Roman"/>
          <w:i/>
          <w:iCs/>
          <w:sz w:val="24"/>
          <w:szCs w:val="24"/>
          <w:lang w:eastAsia="zh-CN"/>
        </w:rPr>
        <w:t>-стручна служба</w:t>
      </w:r>
    </w:p>
    <w:p w:rsidR="004D531F" w:rsidRDefault="004D531F">
      <w:pPr>
        <w:tabs>
          <w:tab w:val="left" w:pos="5010"/>
        </w:tabs>
        <w:spacing w:after="0" w:line="240" w:lineRule="auto"/>
        <w:rPr>
          <w:rFonts w:ascii="Times New Roman" w:eastAsia="Times New Roman" w:hAnsi="Times New Roman" w:cs="Times New Roman"/>
          <w:i/>
          <w:iCs/>
          <w:sz w:val="24"/>
          <w:szCs w:val="24"/>
          <w:lang w:eastAsia="zh-CN"/>
        </w:rPr>
      </w:pPr>
    </w:p>
    <w:p w:rsidR="004D531F" w:rsidRDefault="0016036B">
      <w:pPr>
        <w:tabs>
          <w:tab w:val="left" w:pos="5010"/>
        </w:tabs>
        <w:spacing w:after="0" w:line="240" w:lineRule="auto"/>
        <w:ind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3. Доношење одлуке о додели признања ученицима за постигнуте резултате у учењу и </w:t>
      </w:r>
    </w:p>
    <w:p w:rsidR="004D531F" w:rsidRDefault="0016036B">
      <w:pPr>
        <w:tabs>
          <w:tab w:val="left" w:pos="-1843"/>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lastRenderedPageBreak/>
        <w:t xml:space="preserve">владању у току школске године;                                            </w:t>
      </w:r>
      <w:r>
        <w:rPr>
          <w:rFonts w:ascii="Times New Roman" w:eastAsia="Times New Roman" w:hAnsi="Times New Roman" w:cs="Times New Roman"/>
          <w:i/>
          <w:iCs/>
          <w:sz w:val="24"/>
          <w:szCs w:val="24"/>
          <w:lang w:eastAsia="zh-CN"/>
        </w:rPr>
        <w:t xml:space="preserve">  -стручна служба</w:t>
      </w:r>
    </w:p>
    <w:p w:rsidR="004D531F" w:rsidRDefault="0016036B">
      <w:pPr>
        <w:tabs>
          <w:tab w:val="left" w:pos="-1843"/>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4 .</w:t>
      </w:r>
      <w:r>
        <w:rPr>
          <w:rFonts w:ascii="Times New Roman" w:eastAsia="Times New Roman" w:hAnsi="Times New Roman" w:cs="Times New Roman"/>
          <w:sz w:val="24"/>
          <w:szCs w:val="24"/>
          <w:lang w:eastAsia="zh-CN"/>
        </w:rPr>
        <w:t xml:space="preserve"> Извештај Тима за заштиту од насиља, злостављања и занемаривања</w:t>
      </w:r>
      <w:r>
        <w:rPr>
          <w:rFonts w:ascii="Times New Roman" w:eastAsia="Times New Roman" w:hAnsi="Times New Roman" w:cs="Times New Roman"/>
          <w:iCs/>
          <w:sz w:val="24"/>
          <w:szCs w:val="24"/>
          <w:lang w:val="sr-Latn-CS" w:eastAsia="zh-CN"/>
        </w:rPr>
        <w:t>;</w:t>
      </w:r>
    </w:p>
    <w:p w:rsidR="004D531F" w:rsidRDefault="0016036B">
      <w:pPr>
        <w:tabs>
          <w:tab w:val="left" w:pos="-1843"/>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w:t>
      </w:r>
      <w:r>
        <w:rPr>
          <w:rFonts w:ascii="Times New Roman" w:eastAsia="Times New Roman" w:hAnsi="Times New Roman" w:cs="Times New Roman"/>
          <w:i/>
          <w:iCs/>
          <w:sz w:val="24"/>
          <w:szCs w:val="24"/>
          <w:lang w:eastAsia="zh-CN"/>
        </w:rPr>
        <w:t>Тим и стр. служба</w:t>
      </w:r>
    </w:p>
    <w:p w:rsidR="004D531F" w:rsidRDefault="0016036B">
      <w:pPr>
        <w:tabs>
          <w:tab w:val="left" w:pos="5010"/>
        </w:tabs>
        <w:spacing w:after="0" w:line="240" w:lineRule="auto"/>
        <w:ind w:left="6379" w:hanging="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xml:space="preserve">5. </w:t>
      </w:r>
      <w:r>
        <w:rPr>
          <w:rFonts w:ascii="Times New Roman" w:eastAsia="Times New Roman" w:hAnsi="Times New Roman" w:cs="Times New Roman"/>
          <w:iCs/>
          <w:sz w:val="24"/>
          <w:szCs w:val="24"/>
          <w:lang w:eastAsia="zh-CN"/>
        </w:rPr>
        <w:t xml:space="preserve">Организациона питања рада у школи до краја јуна.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i/>
          <w:sz w:val="24"/>
          <w:szCs w:val="24"/>
          <w:lang w:val="en-GB" w:eastAsia="zh-CN"/>
        </w:rPr>
        <w:t>директор</w:t>
      </w:r>
    </w:p>
    <w:p w:rsidR="004D531F" w:rsidRDefault="004D531F">
      <w:pPr>
        <w:tabs>
          <w:tab w:val="left" w:pos="5010"/>
        </w:tabs>
        <w:spacing w:after="0" w:line="240" w:lineRule="auto"/>
        <w:ind w:left="6379" w:hanging="6379"/>
        <w:jc w:val="both"/>
        <w:rPr>
          <w:rFonts w:ascii="Times New Roman" w:eastAsia="Times New Roman" w:hAnsi="Times New Roman" w:cs="Times New Roman"/>
          <w:i/>
          <w:iCs/>
          <w:sz w:val="24"/>
          <w:szCs w:val="24"/>
          <w:lang w:eastAsia="zh-CN"/>
        </w:rPr>
      </w:pPr>
    </w:p>
    <w:p w:rsidR="004D531F" w:rsidRDefault="0016036B">
      <w:pPr>
        <w:keepNext/>
        <w:numPr>
          <w:ilvl w:val="8"/>
          <w:numId w:val="1"/>
        </w:numPr>
        <w:tabs>
          <w:tab w:val="left" w:pos="5010"/>
        </w:tabs>
        <w:spacing w:after="0" w:line="240" w:lineRule="auto"/>
        <w:jc w:val="both"/>
        <w:outlineLvl w:val="8"/>
        <w:rPr>
          <w:rFonts w:ascii="Times New Roman" w:eastAsia="Times New Roman" w:hAnsi="Times New Roman" w:cs="Times New Roman"/>
          <w:b/>
          <w:bCs/>
          <w:i/>
          <w:iCs/>
          <w:sz w:val="28"/>
          <w:szCs w:val="24"/>
          <w:lang w:eastAsia="zh-CN"/>
        </w:rPr>
      </w:pPr>
      <w:r>
        <w:rPr>
          <w:rFonts w:ascii="Times New Roman" w:eastAsia="Times New Roman" w:hAnsi="Times New Roman" w:cs="Times New Roman"/>
          <w:b/>
          <w:bCs/>
          <w:i/>
          <w:iCs/>
          <w:sz w:val="24"/>
          <w:szCs w:val="24"/>
          <w:u w:val="single"/>
          <w:lang w:eastAsia="zh-CN"/>
        </w:rPr>
        <w:t>Август</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 Анализа васпитно-образовних резултата на крају школске 2020/20</w:t>
      </w:r>
      <w:r>
        <w:rPr>
          <w:rFonts w:ascii="Times New Roman" w:eastAsia="Times New Roman" w:hAnsi="Times New Roman" w:cs="Times New Roman"/>
          <w:sz w:val="24"/>
          <w:szCs w:val="24"/>
          <w:lang w:val="en-GB" w:eastAsia="zh-CN"/>
        </w:rPr>
        <w:t>2</w:t>
      </w:r>
      <w:r>
        <w:rPr>
          <w:rFonts w:ascii="Times New Roman" w:eastAsia="Times New Roman" w:hAnsi="Times New Roman" w:cs="Times New Roman"/>
          <w:sz w:val="24"/>
          <w:szCs w:val="24"/>
          <w:lang w:eastAsia="zh-CN"/>
        </w:rPr>
        <w:t>1.године;</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-помоћник директоа;</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xml:space="preserve">- стручна служба </w:t>
      </w:r>
    </w:p>
    <w:p w:rsidR="004D531F" w:rsidRDefault="0016036B">
      <w:pPr>
        <w:tabs>
          <w:tab w:val="left" w:pos="5010"/>
        </w:tabs>
        <w:spacing w:after="0" w:line="240" w:lineRule="auto"/>
        <w:ind w:left="360" w:hanging="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 Извештај о реализацији Годишњег плана   и Школског програма  за школску  2020/20</w:t>
      </w:r>
      <w:r>
        <w:rPr>
          <w:rFonts w:ascii="Times New Roman" w:eastAsia="Times New Roman" w:hAnsi="Times New Roman" w:cs="Times New Roman"/>
          <w:sz w:val="24"/>
          <w:szCs w:val="24"/>
          <w:lang w:val="en-GB" w:eastAsia="zh-CN"/>
        </w:rPr>
        <w:t>2</w:t>
      </w:r>
      <w:r>
        <w:rPr>
          <w:rFonts w:ascii="Times New Roman" w:eastAsia="Times New Roman" w:hAnsi="Times New Roman" w:cs="Times New Roman"/>
          <w:sz w:val="24"/>
          <w:szCs w:val="24"/>
          <w:lang w:eastAsia="zh-CN"/>
        </w:rPr>
        <w:t xml:space="preserve">1. годину;                                                                                      </w:t>
      </w:r>
    </w:p>
    <w:p w:rsidR="004D531F" w:rsidRDefault="0016036B">
      <w:pPr>
        <w:tabs>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помоћниок дсиректора</w:t>
      </w:r>
    </w:p>
    <w:p w:rsidR="004D531F" w:rsidRDefault="0016036B">
      <w:pPr>
        <w:tabs>
          <w:tab w:val="left" w:pos="5010"/>
        </w:tabs>
        <w:spacing w:after="0" w:line="240" w:lineRule="auto"/>
        <w:ind w:left="18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 Извештај о реализацији планова и програма Комисија наставничког већа за школску 2020/20</w:t>
      </w:r>
      <w:r>
        <w:rPr>
          <w:rFonts w:ascii="Times New Roman" w:eastAsia="Times New Roman" w:hAnsi="Times New Roman" w:cs="Times New Roman"/>
          <w:sz w:val="24"/>
          <w:szCs w:val="24"/>
          <w:lang w:val="en-GB" w:eastAsia="zh-CN"/>
        </w:rPr>
        <w:t>2</w:t>
      </w:r>
      <w:r>
        <w:rPr>
          <w:rFonts w:ascii="Times New Roman" w:eastAsia="Times New Roman" w:hAnsi="Times New Roman" w:cs="Times New Roman"/>
          <w:sz w:val="24"/>
          <w:szCs w:val="24"/>
          <w:lang w:eastAsia="zh-CN"/>
        </w:rPr>
        <w:t xml:space="preserve">1. годину.                                                                   – </w:t>
      </w:r>
      <w:r>
        <w:rPr>
          <w:rFonts w:ascii="Times New Roman" w:eastAsia="Times New Roman" w:hAnsi="Times New Roman" w:cs="Times New Roman"/>
          <w:i/>
          <w:sz w:val="24"/>
          <w:szCs w:val="24"/>
          <w:lang w:eastAsia="zh-CN"/>
        </w:rPr>
        <w:t>председници комисија</w:t>
      </w:r>
    </w:p>
    <w:p w:rsidR="004D531F" w:rsidRDefault="0016036B">
      <w:pPr>
        <w:tabs>
          <w:tab w:val="left" w:pos="5010"/>
        </w:tabs>
        <w:spacing w:after="0" w:line="240" w:lineRule="auto"/>
        <w:ind w:left="18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i/>
          <w:sz w:val="24"/>
          <w:szCs w:val="24"/>
          <w:lang w:eastAsia="zh-CN"/>
        </w:rPr>
        <w:t xml:space="preserve">4. </w:t>
      </w:r>
      <w:r>
        <w:rPr>
          <w:rFonts w:ascii="Times New Roman" w:eastAsia="Times New Roman" w:hAnsi="Times New Roman" w:cs="Times New Roman"/>
          <w:sz w:val="24"/>
          <w:szCs w:val="24"/>
          <w:lang w:eastAsia="zh-CN"/>
        </w:rPr>
        <w:t>Извештај о реализацији Програма стручног усавршавања наставника  ис тручних сарадника за школску 2020/20</w:t>
      </w:r>
      <w:r>
        <w:rPr>
          <w:rFonts w:ascii="Times New Roman" w:eastAsia="Times New Roman" w:hAnsi="Times New Roman" w:cs="Times New Roman"/>
          <w:sz w:val="24"/>
          <w:szCs w:val="24"/>
          <w:lang w:val="en-GB" w:eastAsia="zh-CN"/>
        </w:rPr>
        <w:t>2</w:t>
      </w:r>
      <w:r>
        <w:rPr>
          <w:rFonts w:ascii="Times New Roman" w:eastAsia="Times New Roman" w:hAnsi="Times New Roman" w:cs="Times New Roman"/>
          <w:sz w:val="24"/>
          <w:szCs w:val="24"/>
          <w:lang w:eastAsia="zh-CN"/>
        </w:rPr>
        <w:t xml:space="preserve">1. годину                             </w:t>
      </w:r>
      <w:r>
        <w:rPr>
          <w:rFonts w:ascii="Times New Roman" w:eastAsia="Times New Roman" w:hAnsi="Times New Roman" w:cs="Times New Roman"/>
          <w:i/>
          <w:sz w:val="24"/>
          <w:szCs w:val="24"/>
          <w:lang w:eastAsia="zh-CN"/>
        </w:rPr>
        <w:t>-председник комисије</w:t>
      </w:r>
    </w:p>
    <w:p w:rsidR="004D531F" w:rsidRDefault="0016036B">
      <w:pPr>
        <w:tabs>
          <w:tab w:val="left" w:pos="5010"/>
        </w:tabs>
        <w:spacing w:after="0" w:line="240" w:lineRule="auto"/>
        <w:ind w:left="180"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5.Анализа резултата завршног испита ученика у јунском року школске 2020/20</w:t>
      </w:r>
      <w:r>
        <w:rPr>
          <w:rFonts w:ascii="Times New Roman" w:eastAsia="Times New Roman" w:hAnsi="Times New Roman" w:cs="Times New Roman"/>
          <w:sz w:val="24"/>
          <w:szCs w:val="24"/>
          <w:lang w:val="en-GB" w:eastAsia="zh-CN"/>
        </w:rPr>
        <w:t>2</w:t>
      </w:r>
      <w:r>
        <w:rPr>
          <w:rFonts w:ascii="Times New Roman" w:eastAsia="Times New Roman" w:hAnsi="Times New Roman" w:cs="Times New Roman"/>
          <w:sz w:val="24"/>
          <w:szCs w:val="24"/>
          <w:lang w:eastAsia="zh-CN"/>
        </w:rPr>
        <w:t>1.</w:t>
      </w:r>
    </w:p>
    <w:p w:rsidR="004D531F" w:rsidRDefault="0016036B">
      <w:pPr>
        <w:tabs>
          <w:tab w:val="left" w:pos="5010"/>
        </w:tabs>
        <w:spacing w:after="0" w:line="240" w:lineRule="auto"/>
        <w:ind w:left="180"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eastAsia="zh-CN"/>
        </w:rPr>
        <w:t xml:space="preserve">-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 Предлог Годишњег плана рада за школску 20</w:t>
      </w:r>
      <w:r>
        <w:rPr>
          <w:rFonts w:ascii="Times New Roman" w:eastAsia="Times New Roman" w:hAnsi="Times New Roman" w:cs="Times New Roman"/>
          <w:sz w:val="24"/>
          <w:szCs w:val="24"/>
          <w:lang w:val="en-GB" w:eastAsia="zh-CN"/>
        </w:rPr>
        <w:t>2</w:t>
      </w:r>
      <w:r>
        <w:rPr>
          <w:rFonts w:ascii="Times New Roman" w:eastAsia="Times New Roman" w:hAnsi="Times New Roman" w:cs="Times New Roman"/>
          <w:sz w:val="24"/>
          <w:szCs w:val="24"/>
          <w:lang w:eastAsia="zh-CN"/>
        </w:rPr>
        <w:t>1/2022. годину:</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Доношење одлуке о подели предмета и одељења на наставнике;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Доношење одлуке о подели одељењских старешинстава;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Формирање комисија нaставничког већа, стручних већа;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Усвајање годишњег програма наставничког већа.                 </w:t>
      </w:r>
      <w:r>
        <w:rPr>
          <w:rFonts w:ascii="Times New Roman" w:eastAsia="Times New Roman" w:hAnsi="Times New Roman" w:cs="Times New Roman"/>
          <w:i/>
          <w:iCs/>
          <w:sz w:val="24"/>
          <w:szCs w:val="24"/>
          <w:lang w:eastAsia="zh-CN"/>
        </w:rPr>
        <w:t xml:space="preserve"> -директор</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стручна служба</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 .  Организациона питања за почетак школске године:</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Годишње и тематско планирање;</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Израда распореда часова;                                                                            -</w:t>
      </w:r>
    </w:p>
    <w:p w:rsidR="004D531F" w:rsidRDefault="0016036B">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Подела ученика и одељења</w:t>
      </w:r>
      <w:r>
        <w:rPr>
          <w:rFonts w:ascii="Times New Roman" w:eastAsia="Times New Roman" w:hAnsi="Times New Roman" w:cs="Times New Roman"/>
          <w:sz w:val="24"/>
          <w:szCs w:val="24"/>
          <w:lang w:val="sr-Latn-CS" w:eastAsia="zh-CN"/>
        </w:rPr>
        <w:t xml:space="preserve"> I </w:t>
      </w:r>
      <w:r>
        <w:rPr>
          <w:rFonts w:ascii="Times New Roman" w:eastAsia="Times New Roman" w:hAnsi="Times New Roman" w:cs="Times New Roman"/>
          <w:sz w:val="24"/>
          <w:szCs w:val="24"/>
          <w:lang w:eastAsia="zh-CN"/>
        </w:rPr>
        <w:t xml:space="preserve">и </w:t>
      </w:r>
      <w:r>
        <w:rPr>
          <w:rFonts w:ascii="Times New Roman" w:eastAsia="Times New Roman" w:hAnsi="Times New Roman" w:cs="Times New Roman"/>
          <w:sz w:val="24"/>
          <w:szCs w:val="24"/>
          <w:lang w:val="sr-Latn-CS" w:eastAsia="zh-CN"/>
        </w:rPr>
        <w:t xml:space="preserve"> V</w:t>
      </w:r>
      <w:r>
        <w:rPr>
          <w:rFonts w:ascii="Times New Roman" w:eastAsia="Times New Roman" w:hAnsi="Times New Roman" w:cs="Times New Roman"/>
          <w:sz w:val="24"/>
          <w:szCs w:val="24"/>
          <w:lang w:eastAsia="zh-CN"/>
        </w:rPr>
        <w:t xml:space="preserve">  разреда  .                       </w:t>
      </w:r>
    </w:p>
    <w:p w:rsidR="004D531F" w:rsidRDefault="004D531F">
      <w:pPr>
        <w:tabs>
          <w:tab w:val="left" w:pos="5010"/>
        </w:tabs>
        <w:spacing w:after="0" w:line="240" w:lineRule="auto"/>
        <w:ind w:left="284" w:hanging="284"/>
        <w:jc w:val="both"/>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План седница и избор питања која ће се на њи</w:t>
      </w:r>
      <w:r>
        <w:rPr>
          <w:rFonts w:ascii="Times New Roman" w:eastAsia="Times New Roman" w:hAnsi="Times New Roman" w:cs="Times New Roman"/>
          <w:sz w:val="24"/>
          <w:szCs w:val="24"/>
          <w:lang w:eastAsia="zh-CN"/>
        </w:rPr>
        <w:t xml:space="preserve">ма </w:t>
      </w:r>
      <w:r>
        <w:rPr>
          <w:rFonts w:ascii="Times New Roman" w:eastAsia="Times New Roman" w:hAnsi="Times New Roman" w:cs="Times New Roman"/>
          <w:sz w:val="24"/>
          <w:szCs w:val="24"/>
          <w:lang w:val="en-GB" w:eastAsia="zh-CN"/>
        </w:rPr>
        <w:t xml:space="preserve">разматрати представљају оријентацију зарад Наставничког већа. Поред њих разматраће се и питања која потреба Школе и Наставног плана и програма  намећу, а која се у овом тренутку  не могу бити сагледана.   </w:t>
      </w:r>
    </w:p>
    <w:p w:rsidR="004D531F" w:rsidRDefault="004D531F">
      <w:pPr>
        <w:rPr>
          <w:color w:val="FF0000"/>
        </w:rPr>
      </w:pPr>
    </w:p>
    <w:p w:rsidR="004D531F" w:rsidRDefault="0016036B">
      <w:pPr>
        <w:spacing w:after="0" w:line="240" w:lineRule="auto"/>
        <w:ind w:firstLine="698"/>
        <w:rPr>
          <w:rFonts w:ascii="Times New Roman" w:eastAsia="Times New Roman" w:hAnsi="Times New Roman" w:cs="Times New Roman"/>
          <w:bCs/>
          <w:iCs/>
          <w:sz w:val="28"/>
          <w:szCs w:val="24"/>
          <w:lang w:eastAsia="zh-CN"/>
        </w:rPr>
      </w:pPr>
      <w:r>
        <w:rPr>
          <w:rFonts w:ascii="Times New Roman" w:eastAsia="Times New Roman" w:hAnsi="Times New Roman" w:cs="Times New Roman"/>
          <w:b/>
          <w:bCs/>
          <w:i/>
          <w:iCs/>
          <w:sz w:val="28"/>
          <w:szCs w:val="24"/>
          <w:lang w:eastAsia="zh-CN"/>
        </w:rPr>
        <w:t xml:space="preserve">4.1.1. </w:t>
      </w:r>
      <w:r>
        <w:rPr>
          <w:rFonts w:ascii="Times New Roman" w:eastAsia="Times New Roman" w:hAnsi="Times New Roman" w:cs="Times New Roman"/>
          <w:b/>
          <w:bCs/>
          <w:i/>
          <w:iCs/>
          <w:sz w:val="28"/>
          <w:szCs w:val="24"/>
          <w:u w:val="single"/>
          <w:lang w:eastAsia="zh-CN"/>
        </w:rPr>
        <w:t>Комисије Наставничког већа</w:t>
      </w:r>
    </w:p>
    <w:p w:rsidR="004D531F" w:rsidRDefault="0016036B">
      <w:pPr>
        <w:spacing w:after="0" w:line="240" w:lineRule="auto"/>
        <w:ind w:left="180"/>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У циљу што успешније реализације појединих делова Годишњег плана рада школе и школског програма , Наставничко веће формира комисије за поједине области рада.У току школске 2020/20</w:t>
      </w:r>
      <w:r>
        <w:rPr>
          <w:rFonts w:ascii="Times New Roman" w:eastAsia="Times New Roman" w:hAnsi="Times New Roman" w:cs="Times New Roman"/>
          <w:bCs/>
          <w:iCs/>
          <w:sz w:val="24"/>
          <w:szCs w:val="24"/>
          <w:lang w:val="en-GB" w:eastAsia="zh-CN"/>
        </w:rPr>
        <w:t>2</w:t>
      </w:r>
      <w:r>
        <w:rPr>
          <w:rFonts w:ascii="Times New Roman" w:eastAsia="Times New Roman" w:hAnsi="Times New Roman" w:cs="Times New Roman"/>
          <w:bCs/>
          <w:iCs/>
          <w:sz w:val="24"/>
          <w:szCs w:val="24"/>
          <w:lang w:eastAsia="zh-CN"/>
        </w:rPr>
        <w:t xml:space="preserve">1. године организoваће се рад следећих   комисија:                                         </w:t>
      </w:r>
    </w:p>
    <w:p w:rsidR="004D531F" w:rsidRDefault="004D531F">
      <w:pPr>
        <w:spacing w:after="0" w:line="240" w:lineRule="auto"/>
        <w:rPr>
          <w:rFonts w:ascii="Times New Roman" w:eastAsia="Times New Roman" w:hAnsi="Times New Roman" w:cs="Times New Roman"/>
          <w:bCs/>
          <w:iCs/>
          <w:sz w:val="16"/>
          <w:szCs w:val="16"/>
          <w:lang w:eastAsia="zh-CN"/>
        </w:rPr>
      </w:pPr>
    </w:p>
    <w:p w:rsidR="004D531F" w:rsidRDefault="0016036B">
      <w:pPr>
        <w:tabs>
          <w:tab w:val="left" w:pos="5010"/>
        </w:tabs>
        <w:spacing w:line="240" w:lineRule="auto"/>
      </w:pPr>
      <w:r>
        <w:rPr>
          <w:rFonts w:ascii="Times New Roman" w:eastAsia="Arial" w:hAnsi="Times New Roman" w:cs="Times New Roman"/>
          <w:b/>
          <w:i/>
        </w:rPr>
        <w:t>1) Комисија за културну и јавну делатност:</w:t>
      </w:r>
    </w:p>
    <w:p w:rsidR="004D531F" w:rsidRDefault="0016036B">
      <w:pPr>
        <w:numPr>
          <w:ilvl w:val="0"/>
          <w:numId w:val="35"/>
        </w:numPr>
        <w:tabs>
          <w:tab w:val="left" w:pos="5010"/>
        </w:tabs>
        <w:spacing w:after="0" w:line="240" w:lineRule="auto"/>
      </w:pPr>
      <w:r>
        <w:rPr>
          <w:rFonts w:ascii="Times New Roman" w:eastAsia="Times New Roman" w:hAnsi="Times New Roman" w:cs="Times New Roman"/>
          <w:b/>
          <w:bCs/>
          <w:iCs/>
        </w:rPr>
        <w:t xml:space="preserve">- </w:t>
      </w:r>
      <w:r>
        <w:rPr>
          <w:rFonts w:ascii="Times New Roman" w:eastAsia="Times New Roman" w:hAnsi="Times New Roman" w:cs="Times New Roman"/>
          <w:b/>
          <w:bCs/>
          <w:iCs/>
          <w:u w:val="single"/>
        </w:rPr>
        <w:t>Јасна Вучковић – председник</w:t>
      </w:r>
    </w:p>
    <w:p w:rsidR="004D531F" w:rsidRDefault="0016036B">
      <w:pPr>
        <w:numPr>
          <w:ilvl w:val="0"/>
          <w:numId w:val="35"/>
        </w:numPr>
        <w:tabs>
          <w:tab w:val="left" w:pos="5010"/>
        </w:tabs>
        <w:spacing w:after="0" w:line="240" w:lineRule="auto"/>
      </w:pPr>
      <w:r>
        <w:rPr>
          <w:rFonts w:ascii="Times New Roman" w:eastAsia="Times New Roman" w:hAnsi="Times New Roman" w:cs="Times New Roman"/>
          <w:b/>
          <w:bCs/>
          <w:iCs/>
          <w:u w:val="single"/>
        </w:rPr>
        <w:t>- Снежана Животић –  заменик председника</w:t>
      </w:r>
    </w:p>
    <w:p w:rsidR="004D531F" w:rsidRDefault="0016036B">
      <w:pPr>
        <w:numPr>
          <w:ilvl w:val="0"/>
          <w:numId w:val="35"/>
        </w:numPr>
        <w:tabs>
          <w:tab w:val="left" w:pos="5010"/>
        </w:tabs>
        <w:spacing w:after="0" w:line="240" w:lineRule="auto"/>
      </w:pPr>
      <w:r>
        <w:rPr>
          <w:rFonts w:ascii="Times New Roman" w:eastAsia="Times New Roman" w:hAnsi="Times New Roman" w:cs="Times New Roman"/>
          <w:bCs/>
          <w:iCs/>
        </w:rPr>
        <w:t>- Николина Ђурђевић</w:t>
      </w:r>
    </w:p>
    <w:p w:rsidR="004D531F" w:rsidRDefault="0016036B">
      <w:pPr>
        <w:numPr>
          <w:ilvl w:val="0"/>
          <w:numId w:val="35"/>
        </w:numPr>
        <w:tabs>
          <w:tab w:val="left" w:pos="5010"/>
        </w:tabs>
        <w:spacing w:after="0" w:line="240" w:lineRule="auto"/>
      </w:pPr>
      <w:r>
        <w:rPr>
          <w:rFonts w:ascii="Times New Roman" w:eastAsia="Times New Roman" w:hAnsi="Times New Roman" w:cs="Times New Roman"/>
          <w:bCs/>
          <w:iCs/>
        </w:rPr>
        <w:t>- Драгана Милосављевић</w:t>
      </w:r>
    </w:p>
    <w:p w:rsidR="004D531F" w:rsidRDefault="0016036B">
      <w:pPr>
        <w:numPr>
          <w:ilvl w:val="0"/>
          <w:numId w:val="35"/>
        </w:numPr>
        <w:tabs>
          <w:tab w:val="left" w:pos="5010"/>
        </w:tabs>
        <w:spacing w:after="0" w:line="240" w:lineRule="auto"/>
      </w:pPr>
      <w:r>
        <w:rPr>
          <w:rFonts w:ascii="Times New Roman" w:eastAsia="Times New Roman" w:hAnsi="Times New Roman" w:cs="Times New Roman"/>
          <w:bCs/>
          <w:iCs/>
        </w:rPr>
        <w:t>- Данијела Мијатовић</w:t>
      </w:r>
    </w:p>
    <w:p w:rsidR="004D531F" w:rsidRDefault="0016036B">
      <w:pPr>
        <w:numPr>
          <w:ilvl w:val="0"/>
          <w:numId w:val="35"/>
        </w:numPr>
        <w:tabs>
          <w:tab w:val="left" w:pos="5010"/>
        </w:tabs>
        <w:spacing w:after="0" w:line="240" w:lineRule="auto"/>
      </w:pPr>
      <w:r>
        <w:rPr>
          <w:rFonts w:ascii="Times New Roman" w:eastAsia="Times New Roman" w:hAnsi="Times New Roman" w:cs="Times New Roman"/>
          <w:bCs/>
          <w:iCs/>
        </w:rPr>
        <w:t>- Нада Јевтић</w:t>
      </w:r>
    </w:p>
    <w:p w:rsidR="004D531F" w:rsidRDefault="004D531F">
      <w:pPr>
        <w:numPr>
          <w:ilvl w:val="0"/>
          <w:numId w:val="35"/>
        </w:numPr>
        <w:tabs>
          <w:tab w:val="left" w:pos="5010"/>
        </w:tabs>
        <w:spacing w:after="0" w:line="240" w:lineRule="auto"/>
      </w:pPr>
    </w:p>
    <w:p w:rsidR="004D531F" w:rsidRDefault="0016036B">
      <w:pPr>
        <w:tabs>
          <w:tab w:val="left" w:pos="1134"/>
        </w:tabs>
        <w:spacing w:line="240" w:lineRule="auto"/>
      </w:pPr>
      <w:r>
        <w:rPr>
          <w:rFonts w:ascii="Times New Roman" w:eastAsia="Times New Roman" w:hAnsi="Times New Roman" w:cs="Times New Roman"/>
          <w:b/>
          <w:i/>
        </w:rPr>
        <w:t>2) Комисија за здравствену заштиту</w:t>
      </w:r>
      <w:r>
        <w:rPr>
          <w:rFonts w:ascii="Times New Roman" w:eastAsia="Times New Roman" w:hAnsi="Times New Roman" w:cs="Times New Roman"/>
        </w:rPr>
        <w:t>,</w:t>
      </w:r>
      <w:r>
        <w:rPr>
          <w:rFonts w:ascii="Times New Roman" w:eastAsia="Times New Roman" w:hAnsi="Times New Roman" w:cs="Times New Roman"/>
          <w:b/>
          <w:i/>
        </w:rPr>
        <w:t xml:space="preserve"> социјална питања, право детета и рад ученичких организација у школи:</w:t>
      </w:r>
    </w:p>
    <w:p w:rsidR="004D531F" w:rsidRDefault="0016036B">
      <w:pPr>
        <w:tabs>
          <w:tab w:val="left" w:pos="1134"/>
        </w:tabs>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u w:val="single"/>
        </w:rPr>
        <w:t>Анђелка Стојшић – председник</w:t>
      </w:r>
    </w:p>
    <w:p w:rsidR="004D531F" w:rsidRDefault="0016036B">
      <w:pPr>
        <w:tabs>
          <w:tab w:val="left" w:pos="1134"/>
        </w:tabs>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u w:val="single"/>
        </w:rPr>
        <w:t>Јасмина Мишић – заменик председника</w:t>
      </w:r>
    </w:p>
    <w:p w:rsidR="004D531F" w:rsidRDefault="0016036B">
      <w:pPr>
        <w:tabs>
          <w:tab w:val="left" w:pos="1134"/>
        </w:tabs>
        <w:spacing w:line="240" w:lineRule="auto"/>
      </w:pPr>
      <w:r>
        <w:rPr>
          <w:rFonts w:ascii="Times New Roman" w:eastAsia="Times New Roman" w:hAnsi="Times New Roman" w:cs="Times New Roman"/>
        </w:rPr>
        <w:t>- Данијела Марковић</w:t>
      </w:r>
    </w:p>
    <w:p w:rsidR="004D531F" w:rsidRDefault="0016036B">
      <w:pPr>
        <w:tabs>
          <w:tab w:val="left" w:pos="1134"/>
        </w:tabs>
        <w:spacing w:line="240" w:lineRule="auto"/>
      </w:pPr>
      <w:r>
        <w:rPr>
          <w:rFonts w:ascii="Times New Roman" w:eastAsia="Times New Roman" w:hAnsi="Times New Roman" w:cs="Times New Roman"/>
        </w:rPr>
        <w:t>- Данијела Јанковић</w:t>
      </w:r>
    </w:p>
    <w:p w:rsidR="004D531F" w:rsidRDefault="0016036B">
      <w:pPr>
        <w:tabs>
          <w:tab w:val="left" w:pos="1134"/>
        </w:tabs>
        <w:spacing w:line="240" w:lineRule="auto"/>
      </w:pPr>
      <w:r>
        <w:rPr>
          <w:rFonts w:ascii="Times New Roman" w:eastAsia="Times New Roman" w:hAnsi="Times New Roman" w:cs="Times New Roman"/>
        </w:rPr>
        <w:t>- Весна Мандић</w:t>
      </w:r>
    </w:p>
    <w:p w:rsidR="004D531F" w:rsidRDefault="0016036B">
      <w:pPr>
        <w:tabs>
          <w:tab w:val="left" w:pos="1134"/>
        </w:tabs>
        <w:spacing w:line="240" w:lineRule="auto"/>
        <w:rPr>
          <w:rFonts w:ascii="Times New Roman" w:eastAsia="Times New Roman" w:hAnsi="Times New Roman" w:cs="Times New Roman"/>
        </w:rPr>
      </w:pPr>
      <w:r>
        <w:rPr>
          <w:rFonts w:ascii="Times New Roman" w:eastAsia="Times New Roman" w:hAnsi="Times New Roman" w:cs="Times New Roman"/>
        </w:rPr>
        <w:t>- Славица Николић</w:t>
      </w:r>
    </w:p>
    <w:p w:rsidR="004D531F" w:rsidRDefault="004D531F">
      <w:pPr>
        <w:tabs>
          <w:tab w:val="left" w:pos="1134"/>
        </w:tabs>
        <w:spacing w:line="240" w:lineRule="auto"/>
        <w:rPr>
          <w:rFonts w:ascii="Times New Roman" w:eastAsia="Times New Roman" w:hAnsi="Times New Roman" w:cs="Times New Roman"/>
        </w:rPr>
      </w:pPr>
    </w:p>
    <w:p w:rsidR="004D531F" w:rsidRDefault="004D531F">
      <w:pPr>
        <w:tabs>
          <w:tab w:val="left" w:pos="1134"/>
        </w:tabs>
        <w:spacing w:line="240" w:lineRule="auto"/>
        <w:rPr>
          <w:rFonts w:ascii="Times New Roman" w:eastAsia="Times New Roman" w:hAnsi="Times New Roman" w:cs="Times New Roman"/>
        </w:rPr>
      </w:pPr>
    </w:p>
    <w:p w:rsidR="004D531F" w:rsidRDefault="004D531F">
      <w:pPr>
        <w:tabs>
          <w:tab w:val="left" w:pos="1134"/>
        </w:tabs>
        <w:spacing w:line="240" w:lineRule="auto"/>
        <w:rPr>
          <w:rFonts w:ascii="Times New Roman" w:eastAsia="Times New Roman" w:hAnsi="Times New Roman" w:cs="Times New Roman"/>
        </w:rPr>
      </w:pPr>
    </w:p>
    <w:p w:rsidR="004D531F" w:rsidRDefault="004D531F">
      <w:pPr>
        <w:tabs>
          <w:tab w:val="left" w:pos="1134"/>
        </w:tabs>
        <w:spacing w:line="240" w:lineRule="auto"/>
      </w:pPr>
    </w:p>
    <w:p w:rsidR="004D531F" w:rsidRDefault="0016036B">
      <w:pPr>
        <w:tabs>
          <w:tab w:val="left" w:pos="5010"/>
        </w:tabs>
        <w:spacing w:line="240" w:lineRule="auto"/>
      </w:pPr>
      <w:r>
        <w:rPr>
          <w:rFonts w:ascii="Times New Roman" w:eastAsia="Times New Roman" w:hAnsi="Times New Roman" w:cs="Times New Roman"/>
          <w:b/>
          <w:i/>
        </w:rPr>
        <w:t>3) Комисија за екологију и уређење и заштиту животне средине</w:t>
      </w:r>
    </w:p>
    <w:p w:rsidR="004D531F" w:rsidRDefault="0016036B">
      <w:pPr>
        <w:tabs>
          <w:tab w:val="left" w:pos="1134"/>
        </w:tabs>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u w:val="single"/>
        </w:rPr>
        <w:t>Тијана Пејић-Ивановић – председник</w:t>
      </w:r>
    </w:p>
    <w:p w:rsidR="004D531F" w:rsidRDefault="0016036B">
      <w:pPr>
        <w:tabs>
          <w:tab w:val="left" w:pos="1134"/>
        </w:tabs>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u w:val="single"/>
        </w:rPr>
        <w:t>Катарина Ђорђевић-Ацић – заменик председника</w:t>
      </w:r>
    </w:p>
    <w:p w:rsidR="004D531F" w:rsidRDefault="0016036B">
      <w:pPr>
        <w:tabs>
          <w:tab w:val="left" w:pos="1134"/>
        </w:tabs>
        <w:spacing w:line="240" w:lineRule="auto"/>
      </w:pPr>
      <w:r>
        <w:rPr>
          <w:rFonts w:ascii="Times New Roman" w:eastAsia="Times New Roman" w:hAnsi="Times New Roman" w:cs="Times New Roman"/>
        </w:rPr>
        <w:t>- Венета Врачарић</w:t>
      </w:r>
    </w:p>
    <w:p w:rsidR="004D531F" w:rsidRDefault="0016036B">
      <w:pPr>
        <w:tabs>
          <w:tab w:val="left" w:pos="1134"/>
        </w:tabs>
        <w:spacing w:line="240" w:lineRule="auto"/>
      </w:pPr>
      <w:r>
        <w:rPr>
          <w:rFonts w:ascii="Times New Roman" w:eastAsia="Times New Roman" w:hAnsi="Times New Roman" w:cs="Times New Roman"/>
        </w:rPr>
        <w:t>- Златомир Михајловић</w:t>
      </w:r>
    </w:p>
    <w:p w:rsidR="004D531F" w:rsidRDefault="0016036B">
      <w:pPr>
        <w:tabs>
          <w:tab w:val="left" w:pos="1134"/>
        </w:tabs>
        <w:spacing w:line="240" w:lineRule="auto"/>
      </w:pPr>
      <w:r>
        <w:rPr>
          <w:rFonts w:ascii="Times New Roman" w:eastAsia="Times New Roman" w:hAnsi="Times New Roman" w:cs="Times New Roman"/>
        </w:rPr>
        <w:t>- Новица Милојковић</w:t>
      </w:r>
    </w:p>
    <w:p w:rsidR="004D531F" w:rsidRDefault="004D531F">
      <w:pPr>
        <w:spacing w:line="240" w:lineRule="auto"/>
        <w:rPr>
          <w:color w:val="FF0000"/>
        </w:rPr>
      </w:pPr>
    </w:p>
    <w:p w:rsidR="004D531F" w:rsidRDefault="004D531F">
      <w:pPr>
        <w:spacing w:line="240" w:lineRule="auto"/>
        <w:rPr>
          <w:color w:val="FF0000"/>
        </w:rPr>
      </w:pPr>
    </w:p>
    <w:p w:rsidR="004D531F" w:rsidRDefault="0016036B">
      <w:pPr>
        <w:tabs>
          <w:tab w:val="left" w:pos="1134"/>
        </w:tabs>
        <w:spacing w:line="240" w:lineRule="auto"/>
      </w:pPr>
      <w:r>
        <w:rPr>
          <w:rFonts w:ascii="Times New Roman" w:eastAsia="Times New Roman" w:hAnsi="Times New Roman" w:cs="Times New Roman"/>
          <w:b/>
          <w:i/>
        </w:rPr>
        <w:t>4)  Комисија за унапређивање образовног  рада и стручно усавршавање наставника</w:t>
      </w:r>
    </w:p>
    <w:p w:rsidR="004D531F" w:rsidRDefault="0016036B">
      <w:pPr>
        <w:tabs>
          <w:tab w:val="left" w:pos="1134"/>
        </w:tabs>
        <w:spacing w:line="240" w:lineRule="auto"/>
      </w:pPr>
      <w:r>
        <w:rPr>
          <w:rFonts w:ascii="Times New Roman" w:eastAsia="Times New Roman" w:hAnsi="Times New Roman" w:cs="Times New Roman"/>
          <w:b/>
        </w:rPr>
        <w:t>- Александра Карамарковић</w:t>
      </w:r>
      <w:r>
        <w:rPr>
          <w:rFonts w:ascii="Times New Roman" w:eastAsia="Times New Roman" w:hAnsi="Times New Roman" w:cs="Times New Roman"/>
          <w:b/>
          <w:u w:val="single"/>
        </w:rPr>
        <w:t xml:space="preserve"> – председник</w:t>
      </w:r>
    </w:p>
    <w:p w:rsidR="004D531F" w:rsidRDefault="0016036B">
      <w:pPr>
        <w:tabs>
          <w:tab w:val="left" w:pos="1134"/>
        </w:tabs>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u w:val="single"/>
        </w:rPr>
        <w:t>Ивана Павић-Омеровић– заменик председника</w:t>
      </w:r>
    </w:p>
    <w:p w:rsidR="004D531F" w:rsidRDefault="0016036B">
      <w:pPr>
        <w:tabs>
          <w:tab w:val="left" w:pos="1134"/>
        </w:tabs>
        <w:spacing w:line="240" w:lineRule="auto"/>
      </w:pPr>
      <w:r>
        <w:rPr>
          <w:rFonts w:ascii="Times New Roman" w:eastAsia="Times New Roman" w:hAnsi="Times New Roman" w:cs="Times New Roman"/>
        </w:rPr>
        <w:t>- Анкица Шипрага</w:t>
      </w:r>
    </w:p>
    <w:p w:rsidR="004D531F" w:rsidRDefault="0016036B">
      <w:pPr>
        <w:tabs>
          <w:tab w:val="left" w:pos="1134"/>
        </w:tabs>
        <w:spacing w:line="240" w:lineRule="auto"/>
      </w:pPr>
      <w:r>
        <w:rPr>
          <w:rFonts w:ascii="Times New Roman" w:eastAsia="Times New Roman" w:hAnsi="Times New Roman" w:cs="Times New Roman"/>
        </w:rPr>
        <w:t>- Виолета Милијић</w:t>
      </w:r>
    </w:p>
    <w:p w:rsidR="004D531F" w:rsidRDefault="0016036B">
      <w:pPr>
        <w:tabs>
          <w:tab w:val="left" w:pos="1134"/>
        </w:tabs>
        <w:spacing w:line="240" w:lineRule="auto"/>
      </w:pPr>
      <w:r>
        <w:rPr>
          <w:rFonts w:ascii="Times New Roman" w:eastAsia="Times New Roman" w:hAnsi="Times New Roman" w:cs="Times New Roman"/>
        </w:rPr>
        <w:t>- Гордана Миленковић</w:t>
      </w:r>
    </w:p>
    <w:p w:rsidR="004D531F" w:rsidRDefault="0016036B">
      <w:pPr>
        <w:tabs>
          <w:tab w:val="left" w:pos="1134"/>
        </w:tabs>
        <w:spacing w:line="240" w:lineRule="auto"/>
      </w:pPr>
      <w:r>
        <w:rPr>
          <w:rFonts w:ascii="Times New Roman" w:eastAsia="Times New Roman" w:hAnsi="Times New Roman" w:cs="Times New Roman"/>
        </w:rPr>
        <w:t>- Сузана Миленковић</w:t>
      </w:r>
    </w:p>
    <w:p w:rsidR="004D531F" w:rsidRDefault="004D531F">
      <w:pPr>
        <w:spacing w:line="240" w:lineRule="auto"/>
        <w:rPr>
          <w:rFonts w:ascii="Times New Roman" w:eastAsia="Times New Roman" w:hAnsi="Times New Roman" w:cs="Times New Roman"/>
          <w:b/>
          <w:i/>
        </w:rPr>
      </w:pPr>
    </w:p>
    <w:p w:rsidR="004D531F" w:rsidRDefault="0016036B">
      <w:pPr>
        <w:spacing w:line="240" w:lineRule="auto"/>
      </w:pPr>
      <w:r>
        <w:rPr>
          <w:rFonts w:ascii="Times New Roman" w:eastAsia="Times New Roman" w:hAnsi="Times New Roman" w:cs="Times New Roman"/>
          <w:b/>
          <w:i/>
        </w:rPr>
        <w:lastRenderedPageBreak/>
        <w:t>5) Комисија за организацију исхране деце и рад ђачке кухиње</w:t>
      </w:r>
    </w:p>
    <w:p w:rsidR="004D531F" w:rsidRDefault="0016036B">
      <w:pPr>
        <w:spacing w:line="240" w:lineRule="auto"/>
      </w:pPr>
      <w:r>
        <w:rPr>
          <w:rFonts w:ascii="Times New Roman" w:eastAsia="Times New Roman" w:hAnsi="Times New Roman" w:cs="Times New Roman"/>
          <w:b/>
          <w:bCs/>
          <w:iCs/>
        </w:rPr>
        <w:t xml:space="preserve">- </w:t>
      </w:r>
      <w:r>
        <w:rPr>
          <w:rFonts w:ascii="Times New Roman" w:eastAsia="Times New Roman" w:hAnsi="Times New Roman" w:cs="Times New Roman"/>
          <w:b/>
          <w:bCs/>
          <w:iCs/>
          <w:u w:val="single"/>
        </w:rPr>
        <w:t>Весна Мандић – председник</w:t>
      </w:r>
    </w:p>
    <w:p w:rsidR="004D531F" w:rsidRDefault="0016036B">
      <w:pPr>
        <w:spacing w:line="240" w:lineRule="auto"/>
      </w:pPr>
      <w:r>
        <w:rPr>
          <w:rFonts w:ascii="Times New Roman" w:eastAsia="Times New Roman" w:hAnsi="Times New Roman" w:cs="Times New Roman"/>
          <w:b/>
          <w:bCs/>
          <w:iCs/>
        </w:rPr>
        <w:t xml:space="preserve">- </w:t>
      </w:r>
      <w:r>
        <w:rPr>
          <w:rFonts w:ascii="Times New Roman" w:eastAsia="Times New Roman" w:hAnsi="Times New Roman" w:cs="Times New Roman"/>
          <w:b/>
          <w:bCs/>
          <w:iCs/>
          <w:u w:val="single"/>
        </w:rPr>
        <w:t>Венета Врачарић – заменик председника</w:t>
      </w:r>
    </w:p>
    <w:p w:rsidR="004D531F" w:rsidRDefault="0016036B">
      <w:pPr>
        <w:spacing w:line="240" w:lineRule="auto"/>
      </w:pPr>
      <w:r>
        <w:rPr>
          <w:rFonts w:ascii="Times New Roman" w:eastAsia="Times New Roman" w:hAnsi="Times New Roman" w:cs="Times New Roman"/>
          <w:bCs/>
          <w:iCs/>
        </w:rPr>
        <w:t>- Лидија Милетић</w:t>
      </w:r>
    </w:p>
    <w:p w:rsidR="004D531F" w:rsidRDefault="0016036B">
      <w:pPr>
        <w:spacing w:line="240" w:lineRule="auto"/>
      </w:pPr>
      <w:r>
        <w:rPr>
          <w:rFonts w:ascii="Times New Roman" w:eastAsia="Times New Roman" w:hAnsi="Times New Roman" w:cs="Times New Roman"/>
          <w:bCs/>
          <w:iCs/>
        </w:rPr>
        <w:t>- Слађана Јовановић</w:t>
      </w:r>
    </w:p>
    <w:p w:rsidR="004D531F" w:rsidRDefault="0016036B">
      <w:pPr>
        <w:spacing w:line="240" w:lineRule="auto"/>
      </w:pPr>
      <w:r>
        <w:rPr>
          <w:rFonts w:ascii="Times New Roman" w:eastAsia="Times New Roman" w:hAnsi="Times New Roman" w:cs="Times New Roman"/>
          <w:bCs/>
          <w:iCs/>
        </w:rPr>
        <w:t>- Слободанка Савић</w:t>
      </w:r>
    </w:p>
    <w:p w:rsidR="004D531F" w:rsidRDefault="0016036B">
      <w:pPr>
        <w:spacing w:line="240" w:lineRule="auto"/>
      </w:pPr>
      <w:r>
        <w:rPr>
          <w:rFonts w:ascii="Times New Roman" w:eastAsia="Times New Roman" w:hAnsi="Times New Roman" w:cs="Times New Roman"/>
          <w:bCs/>
          <w:iCs/>
        </w:rPr>
        <w:t>- Члан савета родитеља</w:t>
      </w:r>
    </w:p>
    <w:p w:rsidR="004D531F" w:rsidRDefault="004D531F">
      <w:pPr>
        <w:spacing w:line="240" w:lineRule="auto"/>
        <w:ind w:left="1215"/>
        <w:rPr>
          <w:rFonts w:ascii="Times New Roman" w:eastAsia="Times New Roman" w:hAnsi="Times New Roman" w:cs="Times New Roman"/>
          <w:bCs/>
          <w:iCs/>
        </w:rPr>
      </w:pPr>
    </w:p>
    <w:p w:rsidR="004D531F" w:rsidRDefault="0016036B">
      <w:pPr>
        <w:spacing w:line="240" w:lineRule="auto"/>
      </w:pPr>
      <w:r>
        <w:rPr>
          <w:rFonts w:ascii="Times New Roman" w:eastAsia="Times New Roman" w:hAnsi="Times New Roman" w:cs="Times New Roman"/>
          <w:b/>
          <w:i/>
        </w:rPr>
        <w:t>6) Комисија за спровођење завршних  испита ученика осмог разреда:</w:t>
      </w:r>
    </w:p>
    <w:p w:rsidR="004D531F" w:rsidRDefault="0016036B">
      <w:pPr>
        <w:tabs>
          <w:tab w:val="left" w:pos="2268"/>
        </w:tabs>
        <w:spacing w:line="240" w:lineRule="auto"/>
      </w:pPr>
      <w:r>
        <w:rPr>
          <w:rFonts w:ascii="Times New Roman" w:eastAsia="Times New Roman" w:hAnsi="Times New Roman" w:cs="Times New Roman"/>
          <w:b/>
          <w:bCs/>
          <w:iCs/>
        </w:rPr>
        <w:t xml:space="preserve">- </w:t>
      </w:r>
      <w:r>
        <w:rPr>
          <w:rFonts w:ascii="Times New Roman" w:eastAsia="Times New Roman" w:hAnsi="Times New Roman" w:cs="Times New Roman"/>
          <w:b/>
          <w:bCs/>
          <w:iCs/>
          <w:u w:val="single"/>
        </w:rPr>
        <w:t>Драган Мандић –  директор - председник</w:t>
      </w:r>
    </w:p>
    <w:p w:rsidR="004D531F" w:rsidRDefault="0016036B">
      <w:pPr>
        <w:tabs>
          <w:tab w:val="left" w:pos="2268"/>
        </w:tabs>
        <w:spacing w:line="240" w:lineRule="auto"/>
      </w:pPr>
      <w:r>
        <w:rPr>
          <w:rFonts w:ascii="Times New Roman" w:eastAsia="Times New Roman" w:hAnsi="Times New Roman" w:cs="Times New Roman"/>
          <w:bCs/>
          <w:iCs/>
        </w:rPr>
        <w:t>- Атанацковић Снежана – секретар</w:t>
      </w:r>
    </w:p>
    <w:p w:rsidR="004D531F" w:rsidRDefault="0016036B">
      <w:pPr>
        <w:tabs>
          <w:tab w:val="left" w:pos="2268"/>
        </w:tabs>
        <w:spacing w:line="240" w:lineRule="auto"/>
      </w:pPr>
      <w:r>
        <w:rPr>
          <w:rFonts w:ascii="Times New Roman" w:eastAsia="Times New Roman" w:hAnsi="Times New Roman" w:cs="Times New Roman"/>
          <w:bCs/>
          <w:iCs/>
        </w:rPr>
        <w:t>- Весна Мандић – социјални радник- обрада података</w:t>
      </w:r>
    </w:p>
    <w:p w:rsidR="004D531F" w:rsidRDefault="0016036B">
      <w:pPr>
        <w:tabs>
          <w:tab w:val="left" w:pos="2268"/>
        </w:tabs>
        <w:spacing w:line="240" w:lineRule="auto"/>
      </w:pPr>
      <w:r>
        <w:rPr>
          <w:rFonts w:ascii="Times New Roman" w:eastAsia="Times New Roman" w:hAnsi="Times New Roman" w:cs="Times New Roman"/>
        </w:rPr>
        <w:t xml:space="preserve">- </w:t>
      </w:r>
      <w:r>
        <w:rPr>
          <w:rFonts w:ascii="Times New Roman" w:eastAsia="Times New Roman" w:hAnsi="Times New Roman" w:cs="Times New Roman"/>
          <w:bCs/>
          <w:iCs/>
        </w:rPr>
        <w:t>Ивана Павић Омеровић- педагог- кординатор</w:t>
      </w:r>
    </w:p>
    <w:p w:rsidR="004D531F" w:rsidRDefault="004D531F">
      <w:pPr>
        <w:spacing w:line="240" w:lineRule="auto"/>
        <w:rPr>
          <w:rFonts w:ascii="Times New Roman" w:eastAsia="Times New Roman" w:hAnsi="Times New Roman" w:cs="Times New Roman"/>
          <w:b/>
          <w:i/>
        </w:rPr>
      </w:pPr>
    </w:p>
    <w:p w:rsidR="004D531F" w:rsidRDefault="0016036B">
      <w:pPr>
        <w:spacing w:line="240" w:lineRule="auto"/>
      </w:pPr>
      <w:r>
        <w:rPr>
          <w:rFonts w:ascii="Times New Roman" w:eastAsia="Times New Roman" w:hAnsi="Times New Roman" w:cs="Times New Roman"/>
          <w:b/>
          <w:i/>
        </w:rPr>
        <w:t>7) Комисија за израду распореда часова</w:t>
      </w:r>
    </w:p>
    <w:p w:rsidR="004D531F" w:rsidRDefault="0016036B">
      <w:pPr>
        <w:spacing w:line="240" w:lineRule="auto"/>
      </w:pPr>
      <w:r>
        <w:rPr>
          <w:rFonts w:ascii="Times New Roman" w:eastAsia="Times New Roman" w:hAnsi="Times New Roman" w:cs="Times New Roman"/>
          <w:b/>
          <w:bCs/>
          <w:i/>
          <w:iCs/>
        </w:rPr>
        <w:t xml:space="preserve">- </w:t>
      </w:r>
      <w:r>
        <w:rPr>
          <w:rFonts w:ascii="Times New Roman" w:eastAsia="Times New Roman" w:hAnsi="Times New Roman" w:cs="Times New Roman"/>
          <w:bCs/>
          <w:iCs/>
        </w:rPr>
        <w:t>Драган Мандић – директор</w:t>
      </w:r>
    </w:p>
    <w:p w:rsidR="004D531F" w:rsidRDefault="0016036B">
      <w:pPr>
        <w:spacing w:line="240" w:lineRule="auto"/>
      </w:pPr>
      <w:r>
        <w:rPr>
          <w:rFonts w:ascii="Times New Roman" w:eastAsia="Times New Roman" w:hAnsi="Times New Roman" w:cs="Times New Roman"/>
        </w:rPr>
        <w:t xml:space="preserve">- </w:t>
      </w:r>
      <w:r>
        <w:rPr>
          <w:rFonts w:ascii="Times New Roman" w:eastAsia="Times New Roman" w:hAnsi="Times New Roman" w:cs="Times New Roman"/>
          <w:bCs/>
          <w:iCs/>
        </w:rPr>
        <w:t>Марко Лапчевић- помоћник директора</w:t>
      </w:r>
    </w:p>
    <w:p w:rsidR="004D531F" w:rsidRDefault="004D531F">
      <w:pPr>
        <w:spacing w:line="240" w:lineRule="auto"/>
        <w:rPr>
          <w:rFonts w:ascii="Times New Roman" w:eastAsia="Times New Roman" w:hAnsi="Times New Roman" w:cs="Times New Roman"/>
          <w:color w:val="FF0000"/>
        </w:rPr>
      </w:pPr>
    </w:p>
    <w:p w:rsidR="004D531F" w:rsidRDefault="004D531F">
      <w:pPr>
        <w:spacing w:line="240" w:lineRule="auto"/>
        <w:rPr>
          <w:rFonts w:ascii="Times New Roman" w:eastAsia="Times New Roman" w:hAnsi="Times New Roman" w:cs="Times New Roman"/>
          <w:color w:val="FF0000"/>
        </w:rPr>
      </w:pPr>
    </w:p>
    <w:p w:rsidR="004D531F" w:rsidRDefault="0016036B">
      <w:pPr>
        <w:spacing w:line="240" w:lineRule="auto"/>
      </w:pPr>
      <w:r>
        <w:rPr>
          <w:rFonts w:ascii="Times New Roman" w:eastAsia="Times New Roman" w:hAnsi="Times New Roman" w:cs="Times New Roman"/>
          <w:b/>
          <w:bCs/>
          <w:i/>
          <w:iCs/>
        </w:rPr>
        <w:t>8)  Комисија за рад на пројектима</w:t>
      </w:r>
    </w:p>
    <w:p w:rsidR="004D531F" w:rsidRDefault="0016036B">
      <w:pPr>
        <w:spacing w:line="240" w:lineRule="auto"/>
      </w:pPr>
      <w:r>
        <w:rPr>
          <w:rFonts w:ascii="Times New Roman" w:eastAsia="Times New Roman" w:hAnsi="Times New Roman" w:cs="Times New Roman"/>
        </w:rPr>
        <w:t xml:space="preserve">- </w:t>
      </w:r>
      <w:r>
        <w:rPr>
          <w:rFonts w:ascii="Times New Roman" w:eastAsia="Times New Roman" w:hAnsi="Times New Roman" w:cs="Times New Roman"/>
          <w:bCs/>
          <w:iCs/>
        </w:rPr>
        <w:t>Драган Мандић – директор</w:t>
      </w:r>
    </w:p>
    <w:p w:rsidR="004D531F" w:rsidRDefault="0016036B">
      <w:pPr>
        <w:spacing w:line="240" w:lineRule="auto"/>
      </w:pPr>
      <w:r>
        <w:rPr>
          <w:rFonts w:ascii="Times New Roman" w:eastAsia="Times New Roman" w:hAnsi="Times New Roman" w:cs="Times New Roman"/>
        </w:rPr>
        <w:t xml:space="preserve">- </w:t>
      </w:r>
      <w:r>
        <w:rPr>
          <w:rFonts w:ascii="Times New Roman" w:eastAsia="Times New Roman" w:hAnsi="Times New Roman" w:cs="Times New Roman"/>
          <w:bCs/>
          <w:iCs/>
        </w:rPr>
        <w:t>Марко Лапчевић – помоћник директора</w:t>
      </w:r>
    </w:p>
    <w:p w:rsidR="004D531F" w:rsidRDefault="0016036B">
      <w:pPr>
        <w:spacing w:line="240" w:lineRule="auto"/>
      </w:pPr>
      <w:r>
        <w:rPr>
          <w:rFonts w:ascii="Times New Roman" w:eastAsia="Times New Roman" w:hAnsi="Times New Roman" w:cs="Times New Roman"/>
        </w:rPr>
        <w:t xml:space="preserve">- </w:t>
      </w:r>
      <w:r>
        <w:rPr>
          <w:rFonts w:ascii="Times New Roman" w:eastAsia="Times New Roman" w:hAnsi="Times New Roman" w:cs="Times New Roman"/>
          <w:bCs/>
          <w:iCs/>
        </w:rPr>
        <w:t>Марина Вељовић</w:t>
      </w:r>
    </w:p>
    <w:p w:rsidR="004D531F" w:rsidRDefault="0016036B">
      <w:pPr>
        <w:spacing w:line="240" w:lineRule="auto"/>
      </w:pPr>
      <w:r>
        <w:rPr>
          <w:rFonts w:ascii="Times New Roman" w:eastAsia="Arial" w:hAnsi="Times New Roman" w:cs="Times New Roman"/>
          <w:bCs/>
          <w:iCs/>
        </w:rPr>
        <w:t xml:space="preserve">- </w:t>
      </w:r>
      <w:r>
        <w:rPr>
          <w:rFonts w:ascii="Times New Roman" w:eastAsia="Times New Roman" w:hAnsi="Times New Roman" w:cs="Times New Roman"/>
          <w:bCs/>
          <w:iCs/>
        </w:rPr>
        <w:t>Александра Карамарковић</w:t>
      </w:r>
    </w:p>
    <w:p w:rsidR="004D531F" w:rsidRDefault="0016036B">
      <w:pPr>
        <w:spacing w:line="240" w:lineRule="auto"/>
        <w:rPr>
          <w:color w:val="FF0000"/>
        </w:rPr>
      </w:pPr>
      <w:r>
        <w:rPr>
          <w:rFonts w:ascii="Times New Roman" w:eastAsia="Times New Roman" w:hAnsi="Times New Roman" w:cs="Times New Roman"/>
        </w:rPr>
        <w:t xml:space="preserve">- </w:t>
      </w:r>
      <w:r>
        <w:rPr>
          <w:rFonts w:ascii="Times New Roman" w:eastAsia="Times New Roman" w:hAnsi="Times New Roman" w:cs="Times New Roman"/>
          <w:bCs/>
          <w:iCs/>
        </w:rPr>
        <w:t>Ана Стокић</w:t>
      </w:r>
    </w:p>
    <w:p w:rsidR="004D531F" w:rsidRDefault="004D531F">
      <w:pPr>
        <w:tabs>
          <w:tab w:val="left" w:pos="1134"/>
        </w:tabs>
        <w:spacing w:after="0" w:line="240" w:lineRule="auto"/>
        <w:rPr>
          <w:rFonts w:ascii="Times New Roman" w:eastAsia="Times New Roman" w:hAnsi="Times New Roman" w:cs="Times New Roman"/>
          <w:b/>
          <w:bCs/>
          <w:iCs/>
          <w:sz w:val="24"/>
          <w:szCs w:val="24"/>
          <w:u w:val="single"/>
          <w:lang w:eastAsia="zh-CN"/>
        </w:rPr>
      </w:pP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val="en-GB" w:eastAsia="zh-CN"/>
        </w:rPr>
        <w:t>Комисије су у обавези да најмање два пута годишње (на крају првог полугодишта и на крају школске године) поднесу писмени извештај Наставничком већу о реализацији свог програма рада. Организаовање и праћење рада комисија врши помоћник директора.</w:t>
      </w:r>
    </w:p>
    <w:p w:rsidR="004D531F" w:rsidRDefault="004D531F">
      <w:pPr>
        <w:rPr>
          <w:color w:val="FF0000"/>
        </w:rPr>
      </w:pPr>
    </w:p>
    <w:p w:rsidR="004D531F" w:rsidRDefault="0016036B">
      <w:pPr>
        <w:tabs>
          <w:tab w:val="left" w:pos="5010"/>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bCs/>
          <w:iCs/>
          <w:sz w:val="28"/>
          <w:szCs w:val="28"/>
          <w:lang w:eastAsia="zh-CN"/>
        </w:rPr>
        <w:t>Програмски задаци комисија Наставничког већа</w:t>
      </w:r>
    </w:p>
    <w:p w:rsidR="004D531F" w:rsidRDefault="004D531F">
      <w:pPr>
        <w:tabs>
          <w:tab w:val="left" w:pos="5010"/>
        </w:tabs>
        <w:spacing w:after="0" w:line="240" w:lineRule="auto"/>
        <w:jc w:val="both"/>
        <w:rPr>
          <w:rFonts w:ascii="Times New Roman" w:eastAsia="Times New Roman" w:hAnsi="Times New Roman" w:cs="Times New Roman"/>
          <w:b/>
          <w:bCs/>
          <w:i/>
          <w:iCs/>
          <w:sz w:val="16"/>
          <w:szCs w:val="16"/>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8"/>
          <w:szCs w:val="28"/>
          <w:u w:val="single"/>
          <w:lang w:eastAsia="zh-CN"/>
        </w:rPr>
        <w:t>Комисија за културну и јавну делатност школе</w:t>
      </w:r>
    </w:p>
    <w:p w:rsidR="004D531F" w:rsidRDefault="004D531F">
      <w:pPr>
        <w:tabs>
          <w:tab w:val="left" w:pos="5010"/>
        </w:tabs>
        <w:spacing w:after="0" w:line="240" w:lineRule="auto"/>
        <w:jc w:val="both"/>
        <w:rPr>
          <w:rFonts w:ascii="Times New Roman" w:eastAsia="Times New Roman" w:hAnsi="Times New Roman" w:cs="Times New Roman"/>
          <w:b/>
          <w:i/>
          <w:sz w:val="24"/>
          <w:szCs w:val="28"/>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Председник : Јасна Вучковић</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Кроз културну и јавну делатност школа треба да васпитно-образовне резултате учини доступним друштвеној средини, обезбеди учешће ученика у јавном животу. У културно-јавне активности укључити родитеље преко Савета родитеља и Одељењских заједница.</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Културну  и јавну делатност школе треба усмерити кроз:</w:t>
      </w:r>
    </w:p>
    <w:p w:rsidR="004D531F" w:rsidRDefault="0016036B">
      <w:pPr>
        <w:numPr>
          <w:ilvl w:val="0"/>
          <w:numId w:val="11"/>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Коришћење услова које пружа друштвена средина;</w:t>
      </w:r>
    </w:p>
    <w:p w:rsidR="004D531F" w:rsidRDefault="0016036B">
      <w:pPr>
        <w:numPr>
          <w:ilvl w:val="0"/>
          <w:numId w:val="11"/>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Развијање срадње школских секција са секцијама у локалној средини (општини и месним заједницима);</w:t>
      </w:r>
    </w:p>
    <w:p w:rsidR="004D531F" w:rsidRDefault="0016036B">
      <w:pPr>
        <w:numPr>
          <w:ilvl w:val="0"/>
          <w:numId w:val="11"/>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Успостављање сарадње са школама у окружењу;</w:t>
      </w:r>
    </w:p>
    <w:p w:rsidR="004D531F" w:rsidRDefault="0016036B">
      <w:pPr>
        <w:numPr>
          <w:ilvl w:val="0"/>
          <w:numId w:val="11"/>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Организовање такмичења на нивоу школе и међу школама;</w:t>
      </w:r>
    </w:p>
    <w:p w:rsidR="004D531F" w:rsidRDefault="0016036B">
      <w:pPr>
        <w:numPr>
          <w:ilvl w:val="0"/>
          <w:numId w:val="11"/>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Обележавање значајних датума у школи и локалне средине.</w:t>
      </w:r>
    </w:p>
    <w:p w:rsidR="004D531F" w:rsidRDefault="0016036B">
      <w:pPr>
        <w:tabs>
          <w:tab w:val="left" w:pos="5010"/>
        </w:tabs>
        <w:spacing w:after="0" w:line="240" w:lineRule="auto"/>
        <w:ind w:left="750" w:right="182"/>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 xml:space="preserve">За реализацију програма културне и јавне делатности у школи је формирана комисија.Комисија ће до  краја септембра  донети  оперативни план рада и јавних наступа ученика </w:t>
      </w:r>
      <w:r>
        <w:rPr>
          <w:rFonts w:ascii="Times New Roman" w:eastAsia="Times New Roman" w:hAnsi="Times New Roman" w:cs="Times New Roman"/>
          <w:bCs/>
          <w:sz w:val="24"/>
          <w:szCs w:val="24"/>
          <w:lang w:val="ru-RU" w:eastAsia="zh-CN"/>
        </w:rPr>
        <w:t xml:space="preserve"> у циљу  обележавања значајних датума и реализовање активности из живота и рада ученика (такмичења, изложбе, смотре, свечаности, дружења, игранке и сл.)</w:t>
      </w:r>
    </w:p>
    <w:p w:rsidR="004D531F" w:rsidRDefault="004D531F">
      <w:pPr>
        <w:tabs>
          <w:tab w:val="left" w:pos="5010"/>
        </w:tabs>
        <w:spacing w:after="0" w:line="240" w:lineRule="auto"/>
        <w:ind w:left="750" w:right="182"/>
        <w:jc w:val="both"/>
        <w:rPr>
          <w:rFonts w:ascii="Times New Roman" w:eastAsia="Times New Roman" w:hAnsi="Times New Roman" w:cs="Times New Roman"/>
          <w:bCs/>
          <w:sz w:val="24"/>
          <w:szCs w:val="24"/>
          <w:lang w:eastAsia="zh-CN"/>
        </w:rPr>
      </w:pPr>
    </w:p>
    <w:p w:rsidR="004D531F" w:rsidRDefault="0016036B">
      <w:pPr>
        <w:tabs>
          <w:tab w:val="left" w:pos="5010"/>
        </w:tabs>
        <w:spacing w:after="0" w:line="240" w:lineRule="auto"/>
        <w:ind w:left="75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bCs/>
          <w:sz w:val="24"/>
          <w:szCs w:val="24"/>
          <w:lang w:eastAsia="zh-CN"/>
        </w:rPr>
        <w:t>Неке од активности јавног и културног карактера које ће бити реализоване у школи су:</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Обележавање Месеца књиге - октобар</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Обележавање недеља Дечјег савеза -  прва недеља октобра</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Дан просветних радника -  8. новембар</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Новогодишњи и Божићни празници – крај  децембра</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Прослава Дана духовности - Светог Саве -  27. јануар</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Смотра литерарног стваралаштва из свих одељењских заједница –јануар, април;</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Такмичење рецитатора – март - април</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Светски Дан здравља - април</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Прослава Дана Школе – 23. април</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Обележавање Дана здраве хране;</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Изложбе дечјег стваралаштва: са часова изборне наставе, крестивне радионице, техничког образовања, ликовне културе и сл.(одговарајући програми у Матичној школи и у месним заједницама) – април, мај;</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Завршна свечаност на крају школске године- Видовдан – 28. јуни; </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Друге свечаности у оквиру локалне средине и пригодни програми поводом значајних датума;</w:t>
      </w:r>
    </w:p>
    <w:p w:rsidR="004D531F" w:rsidRDefault="0016036B">
      <w:pPr>
        <w:numPr>
          <w:ilvl w:val="0"/>
          <w:numId w:val="16"/>
        </w:num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Игранке за ученике у организацији Ученичког парламента.</w:t>
      </w:r>
    </w:p>
    <w:p w:rsidR="004D531F" w:rsidRDefault="0016036B">
      <w:pPr>
        <w:tabs>
          <w:tab w:val="left" w:pos="5010"/>
        </w:tabs>
        <w:spacing w:after="0" w:line="240" w:lineRule="auto"/>
        <w:ind w:left="66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Комисија ће за сваку од наведених активности разрадити програм и са истим упознти директора и стручне  органе школе.</w:t>
      </w:r>
    </w:p>
    <w:p w:rsidR="004D531F" w:rsidRDefault="004D531F">
      <w:pPr>
        <w:tabs>
          <w:tab w:val="left" w:pos="5010"/>
        </w:tabs>
        <w:spacing w:after="0" w:line="240" w:lineRule="auto"/>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8"/>
          <w:szCs w:val="28"/>
          <w:u w:val="single"/>
          <w:lang w:eastAsia="zh-CN"/>
        </w:rPr>
        <w:lastRenderedPageBreak/>
        <w:t>Комисија за  здравствену заштиту, социјална питања,  права детета и рад ученичких организација у школи</w:t>
      </w:r>
    </w:p>
    <w:p w:rsidR="004D531F" w:rsidRDefault="004D531F">
      <w:pPr>
        <w:tabs>
          <w:tab w:val="left" w:pos="5010"/>
        </w:tabs>
        <w:spacing w:after="0" w:line="240" w:lineRule="auto"/>
        <w:jc w:val="both"/>
        <w:rPr>
          <w:rFonts w:ascii="Times New Roman" w:eastAsia="Times New Roman" w:hAnsi="Times New Roman" w:cs="Times New Roman"/>
          <w:i/>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Председник: Анђелка Стојшић</w:t>
      </w:r>
    </w:p>
    <w:p w:rsidR="004D531F" w:rsidRDefault="004D531F">
      <w:pPr>
        <w:tabs>
          <w:tab w:val="left" w:pos="5010"/>
        </w:tabs>
        <w:spacing w:after="0" w:line="240" w:lineRule="auto"/>
        <w:jc w:val="both"/>
        <w:rPr>
          <w:rFonts w:ascii="Times New Roman" w:eastAsia="Times New Roman" w:hAnsi="Times New Roman" w:cs="Times New Roman"/>
          <w:b/>
          <w:sz w:val="24"/>
          <w:szCs w:val="24"/>
          <w:u w:val="single"/>
          <w:lang w:val="sr-Latn-CS" w:eastAsia="zh-CN"/>
        </w:rPr>
      </w:pPr>
    </w:p>
    <w:p w:rsidR="004D531F" w:rsidRDefault="0016036B">
      <w:pPr>
        <w:tabs>
          <w:tab w:val="left" w:pos="5010"/>
        </w:tabs>
        <w:spacing w:after="0" w:line="240" w:lineRule="auto"/>
        <w:ind w:right="182" w:firstLine="5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Школа је дужна да обезбеди остваривање права ученика, а нарочито право на:</w:t>
      </w:r>
    </w:p>
    <w:p w:rsidR="004D531F" w:rsidRDefault="0016036B">
      <w:pPr>
        <w:tabs>
          <w:tab w:val="left" w:pos="5010"/>
        </w:tabs>
        <w:spacing w:after="0" w:line="240" w:lineRule="auto"/>
        <w:ind w:left="27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квалитетан образовно-васпитни рад,</w:t>
      </w:r>
    </w:p>
    <w:p w:rsidR="004D531F" w:rsidRDefault="0016036B">
      <w:pPr>
        <w:tabs>
          <w:tab w:val="left" w:pos="5010"/>
        </w:tabs>
        <w:spacing w:after="0" w:line="240" w:lineRule="auto"/>
        <w:ind w:left="27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уважавање личности и свестран развој личности; </w:t>
      </w:r>
    </w:p>
    <w:p w:rsidR="004D531F" w:rsidRDefault="0016036B">
      <w:pPr>
        <w:tabs>
          <w:tab w:val="left" w:pos="5010"/>
        </w:tabs>
        <w:spacing w:after="0" w:line="240" w:lineRule="auto"/>
        <w:ind w:left="27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заштиту од дискриминације и насиља у школи; </w:t>
      </w:r>
    </w:p>
    <w:p w:rsidR="004D531F" w:rsidRDefault="0016036B">
      <w:pPr>
        <w:tabs>
          <w:tab w:val="left" w:pos="5010"/>
        </w:tabs>
        <w:spacing w:after="0" w:line="240" w:lineRule="auto"/>
        <w:ind w:left="27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информацију о свим битним питањима из живота и рада ученика, подношење приговора и жалбе   на оцене и на непримерено понашање запослених према ученицима;</w:t>
      </w:r>
    </w:p>
    <w:p w:rsidR="004D531F" w:rsidRDefault="0016036B">
      <w:pPr>
        <w:tabs>
          <w:tab w:val="left" w:pos="5010"/>
        </w:tabs>
        <w:spacing w:after="0" w:line="240" w:lineRule="auto"/>
        <w:ind w:left="27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учествовање у раду органа Школе (Одељењског и Наставничког већа, Школског одбора).</w:t>
      </w:r>
    </w:p>
    <w:p w:rsidR="004D531F" w:rsidRDefault="0016036B">
      <w:pPr>
        <w:tabs>
          <w:tab w:val="left" w:pos="5010"/>
        </w:tabs>
        <w:spacing w:after="0" w:line="240" w:lineRule="auto"/>
        <w:ind w:left="72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Ученици имају пртаво да се слободно удружују у различите организације: одељењске заједнице, ученички парламент, Дечји савез, секције слободних активности, подмладак црвеног крста и сл.</w:t>
      </w:r>
    </w:p>
    <w:p w:rsidR="004D531F" w:rsidRDefault="0016036B">
      <w:pPr>
        <w:tabs>
          <w:tab w:val="left" w:pos="5010"/>
        </w:tabs>
        <w:spacing w:after="0" w:line="240" w:lineRule="auto"/>
        <w:ind w:left="720" w:right="182"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Комисија ће до 15. септембра направити оперативни план у вези са   активностима  Дечјег савеза  и програм здравствене заштите и активности ученика у школи . </w:t>
      </w:r>
    </w:p>
    <w:p w:rsidR="004D531F" w:rsidRDefault="0016036B">
      <w:pPr>
        <w:tabs>
          <w:tab w:val="left" w:pos="-1620"/>
          <w:tab w:val="left" w:pos="5010"/>
        </w:tabs>
        <w:spacing w:after="0" w:line="240" w:lineRule="auto"/>
        <w:ind w:left="720" w:right="182"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току школске године посебна пажња у области здравственог васпитања   ученика посветиће се:</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обезбеђивању здраве школске средине;</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обезбеђивању здраве пијаће воде у издвојеним насељима;</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хигијенском одржавању, кречењу и дезинфекцији радних просторија ученика;</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свакодневној контроли просторија које користе ученици;</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обавезном годишњем систематском прегледу  и вакцинацији ученика од стране здравствене службе Дома здравља</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одржавању личне хигијене ученика и хигијене одеће, опреме и прибора који користе; </w:t>
      </w:r>
    </w:p>
    <w:p w:rsidR="004D531F" w:rsidRDefault="004D531F">
      <w:pPr>
        <w:tabs>
          <w:tab w:val="left" w:pos="5010"/>
        </w:tabs>
        <w:spacing w:after="0" w:line="240" w:lineRule="auto"/>
        <w:ind w:left="720" w:right="182"/>
        <w:jc w:val="both"/>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ind w:left="720" w:right="182"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току школске године планира се одржавање више предавања на теме:</w:t>
      </w:r>
    </w:p>
    <w:p w:rsidR="004D531F" w:rsidRDefault="0016036B">
      <w:pPr>
        <w:tabs>
          <w:tab w:val="left" w:pos="5010"/>
        </w:tabs>
        <w:spacing w:after="0" w:line="240" w:lineRule="auto"/>
        <w:ind w:left="720" w:right="182"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Пубертет и  зрелост за брак;   </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Деликвенција и њени узроци ; </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Болести зависности: алкохолизам, наркоманија,   пушење;</w:t>
      </w:r>
    </w:p>
    <w:p w:rsidR="004D531F" w:rsidRDefault="0016036B">
      <w:pPr>
        <w:numPr>
          <w:ilvl w:val="0"/>
          <w:numId w:val="17"/>
        </w:numPr>
        <w:tabs>
          <w:tab w:val="clear" w:pos="720"/>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Сида - ХИВ ;</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Arial"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Здрава исхрана деце;</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Хумани односи међу половима, љубав и толеранција; </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Трговина људима и људским органима; </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Хигијена и здравље.</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Обраде наведених тема прилагођених узрасту ученика, реализоваће се у сарадњи са здравственом службом  Дома здравља, органима Полицјске управе,  стручном службом и одељењским старешинама. У реализацији донетог програма поред чланова комисије учествоваће стручна служба и одељењске старешине.</w:t>
      </w:r>
    </w:p>
    <w:p w:rsidR="004D531F" w:rsidRDefault="0016036B">
      <w:pPr>
        <w:tabs>
          <w:tab w:val="left" w:pos="5010"/>
        </w:tabs>
        <w:spacing w:after="0" w:line="240" w:lineRule="auto"/>
        <w:ind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Комисија ће посебну пажњу посветити активностима за превенцију инфекције Ковид-19.</w:t>
      </w:r>
    </w:p>
    <w:p w:rsidR="004D531F" w:rsidRDefault="004D531F">
      <w:pPr>
        <w:rPr>
          <w:color w:val="FF0000"/>
        </w:rPr>
      </w:pPr>
    </w:p>
    <w:p w:rsidR="004D531F" w:rsidRDefault="0016036B">
      <w:pPr>
        <w:tabs>
          <w:tab w:val="left" w:pos="50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8"/>
          <w:szCs w:val="28"/>
          <w:u w:val="single"/>
          <w:lang w:eastAsia="zh-CN"/>
        </w:rPr>
        <w:t>Комисија за унапређивање образовног рада и стручно усавршавање наставника</w:t>
      </w:r>
    </w:p>
    <w:p w:rsidR="004D531F" w:rsidRDefault="004D531F">
      <w:pPr>
        <w:tabs>
          <w:tab w:val="left" w:pos="5010"/>
        </w:tabs>
        <w:spacing w:after="0" w:line="240" w:lineRule="auto"/>
        <w:jc w:val="center"/>
        <w:rPr>
          <w:rFonts w:ascii="Times New Roman" w:eastAsia="Times New Roman" w:hAnsi="Times New Roman" w:cs="Times New Roman"/>
          <w:b/>
          <w:i/>
          <w:sz w:val="28"/>
          <w:szCs w:val="28"/>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u w:val="single"/>
          <w:lang w:eastAsia="zh-CN"/>
        </w:rPr>
        <w:lastRenderedPageBreak/>
        <w:t>Председник :  Александра Карамарковић</w:t>
      </w:r>
    </w:p>
    <w:p w:rsidR="004D531F" w:rsidRDefault="004D531F">
      <w:pPr>
        <w:tabs>
          <w:tab w:val="left" w:pos="5010"/>
        </w:tabs>
        <w:spacing w:after="0" w:line="240" w:lineRule="auto"/>
        <w:jc w:val="both"/>
        <w:rPr>
          <w:rFonts w:ascii="Times New Roman" w:eastAsia="Times New Roman" w:hAnsi="Times New Roman" w:cs="Times New Roman"/>
          <w:b/>
          <w:sz w:val="24"/>
          <w:szCs w:val="24"/>
          <w:u w:val="single"/>
          <w:lang w:eastAsia="zh-CN"/>
        </w:rPr>
      </w:pPr>
    </w:p>
    <w:p w:rsidR="004D531F" w:rsidRDefault="0016036B">
      <w:pPr>
        <w:tabs>
          <w:tab w:val="left" w:pos="5010"/>
        </w:tabs>
        <w:spacing w:after="0" w:line="240" w:lineRule="auto"/>
        <w:ind w:left="27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Планирани  циљеви и задаци образовања и васпитања и планирани Стандарди образовања ( темељна знања, вештине и умења које ученици треба да стекну до одређеног нивоа)  могу се реализовати само уз добро оспособљене и стручне  раднике.  Наставници и стручни сарадници са или без лиценце су дужни да се стално усавршавају у циљу успешног   унапређивања образовно-васпитног рада а самим тим и остваривања постављених циљева и тадатака. За те потребе имају  право на одсуство са посла у трајању од три радна  дана у току године ради похађања  семинара из Програма акредитованих  семинара . Распоред одсуствовања наставника и стручних сарадника ради стручног усавршавања планира Педагошки колегијум. </w:t>
      </w:r>
    </w:p>
    <w:p w:rsidR="004D531F" w:rsidRDefault="0016036B">
      <w:pPr>
        <w:tabs>
          <w:tab w:val="left" w:pos="5010"/>
        </w:tabs>
        <w:spacing w:after="0" w:line="240" w:lineRule="auto"/>
        <w:ind w:left="27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Стручна оспособљеност наших наствника је у већини таква дазадовољава захтеве савременог начина рада. Међутим</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 xml:space="preserve"> поред тога    на основу законских прописа и измена у наставним плановима и програмима у току школске године   обавеза је да се стручно усавршавају: </w:t>
      </w:r>
    </w:p>
    <w:p w:rsidR="004D531F" w:rsidRDefault="0016036B">
      <w:pPr>
        <w:spacing w:after="0" w:line="240" w:lineRule="auto"/>
        <w:ind w:left="234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наставници предметне наставе;</w:t>
      </w:r>
    </w:p>
    <w:p w:rsidR="004D531F" w:rsidRDefault="0016036B">
      <w:pPr>
        <w:numPr>
          <w:ilvl w:val="0"/>
          <w:numId w:val="18"/>
        </w:numPr>
        <w:spacing w:after="0" w:line="240" w:lineRule="auto"/>
        <w:ind w:left="270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наставници   разредне наставе ;</w:t>
      </w:r>
    </w:p>
    <w:p w:rsidR="004D531F" w:rsidRDefault="0016036B">
      <w:pPr>
        <w:numPr>
          <w:ilvl w:val="0"/>
          <w:numId w:val="18"/>
        </w:numPr>
        <w:spacing w:after="0" w:line="240" w:lineRule="auto"/>
        <w:ind w:left="270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наставници изборне  наставе;</w:t>
      </w:r>
    </w:p>
    <w:p w:rsidR="004D531F" w:rsidRDefault="0016036B">
      <w:pPr>
        <w:numPr>
          <w:ilvl w:val="0"/>
          <w:numId w:val="18"/>
        </w:numPr>
        <w:spacing w:after="0" w:line="240" w:lineRule="auto"/>
        <w:ind w:left="270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стручни сарадници.</w:t>
      </w:r>
    </w:p>
    <w:p w:rsidR="004D531F" w:rsidRDefault="0016036B">
      <w:pPr>
        <w:spacing w:after="0" w:line="240" w:lineRule="auto"/>
        <w:ind w:left="180" w:right="182"/>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оквиру годишњег фонда радног времена свим наставницима је планирано по 72 часа за стручно усавршавање.</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Поред редовног стручног усавршавања наставника, унапређивање образовног процеса  прати и  технолошко-техничка  модернизација наставе. У том циљу  у овој   школској години треба наставити са опремањем наставних предмета  одговарајућим    аудио-визуелним и другим наставним  средствима.  Комисија ће на основу поднетих потреба стручних већа направити приоритете набавки  потребних наставних средстава.                                                                  </w:t>
      </w:r>
    </w:p>
    <w:p w:rsidR="004D531F" w:rsidRDefault="004D531F">
      <w:pPr>
        <w:spacing w:after="0" w:line="240" w:lineRule="auto"/>
        <w:ind w:left="180" w:right="182"/>
        <w:jc w:val="both"/>
        <w:rPr>
          <w:rFonts w:ascii="Times New Roman" w:eastAsia="Times New Roman" w:hAnsi="Times New Roman" w:cs="Times New Roman"/>
          <w:sz w:val="24"/>
          <w:szCs w:val="24"/>
          <w:lang w:eastAsia="zh-CN"/>
        </w:rPr>
      </w:pP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Комисија ће, такође,  на основу пријава појединих наставника  направити програм стручног усавршавања наставника у току школске године, водећи рачуна да је исти у складу са Програмом акредитованих семинара, који је донело министарство просвете.</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План и програм стручног усавршаваља запослених и план набавке наставних средстава за потербе наставних предмета на предлог Комисије и Педагошког колегијума доноси Школски одбор најкасније до краја септембра.</w:t>
      </w:r>
    </w:p>
    <w:p w:rsidR="004D531F" w:rsidRDefault="004D531F">
      <w:pPr>
        <w:spacing w:after="0" w:line="240" w:lineRule="auto"/>
        <w:ind w:left="180"/>
        <w:jc w:val="both"/>
        <w:rPr>
          <w:rFonts w:ascii="Times New Roman" w:eastAsia="Times New Roman" w:hAnsi="Times New Roman" w:cs="Times New Roman"/>
          <w:sz w:val="24"/>
          <w:szCs w:val="24"/>
          <w:lang w:eastAsia="zh-CN"/>
        </w:rPr>
      </w:pP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8"/>
          <w:szCs w:val="28"/>
          <w:u w:val="single"/>
          <w:lang w:eastAsia="zh-CN"/>
        </w:rPr>
        <w:t>Комисија за екологију, уређење и заштиту животне средине</w:t>
      </w:r>
    </w:p>
    <w:p w:rsidR="004D531F" w:rsidRDefault="004D531F">
      <w:pPr>
        <w:spacing w:after="0" w:line="240" w:lineRule="auto"/>
        <w:ind w:left="180"/>
        <w:jc w:val="center"/>
        <w:rPr>
          <w:rFonts w:ascii="Times New Roman" w:eastAsia="Times New Roman" w:hAnsi="Times New Roman" w:cs="Times New Roman"/>
          <w:i/>
          <w:sz w:val="28"/>
          <w:szCs w:val="28"/>
          <w:u w:val="single"/>
          <w:lang w:eastAsia="zh-CN"/>
        </w:rPr>
      </w:pPr>
    </w:p>
    <w:p w:rsidR="004D531F" w:rsidRDefault="0016036B">
      <w:pPr>
        <w:spacing w:after="0" w:line="240" w:lineRule="auto"/>
        <w:ind w:left="18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u w:val="single"/>
          <w:lang w:eastAsia="zh-CN"/>
        </w:rPr>
        <w:t>Председник  -  Тијана Пејић-Ивановић</w:t>
      </w:r>
    </w:p>
    <w:p w:rsidR="004D531F" w:rsidRDefault="004D531F">
      <w:pPr>
        <w:spacing w:after="0" w:line="240" w:lineRule="auto"/>
        <w:ind w:left="180"/>
        <w:jc w:val="both"/>
        <w:rPr>
          <w:rFonts w:ascii="Times New Roman" w:eastAsia="Times New Roman" w:hAnsi="Times New Roman" w:cs="Times New Roman"/>
          <w:b/>
          <w:sz w:val="24"/>
          <w:szCs w:val="24"/>
          <w:u w:val="single"/>
          <w:lang w:eastAsia="zh-CN"/>
        </w:rPr>
      </w:pP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Активности на заштити животне средине одвијаће се на нивоу одељења, разреда и школе. Циљ је да се код ученика развије смисао за лепо, правилан однос међу људима и према животној средини.</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Комисија за екологију и уређење животног простора направиће оперативни План заштите и уређења животног простора  до 15. септембра и   са истим упознати наставнике, одељењске стрешине, одељењске заједнице и ученички Парламент. План треба да обухвати пре свега уређење и одржавање оног што имамо, а затим  активности на даљем оплемењивању живоног простора да би био лепши и функционалнији:</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Уређење школског простора ( учионица, холова , дворишта);</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Садња украсног биља и дрвећа у школском дворишту;</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Сакупљање секундарних сировина (старе хартија, пластичне амбалаже);</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Израда литерарних и ликовних радова на тему заштите животне средине;</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Израда тематских изложби посвећених заштити животне средине;</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Организовање предавања и радионице на тему: Свет без загађења, Правилно понашање у природи и сл;</w:t>
      </w:r>
    </w:p>
    <w:p w:rsidR="004D531F" w:rsidRDefault="0016036B">
      <w:pPr>
        <w:numPr>
          <w:ilvl w:val="0"/>
          <w:numId w:val="11"/>
        </w:numPr>
        <w:spacing w:after="0" w:line="240" w:lineRule="auto"/>
        <w:ind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Обележавање значајних датума као што су: 15. септембар- Дан озонског омотача; 4. октобар- Дан животиња; 22. март- Светски дан заштите вода; </w:t>
      </w:r>
    </w:p>
    <w:p w:rsidR="004D531F" w:rsidRDefault="0016036B">
      <w:pPr>
        <w:spacing w:after="0" w:line="240" w:lineRule="auto"/>
        <w:ind w:left="180" w:right="182" w:firstLine="72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 реализацији планираних активности поред наставног особља и организација ученика (дечјег савеза, ђачког парламента, одељењских заједница), треба ангажовати родитеље, представнике локалне самоуправе и  месних заједница и друге.   С обзиром да је  опредељење наше општине да поред осталих области развија туризам - екологија има значано место у тим плановима.</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Поред уређења унутрашњег простора и школског дворишта, треба код ученика развијати навике за чувањем оног што је вредно и на адекватан начин уништавати оно што је непотребно. Кроз еколошко образовање чувања и заштите животне и радне средине, код ученика треба резвити потребу за материјализацију тих активности кроз сакупљање секундарних сировина.  Изузетно је важно да се развој еколошке свести пребаци са деце на родитеље и спроводи у породици, граду, околини и сл.</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сеоским месним заједницама ове послове реализовати у сарадњи са одговарајућим оргнизацијама које се баве екологијом , у сарадњи са родитељима ученика и Месним већем .</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циљу већег ангажовања ученика и развијања еколошке свести у школи треба  формирати еколошке секције према слободном опредељењу ученика.</w:t>
      </w:r>
    </w:p>
    <w:p w:rsidR="004D531F" w:rsidRDefault="004D531F">
      <w:pPr>
        <w:spacing w:after="0" w:line="240" w:lineRule="auto"/>
        <w:ind w:left="180"/>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8"/>
          <w:szCs w:val="28"/>
          <w:u w:val="single"/>
          <w:lang w:eastAsia="zh-CN"/>
        </w:rPr>
        <w:t>Тим за професионални оријентацију</w:t>
      </w:r>
    </w:p>
    <w:p w:rsidR="004D531F" w:rsidRDefault="004D531F">
      <w:pPr>
        <w:spacing w:after="0" w:line="240" w:lineRule="auto"/>
        <w:jc w:val="both"/>
        <w:rPr>
          <w:rFonts w:ascii="Times New Roman" w:eastAsia="Times New Roman" w:hAnsi="Times New Roman" w:cs="Times New Roman"/>
          <w:b/>
          <w:i/>
          <w:sz w:val="16"/>
          <w:szCs w:val="16"/>
          <w:u w:val="single"/>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u w:val="single"/>
          <w:lang w:eastAsia="zh-CN"/>
        </w:rPr>
        <w:t>Кординатор тима – Весна Мандић – социјални радник</w:t>
      </w:r>
    </w:p>
    <w:p w:rsidR="004D531F" w:rsidRDefault="004D531F">
      <w:pPr>
        <w:spacing w:after="0" w:line="240" w:lineRule="auto"/>
        <w:ind w:left="180"/>
        <w:jc w:val="both"/>
        <w:rPr>
          <w:rFonts w:ascii="Times New Roman" w:eastAsia="Times New Roman" w:hAnsi="Times New Roman" w:cs="Times New Roman"/>
          <w:b/>
          <w:sz w:val="16"/>
          <w:szCs w:val="16"/>
          <w:u w:val="single"/>
          <w:lang w:eastAsia="zh-CN"/>
        </w:rPr>
      </w:pP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Ради праћења индивидуалних склоности ученика и пружања помоћи ученицима и њиховим родитељима у избору  средње школе и занимања у школи је формиран Тим за професионалну оријентацију. Тим , у сардњи са одељењским старешинама и установама реализује програм професионалне оријентације учемника седмог и осмог разреда.</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Циљ  и задатак тима је успостављање функционалног програма професионалне оријентације за ученике на прелазу из основне у средњу школу. </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Кроз програм професионалне оријентације ученици седмог и осмог разреда треба:</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 да упознају своје могућности за наставак даљег школовања; </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да се информишу о занимањима и каријери;</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Arial" w:hAnsi="Times New Roman" w:cs="Times New Roman"/>
          <w:iCs/>
          <w:sz w:val="24"/>
          <w:szCs w:val="24"/>
          <w:lang w:eastAsia="zh-CN"/>
        </w:rPr>
        <w:t xml:space="preserve">- </w:t>
      </w:r>
      <w:r>
        <w:rPr>
          <w:rFonts w:ascii="Times New Roman" w:eastAsia="Times New Roman" w:hAnsi="Times New Roman" w:cs="Times New Roman"/>
          <w:iCs/>
          <w:sz w:val="24"/>
          <w:szCs w:val="24"/>
          <w:lang w:eastAsia="zh-CN"/>
        </w:rPr>
        <w:t xml:space="preserve">да се информишу о мрежи средњих  школа; </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да се информишу о свету рада.</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На основу свега предходног ученик треба да донесе одлуку о томе где жели да настави школовање. </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Тим за прфесионалну оријентацију ученика доноси акциони план рада за текућу школску годину кога усваја наставничко веће.Задаци  из акционог плана  реализоваће се  кроз предавања, стручне екскурзије ученика, презентације различитих профила занимања, изложбе и сл.</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b/>
          <w:i/>
          <w:iCs/>
          <w:sz w:val="28"/>
          <w:szCs w:val="28"/>
          <w:u w:val="single"/>
          <w:lang w:eastAsia="zh-CN"/>
        </w:rPr>
        <w:t>Комисија за организацију полагања завршних испита</w:t>
      </w:r>
    </w:p>
    <w:p w:rsidR="004D531F" w:rsidRDefault="004D531F">
      <w:pPr>
        <w:spacing w:after="0" w:line="240" w:lineRule="auto"/>
        <w:ind w:left="180"/>
        <w:jc w:val="both"/>
        <w:rPr>
          <w:rFonts w:ascii="Times New Roman" w:eastAsia="Times New Roman" w:hAnsi="Times New Roman" w:cs="Times New Roman"/>
          <w:b/>
          <w:iCs/>
          <w:sz w:val="24"/>
          <w:szCs w:val="24"/>
          <w:lang w:eastAsia="zh-CN"/>
        </w:rPr>
      </w:pP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Након завршеног осмог разреда ученици полажу завршни испит (82. члан Закона). Овим испитом се процењује степен остварености општих и посебних стандарда постигнућа у току предходног школовања. Након обављеног завршног испита ученику се издаје јавна исправа и  стиче право уписа у средњу школу.</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Програм завршног испита и начин полагања доноси министар просвете.</w:t>
      </w:r>
    </w:p>
    <w:p w:rsidR="004D531F" w:rsidRDefault="0016036B">
      <w:pPr>
        <w:spacing w:after="0" w:line="240" w:lineRule="auto"/>
        <w:ind w:left="18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За спровођење завршног испита у Школи образована је комисија коју сачињавају:                                        </w:t>
      </w:r>
    </w:p>
    <w:p w:rsidR="004D531F" w:rsidRDefault="0016036B">
      <w:pPr>
        <w:spacing w:after="0" w:line="240" w:lineRule="auto"/>
        <w:ind w:left="720" w:right="182"/>
        <w:jc w:val="both"/>
        <w:rPr>
          <w:rFonts w:ascii="Times New Roman" w:eastAsia="Times New Roman" w:hAnsi="Times New Roman" w:cs="Times New Roman"/>
          <w:sz w:val="24"/>
          <w:szCs w:val="24"/>
          <w:lang w:val="en-GB" w:eastAsia="zh-CN"/>
        </w:rPr>
      </w:pPr>
      <w:r>
        <w:rPr>
          <w:rFonts w:ascii="Times New Roman" w:eastAsia="Arial" w:hAnsi="Times New Roman" w:cs="Times New Roman"/>
          <w:sz w:val="24"/>
          <w:szCs w:val="24"/>
          <w:lang w:eastAsia="zh-CN"/>
        </w:rPr>
        <w:t xml:space="preserve">- </w:t>
      </w:r>
      <w:r>
        <w:rPr>
          <w:rFonts w:ascii="Times New Roman" w:eastAsia="Times New Roman" w:hAnsi="Times New Roman" w:cs="Times New Roman"/>
          <w:b/>
          <w:sz w:val="24"/>
          <w:szCs w:val="24"/>
          <w:lang w:eastAsia="zh-CN"/>
        </w:rPr>
        <w:t>директор - председник комисије</w:t>
      </w:r>
    </w:p>
    <w:p w:rsidR="004D531F" w:rsidRDefault="0016036B">
      <w:pPr>
        <w:spacing w:after="0" w:line="240" w:lineRule="auto"/>
        <w:ind w:left="720" w:right="182"/>
        <w:jc w:val="both"/>
        <w:rPr>
          <w:rFonts w:ascii="Times New Roman" w:eastAsia="Times New Roman" w:hAnsi="Times New Roman" w:cs="Times New Roman"/>
          <w:sz w:val="24"/>
          <w:szCs w:val="24"/>
          <w:lang w:eastAsia="zh-CN"/>
        </w:rPr>
      </w:pPr>
      <w:r>
        <w:rPr>
          <w:rFonts w:ascii="Times New Roman" w:eastAsia="Arial"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секретар школе</w:t>
      </w:r>
    </w:p>
    <w:p w:rsidR="004D531F" w:rsidRDefault="0016036B">
      <w:pPr>
        <w:spacing w:after="0" w:line="240" w:lineRule="auto"/>
        <w:ind w:left="720" w:right="182"/>
        <w:jc w:val="both"/>
        <w:rPr>
          <w:rFonts w:ascii="Times New Roman" w:eastAsia="Times New Roman" w:hAnsi="Times New Roman" w:cs="Times New Roman"/>
          <w:sz w:val="24"/>
          <w:szCs w:val="24"/>
          <w:lang w:val="en-GB" w:eastAsia="zh-CN"/>
        </w:rPr>
      </w:pPr>
      <w:r>
        <w:rPr>
          <w:rFonts w:ascii="Times New Roman" w:eastAsia="Arial" w:hAnsi="Times New Roman" w:cs="Times New Roman"/>
          <w:b/>
          <w:sz w:val="24"/>
          <w:szCs w:val="24"/>
          <w:lang w:eastAsia="zh-CN"/>
        </w:rPr>
        <w:t>-</w:t>
      </w:r>
      <w:r>
        <w:rPr>
          <w:rFonts w:ascii="Times New Roman" w:eastAsia="Times New Roman" w:hAnsi="Times New Roman" w:cs="Times New Roman"/>
          <w:b/>
          <w:sz w:val="24"/>
          <w:szCs w:val="24"/>
          <w:lang w:eastAsia="zh-CN"/>
        </w:rPr>
        <w:t xml:space="preserve">стручни сарадник -  кординатор    </w:t>
      </w:r>
    </w:p>
    <w:p w:rsidR="004D531F" w:rsidRDefault="0016036B">
      <w:pPr>
        <w:spacing w:after="0" w:line="240" w:lineRule="auto"/>
        <w:ind w:left="720" w:right="182" w:hanging="90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припреми и спровођењу завршних испита  биће по  одлуци директора ангажоване следеће структуре радника:</w:t>
      </w:r>
    </w:p>
    <w:p w:rsidR="004D531F" w:rsidRDefault="0016036B">
      <w:pPr>
        <w:spacing w:after="0" w:line="240" w:lineRule="auto"/>
        <w:ind w:left="720" w:right="182" w:hanging="90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предметни наставници;</w:t>
      </w:r>
    </w:p>
    <w:p w:rsidR="004D531F" w:rsidRDefault="0016036B">
      <w:pPr>
        <w:spacing w:after="0" w:line="240" w:lineRule="auto"/>
        <w:ind w:left="720" w:right="182" w:hanging="90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одељењске старешине осмог разреда;</w:t>
      </w:r>
    </w:p>
    <w:p w:rsidR="004D531F" w:rsidRDefault="0016036B">
      <w:pPr>
        <w:spacing w:after="0" w:line="240" w:lineRule="auto"/>
        <w:ind w:left="720" w:right="182" w:hanging="90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-стручна служба (педагог, социјални радник) ; </w:t>
      </w:r>
    </w:p>
    <w:p w:rsidR="004D531F" w:rsidRDefault="0016036B">
      <w:pPr>
        <w:spacing w:after="0" w:line="240" w:lineRule="auto"/>
        <w:ind w:left="720" w:right="182" w:hanging="900"/>
        <w:jc w:val="both"/>
        <w:rPr>
          <w:rFonts w:ascii="Times New Roman" w:eastAsia="Times New Roman" w:hAnsi="Times New Roman" w:cs="Times New Roman"/>
          <w:sz w:val="24"/>
          <w:szCs w:val="24"/>
          <w:lang w:val="en-GB" w:eastAsia="zh-CN"/>
        </w:rPr>
      </w:pPr>
      <w:r>
        <w:rPr>
          <w:rFonts w:ascii="Times New Roman" w:eastAsia="Arial" w:hAnsi="Times New Roman" w:cs="Times New Roman"/>
          <w:sz w:val="24"/>
          <w:szCs w:val="24"/>
          <w:lang w:eastAsia="zh-CN"/>
        </w:rPr>
        <w:t xml:space="preserve">- </w:t>
      </w:r>
      <w:r>
        <w:rPr>
          <w:rFonts w:ascii="Times New Roman" w:eastAsia="Times New Roman" w:hAnsi="Times New Roman" w:cs="Times New Roman"/>
          <w:sz w:val="24"/>
          <w:szCs w:val="24"/>
          <w:lang w:val="en-GB" w:eastAsia="zh-CN"/>
        </w:rPr>
        <w:t>родитељи.</w:t>
      </w:r>
    </w:p>
    <w:p w:rsidR="004D531F" w:rsidRDefault="0016036B">
      <w:pPr>
        <w:tabs>
          <w:tab w:val="left" w:pos="5010"/>
        </w:tabs>
        <w:spacing w:after="0" w:line="240" w:lineRule="auto"/>
        <w:ind w:left="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 xml:space="preserve">4.2. </w:t>
      </w:r>
      <w:r>
        <w:rPr>
          <w:rFonts w:ascii="Times New Roman" w:eastAsia="Times New Roman" w:hAnsi="Times New Roman" w:cs="Times New Roman"/>
          <w:b/>
          <w:bCs/>
          <w:iCs/>
          <w:sz w:val="24"/>
          <w:szCs w:val="24"/>
          <w:u w:val="single"/>
          <w:lang w:eastAsia="zh-CN"/>
        </w:rPr>
        <w:t>ОДЕЉЕЊСКО ВЕЋЕ</w:t>
      </w:r>
    </w:p>
    <w:p w:rsidR="004D531F" w:rsidRDefault="004D531F">
      <w:pPr>
        <w:tabs>
          <w:tab w:val="left" w:pos="5010"/>
        </w:tabs>
        <w:spacing w:after="0" w:line="240" w:lineRule="auto"/>
        <w:jc w:val="both"/>
        <w:rPr>
          <w:rFonts w:ascii="Times New Roman" w:eastAsia="Times New Roman" w:hAnsi="Times New Roman" w:cs="Times New Roman"/>
          <w:b/>
          <w:bCs/>
          <w:i/>
          <w:iCs/>
          <w:sz w:val="24"/>
          <w:szCs w:val="24"/>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Одељењско веће чине сви наставници који реализују васпитно-образовни програм у једном   одељењу. Седнице одељењског  већа заказује и њима председава одељењски старешина. За кординирање рада одељењских старешина на нивоу једног разреда   одређују се следећи наставници:</w:t>
      </w:r>
    </w:p>
    <w:p w:rsidR="004D531F" w:rsidRDefault="004D531F">
      <w:pPr>
        <w:rPr>
          <w:color w:val="FF0000"/>
        </w:rPr>
      </w:pPr>
    </w:p>
    <w:tbl>
      <w:tblPr>
        <w:tblW w:w="6417" w:type="dxa"/>
        <w:tblInd w:w="1732" w:type="dxa"/>
        <w:tblLook w:val="0000"/>
      </w:tblPr>
      <w:tblGrid>
        <w:gridCol w:w="2835"/>
        <w:gridCol w:w="3582"/>
      </w:tblGrid>
      <w:tr w:rsidR="004D531F">
        <w:tc>
          <w:tcPr>
            <w:tcW w:w="2835" w:type="dxa"/>
            <w:tcBorders>
              <w:top w:val="thinThickSmallGap" w:sz="18" w:space="0" w:color="000000"/>
              <w:left w:val="thinThickSmallGap" w:sz="18" w:space="0" w:color="000000"/>
              <w:bottom w:val="single" w:sz="6" w:space="0" w:color="000000"/>
            </w:tcBorders>
            <w:shd w:val="clear" w:color="auto" w:fill="auto"/>
          </w:tcPr>
          <w:p w:rsidR="004D531F" w:rsidRDefault="0016036B">
            <w:pPr>
              <w:spacing w:after="0" w:line="240" w:lineRule="auto"/>
              <w:jc w:val="both"/>
            </w:pPr>
            <w:r>
              <w:rPr>
                <w:rFonts w:ascii="Times New Roman" w:eastAsia="Times New Roman" w:hAnsi="Times New Roman" w:cs="Times New Roman"/>
                <w:bCs/>
                <w:iCs/>
                <w:sz w:val="24"/>
                <w:szCs w:val="24"/>
                <w:lang w:val="sr-Latn-CS" w:eastAsia="zh-CN"/>
              </w:rPr>
              <w:t xml:space="preserve">I   </w:t>
            </w:r>
            <w:r>
              <w:rPr>
                <w:rFonts w:ascii="Times New Roman" w:eastAsia="Times New Roman" w:hAnsi="Times New Roman" w:cs="Times New Roman"/>
                <w:bCs/>
                <w:iCs/>
                <w:sz w:val="24"/>
                <w:szCs w:val="24"/>
                <w:lang w:eastAsia="zh-CN"/>
              </w:rPr>
              <w:t xml:space="preserve">     разред</w:t>
            </w:r>
          </w:p>
        </w:tc>
        <w:tc>
          <w:tcPr>
            <w:tcW w:w="3581" w:type="dxa"/>
            <w:tcBorders>
              <w:top w:val="thinThickSmallGap" w:sz="18"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t>Нада Јевтић</w:t>
            </w:r>
          </w:p>
        </w:tc>
      </w:tr>
      <w:tr w:rsidR="004D531F">
        <w:tc>
          <w:tcPr>
            <w:tcW w:w="2835" w:type="dxa"/>
            <w:tcBorders>
              <w:top w:val="thinThickSmallGap" w:sz="18" w:space="0" w:color="000000"/>
              <w:left w:val="thinThickSmallGap" w:sz="18" w:space="0" w:color="000000"/>
              <w:bottom w:val="single" w:sz="6" w:space="0" w:color="000000"/>
            </w:tcBorders>
            <w:shd w:val="clear" w:color="auto" w:fill="auto"/>
          </w:tcPr>
          <w:p w:rsidR="004D531F" w:rsidRDefault="00E42132">
            <w:pPr>
              <w:spacing w:after="0" w:line="240" w:lineRule="auto"/>
              <w:jc w:val="both"/>
              <w:rPr>
                <w:rFonts w:ascii="Times New Roman" w:eastAsia="Times New Roman" w:hAnsi="Times New Roman" w:cs="Times New Roman"/>
                <w:sz w:val="24"/>
                <w:szCs w:val="24"/>
                <w:lang w:val="en-GB" w:eastAsia="zh-CN"/>
              </w:rPr>
            </w:pPr>
            <w:r w:rsidRPr="00E42132">
              <w:rPr>
                <w:noProof/>
              </w:rPr>
              <w:pict>
                <v:rect id="_x0000_s1040" style="position:absolute;left:0;text-align:left;margin-left:611.95pt;margin-top:-.3pt;width:7.4pt;height:845.7pt;z-index:251666432;mso-position-horizontal-relative:page;mso-position-vertical-relative:page" strokecolor="#4f81bd" strokeweight=".26mm">
                  <v:fill color2="black" o:detectmouseclick="t"/>
                  <w10:wrap anchorx="page" anchory="page"/>
                </v:rect>
              </w:pict>
            </w:r>
            <w:r w:rsidR="0016036B">
              <w:rPr>
                <w:rFonts w:ascii="Times New Roman" w:eastAsia="Times New Roman" w:hAnsi="Times New Roman" w:cs="Times New Roman"/>
                <w:bCs/>
                <w:iCs/>
                <w:sz w:val="24"/>
                <w:szCs w:val="24"/>
                <w:lang w:val="sr-Latn-CS" w:eastAsia="zh-CN"/>
              </w:rPr>
              <w:t xml:space="preserve">II   </w:t>
            </w:r>
            <w:r w:rsidR="0016036B">
              <w:rPr>
                <w:rFonts w:ascii="Times New Roman" w:eastAsia="Times New Roman" w:hAnsi="Times New Roman" w:cs="Times New Roman"/>
                <w:bCs/>
                <w:iCs/>
                <w:sz w:val="24"/>
                <w:szCs w:val="24"/>
                <w:lang w:eastAsia="zh-CN"/>
              </w:rPr>
              <w:t xml:space="preserve">     разред</w:t>
            </w:r>
          </w:p>
        </w:tc>
        <w:tc>
          <w:tcPr>
            <w:tcW w:w="3581" w:type="dxa"/>
            <w:tcBorders>
              <w:top w:val="thinThickSmallGap" w:sz="18"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Јасна Вучковић</w:t>
            </w:r>
          </w:p>
        </w:tc>
      </w:tr>
      <w:tr w:rsidR="004D531F">
        <w:tc>
          <w:tcPr>
            <w:tcW w:w="2835"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val="sr-Latn-CS" w:eastAsia="zh-CN"/>
              </w:rPr>
              <w:t xml:space="preserve">III  </w:t>
            </w:r>
            <w:r>
              <w:rPr>
                <w:rFonts w:ascii="Times New Roman" w:eastAsia="Times New Roman" w:hAnsi="Times New Roman" w:cs="Times New Roman"/>
                <w:bCs/>
                <w:iCs/>
                <w:sz w:val="24"/>
                <w:szCs w:val="24"/>
                <w:lang w:eastAsia="zh-CN"/>
              </w:rPr>
              <w:t xml:space="preserve">     разред  </w:t>
            </w:r>
          </w:p>
        </w:tc>
        <w:tc>
          <w:tcPr>
            <w:tcW w:w="3581"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Снежана Милојковић</w:t>
            </w:r>
          </w:p>
        </w:tc>
      </w:tr>
      <w:tr w:rsidR="004D531F">
        <w:tc>
          <w:tcPr>
            <w:tcW w:w="2835"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bCs/>
                <w:iCs/>
                <w:sz w:val="24"/>
                <w:szCs w:val="24"/>
                <w:lang w:val="sr-Latn-CS" w:eastAsia="zh-CN"/>
              </w:rPr>
            </w:pPr>
            <w:r>
              <w:rPr>
                <w:rFonts w:ascii="Times New Roman" w:eastAsia="Times New Roman" w:hAnsi="Times New Roman" w:cs="Times New Roman"/>
                <w:bCs/>
                <w:iCs/>
                <w:sz w:val="24"/>
                <w:szCs w:val="24"/>
                <w:lang w:val="sr-Latn-CS" w:eastAsia="zh-CN"/>
              </w:rPr>
              <w:t xml:space="preserve">IV </w:t>
            </w:r>
            <w:r>
              <w:rPr>
                <w:rFonts w:ascii="Times New Roman" w:eastAsia="Times New Roman" w:hAnsi="Times New Roman" w:cs="Times New Roman"/>
                <w:bCs/>
                <w:iCs/>
                <w:sz w:val="24"/>
                <w:szCs w:val="24"/>
                <w:lang w:eastAsia="zh-CN"/>
              </w:rPr>
              <w:t xml:space="preserve"> разред</w:t>
            </w:r>
          </w:p>
        </w:tc>
        <w:tc>
          <w:tcPr>
            <w:tcW w:w="3581"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bCs/>
                <w:iCs/>
                <w:sz w:val="24"/>
                <w:szCs w:val="24"/>
                <w:lang w:eastAsia="zh-CN"/>
              </w:rPr>
            </w:pPr>
            <w:r>
              <w:rPr>
                <w:rFonts w:ascii="Times New Roman" w:hAnsi="Times New Roman" w:cs="Times New Roman"/>
                <w:sz w:val="24"/>
                <w:szCs w:val="24"/>
              </w:rPr>
              <w:t>Гордана Миленковић</w:t>
            </w:r>
          </w:p>
        </w:tc>
      </w:tr>
      <w:tr w:rsidR="004D531F">
        <w:tc>
          <w:tcPr>
            <w:tcW w:w="2835"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val="sr-Latn-CS" w:eastAsia="zh-CN"/>
              </w:rPr>
              <w:t xml:space="preserve">V   </w:t>
            </w:r>
            <w:r>
              <w:rPr>
                <w:rFonts w:ascii="Times New Roman" w:eastAsia="Times New Roman" w:hAnsi="Times New Roman" w:cs="Times New Roman"/>
                <w:bCs/>
                <w:iCs/>
                <w:sz w:val="24"/>
                <w:szCs w:val="24"/>
                <w:lang w:eastAsia="zh-CN"/>
              </w:rPr>
              <w:t xml:space="preserve">разред </w:t>
            </w:r>
          </w:p>
        </w:tc>
        <w:tc>
          <w:tcPr>
            <w:tcW w:w="3581"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Сузана Миленковић</w:t>
            </w:r>
          </w:p>
        </w:tc>
      </w:tr>
      <w:tr w:rsidR="004D531F">
        <w:tc>
          <w:tcPr>
            <w:tcW w:w="2835"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val="sr-Latn-CS" w:eastAsia="zh-CN"/>
              </w:rPr>
              <w:t xml:space="preserve">VI     </w:t>
            </w:r>
            <w:r>
              <w:rPr>
                <w:rFonts w:ascii="Times New Roman" w:eastAsia="Times New Roman" w:hAnsi="Times New Roman" w:cs="Times New Roman"/>
                <w:bCs/>
                <w:iCs/>
                <w:sz w:val="24"/>
                <w:szCs w:val="24"/>
                <w:lang w:eastAsia="zh-CN"/>
              </w:rPr>
              <w:t xml:space="preserve"> разред </w:t>
            </w:r>
          </w:p>
        </w:tc>
        <w:tc>
          <w:tcPr>
            <w:tcW w:w="3581"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Тијана Пејић-Ивановић</w:t>
            </w:r>
          </w:p>
        </w:tc>
      </w:tr>
      <w:tr w:rsidR="004D531F">
        <w:tc>
          <w:tcPr>
            <w:tcW w:w="2835"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val="sr-Latn-CS" w:eastAsia="zh-CN"/>
              </w:rPr>
              <w:t xml:space="preserve">VII   </w:t>
            </w:r>
            <w:r>
              <w:rPr>
                <w:rFonts w:ascii="Times New Roman" w:eastAsia="Times New Roman" w:hAnsi="Times New Roman" w:cs="Times New Roman"/>
                <w:bCs/>
                <w:iCs/>
                <w:sz w:val="24"/>
                <w:szCs w:val="24"/>
                <w:lang w:eastAsia="zh-CN"/>
              </w:rPr>
              <w:t xml:space="preserve">разред </w:t>
            </w:r>
          </w:p>
        </w:tc>
        <w:tc>
          <w:tcPr>
            <w:tcW w:w="3581"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Раница Лазић</w:t>
            </w:r>
          </w:p>
        </w:tc>
      </w:tr>
      <w:tr w:rsidR="004D531F">
        <w:tc>
          <w:tcPr>
            <w:tcW w:w="2835" w:type="dxa"/>
            <w:tcBorders>
              <w:top w:val="single" w:sz="6" w:space="0" w:color="000000"/>
              <w:left w:val="thinThickSmallGap" w:sz="18" w:space="0" w:color="000000"/>
              <w:bottom w:val="single" w:sz="6"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val="sr-Latn-CS" w:eastAsia="zh-CN"/>
              </w:rPr>
              <w:t xml:space="preserve">VIII  </w:t>
            </w:r>
            <w:r>
              <w:rPr>
                <w:rFonts w:ascii="Times New Roman" w:eastAsia="Times New Roman" w:hAnsi="Times New Roman" w:cs="Times New Roman"/>
                <w:bCs/>
                <w:iCs/>
                <w:sz w:val="24"/>
                <w:szCs w:val="24"/>
                <w:lang w:eastAsia="zh-CN"/>
              </w:rPr>
              <w:t xml:space="preserve">разред </w:t>
            </w:r>
          </w:p>
        </w:tc>
        <w:tc>
          <w:tcPr>
            <w:tcW w:w="3581" w:type="dxa"/>
            <w:tcBorders>
              <w:top w:val="single" w:sz="6" w:space="0" w:color="000000"/>
              <w:left w:val="single" w:sz="6" w:space="0" w:color="000000"/>
              <w:bottom w:val="single" w:sz="6"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Новица Милојковић</w:t>
            </w:r>
          </w:p>
        </w:tc>
      </w:tr>
      <w:tr w:rsidR="004D531F">
        <w:tc>
          <w:tcPr>
            <w:tcW w:w="2835" w:type="dxa"/>
            <w:tcBorders>
              <w:top w:val="single" w:sz="6" w:space="0" w:color="000000"/>
              <w:left w:val="thinThickSmallGap" w:sz="18" w:space="0" w:color="000000"/>
              <w:bottom w:val="thickThinSmallGap" w:sz="18"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Од. са смет. у развоју</w:t>
            </w:r>
          </w:p>
        </w:tc>
        <w:tc>
          <w:tcPr>
            <w:tcW w:w="3581" w:type="dxa"/>
            <w:tcBorders>
              <w:top w:val="single" w:sz="6" w:space="0" w:color="000000"/>
              <w:left w:val="single" w:sz="6" w:space="0" w:color="000000"/>
              <w:bottom w:val="thickThinSmallGap" w:sz="18" w:space="0" w:color="000000"/>
              <w:right w:val="thickThinSmallGap" w:sz="18" w:space="0" w:color="000000"/>
            </w:tcBorders>
            <w:shd w:val="clear" w:color="auto" w:fill="auto"/>
          </w:tcPr>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Смиљка Лазић</w:t>
            </w:r>
          </w:p>
        </w:tc>
      </w:tr>
    </w:tbl>
    <w:p w:rsidR="004D531F" w:rsidRDefault="004D531F">
      <w:pPr>
        <w:spacing w:after="0" w:line="240" w:lineRule="auto"/>
        <w:rPr>
          <w:rFonts w:ascii="Arial" w:eastAsia="Arial" w:hAnsi="Arial" w:cs="Arial"/>
          <w:bCs/>
          <w:iCs/>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iCs/>
          <w:sz w:val="24"/>
          <w:szCs w:val="24"/>
          <w:lang w:eastAsia="zh-CN"/>
        </w:rPr>
        <w:t>Табела  15. Кординатори одељењских  већа на нивоу једног разреда</w:t>
      </w:r>
    </w:p>
    <w:p w:rsidR="004D531F" w:rsidRDefault="004D531F">
      <w:pPr>
        <w:spacing w:after="0" w:line="240" w:lineRule="auto"/>
        <w:jc w:val="center"/>
        <w:rPr>
          <w:rFonts w:ascii="Times New Roman" w:eastAsia="Times New Roman" w:hAnsi="Times New Roman" w:cs="Times New Roman"/>
          <w:sz w:val="16"/>
          <w:szCs w:val="16"/>
          <w:lang w:eastAsia="zh-CN"/>
        </w:rPr>
      </w:pPr>
    </w:p>
    <w:p w:rsidR="004D531F" w:rsidRDefault="0016036B">
      <w:pPr>
        <w:tabs>
          <w:tab w:val="left" w:pos="5010"/>
        </w:tabs>
        <w:ind w:left="360" w:right="18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Организација рада одељењских већа је од изузетне важности за реализацију наставних планова и програма , Годишњег плана рада школе и Школског програма. На њима се разматрају бројна питања из живота и рада одељења. Оријентационим планом седница  наведена су нека питања која ће се разматрати. Велики број питања произилази из текућих послова и  рада у  одељењу током школске године и биће на дневном реду седница одељењских већа.   </w:t>
      </w:r>
    </w:p>
    <w:p w:rsidR="004D531F" w:rsidRDefault="0016036B">
      <w:pPr>
        <w:tabs>
          <w:tab w:val="left" w:pos="5010"/>
        </w:tabs>
        <w:spacing w:after="0" w:line="240" w:lineRule="auto"/>
        <w:ind w:left="360" w:right="18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Одељењска већа непосредно организују и прате васпитно-образовни рад у одељењима, врше увид у резултате рада одељења и ученика појединачно, утичу на услове рада у одељењима, </w:t>
      </w:r>
      <w:r>
        <w:rPr>
          <w:rFonts w:ascii="Times New Roman" w:eastAsia="Times New Roman" w:hAnsi="Times New Roman" w:cs="Times New Roman"/>
          <w:sz w:val="24"/>
          <w:szCs w:val="24"/>
          <w:lang w:eastAsia="zh-CN"/>
        </w:rPr>
        <w:lastRenderedPageBreak/>
        <w:t>подстичу и помажу рад одељењских заједница, утврђују оцене предмета  и општи успех ученика и оцењују владање ученика, изричу васпитно-дисциплинске мере у својој надлежности и предлажу ученике за изрицање васпитно-дисциплинских мера ван своје надлежности, предлажу ученике за доделу награда и посебних признања.</w:t>
      </w:r>
    </w:p>
    <w:p w:rsidR="004D531F" w:rsidRDefault="0016036B">
      <w:pPr>
        <w:spacing w:after="0" w:line="240" w:lineRule="auto"/>
        <w:ind w:left="360" w:right="182"/>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Одељењска  већа  раде  по седницама  по оријентационом распореду: септембар, новембар, децембар, април, , мај, јун, август, а по потреби и чешће.</w:t>
      </w:r>
    </w:p>
    <w:p w:rsidR="004D531F" w:rsidRDefault="0016036B">
      <w:pPr>
        <w:spacing w:after="0" w:line="240" w:lineRule="auto"/>
        <w:ind w:left="360" w:right="182"/>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На седницама већа ће се разматрати следеће групе  питања:</w:t>
      </w:r>
    </w:p>
    <w:p w:rsidR="004D531F" w:rsidRDefault="0016036B">
      <w:pPr>
        <w:tabs>
          <w:tab w:val="left" w:pos="-1800"/>
        </w:tabs>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утврђивање успеха по предметима и општег успеха  и оцењивање  владања ученика;</w:t>
      </w:r>
    </w:p>
    <w:p w:rsidR="004D531F" w:rsidRDefault="0016036B">
      <w:pPr>
        <w:tabs>
          <w:tab w:val="left" w:pos="-1800"/>
        </w:tabs>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праћење реализације наставних планова и школског програма током године;</w:t>
      </w:r>
    </w:p>
    <w:p w:rsidR="004D531F" w:rsidRDefault="0016036B">
      <w:pPr>
        <w:tabs>
          <w:tab w:val="left" w:pos="-1800"/>
        </w:tabs>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усмеравање планирања образовно-васпитног рада по предметима и разредима;</w:t>
      </w:r>
    </w:p>
    <w:p w:rsidR="004D531F" w:rsidRDefault="0016036B">
      <w:pPr>
        <w:tabs>
          <w:tab w:val="left" w:pos="-1800"/>
        </w:tabs>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предлаже и прати модернизацију и унапређење образовног рада у одељењима и предметима</w:t>
      </w:r>
      <w:r>
        <w:rPr>
          <w:rFonts w:ascii="Times New Roman" w:eastAsia="Times New Roman" w:hAnsi="Times New Roman" w:cs="Times New Roman"/>
          <w:bCs/>
          <w:iCs/>
          <w:sz w:val="24"/>
          <w:szCs w:val="24"/>
          <w:lang w:val="ru-RU" w:eastAsia="zh-CN"/>
        </w:rPr>
        <w:t>;</w:t>
      </w:r>
    </w:p>
    <w:p w:rsidR="004D531F" w:rsidRDefault="0016036B">
      <w:pPr>
        <w:tabs>
          <w:tab w:val="left" w:pos="-1800"/>
        </w:tabs>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val="ru-RU" w:eastAsia="zh-CN"/>
        </w:rPr>
        <w:t xml:space="preserve">-  прати и анализира </w:t>
      </w:r>
      <w:r>
        <w:rPr>
          <w:rFonts w:ascii="Times New Roman" w:eastAsia="Times New Roman" w:hAnsi="Times New Roman" w:cs="Times New Roman"/>
          <w:bCs/>
          <w:iCs/>
          <w:sz w:val="24"/>
          <w:szCs w:val="24"/>
          <w:lang w:eastAsia="zh-CN"/>
        </w:rPr>
        <w:t>стручно усавршавање наставника;</w:t>
      </w:r>
    </w:p>
    <w:p w:rsidR="004D531F" w:rsidRDefault="0016036B">
      <w:pPr>
        <w:tabs>
          <w:tab w:val="left" w:pos="-1800"/>
        </w:tabs>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 xml:space="preserve">усмерава и прати културне и остале активности у одељењима; </w:t>
      </w:r>
    </w:p>
    <w:p w:rsidR="004D531F" w:rsidRDefault="0016036B">
      <w:pPr>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предлаже програм и разматра реализацију  наставних ексурзија и наставе у природи;</w:t>
      </w:r>
    </w:p>
    <w:p w:rsidR="004D531F" w:rsidRDefault="0016036B">
      <w:pPr>
        <w:spacing w:after="0" w:line="240" w:lineRule="auto"/>
        <w:ind w:left="270" w:right="182"/>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реализује и друге задатке  из надлежности одељењских и стручних већа.</w:t>
      </w:r>
    </w:p>
    <w:p w:rsidR="004D531F" w:rsidRDefault="004D531F">
      <w:pPr>
        <w:spacing w:after="0" w:line="240" w:lineRule="auto"/>
        <w:jc w:val="both"/>
        <w:rPr>
          <w:rFonts w:ascii="Times New Roman" w:eastAsia="Times New Roman" w:hAnsi="Times New Roman" w:cs="Times New Roman"/>
          <w:bCs/>
          <w:iCs/>
          <w:sz w:val="28"/>
          <w:szCs w:val="24"/>
          <w:lang w:eastAsia="zh-CN"/>
        </w:rPr>
      </w:pP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jc w:val="center"/>
        <w:rPr>
          <w:color w:val="FF0000"/>
        </w:rPr>
      </w:pPr>
      <w:r>
        <w:rPr>
          <w:rFonts w:ascii="Times New Roman" w:eastAsia="Times New Roman" w:hAnsi="Times New Roman" w:cs="Times New Roman"/>
          <w:b/>
          <w:sz w:val="32"/>
          <w:szCs w:val="32"/>
          <w:lang w:eastAsia="zh-CN"/>
        </w:rPr>
        <w:t>Оријентациони план седница  oдељењских  већа предметне   наставе и стручног већа разредне наставе</w:t>
      </w:r>
    </w:p>
    <w:p w:rsidR="004D531F" w:rsidRDefault="004D531F">
      <w:pPr>
        <w:tabs>
          <w:tab w:val="left" w:pos="5010"/>
        </w:tabs>
        <w:spacing w:after="0" w:line="240" w:lineRule="auto"/>
        <w:jc w:val="center"/>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Септембар:</w:t>
      </w:r>
    </w:p>
    <w:p w:rsidR="004D531F" w:rsidRDefault="0016036B">
      <w:pPr>
        <w:tabs>
          <w:tab w:val="left" w:pos="5010"/>
        </w:tabs>
        <w:spacing w:after="0" w:line="240" w:lineRule="auto"/>
        <w:ind w:left="270" w:hanging="284"/>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 Годишњи програм рада одељењских већа и задаци који произилазе из програма за све чланове одељењских већа.                                              –</w:t>
      </w:r>
      <w:r>
        <w:rPr>
          <w:rFonts w:ascii="Times New Roman" w:eastAsia="Times New Roman" w:hAnsi="Times New Roman" w:cs="Times New Roman"/>
          <w:i/>
          <w:sz w:val="24"/>
          <w:szCs w:val="24"/>
          <w:lang w:eastAsia="zh-CN"/>
        </w:rPr>
        <w:t xml:space="preserve"> одељењске старешине</w:t>
      </w:r>
    </w:p>
    <w:p w:rsidR="004D531F" w:rsidRDefault="0016036B">
      <w:pPr>
        <w:tabs>
          <w:tab w:val="left" w:pos="5010"/>
        </w:tabs>
        <w:spacing w:after="0" w:line="240" w:lineRule="auto"/>
        <w:ind w:left="270" w:hanging="284"/>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lang w:eastAsia="zh-CN"/>
        </w:rPr>
        <w:t>-стручна служба</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 Предлог за набавку  неопходних наставних средстава .</w:t>
      </w:r>
    </w:p>
    <w:p w:rsidR="004D531F" w:rsidRDefault="0016036B">
      <w:pPr>
        <w:tabs>
          <w:tab w:val="left" w:pos="5010"/>
        </w:tabs>
        <w:spacing w:after="0" w:line="240" w:lineRule="auto"/>
        <w:ind w:left="270" w:hanging="28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председници стручних већа</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 Програм одржавања родитељских састанака и сарадња са родитељима;</w:t>
      </w:r>
    </w:p>
    <w:p w:rsidR="004D531F" w:rsidRDefault="0016036B">
      <w:pPr>
        <w:tabs>
          <w:tab w:val="left" w:pos="5010"/>
        </w:tabs>
        <w:spacing w:after="0" w:line="240" w:lineRule="auto"/>
        <w:ind w:left="270"/>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xml:space="preserve">- стручна служба                                                                                           </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4. Организација  наставних екскурзија одељења </w:t>
      </w:r>
      <w:r>
        <w:rPr>
          <w:rFonts w:ascii="Times New Roman" w:eastAsia="Times New Roman" w:hAnsi="Times New Roman" w:cs="Times New Roman"/>
          <w:iCs/>
          <w:sz w:val="24"/>
          <w:szCs w:val="24"/>
          <w:lang w:val="sr-Latn-CS" w:eastAsia="zh-CN"/>
        </w:rPr>
        <w:t xml:space="preserve">VIII </w:t>
      </w:r>
      <w:r>
        <w:rPr>
          <w:rFonts w:ascii="Times New Roman" w:eastAsia="Times New Roman" w:hAnsi="Times New Roman" w:cs="Times New Roman"/>
          <w:iCs/>
          <w:sz w:val="24"/>
          <w:szCs w:val="24"/>
          <w:lang w:eastAsia="zh-CN"/>
        </w:rPr>
        <w:t xml:space="preserve">разреда према усвојеном </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програму.                                                                                     </w:t>
      </w:r>
      <w:r>
        <w:rPr>
          <w:rFonts w:ascii="Times New Roman" w:eastAsia="Times New Roman" w:hAnsi="Times New Roman" w:cs="Times New Roman"/>
          <w:i/>
          <w:iCs/>
          <w:sz w:val="24"/>
          <w:szCs w:val="24"/>
          <w:lang w:eastAsia="zh-CN"/>
        </w:rPr>
        <w:t>-директор,</w:t>
      </w:r>
    </w:p>
    <w:p w:rsidR="004D531F" w:rsidRDefault="004D531F">
      <w:pPr>
        <w:tabs>
          <w:tab w:val="left" w:pos="5010"/>
        </w:tabs>
        <w:spacing w:after="0" w:line="240" w:lineRule="auto"/>
        <w:ind w:left="270"/>
        <w:jc w:val="both"/>
        <w:rPr>
          <w:rFonts w:ascii="Times New Roman" w:eastAsia="Times New Roman" w:hAnsi="Times New Roman" w:cs="Times New Roman"/>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val="en-GB" w:eastAsia="zh-CN"/>
        </w:rPr>
        <w:t>Новембар</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 Анализа постигнутог  успеха  и владања ученика за</w:t>
      </w:r>
      <w:r>
        <w:rPr>
          <w:rFonts w:ascii="Times New Roman" w:eastAsia="Times New Roman" w:hAnsi="Times New Roman" w:cs="Times New Roman"/>
          <w:sz w:val="24"/>
          <w:szCs w:val="24"/>
          <w:lang w:val="sr-Latn-CS" w:eastAsia="zh-CN"/>
        </w:rPr>
        <w:t xml:space="preserve"> I</w:t>
      </w:r>
      <w:r>
        <w:rPr>
          <w:rFonts w:ascii="Times New Roman" w:eastAsia="Times New Roman" w:hAnsi="Times New Roman" w:cs="Times New Roman"/>
          <w:sz w:val="24"/>
          <w:szCs w:val="24"/>
          <w:lang w:eastAsia="zh-CN"/>
        </w:rPr>
        <w:t xml:space="preserve"> класификациони преиод:</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изрицање васпитних мера;</w:t>
      </w:r>
    </w:p>
    <w:p w:rsidR="004D531F" w:rsidRDefault="0016036B">
      <w:pPr>
        <w:tabs>
          <w:tab w:val="left" w:pos="5010"/>
        </w:tabs>
        <w:spacing w:after="0" w:line="240" w:lineRule="auto"/>
        <w:ind w:left="6300" w:hanging="64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w:t>
      </w:r>
      <w:r>
        <w:rPr>
          <w:rFonts w:ascii="Times New Roman" w:eastAsia="Times New Roman" w:hAnsi="Times New Roman" w:cs="Times New Roman"/>
          <w:iCs/>
          <w:sz w:val="24"/>
          <w:szCs w:val="24"/>
          <w:lang w:eastAsia="zh-CN"/>
        </w:rPr>
        <w:t xml:space="preserve">  предлози за изрицање васпитно-дисциплинских мера ученицима;                                                                                        </w:t>
      </w:r>
    </w:p>
    <w:p w:rsidR="004D531F" w:rsidRDefault="0016036B">
      <w:pPr>
        <w:tabs>
          <w:tab w:val="left" w:pos="5010"/>
        </w:tabs>
        <w:spacing w:after="0" w:line="240" w:lineRule="auto"/>
        <w:ind w:left="6300" w:hanging="64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xml:space="preserve">- одељ. старешине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 Реализација наставних планова и школског  програма у одељењима.</w:t>
      </w:r>
    </w:p>
    <w:p w:rsidR="004D531F" w:rsidRDefault="0016036B">
      <w:pPr>
        <w:tabs>
          <w:tab w:val="left" w:pos="5010"/>
        </w:tabs>
        <w:spacing w:after="0" w:line="240" w:lineRule="auto"/>
        <w:ind w:left="637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одељењске старешине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-предметни наставници</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iCs/>
          <w:sz w:val="24"/>
          <w:szCs w:val="24"/>
          <w:lang w:eastAsia="zh-CN"/>
        </w:rPr>
        <w:t xml:space="preserve">3.  </w:t>
      </w:r>
      <w:r>
        <w:rPr>
          <w:rFonts w:ascii="Times New Roman" w:eastAsia="Times New Roman" w:hAnsi="Times New Roman" w:cs="Times New Roman"/>
          <w:iCs/>
          <w:sz w:val="24"/>
          <w:szCs w:val="24"/>
          <w:lang w:eastAsia="zh-CN"/>
        </w:rPr>
        <w:t xml:space="preserve">Анализа реализације програма наставних ексурзија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w:t>
      </w:r>
      <w:r>
        <w:rPr>
          <w:rFonts w:ascii="Times New Roman" w:eastAsia="Times New Roman" w:hAnsi="Times New Roman" w:cs="Times New Roman"/>
          <w:i/>
          <w:iCs/>
          <w:sz w:val="24"/>
          <w:szCs w:val="24"/>
          <w:lang w:eastAsia="zh-CN"/>
        </w:rPr>
        <w:t>одељењске   старешине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 Организација васпитно – образовног рада у одељењима.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sz w:val="24"/>
          <w:szCs w:val="24"/>
          <w:lang w:eastAsia="zh-CN"/>
        </w:rPr>
        <w:t>-директор</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
          <w:sz w:val="24"/>
          <w:szCs w:val="24"/>
          <w:lang w:eastAsia="zh-CN"/>
        </w:rPr>
        <w:lastRenderedPageBreak/>
        <w:t>- пом. директора</w:t>
      </w:r>
    </w:p>
    <w:p w:rsidR="004D531F" w:rsidRDefault="0016036B">
      <w:pPr>
        <w:tabs>
          <w:tab w:val="left" w:pos="5010"/>
        </w:tabs>
        <w:spacing w:after="0" w:line="240" w:lineRule="auto"/>
        <w:ind w:left="18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5. Програм школских такмичења и организација допунске, додатне наставе и  </w:t>
      </w:r>
    </w:p>
    <w:p w:rsidR="004D531F" w:rsidRDefault="0016036B">
      <w:pPr>
        <w:tabs>
          <w:tab w:val="left" w:pos="5010"/>
        </w:tabs>
        <w:spacing w:after="0" w:line="240" w:lineRule="auto"/>
        <w:ind w:left="18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слободних     актиности.                            </w:t>
      </w:r>
      <w:r>
        <w:rPr>
          <w:rFonts w:ascii="Times New Roman" w:eastAsia="Times New Roman" w:hAnsi="Times New Roman" w:cs="Times New Roman"/>
          <w:i/>
          <w:iCs/>
          <w:sz w:val="24"/>
          <w:szCs w:val="24"/>
          <w:lang w:eastAsia="zh-CN"/>
        </w:rPr>
        <w:t xml:space="preserve">                                             –стручна служба             </w:t>
      </w:r>
    </w:p>
    <w:p w:rsidR="004D531F" w:rsidRDefault="0016036B">
      <w:pPr>
        <w:tabs>
          <w:tab w:val="left" w:pos="5010"/>
        </w:tabs>
        <w:spacing w:after="0" w:line="240" w:lineRule="auto"/>
        <w:ind w:hanging="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 Анализа стања безбедности ученика у одељењима;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извештај о  појавама насиља у у одељењима,  изостајање ученика са наставе.                                    </w:t>
      </w:r>
    </w:p>
    <w:p w:rsidR="004D531F" w:rsidRDefault="0016036B">
      <w:pPr>
        <w:rPr>
          <w:color w:val="FF0000"/>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стручна служба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 xml:space="preserve">Јануар </w:t>
      </w:r>
    </w:p>
    <w:p w:rsidR="004D531F" w:rsidRDefault="0016036B">
      <w:pPr>
        <w:tabs>
          <w:tab w:val="left" w:pos="5010"/>
        </w:tabs>
        <w:spacing w:after="0" w:line="240" w:lineRule="auto"/>
        <w:ind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 Утврђивање успеха из наставних предмета  и оцењивање владања владање ученика </w:t>
      </w:r>
    </w:p>
    <w:p w:rsidR="004D531F" w:rsidRDefault="0016036B">
      <w:pPr>
        <w:tabs>
          <w:tab w:val="left" w:pos="5010"/>
        </w:tabs>
        <w:spacing w:after="0" w:line="240" w:lineRule="auto"/>
        <w:ind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 прво полугодиште</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Изрицање васпитних мера;</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предллог ученика за изрицања васпитно-дисциплинских мера;    -</w:t>
      </w:r>
      <w:r>
        <w:rPr>
          <w:rFonts w:ascii="Times New Roman" w:eastAsia="Times New Roman" w:hAnsi="Times New Roman" w:cs="Times New Roman"/>
          <w:i/>
          <w:sz w:val="24"/>
          <w:szCs w:val="24"/>
          <w:lang w:eastAsia="zh-CN"/>
        </w:rPr>
        <w:t>одељ. старешине</w:t>
      </w:r>
    </w:p>
    <w:p w:rsidR="004D531F" w:rsidRDefault="0016036B">
      <w:pPr>
        <w:tabs>
          <w:tab w:val="left" w:pos="5010"/>
        </w:tabs>
        <w:spacing w:after="0" w:line="240" w:lineRule="auto"/>
        <w:ind w:left="18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2. Анализа реализације наставних планова  и школског програма на крају </w:t>
      </w:r>
      <w:r>
        <w:rPr>
          <w:rFonts w:ascii="Times New Roman" w:eastAsia="Times New Roman" w:hAnsi="Times New Roman" w:cs="Times New Roman"/>
          <w:sz w:val="24"/>
          <w:szCs w:val="24"/>
          <w:lang w:val="sr-Latn-CS" w:eastAsia="zh-CN"/>
        </w:rPr>
        <w:t xml:space="preserve">I </w:t>
      </w:r>
    </w:p>
    <w:p w:rsidR="004D531F" w:rsidRDefault="0016036B">
      <w:pPr>
        <w:tabs>
          <w:tab w:val="left" w:pos="5010"/>
        </w:tabs>
        <w:spacing w:after="0" w:line="240" w:lineRule="auto"/>
        <w:ind w:left="18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val="sr-Latn-CS" w:eastAsia="zh-CN"/>
        </w:rPr>
        <w:t>пo</w:t>
      </w:r>
      <w:r>
        <w:rPr>
          <w:rFonts w:ascii="Times New Roman" w:eastAsia="Times New Roman" w:hAnsi="Times New Roman" w:cs="Times New Roman"/>
          <w:sz w:val="24"/>
          <w:szCs w:val="24"/>
          <w:lang w:eastAsia="zh-CN"/>
        </w:rPr>
        <w:t>лугодишта у одељењима.</w:t>
      </w:r>
    </w:p>
    <w:p w:rsidR="004D531F" w:rsidRDefault="0016036B">
      <w:pPr>
        <w:tabs>
          <w:tab w:val="left" w:pos="5010"/>
        </w:tabs>
        <w:spacing w:after="0" w:line="240" w:lineRule="auto"/>
        <w:ind w:left="6379"/>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val="sr-Latn-CS" w:eastAsia="zh-CN"/>
        </w:rPr>
        <w:t xml:space="preserve">- </w:t>
      </w:r>
      <w:r>
        <w:rPr>
          <w:rFonts w:ascii="Times New Roman" w:eastAsia="Times New Roman" w:hAnsi="Times New Roman" w:cs="Times New Roman"/>
          <w:i/>
          <w:iCs/>
          <w:sz w:val="24"/>
          <w:szCs w:val="24"/>
          <w:lang w:eastAsia="zh-CN"/>
        </w:rPr>
        <w:t>одељењске старешине</w:t>
      </w:r>
    </w:p>
    <w:p w:rsidR="004D531F" w:rsidRDefault="004D531F">
      <w:pPr>
        <w:tabs>
          <w:tab w:val="left" w:pos="5010"/>
        </w:tabs>
        <w:spacing w:after="0" w:line="240" w:lineRule="auto"/>
        <w:ind w:left="6379"/>
        <w:jc w:val="both"/>
        <w:rPr>
          <w:rFonts w:ascii="Times New Roman" w:eastAsia="Times New Roman" w:hAnsi="Times New Roman" w:cs="Times New Roman"/>
          <w:i/>
          <w:iCs/>
          <w:sz w:val="24"/>
          <w:szCs w:val="24"/>
          <w:lang w:eastAsia="zh-CN"/>
        </w:rPr>
      </w:pPr>
    </w:p>
    <w:p w:rsidR="004D531F" w:rsidRDefault="0016036B">
      <w:pPr>
        <w:tabs>
          <w:tab w:val="left" w:pos="5010"/>
        </w:tabs>
        <w:spacing w:after="0" w:line="240" w:lineRule="auto"/>
        <w:ind w:left="1440"/>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eastAsia="zh-CN"/>
        </w:rPr>
        <w:t>-   предметни наставници</w:t>
      </w:r>
    </w:p>
    <w:p w:rsidR="004D531F" w:rsidRDefault="004D531F">
      <w:pPr>
        <w:rPr>
          <w:color w:val="FF0000"/>
        </w:rPr>
      </w:pPr>
    </w:p>
    <w:p w:rsidR="004D531F" w:rsidRDefault="004D531F">
      <w:pPr>
        <w:rPr>
          <w:color w:val="FF0000"/>
        </w:rPr>
      </w:pPr>
    </w:p>
    <w:p w:rsidR="004D531F" w:rsidRDefault="0016036B">
      <w:pPr>
        <w:rPr>
          <w:color w:val="FF0000"/>
        </w:rPr>
      </w:pPr>
      <w:r>
        <w:rPr>
          <w:rFonts w:ascii="Times New Roman" w:eastAsia="Times New Roman" w:hAnsi="Times New Roman" w:cs="Times New Roman"/>
          <w:b/>
          <w:i/>
          <w:iCs/>
          <w:sz w:val="24"/>
          <w:szCs w:val="24"/>
          <w:u w:val="single"/>
          <w:lang w:eastAsia="zh-CN"/>
        </w:rPr>
        <w:t>Април</w:t>
      </w:r>
    </w:p>
    <w:p w:rsidR="004D531F" w:rsidRDefault="004D531F">
      <w:pPr>
        <w:tabs>
          <w:tab w:val="left" w:pos="5010"/>
        </w:tabs>
        <w:spacing w:after="0" w:line="240" w:lineRule="auto"/>
        <w:ind w:left="6379"/>
        <w:jc w:val="both"/>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ind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 Анализа постигнутог успеха и владања за </w:t>
      </w:r>
      <w:r>
        <w:rPr>
          <w:rFonts w:ascii="Times New Roman" w:eastAsia="Times New Roman" w:hAnsi="Times New Roman" w:cs="Times New Roman"/>
          <w:sz w:val="24"/>
          <w:szCs w:val="24"/>
          <w:lang w:val="sr-Latn-CS" w:eastAsia="zh-CN"/>
        </w:rPr>
        <w:t>III</w:t>
      </w:r>
      <w:r>
        <w:rPr>
          <w:rFonts w:ascii="Times New Roman" w:eastAsia="Times New Roman" w:hAnsi="Times New Roman" w:cs="Times New Roman"/>
          <w:sz w:val="24"/>
          <w:szCs w:val="24"/>
          <w:lang w:eastAsia="zh-CN"/>
        </w:rPr>
        <w:t xml:space="preserve"> класификациони период:</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изрицање васпитних мера;</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предлагање ученика за доделу посебних признања поводом Дана школе</w:t>
      </w:r>
    </w:p>
    <w:p w:rsidR="004D531F" w:rsidRDefault="004D531F">
      <w:pPr>
        <w:spacing w:after="0" w:line="240" w:lineRule="auto"/>
        <w:jc w:val="both"/>
        <w:rPr>
          <w:rFonts w:ascii="Times New Roman" w:eastAsia="Times New Roman" w:hAnsi="Times New Roman" w:cs="Times New Roman"/>
          <w:sz w:val="24"/>
          <w:szCs w:val="24"/>
          <w:lang w:val="sr-Latn-CS" w:eastAsia="zh-CN"/>
        </w:rPr>
      </w:pPr>
    </w:p>
    <w:p w:rsidR="004D531F" w:rsidRDefault="0016036B">
      <w:pPr>
        <w:tabs>
          <w:tab w:val="left" w:pos="5010"/>
        </w:tabs>
        <w:spacing w:after="0" w:line="240" w:lineRule="auto"/>
        <w:ind w:left="6379"/>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val="sr-Latn-CS" w:eastAsia="zh-CN"/>
        </w:rPr>
        <w:t xml:space="preserve">- </w:t>
      </w:r>
      <w:r>
        <w:rPr>
          <w:rFonts w:ascii="Times New Roman" w:eastAsia="Times New Roman" w:hAnsi="Times New Roman" w:cs="Times New Roman"/>
          <w:i/>
          <w:iCs/>
          <w:sz w:val="24"/>
          <w:szCs w:val="24"/>
          <w:lang w:eastAsia="zh-CN"/>
        </w:rPr>
        <w:t>одељењске старешине</w:t>
      </w:r>
    </w:p>
    <w:p w:rsidR="004D531F" w:rsidRDefault="0016036B">
      <w:pPr>
        <w:tabs>
          <w:tab w:val="left" w:pos="5010"/>
        </w:tabs>
        <w:spacing w:after="0" w:line="240" w:lineRule="auto"/>
        <w:ind w:left="6379"/>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eastAsia="zh-CN"/>
        </w:rPr>
        <w:t>-стручна служба</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2.Реализација наставног плана и школског програма у одељењима за протекли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период;</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Cs/>
          <w:sz w:val="24"/>
          <w:szCs w:val="24"/>
          <w:lang w:eastAsia="zh-CN"/>
        </w:rPr>
        <w:t>-</w:t>
      </w:r>
      <w:r>
        <w:rPr>
          <w:rFonts w:ascii="Times New Roman" w:eastAsia="Times New Roman" w:hAnsi="Times New Roman" w:cs="Times New Roman"/>
          <w:i/>
          <w:iCs/>
          <w:sz w:val="24"/>
          <w:szCs w:val="24"/>
          <w:lang w:eastAsia="zh-CN"/>
        </w:rPr>
        <w:t>предметни наставници</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3. Организација  наставних екскурзија одељења I -</w:t>
      </w:r>
      <w:r>
        <w:rPr>
          <w:rFonts w:ascii="Times New Roman" w:eastAsia="Times New Roman" w:hAnsi="Times New Roman" w:cs="Times New Roman"/>
          <w:iCs/>
          <w:sz w:val="24"/>
          <w:szCs w:val="24"/>
          <w:lang w:val="sr-Latn-CS" w:eastAsia="zh-CN"/>
        </w:rPr>
        <w:t xml:space="preserve">VIII </w:t>
      </w:r>
      <w:r>
        <w:rPr>
          <w:rFonts w:ascii="Times New Roman" w:eastAsia="Times New Roman" w:hAnsi="Times New Roman" w:cs="Times New Roman"/>
          <w:iCs/>
          <w:sz w:val="24"/>
          <w:szCs w:val="24"/>
          <w:lang w:eastAsia="zh-CN"/>
        </w:rPr>
        <w:t xml:space="preserve">разреда према усвојеном </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Cs/>
          <w:sz w:val="24"/>
          <w:szCs w:val="24"/>
          <w:lang w:eastAsia="zh-CN"/>
        </w:rPr>
        <w:t xml:space="preserve">програму.                                                                                     </w:t>
      </w:r>
      <w:r>
        <w:rPr>
          <w:rFonts w:ascii="Times New Roman" w:eastAsia="Times New Roman" w:hAnsi="Times New Roman" w:cs="Times New Roman"/>
          <w:i/>
          <w:iCs/>
          <w:sz w:val="24"/>
          <w:szCs w:val="24"/>
          <w:lang w:eastAsia="zh-CN"/>
        </w:rPr>
        <w:t>-директор</w:t>
      </w:r>
    </w:p>
    <w:p w:rsidR="004D531F" w:rsidRDefault="004D531F">
      <w:pPr>
        <w:spacing w:after="0" w:line="240" w:lineRule="auto"/>
        <w:ind w:left="9440"/>
        <w:jc w:val="both"/>
        <w:rPr>
          <w:rFonts w:ascii="Times New Roman" w:eastAsia="Times New Roman" w:hAnsi="Times New Roman" w:cs="Times New Roman"/>
          <w:i/>
          <w:iCs/>
          <w:sz w:val="24"/>
          <w:szCs w:val="24"/>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Cs/>
          <w:sz w:val="24"/>
          <w:szCs w:val="24"/>
          <w:lang w:eastAsia="zh-CN"/>
        </w:rPr>
        <w:t xml:space="preserve">4. Учешће одељењских заједница  у обележавању  Дана школе, припрема програма .      </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eastAsia="zh-CN"/>
        </w:rPr>
        <w:t>-одељењски старешина</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eastAsia="zh-CN"/>
        </w:rPr>
        <w:t>-комисија</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u w:val="single"/>
          <w:lang w:eastAsia="zh-CN"/>
        </w:rPr>
        <w:t>Мај</w:t>
      </w:r>
    </w:p>
    <w:p w:rsidR="004D531F" w:rsidRDefault="004D531F">
      <w:pPr>
        <w:spacing w:after="0" w:line="240" w:lineRule="auto"/>
        <w:jc w:val="both"/>
        <w:rPr>
          <w:rFonts w:ascii="Times New Roman" w:eastAsia="Times New Roman" w:hAnsi="Times New Roman" w:cs="Times New Roman"/>
          <w:i/>
          <w:iCs/>
          <w:sz w:val="24"/>
          <w:szCs w:val="24"/>
          <w:u w:val="single"/>
          <w:lang w:val="sr-Latn-CS" w:eastAsia="zh-CN"/>
        </w:rPr>
      </w:pP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 Утврђивање успеха и оцењивање  владања за крај </w:t>
      </w:r>
      <w:r>
        <w:rPr>
          <w:rFonts w:ascii="Times New Roman" w:eastAsia="Times New Roman" w:hAnsi="Times New Roman" w:cs="Times New Roman"/>
          <w:sz w:val="24"/>
          <w:szCs w:val="24"/>
          <w:lang w:val="sr-Latn-CS" w:eastAsia="zh-CN"/>
        </w:rPr>
        <w:t>II</w:t>
      </w:r>
      <w:r>
        <w:rPr>
          <w:rFonts w:ascii="Times New Roman" w:eastAsia="Times New Roman" w:hAnsi="Times New Roman" w:cs="Times New Roman"/>
          <w:sz w:val="24"/>
          <w:szCs w:val="24"/>
          <w:lang w:eastAsia="zh-CN"/>
        </w:rPr>
        <w:t xml:space="preserve"> полугодишта  ученике </w:t>
      </w:r>
      <w:r>
        <w:rPr>
          <w:rFonts w:ascii="Times New Roman" w:eastAsia="Times New Roman" w:hAnsi="Times New Roman" w:cs="Times New Roman"/>
          <w:sz w:val="24"/>
          <w:szCs w:val="24"/>
          <w:lang w:val="sr-Latn-CS" w:eastAsia="zh-CN"/>
        </w:rPr>
        <w:t>VIII</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разредеа;                                                                     - </w:t>
      </w:r>
      <w:r>
        <w:rPr>
          <w:rFonts w:ascii="Times New Roman" w:eastAsia="Times New Roman" w:hAnsi="Times New Roman" w:cs="Times New Roman"/>
          <w:i/>
          <w:sz w:val="24"/>
          <w:szCs w:val="24"/>
          <w:lang w:eastAsia="zh-CN"/>
        </w:rPr>
        <w:t>одељењски старешина</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lang w:eastAsia="zh-CN"/>
        </w:rPr>
        <w:t>- предметни наставници</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2. Предлагање ученика за доделу посебних признања и награда и ученика Ђака</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генерације;                                                                           - </w:t>
      </w:r>
      <w:r>
        <w:rPr>
          <w:rFonts w:ascii="Times New Roman" w:eastAsia="Times New Roman" w:hAnsi="Times New Roman" w:cs="Times New Roman"/>
          <w:i/>
          <w:sz w:val="24"/>
          <w:szCs w:val="24"/>
          <w:lang w:eastAsia="zh-CN"/>
        </w:rPr>
        <w:t>одељењске старешине</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lang w:eastAsia="zh-CN"/>
        </w:rPr>
        <w:lastRenderedPageBreak/>
        <w:t xml:space="preserve">- предметни наставници </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3.Организација  разредних и поправних испита за ученике </w:t>
      </w:r>
      <w:r>
        <w:rPr>
          <w:rFonts w:ascii="Times New Roman" w:eastAsia="Times New Roman" w:hAnsi="Times New Roman" w:cs="Times New Roman"/>
          <w:sz w:val="24"/>
          <w:szCs w:val="24"/>
          <w:lang w:val="sr-Latn-CS" w:eastAsia="zh-CN"/>
        </w:rPr>
        <w:t xml:space="preserve"> VIII</w:t>
      </w:r>
      <w:r>
        <w:rPr>
          <w:rFonts w:ascii="Times New Roman" w:eastAsia="Times New Roman" w:hAnsi="Times New Roman" w:cs="Times New Roman"/>
          <w:sz w:val="24"/>
          <w:szCs w:val="24"/>
          <w:lang w:eastAsia="zh-CN"/>
        </w:rPr>
        <w:t xml:space="preserve">  разреда. У јунском</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испитном року;                                                                           -  </w:t>
      </w:r>
      <w:r>
        <w:rPr>
          <w:rFonts w:ascii="Times New Roman" w:eastAsia="Times New Roman" w:hAnsi="Times New Roman" w:cs="Times New Roman"/>
          <w:i/>
          <w:sz w:val="24"/>
          <w:szCs w:val="24"/>
          <w:lang w:eastAsia="zh-CN"/>
        </w:rPr>
        <w:t>помоћник директора</w:t>
      </w:r>
    </w:p>
    <w:p w:rsidR="004D531F" w:rsidRDefault="0016036B">
      <w:pPr>
        <w:tabs>
          <w:tab w:val="left" w:pos="-1440"/>
          <w:tab w:val="left" w:pos="612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Cs/>
          <w:sz w:val="24"/>
          <w:szCs w:val="24"/>
          <w:lang w:eastAsia="zh-CN"/>
        </w:rPr>
        <w:t xml:space="preserve">4. Организација полагања завршних  испита ученика </w:t>
      </w:r>
      <w:r>
        <w:rPr>
          <w:rFonts w:ascii="Times New Roman" w:eastAsia="Times New Roman" w:hAnsi="Times New Roman" w:cs="Times New Roman"/>
          <w:iCs/>
          <w:sz w:val="24"/>
          <w:szCs w:val="24"/>
          <w:lang w:val="sr-Latn-CS" w:eastAsia="zh-CN"/>
        </w:rPr>
        <w:t xml:space="preserve">VIII </w:t>
      </w:r>
      <w:r>
        <w:rPr>
          <w:rFonts w:ascii="Times New Roman" w:eastAsia="Times New Roman" w:hAnsi="Times New Roman" w:cs="Times New Roman"/>
          <w:iCs/>
          <w:sz w:val="24"/>
          <w:szCs w:val="24"/>
          <w:lang w:eastAsia="zh-CN"/>
        </w:rPr>
        <w:t xml:space="preserve">разреда.        </w:t>
      </w:r>
      <w:r>
        <w:rPr>
          <w:rFonts w:ascii="Times New Roman" w:eastAsia="Times New Roman" w:hAnsi="Times New Roman" w:cs="Times New Roman"/>
          <w:i/>
          <w:iCs/>
          <w:sz w:val="24"/>
          <w:szCs w:val="24"/>
          <w:lang w:eastAsia="zh-CN"/>
        </w:rPr>
        <w:t>–директор</w:t>
      </w:r>
    </w:p>
    <w:p w:rsidR="004D531F" w:rsidRDefault="004D531F">
      <w:pPr>
        <w:tabs>
          <w:tab w:val="left" w:pos="-1440"/>
          <w:tab w:val="left" w:pos="6120"/>
        </w:tabs>
        <w:spacing w:after="0" w:line="240" w:lineRule="auto"/>
        <w:jc w:val="both"/>
        <w:rPr>
          <w:rFonts w:ascii="Times New Roman" w:eastAsia="Times New Roman" w:hAnsi="Times New Roman" w:cs="Times New Roman"/>
          <w:i/>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5.  Анализа реализације програма наставних ексурзија </w:t>
      </w:r>
    </w:p>
    <w:p w:rsidR="004D531F" w:rsidRDefault="0016036B">
      <w:pPr>
        <w:tabs>
          <w:tab w:val="left" w:pos="5010"/>
        </w:tabs>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w:t>
      </w:r>
      <w:r>
        <w:rPr>
          <w:rFonts w:ascii="Times New Roman" w:eastAsia="Times New Roman" w:hAnsi="Times New Roman" w:cs="Times New Roman"/>
          <w:i/>
          <w:iCs/>
          <w:sz w:val="24"/>
          <w:szCs w:val="24"/>
          <w:lang w:eastAsia="zh-CN"/>
        </w:rPr>
        <w:t>одељењске   старешине</w:t>
      </w:r>
    </w:p>
    <w:p w:rsidR="004D531F" w:rsidRDefault="004D531F">
      <w:pPr>
        <w:tabs>
          <w:tab w:val="left" w:pos="-1440"/>
          <w:tab w:val="left" w:pos="6120"/>
        </w:tabs>
        <w:spacing w:after="0" w:line="240" w:lineRule="auto"/>
        <w:jc w:val="both"/>
        <w:rPr>
          <w:rFonts w:ascii="Times New Roman" w:eastAsia="Times New Roman" w:hAnsi="Times New Roman" w:cs="Times New Roman"/>
          <w:i/>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u w:val="single"/>
          <w:lang w:eastAsia="zh-CN"/>
        </w:rPr>
        <w:t>Јун</w:t>
      </w:r>
    </w:p>
    <w:p w:rsidR="004D531F" w:rsidRDefault="004D531F">
      <w:pPr>
        <w:tabs>
          <w:tab w:val="left" w:pos="5010"/>
        </w:tabs>
        <w:spacing w:after="0" w:line="240" w:lineRule="auto"/>
        <w:jc w:val="both"/>
        <w:rPr>
          <w:rFonts w:ascii="Times New Roman" w:eastAsia="Times New Roman" w:hAnsi="Times New Roman" w:cs="Times New Roman"/>
          <w:b/>
          <w:i/>
          <w:sz w:val="24"/>
          <w:szCs w:val="24"/>
          <w:u w:val="single"/>
          <w:lang w:val="sr-Latn-CS"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 Утврђивање успеха и оцењивање владања за крај </w:t>
      </w:r>
      <w:r>
        <w:rPr>
          <w:rFonts w:ascii="Times New Roman" w:eastAsia="Times New Roman" w:hAnsi="Times New Roman" w:cs="Times New Roman"/>
          <w:sz w:val="24"/>
          <w:szCs w:val="24"/>
          <w:lang w:val="sr-Latn-CS" w:eastAsia="zh-CN"/>
        </w:rPr>
        <w:t>II</w:t>
      </w:r>
      <w:r>
        <w:rPr>
          <w:rFonts w:ascii="Times New Roman" w:eastAsia="Times New Roman" w:hAnsi="Times New Roman" w:cs="Times New Roman"/>
          <w:sz w:val="24"/>
          <w:szCs w:val="24"/>
          <w:lang w:eastAsia="zh-CN"/>
        </w:rPr>
        <w:t xml:space="preserve"> полугодишта за ученике од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val="sr-Latn-CS" w:eastAsia="zh-CN"/>
        </w:rPr>
        <w:t>I-VII</w:t>
      </w:r>
      <w:r>
        <w:rPr>
          <w:rFonts w:ascii="Times New Roman" w:eastAsia="Times New Roman" w:hAnsi="Times New Roman" w:cs="Times New Roman"/>
          <w:sz w:val="24"/>
          <w:szCs w:val="24"/>
          <w:lang w:eastAsia="zh-CN"/>
        </w:rPr>
        <w:t xml:space="preserve"> разреда:;                                                                    -</w:t>
      </w:r>
      <w:r>
        <w:rPr>
          <w:rFonts w:ascii="Times New Roman" w:eastAsia="Times New Roman" w:hAnsi="Times New Roman" w:cs="Times New Roman"/>
          <w:i/>
          <w:sz w:val="24"/>
          <w:szCs w:val="24"/>
          <w:lang w:eastAsia="zh-CN"/>
        </w:rPr>
        <w:t>одељењске старешине</w:t>
      </w:r>
    </w:p>
    <w:p w:rsidR="004D531F" w:rsidRDefault="0016036B">
      <w:pPr>
        <w:tabs>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lang w:eastAsia="zh-CN"/>
        </w:rPr>
        <w:t>-  предметни наставници</w:t>
      </w:r>
    </w:p>
    <w:p w:rsidR="004D531F" w:rsidRDefault="004D531F">
      <w:pPr>
        <w:tabs>
          <w:tab w:val="left" w:pos="5010"/>
        </w:tabs>
        <w:spacing w:after="0" w:line="240" w:lineRule="auto"/>
        <w:ind w:left="284" w:hanging="284"/>
        <w:jc w:val="both"/>
        <w:rPr>
          <w:rFonts w:ascii="Times New Roman" w:eastAsia="Times New Roman" w:hAnsi="Times New Roman" w:cs="Times New Roman"/>
          <w:i/>
          <w:sz w:val="24"/>
          <w:szCs w:val="24"/>
          <w:lang w:eastAsia="zh-CN"/>
        </w:rPr>
      </w:pPr>
    </w:p>
    <w:p w:rsidR="004D531F" w:rsidRDefault="0016036B">
      <w:pPr>
        <w:tabs>
          <w:tab w:val="left" w:pos="5010"/>
        </w:tabs>
        <w:spacing w:after="0" w:line="240" w:lineRule="auto"/>
        <w:ind w:left="284" w:hanging="284"/>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2. Додела посебнмих признања одељењског већа и предлагање ученика за доделу </w:t>
      </w:r>
    </w:p>
    <w:p w:rsidR="004D531F" w:rsidRDefault="0016036B">
      <w:pPr>
        <w:tabs>
          <w:tab w:val="left" w:pos="5010"/>
        </w:tabs>
        <w:spacing w:after="0" w:line="240" w:lineRule="auto"/>
        <w:ind w:left="284" w:hanging="284"/>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посебних признања и награда наставничког већа и школског одбора;</w:t>
      </w:r>
    </w:p>
    <w:p w:rsidR="004D531F" w:rsidRDefault="0016036B">
      <w:pPr>
        <w:tabs>
          <w:tab w:val="left" w:pos="5010"/>
        </w:tabs>
        <w:spacing w:after="0" w:line="240" w:lineRule="auto"/>
        <w:ind w:left="284" w:hanging="284"/>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одељењске старешине</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
          <w:iCs/>
          <w:sz w:val="24"/>
          <w:szCs w:val="24"/>
          <w:lang w:eastAsia="zh-CN"/>
        </w:rPr>
        <w:t>-стручна служба</w:t>
      </w:r>
      <w:r>
        <w:rPr>
          <w:rFonts w:ascii="Times New Roman" w:eastAsia="Times New Roman" w:hAnsi="Times New Roman" w:cs="Times New Roman"/>
          <w:sz w:val="24"/>
          <w:szCs w:val="24"/>
          <w:lang w:eastAsia="zh-CN"/>
        </w:rPr>
        <w:t xml:space="preserve">. </w:t>
      </w:r>
    </w:p>
    <w:p w:rsidR="004D531F" w:rsidRDefault="0016036B">
      <w:pPr>
        <w:tabs>
          <w:tab w:val="left" w:pos="5010"/>
        </w:tabs>
        <w:spacing w:after="0" w:line="240" w:lineRule="auto"/>
        <w:ind w:left="6300" w:hanging="630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3. Извештај о реализацији наставних  планова  и Школског програма  у одељењима.                                                                                                                                                                                                                                              - </w:t>
      </w:r>
      <w:r>
        <w:rPr>
          <w:rFonts w:ascii="Times New Roman" w:eastAsia="Times New Roman" w:hAnsi="Times New Roman" w:cs="Times New Roman"/>
          <w:i/>
          <w:sz w:val="24"/>
          <w:szCs w:val="24"/>
          <w:lang w:eastAsia="zh-CN"/>
        </w:rPr>
        <w:t>одељењске старешине</w:t>
      </w:r>
    </w:p>
    <w:p w:rsidR="004D531F" w:rsidRDefault="0016036B">
      <w:pPr>
        <w:tabs>
          <w:tab w:val="left" w:pos="-2340"/>
        </w:tabs>
        <w:spacing w:after="0" w:line="240" w:lineRule="auto"/>
        <w:ind w:left="4500" w:hanging="450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4</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Организовања разредних испита за ученике који су неоцењени на крају полугодишта</w:t>
      </w:r>
    </w:p>
    <w:p w:rsidR="004D531F" w:rsidRDefault="004D531F">
      <w:pPr>
        <w:spacing w:after="0" w:line="240" w:lineRule="auto"/>
        <w:jc w:val="both"/>
        <w:rPr>
          <w:rFonts w:ascii="Times New Roman" w:eastAsia="Times New Roman" w:hAnsi="Times New Roman" w:cs="Times New Roman"/>
          <w:b/>
          <w:iCs/>
          <w:sz w:val="24"/>
          <w:szCs w:val="24"/>
          <w:lang w:eastAsia="zh-CN"/>
        </w:rPr>
      </w:pPr>
    </w:p>
    <w:p w:rsidR="004D531F" w:rsidRDefault="004D531F">
      <w:pPr>
        <w:rPr>
          <w:color w:val="FF0000"/>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Cs/>
          <w:sz w:val="24"/>
          <w:szCs w:val="24"/>
          <w:lang w:eastAsia="zh-CN"/>
        </w:rPr>
        <w:t xml:space="preserve">4.3. </w:t>
      </w:r>
      <w:r>
        <w:rPr>
          <w:rFonts w:ascii="Times New Roman" w:eastAsia="Times New Roman" w:hAnsi="Times New Roman" w:cs="Times New Roman"/>
          <w:b/>
          <w:iCs/>
          <w:sz w:val="24"/>
          <w:szCs w:val="24"/>
          <w:u w:val="single"/>
          <w:lang w:eastAsia="zh-CN"/>
        </w:rPr>
        <w:t>СТРУЧНА ВЕЋА</w:t>
      </w:r>
    </w:p>
    <w:p w:rsidR="004D531F" w:rsidRDefault="004D531F">
      <w:pPr>
        <w:spacing w:after="0" w:line="240" w:lineRule="auto"/>
        <w:jc w:val="both"/>
        <w:rPr>
          <w:rFonts w:ascii="Times New Roman" w:eastAsia="Times New Roman" w:hAnsi="Times New Roman" w:cs="Times New Roman"/>
          <w:b/>
          <w:iCs/>
          <w:sz w:val="24"/>
          <w:szCs w:val="24"/>
          <w:u w:val="single"/>
          <w:lang w:eastAsia="zh-CN"/>
        </w:rPr>
      </w:pPr>
    </w:p>
    <w:p w:rsidR="004D531F" w:rsidRDefault="0016036B">
      <w:pPr>
        <w:spacing w:after="0" w:line="240" w:lineRule="auto"/>
        <w:ind w:left="270"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Стручна већа чине наставници истих или сродних наставних предмета. Организованост и рад стручних већа рад од посебног су значаја за реализацију образовно-васпитне делатности у школи. Она су носиоци сталног стручног рада и усавршавања наставника у једном или  сродним наставним предметима.У школи је формирано  8 стручних већа предметне наставе, 1 стручно веће разредне наставе и 1 стручно веће дефектолога који раде са ученицима са посебним потребама (табела 6). </w:t>
      </w:r>
    </w:p>
    <w:p w:rsidR="004D531F" w:rsidRDefault="004D531F">
      <w:pPr>
        <w:spacing w:after="0" w:line="240" w:lineRule="auto"/>
        <w:ind w:left="270" w:right="92"/>
        <w:jc w:val="both"/>
        <w:rPr>
          <w:rFonts w:ascii="Times New Roman" w:eastAsia="Times New Roman" w:hAnsi="Times New Roman" w:cs="Times New Roman"/>
          <w:iCs/>
          <w:sz w:val="24"/>
          <w:szCs w:val="24"/>
          <w:lang w:eastAsia="zh-CN"/>
        </w:rPr>
      </w:pPr>
    </w:p>
    <w:p w:rsidR="004D531F" w:rsidRDefault="004D531F">
      <w:pPr>
        <w:spacing w:after="0" w:line="240" w:lineRule="auto"/>
        <w:ind w:left="270" w:right="92"/>
        <w:jc w:val="both"/>
        <w:rPr>
          <w:rFonts w:ascii="Times New Roman" w:eastAsia="Times New Roman" w:hAnsi="Times New Roman" w:cs="Times New Roman"/>
          <w:sz w:val="24"/>
          <w:szCs w:val="24"/>
          <w:lang w:val="en-GB" w:eastAsia="zh-CN"/>
        </w:rPr>
      </w:pPr>
    </w:p>
    <w:p w:rsidR="004D531F" w:rsidRDefault="0016036B">
      <w:pPr>
        <w:spacing w:after="0" w:line="240" w:lineRule="auto"/>
        <w:ind w:left="270"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Стручна већа ће се из своје надлежности бавити следећим питањима:</w:t>
      </w:r>
    </w:p>
    <w:p w:rsidR="004D531F" w:rsidRDefault="004D531F">
      <w:pPr>
        <w:spacing w:after="0" w:line="240" w:lineRule="auto"/>
        <w:ind w:right="92"/>
        <w:jc w:val="both"/>
        <w:rPr>
          <w:rFonts w:ascii="Times New Roman" w:eastAsia="Times New Roman" w:hAnsi="Times New Roman" w:cs="Times New Roman"/>
          <w:iCs/>
          <w:sz w:val="24"/>
          <w:szCs w:val="24"/>
          <w:lang w:eastAsia="zh-CN"/>
        </w:rPr>
      </w:pP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Израда годишњих и оперативних планова рада за редовну наставу и за остале облике рада са ученицима на нивоу разреда (допунску и додатну наставу, слободне активности ученика, изборну наставу);</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Предлажу поделу одељења и фонда часова  у оквиру предмета;</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У току године прате динамику и квалитет  реализације планова и програма рада;</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Предлажу програм стручно-педагошког и методичког усавршавања наставника у својој области;</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Раде на унапређењу образовно-васпитног  процеса у одељењима увођењем иновација и савремене  организације рада;</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lastRenderedPageBreak/>
        <w:t xml:space="preserve">  - Упознају се са савременим методама, облицима, средствима и другим елементима организације васпитно-образовног рада у школи;</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Прате и примењују поступке и инструменте у мерењу постигнућа и вредновања знања ученика и уједначавају критеријум оцењивања у одељењима  у складу са усвојеним стандардима;</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Организују пружање помоћи наставницима без лиценце у образовно-васпитном раду  ;</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xml:space="preserve">  - Предлажу побољшање материјалне основе рада  у наставном предмету израдом плана набавки наставних средстава и опреме, повећање књижног фонда библиотеке и сл.</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Предлажу похваљивање и награђивање ученика који се посебно истичу у одређеним наставним областима;</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Предлажу предузимање васпитних и васпитно-дисциплинских мера према ученицима који чине лакше или теже повреде обавеза на часовима појединих предмета;</w:t>
      </w:r>
    </w:p>
    <w:p w:rsidR="004D531F" w:rsidRDefault="0016036B">
      <w:pPr>
        <w:spacing w:after="0" w:line="240" w:lineRule="auto"/>
        <w:ind w:left="54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 Баве се и другим питањима  по одлуци Наставничког и одељењских већа и директора.</w:t>
      </w:r>
    </w:p>
    <w:p w:rsidR="004D531F" w:rsidRDefault="004D531F">
      <w:pPr>
        <w:spacing w:after="0" w:line="240" w:lineRule="auto"/>
        <w:ind w:left="360" w:right="92" w:hanging="360"/>
        <w:jc w:val="both"/>
        <w:rPr>
          <w:rFonts w:ascii="Times New Roman" w:eastAsia="Times New Roman" w:hAnsi="Times New Roman" w:cs="Times New Roman"/>
          <w:iCs/>
          <w:sz w:val="24"/>
          <w:szCs w:val="24"/>
          <w:lang w:eastAsia="zh-CN"/>
        </w:rPr>
      </w:pPr>
    </w:p>
    <w:p w:rsidR="004D531F" w:rsidRDefault="0016036B">
      <w:pPr>
        <w:spacing w:after="0" w:line="240" w:lineRule="auto"/>
        <w:ind w:left="360" w:right="92"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iCs/>
          <w:sz w:val="24"/>
          <w:szCs w:val="24"/>
          <w:lang w:eastAsia="zh-CN"/>
        </w:rPr>
        <w:t>У реализацији наведених задатака стручна већа сарађују са стручним сарадницима, директором, општинским и међуопштинским стручним већима уколико су иста формирана на тим нивоима. У току школске године стручна већа би требало да одрже најмање 4 састанка на  којима би се разматрали  неки од наведених задатака. О свом раду председник  стручног веће води записник- евиденцију, на основу које ће се пратити рад стручног већа. Председник стручног већа је члан педагошког колегијума школе.</w:t>
      </w:r>
    </w:p>
    <w:p w:rsidR="004D531F" w:rsidRDefault="004D531F">
      <w:pPr>
        <w:rPr>
          <w:color w:val="FF0000"/>
        </w:rPr>
      </w:pPr>
    </w:p>
    <w:p w:rsidR="004D531F" w:rsidRDefault="004D531F">
      <w:pPr>
        <w:rPr>
          <w:color w:val="FF0000"/>
        </w:rPr>
      </w:pPr>
    </w:p>
    <w:p w:rsidR="004D531F" w:rsidRDefault="0016036B">
      <w:pPr>
        <w:tabs>
          <w:tab w:val="left" w:pos="27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Cs/>
          <w:sz w:val="24"/>
          <w:szCs w:val="24"/>
          <w:lang w:eastAsia="zh-CN"/>
        </w:rPr>
        <w:t xml:space="preserve">4.3.1. </w:t>
      </w:r>
      <w:r>
        <w:rPr>
          <w:rFonts w:ascii="Times New Roman" w:eastAsia="Times New Roman" w:hAnsi="Times New Roman" w:cs="Times New Roman"/>
          <w:b/>
          <w:iCs/>
          <w:sz w:val="24"/>
          <w:szCs w:val="24"/>
          <w:u w:val="single"/>
          <w:lang w:eastAsia="zh-CN"/>
        </w:rPr>
        <w:t>Стручна већа за области предмета</w:t>
      </w:r>
    </w:p>
    <w:p w:rsidR="004D531F" w:rsidRDefault="004D531F">
      <w:pPr>
        <w:tabs>
          <w:tab w:val="left" w:pos="270"/>
        </w:tabs>
        <w:spacing w:after="0" w:line="240" w:lineRule="auto"/>
        <w:ind w:left="270"/>
        <w:jc w:val="both"/>
        <w:rPr>
          <w:rFonts w:ascii="Times New Roman" w:eastAsia="Times New Roman" w:hAnsi="Times New Roman" w:cs="Times New Roman"/>
          <w:b/>
          <w:iCs/>
          <w:sz w:val="24"/>
          <w:szCs w:val="24"/>
          <w:u w:val="single"/>
          <w:lang w:eastAsia="zh-CN"/>
        </w:rPr>
      </w:pPr>
    </w:p>
    <w:p w:rsidR="004D531F" w:rsidRDefault="0016036B">
      <w:pPr>
        <w:tabs>
          <w:tab w:val="left" w:pos="270"/>
        </w:tabs>
        <w:spacing w:after="0" w:line="240" w:lineRule="auto"/>
        <w:ind w:left="270"/>
        <w:jc w:val="both"/>
        <w:rPr>
          <w:rFonts w:ascii="Times New Roman" w:eastAsia="Times New Roman" w:hAnsi="Times New Roman" w:cs="Times New Roman"/>
          <w:sz w:val="24"/>
          <w:szCs w:val="24"/>
          <w:lang w:eastAsia="zh-CN"/>
        </w:rPr>
      </w:pPr>
      <w:r>
        <w:rPr>
          <w:rFonts w:ascii="Times New Roman" w:eastAsia="Times New Roman" w:hAnsi="Times New Roman" w:cs="Times New Roman"/>
          <w:iCs/>
          <w:sz w:val="24"/>
          <w:szCs w:val="24"/>
          <w:lang w:eastAsia="zh-CN"/>
        </w:rPr>
        <w:t>Наставници истог наставног предмета или два и више сродних  наставних предмета образују стручно веће. Стручним већем руководи по правилу наставник са дужим педагошким искуством.</w:t>
      </w:r>
    </w:p>
    <w:p w:rsidR="004D531F" w:rsidRDefault="004D531F">
      <w:pPr>
        <w:tabs>
          <w:tab w:val="left" w:pos="270"/>
        </w:tabs>
        <w:spacing w:after="0" w:line="240" w:lineRule="auto"/>
        <w:ind w:left="270"/>
        <w:jc w:val="both"/>
        <w:rPr>
          <w:rFonts w:ascii="Times New Roman" w:eastAsia="Times New Roman" w:hAnsi="Times New Roman" w:cs="Times New Roman"/>
          <w:sz w:val="16"/>
          <w:szCs w:val="16"/>
          <w:lang w:eastAsia="zh-CN"/>
        </w:rPr>
      </w:pPr>
    </w:p>
    <w:p w:rsidR="004D531F" w:rsidRDefault="0016036B">
      <w:r>
        <w:rPr>
          <w:rFonts w:ascii="Times New Roman" w:eastAsia="Times New Roman" w:hAnsi="Times New Roman" w:cs="Times New Roman"/>
          <w:i/>
        </w:rPr>
        <w:t>а</w:t>
      </w:r>
      <w:r>
        <w:rPr>
          <w:rFonts w:ascii="Times New Roman" w:eastAsia="Times New Roman" w:hAnsi="Times New Roman" w:cs="Times New Roman"/>
          <w:i/>
          <w:sz w:val="28"/>
        </w:rPr>
        <w:t xml:space="preserve">) </w:t>
      </w:r>
      <w:r>
        <w:rPr>
          <w:rFonts w:ascii="Times New Roman" w:eastAsia="Times New Roman" w:hAnsi="Times New Roman" w:cs="Times New Roman"/>
          <w:b/>
          <w:i/>
        </w:rPr>
        <w:t>Стручно веће за наставну област српског   језика</w:t>
      </w:r>
      <w:r>
        <w:rPr>
          <w:rFonts w:ascii="Times New Roman" w:eastAsia="Times New Roman" w:hAnsi="Times New Roman" w:cs="Times New Roman"/>
          <w:i/>
          <w:sz w:val="28"/>
        </w:rPr>
        <w:t>:</w:t>
      </w:r>
    </w:p>
    <w:p w:rsidR="004D531F" w:rsidRDefault="0016036B">
      <w:pPr>
        <w:ind w:left="360"/>
      </w:pPr>
      <w:r>
        <w:rPr>
          <w:rFonts w:ascii="Times New Roman" w:eastAsia="Times New Roman" w:hAnsi="Times New Roman" w:cs="Times New Roman"/>
          <w:b/>
          <w:bCs/>
          <w:iCs/>
        </w:rPr>
        <w:t>-  Весна Микић- председник</w:t>
      </w:r>
    </w:p>
    <w:p w:rsidR="004D531F" w:rsidRDefault="0016036B">
      <w:pPr>
        <w:ind w:left="360"/>
      </w:pPr>
      <w:r>
        <w:rPr>
          <w:rFonts w:ascii="Times New Roman" w:eastAsia="Times New Roman" w:hAnsi="Times New Roman" w:cs="Times New Roman"/>
          <w:b/>
          <w:bCs/>
          <w:iCs/>
        </w:rPr>
        <w:t xml:space="preserve">-  Лидија Милетић </w:t>
      </w:r>
      <w:r>
        <w:rPr>
          <w:rFonts w:ascii="Times New Roman" w:eastAsia="Times New Roman" w:hAnsi="Times New Roman" w:cs="Times New Roman"/>
          <w:bCs/>
          <w:iCs/>
        </w:rPr>
        <w:t>– заменик председника</w:t>
      </w:r>
    </w:p>
    <w:p w:rsidR="004D531F" w:rsidRDefault="004D531F">
      <w:pPr>
        <w:rPr>
          <w:rFonts w:ascii="Times New Roman" w:eastAsia="Times New Roman" w:hAnsi="Times New Roman" w:cs="Times New Roman"/>
          <w:sz w:val="16"/>
          <w:szCs w:val="16"/>
        </w:rPr>
      </w:pPr>
    </w:p>
    <w:p w:rsidR="004D531F" w:rsidRDefault="004D531F">
      <w:pPr>
        <w:rPr>
          <w:rFonts w:ascii="Times New Roman" w:eastAsia="Times New Roman" w:hAnsi="Times New Roman" w:cs="Times New Roman"/>
          <w:sz w:val="16"/>
          <w:szCs w:val="16"/>
        </w:rPr>
      </w:pPr>
    </w:p>
    <w:p w:rsidR="004D531F" w:rsidRDefault="0016036B">
      <w:r>
        <w:rPr>
          <w:rFonts w:ascii="Times New Roman" w:eastAsia="Times New Roman" w:hAnsi="Times New Roman" w:cs="Times New Roman"/>
          <w:b/>
          <w:bCs/>
          <w:iCs/>
        </w:rPr>
        <w:t xml:space="preserve">б) </w:t>
      </w:r>
      <w:r>
        <w:rPr>
          <w:rFonts w:ascii="Times New Roman" w:eastAsia="Times New Roman" w:hAnsi="Times New Roman" w:cs="Times New Roman"/>
          <w:b/>
          <w:bCs/>
          <w:i/>
          <w:iCs/>
        </w:rPr>
        <w:t>Стручно веће за област страних језика:</w:t>
      </w:r>
    </w:p>
    <w:p w:rsidR="004D531F" w:rsidRDefault="0016036B">
      <w:r>
        <w:rPr>
          <w:rFonts w:ascii="Times New Roman" w:eastAsia="Times New Roman" w:hAnsi="Times New Roman" w:cs="Times New Roman"/>
          <w:b/>
          <w:bCs/>
          <w:iCs/>
        </w:rPr>
        <w:t xml:space="preserve">-Марко Лапчевић - </w:t>
      </w:r>
      <w:r>
        <w:rPr>
          <w:rFonts w:ascii="Times New Roman" w:eastAsia="Times New Roman" w:hAnsi="Times New Roman" w:cs="Times New Roman"/>
          <w:b/>
        </w:rPr>
        <w:t>председник</w:t>
      </w:r>
    </w:p>
    <w:p w:rsidR="004D531F" w:rsidRDefault="0016036B">
      <w:r>
        <w:rPr>
          <w:rFonts w:ascii="Times New Roman" w:eastAsia="Times New Roman" w:hAnsi="Times New Roman" w:cs="Times New Roman"/>
          <w:b/>
          <w:bCs/>
          <w:iCs/>
        </w:rPr>
        <w:t>-  Светлана Обрадовић</w:t>
      </w:r>
      <w:r>
        <w:rPr>
          <w:rFonts w:ascii="Times New Roman" w:eastAsia="Times New Roman" w:hAnsi="Times New Roman" w:cs="Times New Roman"/>
        </w:rPr>
        <w:t xml:space="preserve">-  </w:t>
      </w:r>
      <w:r>
        <w:rPr>
          <w:rFonts w:ascii="Times New Roman" w:eastAsia="Times New Roman" w:hAnsi="Times New Roman" w:cs="Times New Roman"/>
          <w:bCs/>
          <w:iCs/>
        </w:rPr>
        <w:t>заменик председника</w:t>
      </w:r>
    </w:p>
    <w:p w:rsidR="004D531F" w:rsidRDefault="004D531F">
      <w:pPr>
        <w:rPr>
          <w:rFonts w:ascii="Times New Roman" w:eastAsia="Times New Roman" w:hAnsi="Times New Roman" w:cs="Times New Roman"/>
          <w:sz w:val="16"/>
          <w:szCs w:val="16"/>
        </w:rPr>
      </w:pPr>
    </w:p>
    <w:p w:rsidR="004D531F" w:rsidRDefault="0016036B">
      <w:r>
        <w:rPr>
          <w:rFonts w:ascii="Times New Roman" w:eastAsia="Times New Roman" w:hAnsi="Times New Roman" w:cs="Times New Roman"/>
          <w:b/>
          <w:bCs/>
          <w:i/>
          <w:iCs/>
        </w:rPr>
        <w:t>в)  Стручно веће за наставну област  метеметике</w:t>
      </w:r>
      <w:r>
        <w:rPr>
          <w:rFonts w:ascii="Times New Roman" w:eastAsia="Times New Roman" w:hAnsi="Times New Roman" w:cs="Times New Roman"/>
          <w:bCs/>
          <w:i/>
          <w:iCs/>
        </w:rPr>
        <w:t>:</w:t>
      </w:r>
    </w:p>
    <w:p w:rsidR="004D531F" w:rsidRDefault="0016036B">
      <w:r>
        <w:rPr>
          <w:rFonts w:ascii="Times New Roman" w:eastAsia="Times New Roman" w:hAnsi="Times New Roman" w:cs="Times New Roman"/>
          <w:b/>
          <w:bCs/>
          <w:iCs/>
        </w:rPr>
        <w:lastRenderedPageBreak/>
        <w:t>Зоран Перић  - председник</w:t>
      </w:r>
    </w:p>
    <w:p w:rsidR="004D531F" w:rsidRDefault="0016036B">
      <w:r>
        <w:rPr>
          <w:rFonts w:ascii="Times New Roman" w:eastAsia="Times New Roman" w:hAnsi="Times New Roman" w:cs="Times New Roman"/>
          <w:b/>
          <w:bCs/>
          <w:iCs/>
        </w:rPr>
        <w:t xml:space="preserve">- Ненад Станковић – </w:t>
      </w:r>
      <w:r>
        <w:rPr>
          <w:rFonts w:ascii="Times New Roman" w:eastAsia="Times New Roman" w:hAnsi="Times New Roman" w:cs="Times New Roman"/>
          <w:bCs/>
          <w:iCs/>
        </w:rPr>
        <w:t>заменик председника</w:t>
      </w:r>
    </w:p>
    <w:p w:rsidR="004D531F" w:rsidRDefault="004D531F">
      <w:pPr>
        <w:rPr>
          <w:rFonts w:ascii="Times New Roman" w:eastAsia="Times New Roman" w:hAnsi="Times New Roman" w:cs="Times New Roman"/>
          <w:b/>
          <w:bCs/>
          <w:iCs/>
          <w:sz w:val="16"/>
          <w:szCs w:val="16"/>
        </w:rPr>
      </w:pPr>
    </w:p>
    <w:p w:rsidR="004D531F" w:rsidRDefault="0016036B">
      <w:r>
        <w:rPr>
          <w:rFonts w:ascii="Times New Roman" w:eastAsia="Times New Roman" w:hAnsi="Times New Roman" w:cs="Times New Roman"/>
          <w:b/>
          <w:i/>
        </w:rPr>
        <w:t>г)Стручно веће за наставе области: физику ,хемију и биологију:</w:t>
      </w:r>
    </w:p>
    <w:p w:rsidR="004D531F" w:rsidRDefault="0016036B">
      <w:pPr>
        <w:ind w:left="510"/>
      </w:pPr>
      <w:r>
        <w:rPr>
          <w:rFonts w:ascii="Times New Roman" w:eastAsia="Times New Roman" w:hAnsi="Times New Roman" w:cs="Times New Roman"/>
          <w:b/>
          <w:bCs/>
          <w:iCs/>
        </w:rPr>
        <w:t>- Тијана Пејић-Ивановић - председник</w:t>
      </w:r>
    </w:p>
    <w:p w:rsidR="004D531F" w:rsidRDefault="0016036B">
      <w:pPr>
        <w:ind w:left="510"/>
      </w:pPr>
      <w:r>
        <w:rPr>
          <w:rFonts w:ascii="Times New Roman" w:eastAsia="Times New Roman" w:hAnsi="Times New Roman" w:cs="Times New Roman"/>
          <w:b/>
          <w:bCs/>
          <w:iCs/>
        </w:rPr>
        <w:t xml:space="preserve">- Ивана Јанковић </w:t>
      </w:r>
      <w:r>
        <w:rPr>
          <w:rFonts w:ascii="Times New Roman" w:eastAsia="Times New Roman" w:hAnsi="Times New Roman" w:cs="Times New Roman"/>
          <w:bCs/>
          <w:iCs/>
        </w:rPr>
        <w:t>– заменик председника</w:t>
      </w:r>
    </w:p>
    <w:p w:rsidR="004D531F" w:rsidRDefault="004D531F">
      <w:pPr>
        <w:ind w:left="510"/>
        <w:rPr>
          <w:rFonts w:ascii="Times New Roman" w:eastAsia="Times New Roman" w:hAnsi="Times New Roman" w:cs="Times New Roman"/>
        </w:rPr>
      </w:pPr>
    </w:p>
    <w:p w:rsidR="004D531F" w:rsidRDefault="0016036B">
      <w:r>
        <w:rPr>
          <w:rFonts w:ascii="Times New Roman" w:eastAsia="Times New Roman" w:hAnsi="Times New Roman" w:cs="Times New Roman"/>
          <w:b/>
          <w:i/>
        </w:rPr>
        <w:t>д) Стручно веће за Техничко и информатичко образовање и информатику и</w:t>
      </w:r>
    </w:p>
    <w:p w:rsidR="004D531F" w:rsidRDefault="0016036B">
      <w:r>
        <w:rPr>
          <w:rFonts w:ascii="Times New Roman" w:eastAsia="Times New Roman" w:hAnsi="Times New Roman" w:cs="Times New Roman"/>
          <w:b/>
          <w:i/>
        </w:rPr>
        <w:t>рачунарство:</w:t>
      </w:r>
    </w:p>
    <w:p w:rsidR="004D531F" w:rsidRDefault="0016036B">
      <w:r>
        <w:rPr>
          <w:rFonts w:ascii="Times New Roman" w:eastAsia="Times New Roman" w:hAnsi="Times New Roman" w:cs="Times New Roman"/>
          <w:b/>
          <w:bCs/>
          <w:iCs/>
        </w:rPr>
        <w:t>- Раница Лазић - председник</w:t>
      </w:r>
    </w:p>
    <w:p w:rsidR="004D531F" w:rsidRDefault="0016036B">
      <w:r>
        <w:rPr>
          <w:rFonts w:ascii="Times New Roman" w:eastAsia="Times New Roman" w:hAnsi="Times New Roman" w:cs="Times New Roman"/>
          <w:b/>
          <w:bCs/>
          <w:iCs/>
        </w:rPr>
        <w:t xml:space="preserve">- Братислав Илић– </w:t>
      </w:r>
      <w:r>
        <w:rPr>
          <w:rFonts w:ascii="Times New Roman" w:eastAsia="Times New Roman" w:hAnsi="Times New Roman" w:cs="Times New Roman"/>
          <w:bCs/>
          <w:iCs/>
        </w:rPr>
        <w:t>заменик председника</w:t>
      </w:r>
    </w:p>
    <w:p w:rsidR="004D531F" w:rsidRDefault="004D531F">
      <w:pPr>
        <w:rPr>
          <w:rFonts w:ascii="Times New Roman" w:eastAsia="Times New Roman" w:hAnsi="Times New Roman" w:cs="Times New Roman"/>
          <w:bCs/>
          <w:iCs/>
        </w:rPr>
      </w:pPr>
    </w:p>
    <w:p w:rsidR="004D531F" w:rsidRDefault="0016036B">
      <w:r>
        <w:rPr>
          <w:rFonts w:ascii="Times New Roman" w:eastAsia="Times New Roman" w:hAnsi="Times New Roman" w:cs="Times New Roman"/>
          <w:b/>
          <w:i/>
        </w:rPr>
        <w:t>ђ) Стручно веће за наставну област: историју,  географију</w:t>
      </w:r>
    </w:p>
    <w:p w:rsidR="004D531F" w:rsidRDefault="0016036B">
      <w:r>
        <w:rPr>
          <w:rFonts w:ascii="Times New Roman" w:eastAsia="Times New Roman" w:hAnsi="Times New Roman" w:cs="Times New Roman"/>
          <w:b/>
          <w:bCs/>
          <w:iCs/>
        </w:rPr>
        <w:t>-Милош Петровић – председник</w:t>
      </w:r>
    </w:p>
    <w:p w:rsidR="004D531F" w:rsidRDefault="0016036B">
      <w:r>
        <w:rPr>
          <w:rFonts w:ascii="Times New Roman" w:eastAsia="Times New Roman" w:hAnsi="Times New Roman" w:cs="Times New Roman"/>
          <w:bCs/>
          <w:iCs/>
        </w:rPr>
        <w:t>–Милена  Стојановић  заменик председника</w:t>
      </w:r>
    </w:p>
    <w:p w:rsidR="004D531F" w:rsidRDefault="004D531F">
      <w:pPr>
        <w:ind w:left="510"/>
        <w:rPr>
          <w:rFonts w:ascii="Times New Roman" w:eastAsia="Times New Roman" w:hAnsi="Times New Roman" w:cs="Times New Roman"/>
          <w:bCs/>
          <w:iCs/>
        </w:rPr>
      </w:pPr>
    </w:p>
    <w:p w:rsidR="004D531F" w:rsidRDefault="0016036B">
      <w:r>
        <w:rPr>
          <w:rFonts w:ascii="Times New Roman" w:eastAsia="Times New Roman" w:hAnsi="Times New Roman" w:cs="Times New Roman"/>
          <w:b/>
          <w:i/>
        </w:rPr>
        <w:t>е) Стручно веће за наставну област: музичку културу,   ликовну културу</w:t>
      </w:r>
    </w:p>
    <w:p w:rsidR="004D531F" w:rsidRDefault="0016036B">
      <w:pPr>
        <w:ind w:left="720"/>
      </w:pPr>
      <w:r>
        <w:rPr>
          <w:rFonts w:ascii="Times New Roman" w:eastAsia="Times New Roman" w:hAnsi="Times New Roman" w:cs="Times New Roman"/>
          <w:b/>
          <w:bCs/>
          <w:iCs/>
        </w:rPr>
        <w:t>- Златомир Михајловић - председник</w:t>
      </w:r>
    </w:p>
    <w:p w:rsidR="004D531F" w:rsidRDefault="0016036B">
      <w:pPr>
        <w:ind w:left="720"/>
      </w:pPr>
      <w:r>
        <w:rPr>
          <w:rFonts w:ascii="Times New Roman" w:eastAsia="Times New Roman" w:hAnsi="Times New Roman" w:cs="Times New Roman"/>
          <w:b/>
          <w:bCs/>
          <w:iCs/>
        </w:rPr>
        <w:t>- Горан Ђорђевић</w:t>
      </w:r>
      <w:r>
        <w:rPr>
          <w:rFonts w:ascii="Times New Roman" w:eastAsia="Times New Roman" w:hAnsi="Times New Roman" w:cs="Times New Roman"/>
          <w:bCs/>
          <w:iCs/>
        </w:rPr>
        <w:t xml:space="preserve"> – заменик председника</w:t>
      </w:r>
    </w:p>
    <w:p w:rsidR="004D531F" w:rsidRDefault="004D531F">
      <w:pPr>
        <w:ind w:left="870"/>
        <w:rPr>
          <w:rFonts w:ascii="Times New Roman" w:eastAsia="Times New Roman" w:hAnsi="Times New Roman" w:cs="Times New Roman"/>
          <w:bCs/>
          <w:iCs/>
        </w:rPr>
      </w:pPr>
    </w:p>
    <w:p w:rsidR="004D531F" w:rsidRDefault="0016036B">
      <w:r>
        <w:rPr>
          <w:rFonts w:ascii="Times New Roman" w:eastAsia="Times New Roman" w:hAnsi="Times New Roman" w:cs="Times New Roman"/>
          <w:b/>
          <w:bCs/>
          <w:i/>
          <w:iCs/>
        </w:rPr>
        <w:t>ж) Стручно веће за наставну област физичко васпитање</w:t>
      </w:r>
    </w:p>
    <w:p w:rsidR="004D531F" w:rsidRDefault="0016036B">
      <w:pPr>
        <w:ind w:left="510"/>
      </w:pPr>
      <w:r>
        <w:rPr>
          <w:rFonts w:ascii="Times New Roman" w:eastAsia="Times New Roman" w:hAnsi="Times New Roman" w:cs="Times New Roman"/>
          <w:b/>
          <w:bCs/>
          <w:iCs/>
        </w:rPr>
        <w:t>- Верица Јовић - председник</w:t>
      </w:r>
    </w:p>
    <w:p w:rsidR="004D531F" w:rsidRDefault="0016036B">
      <w:r>
        <w:rPr>
          <w:rFonts w:ascii="Times New Roman" w:eastAsia="Times New Roman" w:hAnsi="Times New Roman" w:cs="Times New Roman"/>
          <w:b/>
          <w:bCs/>
          <w:iCs/>
        </w:rPr>
        <w:t>-  Миљан Милојковић</w:t>
      </w:r>
      <w:r>
        <w:rPr>
          <w:rFonts w:ascii="Times New Roman" w:eastAsia="Times New Roman" w:hAnsi="Times New Roman" w:cs="Times New Roman"/>
          <w:bCs/>
          <w:iCs/>
        </w:rPr>
        <w:t>–заменик председника</w:t>
      </w:r>
    </w:p>
    <w:p w:rsidR="004D531F" w:rsidRDefault="004D531F">
      <w:pPr>
        <w:rPr>
          <w:color w:val="FF0000"/>
        </w:rPr>
      </w:pPr>
    </w:p>
    <w:p w:rsidR="004D531F" w:rsidRDefault="0016036B">
      <w:pPr>
        <w:ind w:firstLine="360"/>
      </w:pPr>
      <w:r>
        <w:rPr>
          <w:rFonts w:ascii="Times New Roman" w:eastAsia="Times New Roman" w:hAnsi="Times New Roman" w:cs="Times New Roman"/>
          <w:b/>
          <w:u w:val="single"/>
        </w:rPr>
        <w:t>4.3.2 Стручно веће за разредну наставу</w:t>
      </w:r>
      <w:r>
        <w:rPr>
          <w:rFonts w:ascii="Times New Roman" w:eastAsia="Times New Roman" w:hAnsi="Times New Roman" w:cs="Times New Roman"/>
          <w:b/>
        </w:rPr>
        <w:t>:</w:t>
      </w:r>
    </w:p>
    <w:p w:rsidR="004D531F" w:rsidRDefault="0016036B">
      <w:pPr>
        <w:tabs>
          <w:tab w:val="left" w:pos="720"/>
        </w:tabs>
        <w:ind w:left="360"/>
      </w:pPr>
      <w:r>
        <w:rPr>
          <w:rFonts w:ascii="Times New Roman" w:eastAsia="Times New Roman" w:hAnsi="Times New Roman" w:cs="Times New Roman"/>
          <w:bCs/>
          <w:iCs/>
        </w:rPr>
        <w:t xml:space="preserve">Чине га сви наставници који реализују наставне планове и програме од </w:t>
      </w:r>
      <w:r>
        <w:rPr>
          <w:rFonts w:ascii="Times New Roman" w:eastAsia="Times New Roman" w:hAnsi="Times New Roman" w:cs="Times New Roman"/>
          <w:bCs/>
          <w:iCs/>
          <w:lang w:val="sr-Latn-CS"/>
        </w:rPr>
        <w:t xml:space="preserve">I </w:t>
      </w:r>
      <w:r>
        <w:rPr>
          <w:rFonts w:ascii="Times New Roman" w:eastAsia="Times New Roman" w:hAnsi="Times New Roman" w:cs="Times New Roman"/>
          <w:bCs/>
          <w:iCs/>
        </w:rPr>
        <w:t>до</w:t>
      </w:r>
      <w:r>
        <w:rPr>
          <w:rFonts w:ascii="Times New Roman" w:eastAsia="Times New Roman" w:hAnsi="Times New Roman" w:cs="Times New Roman"/>
          <w:bCs/>
          <w:iCs/>
          <w:lang w:val="sr-Latn-CS"/>
        </w:rPr>
        <w:t xml:space="preserve"> IV</w:t>
      </w:r>
      <w:r>
        <w:rPr>
          <w:rFonts w:ascii="Times New Roman" w:eastAsia="Times New Roman" w:hAnsi="Times New Roman" w:cs="Times New Roman"/>
          <w:bCs/>
          <w:iCs/>
        </w:rPr>
        <w:t xml:space="preserve">    разреда у редовној настави и продуженом боравку.</w:t>
      </w:r>
    </w:p>
    <w:p w:rsidR="004D531F" w:rsidRDefault="004D531F">
      <w:pPr>
        <w:tabs>
          <w:tab w:val="left" w:pos="720"/>
        </w:tabs>
        <w:ind w:left="360"/>
        <w:rPr>
          <w:rFonts w:ascii="Times New Roman" w:eastAsia="Times New Roman" w:hAnsi="Times New Roman" w:cs="Times New Roman"/>
          <w:bCs/>
          <w:iCs/>
        </w:rPr>
      </w:pPr>
    </w:p>
    <w:p w:rsidR="004D531F" w:rsidRDefault="0016036B">
      <w:pPr>
        <w:ind w:left="720"/>
        <w:rPr>
          <w:rFonts w:ascii="Times New Roman" w:eastAsia="Times New Roman" w:hAnsi="Times New Roman" w:cs="Times New Roman"/>
          <w:b/>
        </w:rPr>
      </w:pPr>
      <w:r>
        <w:rPr>
          <w:rFonts w:ascii="Times New Roman" w:eastAsia="Times New Roman" w:hAnsi="Times New Roman" w:cs="Times New Roman"/>
          <w:b/>
          <w:bCs/>
          <w:iCs/>
        </w:rPr>
        <w:t xml:space="preserve">- </w:t>
      </w:r>
      <w:r>
        <w:rPr>
          <w:rFonts w:ascii="Times New Roman" w:eastAsia="Times New Roman" w:hAnsi="Times New Roman" w:cs="Times New Roman"/>
          <w:b/>
        </w:rPr>
        <w:t xml:space="preserve">Емина Вујичић  </w:t>
      </w:r>
      <w:r>
        <w:rPr>
          <w:rFonts w:ascii="Times New Roman" w:eastAsia="Times New Roman" w:hAnsi="Times New Roman" w:cs="Times New Roman"/>
          <w:b/>
          <w:bCs/>
          <w:iCs/>
        </w:rPr>
        <w:t>– председник</w:t>
      </w:r>
    </w:p>
    <w:p w:rsidR="004D531F" w:rsidRDefault="0016036B">
      <w:pPr>
        <w:ind w:left="720"/>
      </w:pPr>
      <w:r>
        <w:rPr>
          <w:rFonts w:ascii="Times New Roman" w:eastAsia="Times New Roman" w:hAnsi="Times New Roman" w:cs="Times New Roman"/>
          <w:b/>
        </w:rPr>
        <w:t>-</w:t>
      </w:r>
      <w:r>
        <w:rPr>
          <w:rFonts w:ascii="Times New Roman" w:eastAsia="Times New Roman" w:hAnsi="Times New Roman" w:cs="Times New Roman"/>
        </w:rPr>
        <w:t xml:space="preserve"> Драгана Милосављевић </w:t>
      </w:r>
      <w:r>
        <w:rPr>
          <w:rFonts w:ascii="Times New Roman" w:eastAsia="Times New Roman" w:hAnsi="Times New Roman" w:cs="Times New Roman"/>
          <w:b/>
        </w:rPr>
        <w:t>заменик председника</w:t>
      </w:r>
    </w:p>
    <w:p w:rsidR="004D531F" w:rsidRDefault="004D531F">
      <w:pPr>
        <w:rPr>
          <w:color w:val="FF0000"/>
        </w:rPr>
      </w:pPr>
    </w:p>
    <w:p w:rsidR="004D531F" w:rsidRDefault="004D531F"/>
    <w:p w:rsidR="004D531F" w:rsidRDefault="004D531F">
      <w:pPr>
        <w:rPr>
          <w:color w:val="FF0000"/>
        </w:rPr>
      </w:pPr>
    </w:p>
    <w:p w:rsidR="004D531F" w:rsidRDefault="0016036B">
      <w:r>
        <w:rPr>
          <w:rFonts w:ascii="Times New Roman" w:eastAsia="Times New Roman" w:hAnsi="Times New Roman" w:cs="Times New Roman"/>
          <w:b/>
          <w:bCs/>
          <w:iCs/>
          <w:u w:val="single"/>
        </w:rPr>
        <w:t>4.3.3  Стручно веће дефектолога:</w:t>
      </w:r>
      <w:r>
        <w:rPr>
          <w:rFonts w:ascii="Times New Roman" w:eastAsia="Times New Roman" w:hAnsi="Times New Roman" w:cs="Times New Roman"/>
          <w:bCs/>
          <w:iCs/>
        </w:rPr>
        <w:t xml:space="preserve">  Чине га  наставици (дефектолози) који реализују програме у одељењима ученика са посебним потребама.</w:t>
      </w:r>
    </w:p>
    <w:p w:rsidR="004D531F" w:rsidRDefault="004D531F">
      <w:pPr>
        <w:ind w:left="360"/>
        <w:rPr>
          <w:rFonts w:ascii="Times New Roman" w:eastAsia="Times New Roman" w:hAnsi="Times New Roman" w:cs="Times New Roman"/>
          <w:b/>
          <w:bCs/>
          <w:iCs/>
        </w:rPr>
      </w:pPr>
    </w:p>
    <w:p w:rsidR="004D531F" w:rsidRDefault="0016036B">
      <w:pPr>
        <w:rPr>
          <w:rFonts w:ascii="Times New Roman" w:eastAsia="Times New Roman" w:hAnsi="Times New Roman" w:cs="Times New Roman"/>
          <w:bCs/>
          <w:iCs/>
        </w:rPr>
      </w:pPr>
      <w:r>
        <w:rPr>
          <w:rFonts w:ascii="Times New Roman" w:eastAsia="Times New Roman" w:hAnsi="Times New Roman" w:cs="Times New Roman"/>
          <w:b/>
          <w:bCs/>
          <w:iCs/>
        </w:rPr>
        <w:t>- Николина Ђурђевићпредседник,</w:t>
      </w:r>
    </w:p>
    <w:p w:rsidR="004D531F" w:rsidRDefault="0016036B">
      <w:pPr>
        <w:rPr>
          <w:rFonts w:ascii="Times New Roman" w:eastAsia="Times New Roman" w:hAnsi="Times New Roman" w:cs="Times New Roman"/>
          <w:b/>
          <w:bCs/>
          <w:iCs/>
        </w:rPr>
      </w:pPr>
      <w:r>
        <w:rPr>
          <w:rFonts w:ascii="Times New Roman" w:eastAsia="Times New Roman" w:hAnsi="Times New Roman" w:cs="Times New Roman"/>
          <w:b/>
          <w:bCs/>
          <w:iCs/>
        </w:rPr>
        <w:t>- Смиљка Лазић</w:t>
      </w:r>
      <w:r>
        <w:rPr>
          <w:rFonts w:ascii="Times New Roman" w:eastAsia="Times New Roman" w:hAnsi="Times New Roman" w:cs="Times New Roman"/>
          <w:bCs/>
          <w:iCs/>
        </w:rPr>
        <w:t>-заменик председника</w:t>
      </w: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i/>
          <w:sz w:val="24"/>
          <w:szCs w:val="24"/>
          <w:lang w:eastAsia="zh-CN"/>
        </w:rPr>
      </w:pPr>
    </w:p>
    <w:p w:rsidR="004D531F" w:rsidRDefault="004D531F">
      <w:pPr>
        <w:spacing w:after="0" w:line="240" w:lineRule="auto"/>
        <w:ind w:left="3240"/>
        <w:jc w:val="both"/>
        <w:rPr>
          <w:rFonts w:ascii="Times New Roman" w:eastAsia="Times New Roman" w:hAnsi="Times New Roman" w:cs="Times New Roman"/>
          <w:bCs/>
          <w:iCs/>
          <w:sz w:val="28"/>
          <w:szCs w:val="24"/>
          <w:lang w:eastAsia="zh-CN"/>
        </w:rPr>
      </w:pPr>
    </w:p>
    <w:p w:rsidR="004D531F" w:rsidRDefault="0016036B">
      <w:pPr>
        <w:spacing w:after="0" w:line="240" w:lineRule="auto"/>
        <w:ind w:firstLine="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Cs/>
          <w:sz w:val="24"/>
          <w:szCs w:val="24"/>
          <w:lang w:eastAsia="zh-CN"/>
        </w:rPr>
        <w:t xml:space="preserve">4.4. </w:t>
      </w:r>
      <w:r>
        <w:rPr>
          <w:rFonts w:ascii="Times New Roman" w:eastAsia="Times New Roman" w:hAnsi="Times New Roman" w:cs="Times New Roman"/>
          <w:b/>
          <w:sz w:val="24"/>
          <w:szCs w:val="24"/>
          <w:u w:val="single"/>
          <w:lang w:eastAsia="zh-CN"/>
        </w:rPr>
        <w:t>СТРУЧНИ АКТИВИ  И ТИМОВИ</w:t>
      </w:r>
    </w:p>
    <w:p w:rsidR="004D531F" w:rsidRDefault="004D531F">
      <w:pPr>
        <w:spacing w:after="0" w:line="240" w:lineRule="auto"/>
        <w:ind w:left="360"/>
        <w:jc w:val="both"/>
        <w:rPr>
          <w:rFonts w:ascii="Times New Roman" w:eastAsia="Times New Roman" w:hAnsi="Times New Roman" w:cs="Times New Roman"/>
          <w:sz w:val="16"/>
          <w:szCs w:val="16"/>
          <w:lang w:val="en-GB"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Стручни актив за развојно планирање и Тим за  самовредновање рада школе чине представници наставничког већа,  стручних сарадника, Савета ридитеља, органа управљања и ученичког парламента. Чланове актива и тима  именује Школски одбор и њега чине:</w:t>
      </w:r>
    </w:p>
    <w:p w:rsidR="004D531F" w:rsidRDefault="004D531F">
      <w:pPr>
        <w:spacing w:after="0" w:line="240" w:lineRule="auto"/>
        <w:jc w:val="both"/>
        <w:rPr>
          <w:rFonts w:ascii="Times New Roman" w:eastAsia="Times New Roman" w:hAnsi="Times New Roman" w:cs="Times New Roman"/>
          <w:b/>
          <w:i/>
          <w:sz w:val="16"/>
          <w:szCs w:val="16"/>
          <w:lang w:eastAsia="zh-CN"/>
        </w:rPr>
      </w:pPr>
    </w:p>
    <w:p w:rsidR="004D531F" w:rsidRDefault="0016036B">
      <w:r>
        <w:rPr>
          <w:rFonts w:ascii="Times New Roman" w:eastAsia="Times New Roman" w:hAnsi="Times New Roman" w:cs="Times New Roman"/>
          <w:b/>
          <w:bCs/>
          <w:i/>
          <w:iCs/>
        </w:rPr>
        <w:t>1) Тим за професионалну оријентацију</w:t>
      </w:r>
    </w:p>
    <w:p w:rsidR="004D531F" w:rsidRDefault="0016036B">
      <w:r>
        <w:rPr>
          <w:rFonts w:ascii="Times New Roman" w:eastAsia="Arial" w:hAnsi="Times New Roman" w:cs="Times New Roman"/>
          <w:bCs/>
          <w:iCs/>
        </w:rPr>
        <w:t xml:space="preserve">- </w:t>
      </w:r>
      <w:r>
        <w:rPr>
          <w:rFonts w:ascii="Times New Roman" w:eastAsia="Times New Roman" w:hAnsi="Times New Roman" w:cs="Times New Roman"/>
          <w:b/>
          <w:bCs/>
          <w:iCs/>
          <w:u w:val="single"/>
        </w:rPr>
        <w:t>Весна Мандић - координатор</w:t>
      </w:r>
    </w:p>
    <w:p w:rsidR="004D531F" w:rsidRDefault="0016036B">
      <w:r>
        <w:rPr>
          <w:rFonts w:ascii="Times New Roman" w:eastAsia="Arial" w:hAnsi="Times New Roman" w:cs="Times New Roman"/>
          <w:bCs/>
          <w:iCs/>
        </w:rPr>
        <w:t xml:space="preserve">- </w:t>
      </w:r>
      <w:r>
        <w:rPr>
          <w:rFonts w:ascii="Times New Roman" w:eastAsia="Times New Roman" w:hAnsi="Times New Roman" w:cs="Times New Roman"/>
          <w:bCs/>
          <w:iCs/>
        </w:rPr>
        <w:t>Ивана Павић Омеровић – педагог</w:t>
      </w:r>
    </w:p>
    <w:p w:rsidR="004D531F" w:rsidRDefault="0016036B">
      <w:r>
        <w:rPr>
          <w:rFonts w:ascii="Times New Roman" w:eastAsia="Times New Roman" w:hAnsi="Times New Roman" w:cs="Times New Roman"/>
          <w:bCs/>
          <w:iCs/>
        </w:rPr>
        <w:t>- Марко Лапчевић</w:t>
      </w:r>
    </w:p>
    <w:p w:rsidR="004D531F" w:rsidRDefault="0016036B">
      <w:r>
        <w:rPr>
          <w:rFonts w:ascii="Times New Roman" w:eastAsia="Arial" w:hAnsi="Times New Roman" w:cs="Times New Roman"/>
          <w:bCs/>
          <w:iCs/>
        </w:rPr>
        <w:t xml:space="preserve">- </w:t>
      </w:r>
      <w:r>
        <w:rPr>
          <w:rFonts w:ascii="Times New Roman" w:eastAsia="Times New Roman" w:hAnsi="Times New Roman" w:cs="Times New Roman"/>
          <w:bCs/>
          <w:iCs/>
        </w:rPr>
        <w:t>Одељењске старешине одељења осмог разреда</w:t>
      </w:r>
    </w:p>
    <w:p w:rsidR="004D531F" w:rsidRDefault="004D531F">
      <w:pPr>
        <w:rPr>
          <w:rFonts w:ascii="Times New Roman" w:eastAsia="Times New Roman" w:hAnsi="Times New Roman" w:cs="Times New Roman"/>
          <w:bCs/>
          <w:iCs/>
        </w:rPr>
      </w:pPr>
    </w:p>
    <w:p w:rsidR="004D531F" w:rsidRDefault="0016036B">
      <w:r>
        <w:rPr>
          <w:rFonts w:ascii="Times New Roman" w:eastAsia="Times New Roman" w:hAnsi="Times New Roman" w:cs="Times New Roman"/>
          <w:b/>
          <w:bCs/>
          <w:i/>
          <w:iCs/>
        </w:rPr>
        <w:t>2) Тим за професионални развој</w:t>
      </w:r>
    </w:p>
    <w:p w:rsidR="004D531F" w:rsidRDefault="0016036B">
      <w:r>
        <w:rPr>
          <w:rFonts w:ascii="Times New Roman" w:eastAsia="Times New Roman" w:hAnsi="Times New Roman" w:cs="Times New Roman"/>
          <w:bCs/>
          <w:iCs/>
        </w:rPr>
        <w:t>-</w:t>
      </w:r>
      <w:r>
        <w:rPr>
          <w:rFonts w:ascii="Times New Roman" w:eastAsia="Times New Roman" w:hAnsi="Times New Roman" w:cs="Times New Roman"/>
          <w:b/>
          <w:bCs/>
          <w:iCs/>
          <w:u w:val="single"/>
        </w:rPr>
        <w:t>Данијела Марковић, наставник разредне наставе – координатор</w:t>
      </w:r>
    </w:p>
    <w:p w:rsidR="004D531F" w:rsidRDefault="0016036B">
      <w:r>
        <w:rPr>
          <w:rFonts w:ascii="Times New Roman" w:eastAsia="Times New Roman" w:hAnsi="Times New Roman" w:cs="Times New Roman"/>
          <w:bCs/>
          <w:iCs/>
        </w:rPr>
        <w:lastRenderedPageBreak/>
        <w:t>-Светлана Пауновић, наставник разредне наставе – члан тима</w:t>
      </w:r>
    </w:p>
    <w:p w:rsidR="004D531F" w:rsidRDefault="0016036B">
      <w:r>
        <w:rPr>
          <w:rFonts w:ascii="Times New Roman" w:eastAsia="Times New Roman" w:hAnsi="Times New Roman" w:cs="Times New Roman"/>
          <w:bCs/>
          <w:iCs/>
        </w:rPr>
        <w:t>-Горан Ђорђевић, наставник музичке културе – члан тима</w:t>
      </w:r>
    </w:p>
    <w:p w:rsidR="004D531F" w:rsidRDefault="0016036B">
      <w:r>
        <w:rPr>
          <w:rFonts w:ascii="Times New Roman" w:eastAsia="Times New Roman" w:hAnsi="Times New Roman" w:cs="Times New Roman"/>
          <w:bCs/>
          <w:iCs/>
        </w:rPr>
        <w:t>-Тијана Пејић-Ивановић, наставник биологије – члан тима</w:t>
      </w:r>
    </w:p>
    <w:p w:rsidR="004D531F" w:rsidRDefault="0016036B">
      <w:r>
        <w:rPr>
          <w:rFonts w:ascii="Times New Roman" w:eastAsia="Times New Roman" w:hAnsi="Times New Roman" w:cs="Times New Roman"/>
          <w:bCs/>
          <w:iCs/>
        </w:rPr>
        <w:t>-Слађана Рашић, наставник разредне наставе – члан тима</w:t>
      </w:r>
    </w:p>
    <w:p w:rsidR="004D531F" w:rsidRDefault="004D531F">
      <w:pPr>
        <w:rPr>
          <w:rFonts w:ascii="Times New Roman" w:eastAsia="Times New Roman" w:hAnsi="Times New Roman" w:cs="Times New Roman"/>
        </w:rPr>
      </w:pPr>
    </w:p>
    <w:p w:rsidR="004D531F" w:rsidRDefault="0016036B">
      <w:r>
        <w:rPr>
          <w:rFonts w:ascii="Times New Roman" w:eastAsia="Times New Roman" w:hAnsi="Times New Roman" w:cs="Times New Roman"/>
          <w:b/>
          <w:bCs/>
          <w:i/>
          <w:iCs/>
        </w:rPr>
        <w:t>3) Тим за обезбеђивање квалитета и развој установе</w:t>
      </w:r>
    </w:p>
    <w:p w:rsidR="004D531F" w:rsidRDefault="0016036B">
      <w:r>
        <w:rPr>
          <w:rFonts w:ascii="Times New Roman" w:eastAsia="Times New Roman" w:hAnsi="Times New Roman" w:cs="Times New Roman"/>
          <w:bCs/>
          <w:iCs/>
        </w:rPr>
        <w:t>- Јасмина Мишић – координатор</w:t>
      </w:r>
    </w:p>
    <w:p w:rsidR="004D531F" w:rsidRDefault="0016036B">
      <w:r>
        <w:rPr>
          <w:rFonts w:ascii="Times New Roman" w:eastAsia="Times New Roman" w:hAnsi="Times New Roman" w:cs="Times New Roman"/>
          <w:bCs/>
          <w:iCs/>
        </w:rPr>
        <w:t>- Драган Мандић – директор школе</w:t>
      </w:r>
    </w:p>
    <w:p w:rsidR="004D531F" w:rsidRDefault="0016036B">
      <w:r>
        <w:rPr>
          <w:rFonts w:ascii="Times New Roman" w:eastAsia="Times New Roman" w:hAnsi="Times New Roman" w:cs="Times New Roman"/>
          <w:bCs/>
          <w:iCs/>
        </w:rPr>
        <w:t>- Марко Лапчевић – помоћник директора</w:t>
      </w:r>
    </w:p>
    <w:p w:rsidR="004D531F" w:rsidRDefault="0016036B">
      <w:r>
        <w:rPr>
          <w:rFonts w:ascii="Times New Roman" w:eastAsia="Times New Roman" w:hAnsi="Times New Roman" w:cs="Times New Roman"/>
          <w:bCs/>
          <w:iCs/>
        </w:rPr>
        <w:t>- Ивана Павић-Омеровић – педагог школе</w:t>
      </w:r>
    </w:p>
    <w:p w:rsidR="004D531F" w:rsidRDefault="0016036B">
      <w:r>
        <w:rPr>
          <w:rFonts w:ascii="Times New Roman" w:eastAsia="Times New Roman" w:hAnsi="Times New Roman" w:cs="Times New Roman"/>
          <w:bCs/>
          <w:iCs/>
        </w:rPr>
        <w:t>- Весна Мандић – стручни сарадник</w:t>
      </w:r>
    </w:p>
    <w:p w:rsidR="004D531F" w:rsidRDefault="0016036B">
      <w:r>
        <w:rPr>
          <w:rFonts w:ascii="Times New Roman" w:eastAsia="Times New Roman" w:hAnsi="Times New Roman" w:cs="Times New Roman"/>
          <w:bCs/>
          <w:iCs/>
        </w:rPr>
        <w:t>- Лидија Милетић</w:t>
      </w:r>
    </w:p>
    <w:p w:rsidR="004D531F" w:rsidRDefault="0016036B">
      <w:r>
        <w:rPr>
          <w:rFonts w:ascii="Arial" w:eastAsia="Times New Roman" w:hAnsi="Arial" w:cs="Arial"/>
          <w:bCs/>
          <w:iCs/>
        </w:rPr>
        <w:t xml:space="preserve">- </w:t>
      </w:r>
      <w:r>
        <w:rPr>
          <w:rFonts w:ascii="Times New Roman" w:eastAsia="Times New Roman" w:hAnsi="Times New Roman" w:cs="Times New Roman"/>
          <w:bCs/>
          <w:iCs/>
        </w:rPr>
        <w:t>Ненад Станковић</w:t>
      </w:r>
    </w:p>
    <w:p w:rsidR="004D531F" w:rsidRDefault="0016036B">
      <w:r>
        <w:rPr>
          <w:rFonts w:ascii="Times New Roman" w:eastAsia="Times New Roman" w:hAnsi="Times New Roman" w:cs="Times New Roman"/>
          <w:bCs/>
          <w:iCs/>
        </w:rPr>
        <w:t>- Николина Ђурђевић</w:t>
      </w:r>
    </w:p>
    <w:p w:rsidR="004D531F" w:rsidRDefault="0016036B">
      <w:r>
        <w:rPr>
          <w:rFonts w:ascii="Times New Roman" w:eastAsia="Times New Roman" w:hAnsi="Times New Roman" w:cs="Times New Roman"/>
          <w:bCs/>
          <w:iCs/>
        </w:rPr>
        <w:t>- Данијела Марковић</w:t>
      </w:r>
    </w:p>
    <w:p w:rsidR="004D531F" w:rsidRDefault="004D531F">
      <w:pPr>
        <w:rPr>
          <w:rFonts w:ascii="Times New Roman" w:eastAsia="Times New Roman" w:hAnsi="Times New Roman" w:cs="Times New Roman"/>
          <w:b/>
          <w:bCs/>
          <w:i/>
          <w:iCs/>
        </w:rPr>
      </w:pPr>
    </w:p>
    <w:p w:rsidR="004D531F" w:rsidRDefault="0016036B">
      <w:r>
        <w:rPr>
          <w:rFonts w:ascii="Times New Roman" w:eastAsia="Times New Roman" w:hAnsi="Times New Roman" w:cs="Times New Roman"/>
          <w:b/>
          <w:bCs/>
          <w:i/>
          <w:iCs/>
        </w:rPr>
        <w:t>4) Тим за развој међупредметних компетенција</w:t>
      </w:r>
    </w:p>
    <w:p w:rsidR="004D531F" w:rsidRDefault="0016036B">
      <w:r>
        <w:rPr>
          <w:rFonts w:ascii="Times New Roman" w:eastAsia="Times New Roman" w:hAnsi="Times New Roman" w:cs="Times New Roman"/>
          <w:bCs/>
          <w:iCs/>
        </w:rPr>
        <w:t>- Нада Јевтић – координатор</w:t>
      </w:r>
    </w:p>
    <w:p w:rsidR="004D531F" w:rsidRDefault="0016036B">
      <w:r>
        <w:rPr>
          <w:rFonts w:ascii="Times New Roman" w:eastAsia="Times New Roman" w:hAnsi="Times New Roman" w:cs="Times New Roman"/>
          <w:bCs/>
          <w:iCs/>
        </w:rPr>
        <w:t>- Ивана Павић-Омеровић – педагог</w:t>
      </w:r>
    </w:p>
    <w:p w:rsidR="004D531F" w:rsidRDefault="0016036B">
      <w:r>
        <w:rPr>
          <w:rFonts w:ascii="Times New Roman" w:eastAsia="Times New Roman" w:hAnsi="Times New Roman" w:cs="Times New Roman"/>
          <w:bCs/>
          <w:iCs/>
        </w:rPr>
        <w:t>- Мома Пауновић</w:t>
      </w:r>
    </w:p>
    <w:p w:rsidR="004D531F" w:rsidRDefault="0016036B">
      <w:r>
        <w:rPr>
          <w:rFonts w:ascii="Times New Roman" w:eastAsia="Times New Roman" w:hAnsi="Times New Roman" w:cs="Times New Roman"/>
          <w:bCs/>
          <w:iCs/>
        </w:rPr>
        <w:t>- Данијела Јанковић</w:t>
      </w:r>
    </w:p>
    <w:p w:rsidR="004D531F" w:rsidRDefault="0016036B">
      <w:r>
        <w:rPr>
          <w:rFonts w:ascii="Times New Roman" w:eastAsia="Times New Roman" w:hAnsi="Times New Roman" w:cs="Times New Roman"/>
          <w:bCs/>
          <w:iCs/>
        </w:rPr>
        <w:t>- Ивана Јанковић</w:t>
      </w:r>
    </w:p>
    <w:p w:rsidR="004D531F" w:rsidRDefault="0016036B">
      <w:r>
        <w:rPr>
          <w:rFonts w:ascii="Times New Roman" w:eastAsia="Times New Roman" w:hAnsi="Times New Roman" w:cs="Times New Roman"/>
          <w:b/>
          <w:bCs/>
          <w:i/>
          <w:iCs/>
          <w:color w:val="000000"/>
        </w:rPr>
        <w:t>-</w:t>
      </w:r>
      <w:r>
        <w:rPr>
          <w:rFonts w:ascii="Times New Roman" w:eastAsia="Times New Roman" w:hAnsi="Times New Roman" w:cs="Times New Roman"/>
          <w:color w:val="000000"/>
        </w:rPr>
        <w:t xml:space="preserve"> Ана Илић</w:t>
      </w:r>
    </w:p>
    <w:p w:rsidR="004D531F" w:rsidRDefault="004D531F">
      <w:pPr>
        <w:rPr>
          <w:rFonts w:ascii="Times New Roman" w:eastAsia="Times New Roman" w:hAnsi="Times New Roman" w:cs="Times New Roman"/>
          <w:color w:val="000000"/>
        </w:rPr>
      </w:pPr>
    </w:p>
    <w:p w:rsidR="004D531F" w:rsidRDefault="0016036B">
      <w:r>
        <w:rPr>
          <w:rFonts w:ascii="Times New Roman" w:eastAsia="Times New Roman" w:hAnsi="Times New Roman" w:cs="Times New Roman"/>
          <w:b/>
          <w:bCs/>
          <w:i/>
          <w:iCs/>
        </w:rPr>
        <w:t>5) Тим за инклузију</w:t>
      </w:r>
    </w:p>
    <w:p w:rsidR="004D531F" w:rsidRDefault="0016036B">
      <w:r>
        <w:rPr>
          <w:rFonts w:ascii="Times New Roman" w:eastAsia="Times New Roman" w:hAnsi="Times New Roman" w:cs="Times New Roman"/>
          <w:bCs/>
          <w:iCs/>
        </w:rPr>
        <w:t>- Ивана Павић-Омеровић – педагог, координатор</w:t>
      </w:r>
    </w:p>
    <w:p w:rsidR="004D531F" w:rsidRDefault="0016036B">
      <w:r>
        <w:rPr>
          <w:rFonts w:ascii="Times New Roman" w:eastAsia="Times New Roman" w:hAnsi="Times New Roman" w:cs="Times New Roman"/>
          <w:color w:val="000000"/>
        </w:rPr>
        <w:lastRenderedPageBreak/>
        <w:t>-Гордана Миленковић</w:t>
      </w:r>
    </w:p>
    <w:p w:rsidR="004D531F" w:rsidRDefault="0016036B">
      <w:r>
        <w:rPr>
          <w:rFonts w:ascii="Times New Roman" w:eastAsia="Times New Roman" w:hAnsi="Times New Roman" w:cs="Times New Roman"/>
          <w:color w:val="000000"/>
        </w:rPr>
        <w:t>-Анђелка Стојшић</w:t>
      </w:r>
    </w:p>
    <w:p w:rsidR="004D531F" w:rsidRDefault="0016036B">
      <w:r>
        <w:rPr>
          <w:rFonts w:ascii="Times New Roman" w:eastAsia="Times New Roman" w:hAnsi="Times New Roman" w:cs="Times New Roman"/>
          <w:color w:val="000000"/>
        </w:rPr>
        <w:t>-Смиљка Лазић</w:t>
      </w:r>
    </w:p>
    <w:p w:rsidR="004D531F" w:rsidRDefault="004D531F">
      <w:pPr>
        <w:rPr>
          <w:rFonts w:ascii="Times New Roman" w:eastAsia="Times New Roman" w:hAnsi="Times New Roman" w:cs="Times New Roman"/>
          <w:color w:val="000000"/>
        </w:rPr>
      </w:pPr>
    </w:p>
    <w:p w:rsidR="004D531F" w:rsidRDefault="004D531F">
      <w:pPr>
        <w:rPr>
          <w:rFonts w:ascii="Times New Roman" w:eastAsia="Times New Roman" w:hAnsi="Times New Roman" w:cs="Times New Roman"/>
          <w:color w:val="000000"/>
        </w:rPr>
      </w:pPr>
    </w:p>
    <w:p w:rsidR="004D531F" w:rsidRDefault="0016036B">
      <w:r>
        <w:rPr>
          <w:rFonts w:ascii="Times New Roman" w:eastAsia="Times New Roman" w:hAnsi="Times New Roman" w:cs="Times New Roman"/>
          <w:b/>
          <w:bCs/>
          <w:i/>
          <w:iCs/>
        </w:rPr>
        <w:t>6) Тим за превенцију осипања ученика</w:t>
      </w:r>
    </w:p>
    <w:p w:rsidR="004D531F" w:rsidRDefault="0016036B">
      <w:r>
        <w:rPr>
          <w:rFonts w:ascii="Times New Roman" w:eastAsia="Times New Roman" w:hAnsi="Times New Roman" w:cs="Times New Roman"/>
          <w:bCs/>
          <w:iCs/>
        </w:rPr>
        <w:t>Весна Мандић, координатор</w:t>
      </w:r>
    </w:p>
    <w:p w:rsidR="004D531F" w:rsidRDefault="0016036B">
      <w:r>
        <w:rPr>
          <w:rFonts w:ascii="Times New Roman" w:eastAsia="Times New Roman" w:hAnsi="Times New Roman" w:cs="Times New Roman"/>
        </w:rPr>
        <w:t>Драган Мандић – директор</w:t>
      </w:r>
    </w:p>
    <w:p w:rsidR="004D531F" w:rsidRDefault="0016036B">
      <w:r>
        <w:rPr>
          <w:rFonts w:ascii="Times New Roman" w:eastAsia="Times New Roman" w:hAnsi="Times New Roman" w:cs="Times New Roman"/>
        </w:rPr>
        <w:t>Ивана Павић-Омеровић – педагог</w:t>
      </w:r>
    </w:p>
    <w:p w:rsidR="004D531F" w:rsidRDefault="0016036B">
      <w:r>
        <w:rPr>
          <w:rFonts w:ascii="Times New Roman" w:eastAsia="Times New Roman" w:hAnsi="Times New Roman" w:cs="Times New Roman"/>
        </w:rPr>
        <w:t>Марко Лапчевић – помоћник директора</w:t>
      </w:r>
    </w:p>
    <w:p w:rsidR="004D531F" w:rsidRDefault="0016036B">
      <w:r>
        <w:rPr>
          <w:rFonts w:ascii="Times New Roman" w:eastAsia="Times New Roman" w:hAnsi="Times New Roman" w:cs="Times New Roman"/>
        </w:rPr>
        <w:t>Александра Карамарковић</w:t>
      </w:r>
    </w:p>
    <w:p w:rsidR="004D531F" w:rsidRDefault="0016036B">
      <w:r>
        <w:rPr>
          <w:rFonts w:ascii="Times New Roman" w:eastAsia="Times New Roman" w:hAnsi="Times New Roman" w:cs="Times New Roman"/>
          <w:bCs/>
          <w:iCs/>
        </w:rPr>
        <w:t>Николина Ђурђевић</w:t>
      </w:r>
    </w:p>
    <w:p w:rsidR="004D531F" w:rsidRDefault="004D531F">
      <w:pPr>
        <w:pStyle w:val="BodyText"/>
        <w:jc w:val="left"/>
        <w:rPr>
          <w:b/>
          <w:bCs/>
          <w:i/>
          <w:iCs/>
          <w:color w:val="222222"/>
        </w:rPr>
      </w:pPr>
    </w:p>
    <w:p w:rsidR="004D531F" w:rsidRDefault="004D531F">
      <w:pPr>
        <w:pStyle w:val="BodyText"/>
        <w:jc w:val="left"/>
        <w:rPr>
          <w:b/>
          <w:bCs/>
          <w:i/>
          <w:iCs/>
          <w:color w:val="222222"/>
          <w:sz w:val="22"/>
          <w:szCs w:val="22"/>
        </w:rPr>
      </w:pPr>
    </w:p>
    <w:p w:rsidR="004D531F" w:rsidRDefault="0016036B">
      <w:pPr>
        <w:pStyle w:val="BodyText"/>
        <w:jc w:val="left"/>
        <w:rPr>
          <w:sz w:val="22"/>
          <w:szCs w:val="22"/>
        </w:rPr>
      </w:pPr>
      <w:r>
        <w:rPr>
          <w:b/>
          <w:bCs/>
          <w:i/>
          <w:iCs/>
          <w:color w:val="222222"/>
          <w:sz w:val="22"/>
          <w:szCs w:val="22"/>
        </w:rPr>
        <w:t>7) Тим за превенцију насиља и дискриминације према ученицима, запосленима и трећим лицима</w:t>
      </w:r>
    </w:p>
    <w:p w:rsidR="004D531F" w:rsidRDefault="0016036B">
      <w:pPr>
        <w:pStyle w:val="BodyText"/>
        <w:jc w:val="left"/>
        <w:rPr>
          <w:sz w:val="22"/>
          <w:szCs w:val="22"/>
        </w:rPr>
      </w:pPr>
      <w:r>
        <w:rPr>
          <w:color w:val="222222"/>
          <w:sz w:val="22"/>
          <w:szCs w:val="22"/>
        </w:rPr>
        <w:t>-Весна Мандић – координатор</w:t>
      </w:r>
    </w:p>
    <w:p w:rsidR="004D531F" w:rsidRDefault="0016036B">
      <w:pPr>
        <w:pStyle w:val="BodyText"/>
        <w:jc w:val="left"/>
        <w:rPr>
          <w:sz w:val="22"/>
          <w:szCs w:val="22"/>
        </w:rPr>
      </w:pPr>
      <w:r>
        <w:rPr>
          <w:color w:val="222222"/>
          <w:sz w:val="22"/>
          <w:szCs w:val="22"/>
        </w:rPr>
        <w:t>- Гордана Миленковић, члан</w:t>
      </w:r>
    </w:p>
    <w:p w:rsidR="004D531F" w:rsidRDefault="0016036B">
      <w:pPr>
        <w:pStyle w:val="BodyText"/>
        <w:jc w:val="left"/>
        <w:rPr>
          <w:sz w:val="22"/>
          <w:szCs w:val="22"/>
        </w:rPr>
      </w:pPr>
      <w:r>
        <w:rPr>
          <w:b/>
          <w:color w:val="222222"/>
          <w:sz w:val="22"/>
          <w:szCs w:val="22"/>
        </w:rPr>
        <w:t>-</w:t>
      </w:r>
      <w:r>
        <w:rPr>
          <w:color w:val="222222"/>
          <w:sz w:val="22"/>
          <w:szCs w:val="22"/>
        </w:rPr>
        <w:t>Јасна Вучковић, члан</w:t>
      </w:r>
    </w:p>
    <w:p w:rsidR="004D531F" w:rsidRDefault="0016036B">
      <w:pPr>
        <w:pStyle w:val="BodyText"/>
        <w:jc w:val="left"/>
        <w:rPr>
          <w:sz w:val="22"/>
          <w:szCs w:val="22"/>
        </w:rPr>
      </w:pPr>
      <w:r>
        <w:rPr>
          <w:color w:val="222222"/>
          <w:sz w:val="22"/>
          <w:szCs w:val="22"/>
        </w:rPr>
        <w:t>-Николина Ђурђевић, члан</w:t>
      </w:r>
    </w:p>
    <w:p w:rsidR="004D531F" w:rsidRDefault="0016036B">
      <w:pPr>
        <w:pStyle w:val="BodyText"/>
        <w:jc w:val="left"/>
        <w:rPr>
          <w:sz w:val="22"/>
          <w:szCs w:val="22"/>
        </w:rPr>
      </w:pPr>
      <w:r>
        <w:rPr>
          <w:color w:val="222222"/>
          <w:sz w:val="22"/>
          <w:szCs w:val="22"/>
        </w:rPr>
        <w:t>- Александра Карамарковић, члан</w:t>
      </w:r>
    </w:p>
    <w:p w:rsidR="004D531F" w:rsidRDefault="004D531F">
      <w:pPr>
        <w:pStyle w:val="BodyText"/>
        <w:jc w:val="left"/>
        <w:rPr>
          <w:color w:val="222222"/>
        </w:rPr>
      </w:pPr>
    </w:p>
    <w:p w:rsidR="004D531F" w:rsidRDefault="0016036B">
      <w:r>
        <w:rPr>
          <w:rFonts w:ascii="Times New Roman" w:eastAsia="Times New Roman" w:hAnsi="Times New Roman" w:cs="Times New Roman"/>
          <w:b/>
          <w:i/>
        </w:rPr>
        <w:t>8) Стручни актив за  развојно планирање</w:t>
      </w:r>
    </w:p>
    <w:p w:rsidR="004D531F" w:rsidRDefault="0016036B">
      <w:pPr>
        <w:numPr>
          <w:ilvl w:val="0"/>
          <w:numId w:val="38"/>
        </w:numPr>
        <w:spacing w:after="0" w:line="240" w:lineRule="auto"/>
      </w:pPr>
      <w:r>
        <w:rPr>
          <w:rFonts w:ascii="Times New Roman" w:eastAsia="Times New Roman" w:hAnsi="Times New Roman" w:cs="Times New Roman"/>
          <w:bCs/>
          <w:iCs/>
        </w:rPr>
        <w:t>Милојковић Снежана – професор разр. наставе – председник</w:t>
      </w:r>
    </w:p>
    <w:p w:rsidR="004D531F" w:rsidRDefault="0016036B">
      <w:pPr>
        <w:numPr>
          <w:ilvl w:val="0"/>
          <w:numId w:val="38"/>
        </w:numPr>
        <w:spacing w:after="0" w:line="240" w:lineRule="auto"/>
      </w:pPr>
      <w:r>
        <w:rPr>
          <w:rFonts w:ascii="Times New Roman" w:eastAsia="Times New Roman" w:hAnsi="Times New Roman" w:cs="Times New Roman"/>
          <w:bCs/>
          <w:iCs/>
        </w:rPr>
        <w:t>Мишић Јасмина – проф. разр. наставе</w:t>
      </w:r>
    </w:p>
    <w:p w:rsidR="004D531F" w:rsidRDefault="0016036B">
      <w:pPr>
        <w:numPr>
          <w:ilvl w:val="0"/>
          <w:numId w:val="38"/>
        </w:numPr>
        <w:spacing w:after="0" w:line="240" w:lineRule="auto"/>
      </w:pPr>
      <w:r>
        <w:rPr>
          <w:rFonts w:ascii="Times New Roman" w:eastAsia="Times New Roman" w:hAnsi="Times New Roman" w:cs="Times New Roman"/>
          <w:bCs/>
          <w:iCs/>
        </w:rPr>
        <w:t>Перић Биљана – професор физичког васпитања</w:t>
      </w:r>
    </w:p>
    <w:p w:rsidR="004D531F" w:rsidRDefault="0016036B">
      <w:pPr>
        <w:numPr>
          <w:ilvl w:val="0"/>
          <w:numId w:val="38"/>
        </w:numPr>
        <w:spacing w:after="0" w:line="240" w:lineRule="auto"/>
      </w:pPr>
      <w:r>
        <w:rPr>
          <w:rFonts w:ascii="Times New Roman" w:eastAsia="Times New Roman" w:hAnsi="Times New Roman" w:cs="Times New Roman"/>
          <w:bCs/>
          <w:iCs/>
        </w:rPr>
        <w:t>Јасна Вучковић – професор разр. наставе</w:t>
      </w:r>
    </w:p>
    <w:p w:rsidR="004D531F" w:rsidRDefault="0016036B">
      <w:pPr>
        <w:numPr>
          <w:ilvl w:val="0"/>
          <w:numId w:val="38"/>
        </w:numPr>
        <w:spacing w:after="0" w:line="240" w:lineRule="auto"/>
      </w:pPr>
      <w:r>
        <w:rPr>
          <w:rFonts w:ascii="Times New Roman" w:eastAsia="Times New Roman" w:hAnsi="Times New Roman" w:cs="Times New Roman"/>
          <w:bCs/>
          <w:iCs/>
        </w:rPr>
        <w:t>Емина Вујчић – професор разр. Наставе</w:t>
      </w:r>
    </w:p>
    <w:p w:rsidR="004D531F" w:rsidRDefault="0016036B">
      <w:pPr>
        <w:numPr>
          <w:ilvl w:val="0"/>
          <w:numId w:val="38"/>
        </w:numPr>
        <w:spacing w:after="0" w:line="240" w:lineRule="auto"/>
      </w:pPr>
      <w:r>
        <w:rPr>
          <w:rFonts w:ascii="Times New Roman" w:eastAsia="Times New Roman" w:hAnsi="Times New Roman" w:cs="Times New Roman"/>
          <w:bCs/>
          <w:iCs/>
        </w:rPr>
        <w:t>Весна Мандић-стручни срадник</w:t>
      </w:r>
    </w:p>
    <w:p w:rsidR="004D531F" w:rsidRDefault="0016036B">
      <w:pPr>
        <w:numPr>
          <w:ilvl w:val="0"/>
          <w:numId w:val="38"/>
        </w:numPr>
        <w:spacing w:after="0" w:line="240" w:lineRule="auto"/>
      </w:pPr>
      <w:r>
        <w:rPr>
          <w:rFonts w:ascii="Times New Roman" w:eastAsia="Times New Roman" w:hAnsi="Times New Roman" w:cs="Times New Roman"/>
          <w:bCs/>
          <w:iCs/>
        </w:rPr>
        <w:t>Светлана Обрадовић - професор француског језика</w:t>
      </w:r>
    </w:p>
    <w:p w:rsidR="004D531F" w:rsidRDefault="0016036B">
      <w:pPr>
        <w:numPr>
          <w:ilvl w:val="0"/>
          <w:numId w:val="38"/>
        </w:numPr>
        <w:spacing w:after="0" w:line="240" w:lineRule="auto"/>
      </w:pPr>
      <w:r>
        <w:rPr>
          <w:rFonts w:ascii="Times New Roman" w:eastAsia="Times New Roman" w:hAnsi="Times New Roman" w:cs="Times New Roman"/>
          <w:bCs/>
          <w:iCs/>
        </w:rPr>
        <w:t>Члан Савета родитеља</w:t>
      </w:r>
    </w:p>
    <w:p w:rsidR="004D531F" w:rsidRDefault="0016036B">
      <w:pPr>
        <w:numPr>
          <w:ilvl w:val="0"/>
          <w:numId w:val="38"/>
        </w:numPr>
        <w:spacing w:after="0" w:line="240" w:lineRule="auto"/>
      </w:pPr>
      <w:r>
        <w:rPr>
          <w:rFonts w:ascii="Times New Roman" w:eastAsia="Times New Roman" w:hAnsi="Times New Roman" w:cs="Times New Roman"/>
          <w:bCs/>
          <w:iCs/>
        </w:rPr>
        <w:t>Члан ученичког парламента</w:t>
      </w:r>
    </w:p>
    <w:p w:rsidR="004D531F" w:rsidRDefault="0016036B">
      <w:pPr>
        <w:numPr>
          <w:ilvl w:val="0"/>
          <w:numId w:val="38"/>
        </w:numPr>
        <w:spacing w:after="0" w:line="240" w:lineRule="auto"/>
      </w:pPr>
      <w:r>
        <w:rPr>
          <w:rFonts w:ascii="Times New Roman" w:eastAsia="Times New Roman" w:hAnsi="Times New Roman" w:cs="Times New Roman"/>
          <w:bCs/>
          <w:iCs/>
          <w:color w:val="222222"/>
        </w:rPr>
        <w:t>Члан јединице локалне самоуправе</w:t>
      </w:r>
    </w:p>
    <w:p w:rsidR="004D531F" w:rsidRDefault="004D531F">
      <w:pPr>
        <w:ind w:left="720"/>
      </w:pPr>
    </w:p>
    <w:p w:rsidR="004D531F" w:rsidRDefault="0016036B">
      <w:pPr>
        <w:ind w:left="270"/>
      </w:pPr>
      <w:r>
        <w:rPr>
          <w:rFonts w:ascii="Times New Roman" w:eastAsia="Times New Roman" w:hAnsi="Times New Roman" w:cs="Times New Roman"/>
          <w:b/>
          <w:i/>
        </w:rPr>
        <w:t>9) Тим за самовредновање рада школе</w:t>
      </w:r>
    </w:p>
    <w:p w:rsidR="004D531F" w:rsidRDefault="0016036B">
      <w:pPr>
        <w:numPr>
          <w:ilvl w:val="0"/>
          <w:numId w:val="36"/>
        </w:numPr>
        <w:spacing w:after="0" w:line="240" w:lineRule="auto"/>
      </w:pPr>
      <w:r>
        <w:rPr>
          <w:rFonts w:ascii="Times New Roman" w:eastAsia="Times New Roman" w:hAnsi="Times New Roman" w:cs="Times New Roman"/>
          <w:b/>
        </w:rPr>
        <w:lastRenderedPageBreak/>
        <w:t>Ивана Павић Омеровић</w:t>
      </w:r>
      <w:r>
        <w:rPr>
          <w:rFonts w:ascii="Times New Roman" w:eastAsia="Times New Roman" w:hAnsi="Times New Roman" w:cs="Times New Roman"/>
        </w:rPr>
        <w:t xml:space="preserve"> - педагог</w:t>
      </w:r>
      <w:r>
        <w:rPr>
          <w:rFonts w:ascii="Times New Roman" w:eastAsia="Times New Roman" w:hAnsi="Times New Roman" w:cs="Times New Roman"/>
          <w:bCs/>
          <w:iCs/>
        </w:rPr>
        <w:t>-председник тима</w:t>
      </w:r>
    </w:p>
    <w:p w:rsidR="004D531F" w:rsidRDefault="0016036B">
      <w:pPr>
        <w:numPr>
          <w:ilvl w:val="0"/>
          <w:numId w:val="36"/>
        </w:numPr>
        <w:spacing w:after="0" w:line="240" w:lineRule="auto"/>
      </w:pPr>
      <w:r>
        <w:rPr>
          <w:rFonts w:ascii="Times New Roman" w:eastAsia="Times New Roman" w:hAnsi="Times New Roman" w:cs="Times New Roman"/>
          <w:bCs/>
          <w:iCs/>
        </w:rPr>
        <w:t>Драган Мандић – директор</w:t>
      </w:r>
    </w:p>
    <w:p w:rsidR="004D531F" w:rsidRDefault="0016036B">
      <w:pPr>
        <w:numPr>
          <w:ilvl w:val="0"/>
          <w:numId w:val="36"/>
        </w:numPr>
        <w:spacing w:after="0" w:line="240" w:lineRule="auto"/>
      </w:pPr>
      <w:r>
        <w:rPr>
          <w:rFonts w:ascii="Times New Roman" w:eastAsia="Times New Roman" w:hAnsi="Times New Roman" w:cs="Times New Roman"/>
        </w:rPr>
        <w:t>Милош Петровић</w:t>
      </w:r>
      <w:r>
        <w:rPr>
          <w:rFonts w:ascii="Times New Roman" w:eastAsia="Times New Roman" w:hAnsi="Times New Roman" w:cs="Times New Roman"/>
          <w:bCs/>
          <w:iCs/>
        </w:rPr>
        <w:t>-професор историје</w:t>
      </w:r>
    </w:p>
    <w:p w:rsidR="004D531F" w:rsidRDefault="0016036B">
      <w:pPr>
        <w:numPr>
          <w:ilvl w:val="0"/>
          <w:numId w:val="36"/>
        </w:numPr>
        <w:spacing w:after="0" w:line="240" w:lineRule="auto"/>
      </w:pPr>
      <w:r>
        <w:rPr>
          <w:rFonts w:ascii="Times New Roman" w:eastAsia="Times New Roman" w:hAnsi="Times New Roman" w:cs="Times New Roman"/>
        </w:rPr>
        <w:t>Снежана Животић, професор разредне наставе</w:t>
      </w:r>
    </w:p>
    <w:p w:rsidR="004D531F" w:rsidRDefault="0016036B">
      <w:pPr>
        <w:numPr>
          <w:ilvl w:val="0"/>
          <w:numId w:val="36"/>
        </w:numPr>
        <w:spacing w:after="0" w:line="240" w:lineRule="auto"/>
      </w:pPr>
      <w:r>
        <w:rPr>
          <w:rFonts w:ascii="Times New Roman" w:eastAsia="Times New Roman" w:hAnsi="Times New Roman" w:cs="Times New Roman"/>
        </w:rPr>
        <w:t>Слађана Стокић, професор разредне наставе</w:t>
      </w:r>
    </w:p>
    <w:p w:rsidR="004D531F" w:rsidRDefault="0016036B">
      <w:pPr>
        <w:numPr>
          <w:ilvl w:val="0"/>
          <w:numId w:val="36"/>
        </w:numPr>
        <w:spacing w:after="0" w:line="240" w:lineRule="auto"/>
      </w:pPr>
      <w:r>
        <w:rPr>
          <w:rFonts w:ascii="Times New Roman" w:eastAsia="Times New Roman" w:hAnsi="Times New Roman" w:cs="Times New Roman"/>
        </w:rPr>
        <w:t>Члан Савета родитеља</w:t>
      </w:r>
    </w:p>
    <w:p w:rsidR="004D531F" w:rsidRDefault="0016036B">
      <w:pPr>
        <w:numPr>
          <w:ilvl w:val="0"/>
          <w:numId w:val="36"/>
        </w:numPr>
        <w:spacing w:after="0" w:line="240" w:lineRule="auto"/>
      </w:pPr>
      <w:r>
        <w:rPr>
          <w:rFonts w:ascii="Times New Roman" w:eastAsia="Times New Roman" w:hAnsi="Times New Roman" w:cs="Times New Roman"/>
        </w:rPr>
        <w:t>Члан Школског одбора</w:t>
      </w:r>
    </w:p>
    <w:p w:rsidR="004D531F" w:rsidRDefault="0016036B">
      <w:pPr>
        <w:numPr>
          <w:ilvl w:val="0"/>
          <w:numId w:val="36"/>
        </w:numPr>
        <w:spacing w:after="0" w:line="240" w:lineRule="auto"/>
      </w:pPr>
      <w:r>
        <w:rPr>
          <w:rFonts w:ascii="Times New Roman" w:eastAsia="Times New Roman" w:hAnsi="Times New Roman" w:cs="Times New Roman"/>
        </w:rPr>
        <w:t>Члан ученичког парламента</w:t>
      </w:r>
    </w:p>
    <w:p w:rsidR="004D531F" w:rsidRDefault="0016036B">
      <w:pPr>
        <w:numPr>
          <w:ilvl w:val="0"/>
          <w:numId w:val="36"/>
        </w:numPr>
        <w:spacing w:after="0" w:line="240" w:lineRule="auto"/>
      </w:pPr>
      <w:r>
        <w:rPr>
          <w:rFonts w:ascii="Times New Roman" w:eastAsia="Times New Roman" w:hAnsi="Times New Roman" w:cs="Times New Roman"/>
        </w:rPr>
        <w:t>Члан јединице локалне самоуправе</w:t>
      </w:r>
    </w:p>
    <w:p w:rsidR="004D531F" w:rsidRDefault="004D531F">
      <w:pPr>
        <w:ind w:left="450"/>
        <w:rPr>
          <w:rFonts w:ascii="Times New Roman" w:eastAsia="Times New Roman" w:hAnsi="Times New Roman" w:cs="Times New Roman"/>
          <w:b/>
          <w:i/>
        </w:rPr>
      </w:pPr>
    </w:p>
    <w:p w:rsidR="004D531F" w:rsidRDefault="0016036B">
      <w:pPr>
        <w:ind w:left="450"/>
      </w:pPr>
      <w:r>
        <w:rPr>
          <w:rFonts w:ascii="Times New Roman" w:eastAsia="Times New Roman" w:hAnsi="Times New Roman" w:cs="Times New Roman"/>
          <w:b/>
          <w:i/>
        </w:rPr>
        <w:t>10) Стручни актив за развој школског програма</w:t>
      </w:r>
    </w:p>
    <w:p w:rsidR="004D531F" w:rsidRDefault="0016036B">
      <w:r>
        <w:rPr>
          <w:rFonts w:ascii="Times New Roman" w:eastAsia="Times New Roman" w:hAnsi="Times New Roman" w:cs="Times New Roman"/>
          <w:bCs/>
          <w:iCs/>
        </w:rPr>
        <w:t>Стручни актив за развој школског програма чине председници стручних већа и</w:t>
      </w:r>
    </w:p>
    <w:p w:rsidR="004D531F" w:rsidRDefault="0016036B">
      <w:r>
        <w:rPr>
          <w:rFonts w:ascii="Times New Roman" w:eastAsia="Times New Roman" w:hAnsi="Times New Roman" w:cs="Times New Roman"/>
          <w:bCs/>
          <w:iCs/>
        </w:rPr>
        <w:t>педагог школе. Именује га Наставничко веће.Чине га следећи наставници:</w:t>
      </w:r>
    </w:p>
    <w:p w:rsidR="004D531F" w:rsidRDefault="0016036B">
      <w:pPr>
        <w:numPr>
          <w:ilvl w:val="0"/>
          <w:numId w:val="37"/>
        </w:numPr>
        <w:spacing w:after="0" w:line="240" w:lineRule="auto"/>
      </w:pPr>
      <w:r>
        <w:rPr>
          <w:rFonts w:ascii="Times New Roman" w:eastAsia="Times New Roman" w:hAnsi="Times New Roman" w:cs="Times New Roman"/>
          <w:b/>
          <w:bCs/>
          <w:iCs/>
        </w:rPr>
        <w:t>Ивана Павић  Омеровић– педагог -  председник</w:t>
      </w:r>
    </w:p>
    <w:p w:rsidR="004D531F" w:rsidRDefault="0016036B">
      <w:pPr>
        <w:numPr>
          <w:ilvl w:val="0"/>
          <w:numId w:val="37"/>
        </w:numPr>
        <w:spacing w:after="0" w:line="240" w:lineRule="auto"/>
      </w:pPr>
      <w:r>
        <w:rPr>
          <w:rFonts w:ascii="Times New Roman" w:eastAsia="Times New Roman" w:hAnsi="Times New Roman" w:cs="Times New Roman"/>
          <w:bCs/>
          <w:iCs/>
        </w:rPr>
        <w:t>Светлана Обрадовић</w:t>
      </w:r>
    </w:p>
    <w:p w:rsidR="004D531F" w:rsidRDefault="0016036B">
      <w:pPr>
        <w:numPr>
          <w:ilvl w:val="0"/>
          <w:numId w:val="37"/>
        </w:numPr>
        <w:spacing w:after="0" w:line="240" w:lineRule="auto"/>
      </w:pPr>
      <w:r>
        <w:rPr>
          <w:rFonts w:ascii="Times New Roman" w:eastAsia="Times New Roman" w:hAnsi="Times New Roman" w:cs="Times New Roman"/>
          <w:bCs/>
          <w:iCs/>
        </w:rPr>
        <w:t>Ненад Станковић</w:t>
      </w:r>
    </w:p>
    <w:p w:rsidR="004D531F" w:rsidRDefault="0016036B">
      <w:pPr>
        <w:numPr>
          <w:ilvl w:val="0"/>
          <w:numId w:val="37"/>
        </w:numPr>
        <w:spacing w:after="0" w:line="240" w:lineRule="auto"/>
      </w:pPr>
      <w:r>
        <w:rPr>
          <w:rFonts w:ascii="Times New Roman" w:eastAsia="Times New Roman" w:hAnsi="Times New Roman" w:cs="Times New Roman"/>
          <w:bCs/>
          <w:iCs/>
        </w:rPr>
        <w:t>Братислав Илић</w:t>
      </w:r>
    </w:p>
    <w:p w:rsidR="004D531F" w:rsidRDefault="0016036B">
      <w:pPr>
        <w:numPr>
          <w:ilvl w:val="0"/>
          <w:numId w:val="37"/>
        </w:numPr>
        <w:spacing w:after="0" w:line="240" w:lineRule="auto"/>
      </w:pPr>
      <w:r>
        <w:rPr>
          <w:rFonts w:ascii="Times New Roman" w:eastAsia="Times New Roman" w:hAnsi="Times New Roman" w:cs="Times New Roman"/>
          <w:bCs/>
          <w:iCs/>
        </w:rPr>
        <w:t>Смиљка Лазић</w:t>
      </w:r>
    </w:p>
    <w:p w:rsidR="004D531F" w:rsidRDefault="0016036B">
      <w:pPr>
        <w:numPr>
          <w:ilvl w:val="0"/>
          <w:numId w:val="37"/>
        </w:numPr>
        <w:spacing w:after="0" w:line="240" w:lineRule="auto"/>
      </w:pPr>
      <w:r>
        <w:rPr>
          <w:rFonts w:ascii="Times New Roman" w:eastAsia="Times New Roman" w:hAnsi="Times New Roman" w:cs="Times New Roman"/>
          <w:bCs/>
          <w:iCs/>
        </w:rPr>
        <w:t>Гордана Миленковић</w:t>
      </w:r>
    </w:p>
    <w:p w:rsidR="004D531F" w:rsidRDefault="0016036B">
      <w:pPr>
        <w:numPr>
          <w:ilvl w:val="0"/>
          <w:numId w:val="37"/>
        </w:numPr>
        <w:spacing w:after="0" w:line="240" w:lineRule="auto"/>
      </w:pPr>
      <w:r>
        <w:rPr>
          <w:rFonts w:ascii="Times New Roman" w:eastAsia="Times New Roman" w:hAnsi="Times New Roman" w:cs="Times New Roman"/>
          <w:bCs/>
          <w:iCs/>
        </w:rPr>
        <w:t>Драгана Стевић</w:t>
      </w:r>
    </w:p>
    <w:p w:rsidR="004D531F" w:rsidRDefault="0016036B">
      <w:pPr>
        <w:numPr>
          <w:ilvl w:val="0"/>
          <w:numId w:val="37"/>
        </w:numPr>
        <w:spacing w:after="0" w:line="240" w:lineRule="auto"/>
      </w:pPr>
      <w:r>
        <w:rPr>
          <w:rFonts w:ascii="Times New Roman" w:eastAsia="Times New Roman" w:hAnsi="Times New Roman" w:cs="Times New Roman"/>
          <w:bCs/>
          <w:iCs/>
        </w:rPr>
        <w:t>Слађана Јовановић</w:t>
      </w:r>
    </w:p>
    <w:p w:rsidR="004D531F" w:rsidRDefault="004D531F">
      <w:pPr>
        <w:rPr>
          <w:rFonts w:ascii="Times New Roman" w:eastAsia="Times New Roman" w:hAnsi="Times New Roman" w:cs="Times New Roman"/>
          <w:b/>
          <w:i/>
          <w:color w:val="FF0000"/>
          <w:sz w:val="16"/>
          <w:szCs w:val="16"/>
        </w:rPr>
      </w:pPr>
    </w:p>
    <w:p w:rsidR="004D531F" w:rsidRDefault="0016036B">
      <w:pPr>
        <w:ind w:left="360"/>
      </w:pPr>
      <w:r>
        <w:rPr>
          <w:rFonts w:ascii="Times New Roman" w:eastAsia="Times New Roman" w:hAnsi="Times New Roman" w:cs="Times New Roman"/>
          <w:b/>
          <w:i/>
          <w:iCs/>
        </w:rPr>
        <w:t>11) Тим за заштиту од насиља, злостављања и занемаривања</w:t>
      </w:r>
    </w:p>
    <w:p w:rsidR="004D531F" w:rsidRDefault="0016036B">
      <w:pPr>
        <w:numPr>
          <w:ilvl w:val="0"/>
          <w:numId w:val="39"/>
        </w:numPr>
        <w:spacing w:after="0" w:line="240" w:lineRule="auto"/>
      </w:pPr>
      <w:r>
        <w:rPr>
          <w:rFonts w:ascii="Times New Roman" w:eastAsia="Times New Roman" w:hAnsi="Times New Roman" w:cs="Times New Roman"/>
        </w:rPr>
        <w:t>Ивана Павић Омеровић, педагог школе  -  руководилац тима</w:t>
      </w:r>
    </w:p>
    <w:p w:rsidR="004D531F" w:rsidRDefault="0016036B">
      <w:pPr>
        <w:numPr>
          <w:ilvl w:val="0"/>
          <w:numId w:val="39"/>
        </w:numPr>
        <w:spacing w:after="0" w:line="240" w:lineRule="auto"/>
      </w:pPr>
      <w:r>
        <w:rPr>
          <w:rFonts w:ascii="Times New Roman" w:eastAsia="Times New Roman" w:hAnsi="Times New Roman" w:cs="Times New Roman"/>
        </w:rPr>
        <w:t>Драган Мандић, директор установе</w:t>
      </w:r>
    </w:p>
    <w:p w:rsidR="004D531F" w:rsidRDefault="0016036B">
      <w:pPr>
        <w:numPr>
          <w:ilvl w:val="0"/>
          <w:numId w:val="39"/>
        </w:numPr>
        <w:spacing w:after="0" w:line="240" w:lineRule="auto"/>
      </w:pPr>
      <w:r>
        <w:rPr>
          <w:rFonts w:ascii="Times New Roman" w:eastAsia="Times New Roman" w:hAnsi="Times New Roman" w:cs="Times New Roman"/>
        </w:rPr>
        <w:t>Марко Лапчевић, помоћник директора</w:t>
      </w:r>
    </w:p>
    <w:p w:rsidR="004D531F" w:rsidRDefault="0016036B">
      <w:pPr>
        <w:numPr>
          <w:ilvl w:val="0"/>
          <w:numId w:val="39"/>
        </w:numPr>
        <w:spacing w:after="0" w:line="240" w:lineRule="auto"/>
      </w:pPr>
      <w:r>
        <w:rPr>
          <w:rFonts w:ascii="Times New Roman" w:eastAsia="Times New Roman" w:hAnsi="Times New Roman" w:cs="Times New Roman"/>
        </w:rPr>
        <w:t>Снежана Атанацковић, секретар</w:t>
      </w:r>
    </w:p>
    <w:p w:rsidR="004D531F" w:rsidRDefault="0016036B">
      <w:pPr>
        <w:numPr>
          <w:ilvl w:val="0"/>
          <w:numId w:val="39"/>
        </w:numPr>
        <w:spacing w:after="0" w:line="240" w:lineRule="auto"/>
      </w:pPr>
      <w:r>
        <w:rPr>
          <w:rFonts w:ascii="Times New Roman" w:eastAsia="Times New Roman" w:hAnsi="Times New Roman" w:cs="Times New Roman"/>
        </w:rPr>
        <w:t>Ненад Станковић, професор математике– члан тима</w:t>
      </w:r>
    </w:p>
    <w:p w:rsidR="004D531F" w:rsidRDefault="0016036B">
      <w:pPr>
        <w:numPr>
          <w:ilvl w:val="0"/>
          <w:numId w:val="39"/>
        </w:numPr>
        <w:spacing w:after="0" w:line="240" w:lineRule="auto"/>
      </w:pPr>
      <w:r>
        <w:rPr>
          <w:rFonts w:ascii="Times New Roman" w:eastAsia="Times New Roman" w:hAnsi="Times New Roman" w:cs="Times New Roman"/>
        </w:rPr>
        <w:t>Јованка Радуловић, наставник разредне наставе – члан тима</w:t>
      </w:r>
    </w:p>
    <w:p w:rsidR="004D531F" w:rsidRDefault="0016036B">
      <w:pPr>
        <w:numPr>
          <w:ilvl w:val="0"/>
          <w:numId w:val="39"/>
        </w:numPr>
        <w:spacing w:after="0" w:line="240" w:lineRule="auto"/>
      </w:pPr>
      <w:r>
        <w:rPr>
          <w:rFonts w:ascii="Times New Roman" w:eastAsia="Times New Roman" w:hAnsi="Times New Roman" w:cs="Times New Roman"/>
        </w:rPr>
        <w:t>Нада Јевтић, професор разредне наставе – члан тима</w:t>
      </w:r>
    </w:p>
    <w:p w:rsidR="004D531F" w:rsidRDefault="0016036B">
      <w:pPr>
        <w:numPr>
          <w:ilvl w:val="0"/>
          <w:numId w:val="39"/>
        </w:numPr>
        <w:spacing w:after="0" w:line="240" w:lineRule="auto"/>
      </w:pPr>
      <w:r>
        <w:rPr>
          <w:rFonts w:ascii="Times New Roman" w:eastAsia="Times New Roman" w:hAnsi="Times New Roman" w:cs="Times New Roman"/>
        </w:rPr>
        <w:t>Верица Јовић, професор физичког васпитања – члан тима</w:t>
      </w:r>
    </w:p>
    <w:p w:rsidR="004D531F" w:rsidRDefault="0016036B">
      <w:pPr>
        <w:numPr>
          <w:ilvl w:val="0"/>
          <w:numId w:val="39"/>
        </w:numPr>
        <w:spacing w:after="0" w:line="240" w:lineRule="auto"/>
      </w:pPr>
      <w:r>
        <w:rPr>
          <w:rFonts w:ascii="Times New Roman" w:eastAsia="Times New Roman" w:hAnsi="Times New Roman" w:cs="Times New Roman"/>
        </w:rPr>
        <w:t>Биљана Перић, професор физичког васпитања – члан тима</w:t>
      </w:r>
    </w:p>
    <w:p w:rsidR="004D531F" w:rsidRDefault="0016036B">
      <w:pPr>
        <w:numPr>
          <w:ilvl w:val="0"/>
          <w:numId w:val="39"/>
        </w:numPr>
        <w:spacing w:after="0" w:line="240" w:lineRule="auto"/>
        <w:ind w:left="360" w:firstLine="720"/>
      </w:pPr>
      <w:r>
        <w:rPr>
          <w:rFonts w:ascii="Times New Roman" w:eastAsia="Times New Roman" w:hAnsi="Times New Roman" w:cs="Times New Roman"/>
        </w:rPr>
        <w:t>Новица Милојковић, професор географије – члан тима</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4.5. </w:t>
      </w:r>
      <w:r>
        <w:rPr>
          <w:rFonts w:ascii="Times New Roman" w:eastAsia="Times New Roman" w:hAnsi="Times New Roman" w:cs="Times New Roman"/>
          <w:b/>
          <w:i/>
          <w:sz w:val="24"/>
          <w:szCs w:val="24"/>
          <w:u w:val="single"/>
          <w:lang w:eastAsia="zh-CN"/>
        </w:rPr>
        <w:t>ПЕДАГОШКИ КОЛЕГИЈУМ</w:t>
      </w:r>
    </w:p>
    <w:p w:rsidR="004D531F" w:rsidRDefault="004D531F">
      <w:pPr>
        <w:spacing w:after="0" w:line="240" w:lineRule="auto"/>
        <w:jc w:val="center"/>
        <w:rPr>
          <w:rFonts w:ascii="Times New Roman" w:eastAsia="Times New Roman" w:hAnsi="Times New Roman" w:cs="Times New Roman"/>
          <w:b/>
          <w:sz w:val="24"/>
          <w:szCs w:val="24"/>
          <w:u w:val="single"/>
          <w:lang w:eastAsia="zh-CN"/>
        </w:rPr>
      </w:pPr>
    </w:p>
    <w:p w:rsidR="004D531F" w:rsidRDefault="0016036B">
      <w:pPr>
        <w:spacing w:after="0" w:line="240" w:lineRule="auto"/>
        <w:ind w:right="92" w:firstLine="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Педагошки колегијум је стручни орган Школе. Чине га:</w:t>
      </w:r>
      <w:r>
        <w:rPr>
          <w:rFonts w:ascii="Times New Roman" w:eastAsia="Times New Roman" w:hAnsi="Times New Roman" w:cs="Times New Roman"/>
          <w:sz w:val="24"/>
          <w:szCs w:val="24"/>
          <w:lang w:val="en-GB" w:eastAsia="zh-CN"/>
        </w:rPr>
        <w:t>директор школе, помоћник директора, стручни сарадници,  руководиоци свих стручних већа, предс</w:t>
      </w:r>
      <w:r>
        <w:rPr>
          <w:rFonts w:ascii="Times New Roman" w:eastAsia="Times New Roman" w:hAnsi="Times New Roman" w:cs="Times New Roman"/>
          <w:sz w:val="24"/>
          <w:szCs w:val="24"/>
          <w:lang w:eastAsia="zh-CN"/>
        </w:rPr>
        <w:t>едници</w:t>
      </w:r>
      <w:r>
        <w:rPr>
          <w:rFonts w:ascii="Times New Roman" w:eastAsia="Times New Roman" w:hAnsi="Times New Roman" w:cs="Times New Roman"/>
          <w:sz w:val="24"/>
          <w:szCs w:val="24"/>
          <w:lang w:val="en-GB" w:eastAsia="zh-CN"/>
        </w:rPr>
        <w:t xml:space="preserve"> два стручна актива – актива за развојно планирање и актива за развој школског програма. Формиран је у циљу што боље организације рада у школи, брже и ефикасније комуникације и обављања различитих послова у школи. Педагошким колегијумом председава и  руководи  директор или помоћник директора.</w:t>
      </w:r>
    </w:p>
    <w:p w:rsidR="004D531F" w:rsidRDefault="0016036B">
      <w:pPr>
        <w:spacing w:after="0" w:line="240" w:lineRule="auto"/>
        <w:ind w:right="92" w:firstLine="72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lastRenderedPageBreak/>
        <w:t>Задаци Педагошког колегијума су:</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остваривање што ефикасније комуникације на релацији руководство школе- запослени;</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планирање и праћење  остваривања програма образовања и васпитања и свих осталих  активности школе;</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процењивање  квалитета рада и праћење  остваривања  образовних стандарда постигнућа и унапређивања образовно-васпитног рада;</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остваривање развојног плана установе;</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организација педагошко-инструктивног надзора, праћење квалитета образовно-васпитног рада и предузимње мера за његово унапређивање;</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планирање стручног усавршавања наставника и стручних сарадника и спровођење поступка за стицање звања;</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сарадња са органима јединице локалне самоуправе, организацијама и удружењима;</w:t>
      </w:r>
    </w:p>
    <w:p w:rsidR="004D531F" w:rsidRDefault="0016036B">
      <w:pPr>
        <w:numPr>
          <w:ilvl w:val="0"/>
          <w:numId w:val="23"/>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на предлог стручног тима за инклузивно образовање  доносиИндивидуални образовни план рада у  школи;</w:t>
      </w:r>
    </w:p>
    <w:p w:rsidR="004D531F" w:rsidRDefault="0016036B">
      <w:pPr>
        <w:numPr>
          <w:ilvl w:val="0"/>
          <w:numId w:val="22"/>
        </w:numPr>
        <w:spacing w:after="0" w:line="240" w:lineRule="auto"/>
        <w:ind w:right="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учествује у процесу избора уџбеника, набавци наставних средстава, стручне литературе за потребе наставника.</w:t>
      </w:r>
    </w:p>
    <w:p w:rsidR="004D531F" w:rsidRDefault="004D531F">
      <w:pPr>
        <w:rPr>
          <w:color w:val="FF0000"/>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8"/>
          <w:szCs w:val="28"/>
          <w:lang w:eastAsia="zh-CN"/>
        </w:rPr>
        <w:t>План рада Педагошког колегијума за школску 2020/2021. годину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Септембар:</w:t>
      </w:r>
    </w:p>
    <w:p w:rsidR="004D531F" w:rsidRDefault="0016036B">
      <w:pPr>
        <w:numPr>
          <w:ilvl w:val="1"/>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Усвајање плана и програма Педагошког колегијума;</w:t>
      </w:r>
    </w:p>
    <w:p w:rsidR="004D531F" w:rsidRDefault="0016036B">
      <w:pPr>
        <w:numPr>
          <w:ilvl w:val="1"/>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Набавка наставних средстава, опреме и материјала  за потребе наставе;</w:t>
      </w:r>
    </w:p>
    <w:p w:rsidR="004D531F" w:rsidRDefault="0016036B">
      <w:pPr>
        <w:numPr>
          <w:ilvl w:val="1"/>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План стручног усавршавања  и унапређивања наставе -  семинари, огледни часови;</w:t>
      </w:r>
    </w:p>
    <w:p w:rsidR="004D531F" w:rsidRDefault="0016036B">
      <w:pPr>
        <w:numPr>
          <w:ilvl w:val="1"/>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Припрема и организација наставних екскурзија са ученицима;</w:t>
      </w:r>
    </w:p>
    <w:p w:rsidR="004D531F" w:rsidRDefault="0016036B">
      <w:pPr>
        <w:numPr>
          <w:ilvl w:val="1"/>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Текућа питања  из рада школе.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Новембар:</w:t>
      </w:r>
    </w:p>
    <w:p w:rsidR="004D531F" w:rsidRDefault="0016036B">
      <w:pPr>
        <w:numPr>
          <w:ilvl w:val="0"/>
          <w:numId w:val="21"/>
        </w:numPr>
        <w:tabs>
          <w:tab w:val="left" w:pos="1080"/>
        </w:tabs>
        <w:spacing w:after="0" w:line="240" w:lineRule="auto"/>
        <w:ind w:left="153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Реализација наставних планова и пограма и Школског програма;</w:t>
      </w:r>
    </w:p>
    <w:p w:rsidR="004D531F" w:rsidRDefault="0016036B">
      <w:pPr>
        <w:numPr>
          <w:ilvl w:val="0"/>
          <w:numId w:val="21"/>
        </w:numPr>
        <w:tabs>
          <w:tab w:val="left" w:pos="720"/>
        </w:tabs>
        <w:spacing w:after="0" w:line="240" w:lineRule="auto"/>
        <w:ind w:left="153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Успех ученика, број слабих оцена по одељењима и предметима;</w:t>
      </w:r>
    </w:p>
    <w:p w:rsidR="004D531F" w:rsidRDefault="0016036B">
      <w:pPr>
        <w:numPr>
          <w:ilvl w:val="0"/>
          <w:numId w:val="21"/>
        </w:numPr>
        <w:tabs>
          <w:tab w:val="left" w:pos="720"/>
        </w:tabs>
        <w:spacing w:after="0" w:line="240" w:lineRule="auto"/>
        <w:ind w:left="153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Организација ваннаставних активности у одељењима;</w:t>
      </w:r>
    </w:p>
    <w:p w:rsidR="004D531F" w:rsidRDefault="0016036B">
      <w:pPr>
        <w:pStyle w:val="ListParagraph"/>
        <w:numPr>
          <w:ilvl w:val="0"/>
          <w:numId w:val="21"/>
        </w:numPr>
        <w:spacing w:after="0" w:line="240" w:lineRule="auto"/>
        <w:ind w:left="1080" w:firstLine="9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Текућа питања.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Фебруар:</w:t>
      </w:r>
    </w:p>
    <w:p w:rsidR="004D531F" w:rsidRDefault="0016036B">
      <w:pPr>
        <w:numPr>
          <w:ilvl w:val="0"/>
          <w:numId w:val="25"/>
        </w:numPr>
        <w:tabs>
          <w:tab w:val="clear" w:pos="720"/>
          <w:tab w:val="left" w:pos="1440"/>
        </w:tabs>
        <w:spacing w:after="0" w:line="240" w:lineRule="auto"/>
        <w:ind w:hanging="7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Рад стручних већа</w:t>
      </w:r>
    </w:p>
    <w:p w:rsidR="004D531F" w:rsidRDefault="0016036B">
      <w:pPr>
        <w:numPr>
          <w:ilvl w:val="0"/>
          <w:numId w:val="21"/>
        </w:numPr>
        <w:tabs>
          <w:tab w:val="left" w:pos="720"/>
          <w:tab w:val="left" w:pos="1440"/>
        </w:tabs>
        <w:spacing w:after="0" w:line="240" w:lineRule="auto"/>
        <w:ind w:left="1860" w:hanging="7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Укључивање школе у такмичења из појединих наставних предмета;</w:t>
      </w:r>
    </w:p>
    <w:p w:rsidR="004D531F" w:rsidRDefault="0016036B">
      <w:pPr>
        <w:numPr>
          <w:ilvl w:val="0"/>
          <w:numId w:val="21"/>
        </w:numPr>
        <w:tabs>
          <w:tab w:val="left" w:pos="720"/>
        </w:tabs>
        <w:spacing w:after="0" w:line="240" w:lineRule="auto"/>
        <w:ind w:left="144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Извештај о реализацији плана стручног усавршавања и унапређивања наставе у првом полугодишту;</w:t>
      </w:r>
    </w:p>
    <w:p w:rsidR="004D531F" w:rsidRDefault="0016036B">
      <w:pPr>
        <w:numPr>
          <w:ilvl w:val="0"/>
          <w:numId w:val="21"/>
        </w:numPr>
        <w:tabs>
          <w:tab w:val="left" w:pos="720"/>
          <w:tab w:val="left" w:pos="1440"/>
        </w:tabs>
        <w:spacing w:after="0" w:line="240" w:lineRule="auto"/>
        <w:ind w:left="1860" w:hanging="7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Анализа успха ученика за прво полугодиште;</w:t>
      </w:r>
    </w:p>
    <w:p w:rsidR="004D531F" w:rsidRDefault="0016036B">
      <w:pPr>
        <w:numPr>
          <w:ilvl w:val="0"/>
          <w:numId w:val="21"/>
        </w:numPr>
        <w:tabs>
          <w:tab w:val="left" w:pos="720"/>
          <w:tab w:val="left" w:pos="1440"/>
        </w:tabs>
        <w:spacing w:after="0" w:line="240" w:lineRule="auto"/>
        <w:ind w:left="1860" w:hanging="7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Реализација школског програма за прво полугодиште;</w:t>
      </w:r>
    </w:p>
    <w:p w:rsidR="004D531F" w:rsidRDefault="0016036B">
      <w:pPr>
        <w:numPr>
          <w:ilvl w:val="0"/>
          <w:numId w:val="21"/>
        </w:numPr>
        <w:tabs>
          <w:tab w:val="left" w:pos="720"/>
          <w:tab w:val="left" w:pos="1440"/>
        </w:tabs>
        <w:spacing w:after="0" w:line="240" w:lineRule="auto"/>
        <w:ind w:left="1860" w:hanging="7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Припрема и организација наставних екскурзија са ученицима</w:t>
      </w:r>
    </w:p>
    <w:p w:rsidR="004D531F" w:rsidRDefault="0016036B">
      <w:pPr>
        <w:numPr>
          <w:ilvl w:val="0"/>
          <w:numId w:val="21"/>
        </w:numPr>
        <w:tabs>
          <w:tab w:val="left" w:pos="720"/>
          <w:tab w:val="left" w:pos="1440"/>
        </w:tabs>
        <w:spacing w:after="0" w:line="240" w:lineRule="auto"/>
        <w:ind w:left="144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Текућа питања</w:t>
      </w:r>
    </w:p>
    <w:p w:rsidR="004D531F" w:rsidRDefault="0016036B">
      <w:pPr>
        <w:tabs>
          <w:tab w:val="left" w:pos="1656"/>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Мај:</w:t>
      </w:r>
    </w:p>
    <w:p w:rsidR="004D531F" w:rsidRDefault="0016036B">
      <w:pPr>
        <w:numPr>
          <w:ilvl w:val="0"/>
          <w:numId w:val="21"/>
        </w:numPr>
        <w:tabs>
          <w:tab w:val="left" w:pos="-7020"/>
          <w:tab w:val="center" w:pos="-6840"/>
          <w:tab w:val="left" w:pos="72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Реализација наставе у трећем тромесечју;</w:t>
      </w:r>
    </w:p>
    <w:p w:rsidR="004D531F" w:rsidRDefault="0016036B">
      <w:pPr>
        <w:numPr>
          <w:ilvl w:val="0"/>
          <w:numId w:val="21"/>
        </w:numPr>
        <w:tabs>
          <w:tab w:val="left" w:pos="-7020"/>
          <w:tab w:val="center" w:pos="-6840"/>
          <w:tab w:val="left" w:pos="72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Успех ученика у трећем тромесечју;</w:t>
      </w:r>
    </w:p>
    <w:p w:rsidR="004D531F" w:rsidRDefault="0016036B">
      <w:pPr>
        <w:numPr>
          <w:ilvl w:val="0"/>
          <w:numId w:val="21"/>
        </w:numPr>
        <w:tabs>
          <w:tab w:val="left" w:pos="-7020"/>
          <w:tab w:val="center" w:pos="-6840"/>
          <w:tab w:val="left" w:pos="72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Текућа питања</w:t>
      </w:r>
    </w:p>
    <w:p w:rsidR="004D531F" w:rsidRDefault="0016036B">
      <w:pPr>
        <w:tabs>
          <w:tab w:val="left" w:pos="-7020"/>
          <w:tab w:val="center" w:pos="-6840"/>
        </w:tabs>
        <w:spacing w:after="0" w:line="240" w:lineRule="auto"/>
        <w:ind w:left="10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Август:</w:t>
      </w:r>
    </w:p>
    <w:p w:rsidR="004D531F" w:rsidRDefault="0016036B">
      <w:pPr>
        <w:numPr>
          <w:ilvl w:val="0"/>
          <w:numId w:val="21"/>
        </w:numPr>
        <w:tabs>
          <w:tab w:val="center" w:pos="-6840"/>
          <w:tab w:val="left" w:pos="720"/>
          <w:tab w:val="center" w:pos="1440"/>
        </w:tabs>
        <w:spacing w:after="0" w:line="240" w:lineRule="auto"/>
        <w:ind w:left="1860" w:hanging="7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lastRenderedPageBreak/>
        <w:t>Извештај о раду педагошког колегијума</w:t>
      </w:r>
    </w:p>
    <w:p w:rsidR="004D531F" w:rsidRDefault="0016036B">
      <w:pPr>
        <w:numPr>
          <w:ilvl w:val="0"/>
          <w:numId w:val="24"/>
        </w:numPr>
        <w:tabs>
          <w:tab w:val="center" w:pos="-6840"/>
          <w:tab w:val="left" w:pos="1440"/>
          <w:tab w:val="left" w:pos="153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Анализа успеха на крају школске године;</w:t>
      </w:r>
    </w:p>
    <w:p w:rsidR="004D531F" w:rsidRDefault="0016036B">
      <w:pPr>
        <w:numPr>
          <w:ilvl w:val="0"/>
          <w:numId w:val="24"/>
        </w:numPr>
        <w:tabs>
          <w:tab w:val="center" w:pos="-6840"/>
          <w:tab w:val="left" w:pos="1440"/>
          <w:tab w:val="left" w:pos="153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Реализациај наставних планова и школског програма за школску годину;</w:t>
      </w:r>
    </w:p>
    <w:p w:rsidR="004D531F" w:rsidRDefault="0016036B">
      <w:pPr>
        <w:numPr>
          <w:ilvl w:val="0"/>
          <w:numId w:val="24"/>
        </w:numPr>
        <w:tabs>
          <w:tab w:val="center" w:pos="-6840"/>
          <w:tab w:val="left" w:pos="1440"/>
          <w:tab w:val="left" w:pos="153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Извештај о резултатима на завршним испитима ученика осмог разреда;</w:t>
      </w:r>
    </w:p>
    <w:p w:rsidR="004D531F" w:rsidRDefault="0016036B">
      <w:pPr>
        <w:numPr>
          <w:ilvl w:val="0"/>
          <w:numId w:val="24"/>
        </w:numPr>
        <w:tabs>
          <w:tab w:val="center" w:pos="-6840"/>
        </w:tabs>
        <w:spacing w:after="0" w:line="240" w:lineRule="auto"/>
        <w:ind w:left="144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Извештај о реализацији програма стручног усавршавања наставника у школској години;</w:t>
      </w:r>
    </w:p>
    <w:p w:rsidR="004D531F" w:rsidRDefault="0016036B">
      <w:pPr>
        <w:numPr>
          <w:ilvl w:val="0"/>
          <w:numId w:val="24"/>
        </w:numPr>
        <w:tabs>
          <w:tab w:val="center" w:pos="-6840"/>
          <w:tab w:val="left" w:pos="144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Предлози за поделу часова и одељења за наредну школску годину;</w:t>
      </w:r>
    </w:p>
    <w:p w:rsidR="004D531F" w:rsidRDefault="0016036B">
      <w:pPr>
        <w:numPr>
          <w:ilvl w:val="0"/>
          <w:numId w:val="24"/>
        </w:numPr>
        <w:tabs>
          <w:tab w:val="center" w:pos="-6840"/>
        </w:tabs>
        <w:spacing w:after="0" w:line="240" w:lineRule="auto"/>
        <w:ind w:left="144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Предлози за поделу одељењских старешинстава за наредну школску годину;</w:t>
      </w:r>
    </w:p>
    <w:p w:rsidR="004D531F" w:rsidRDefault="0016036B">
      <w:pPr>
        <w:numPr>
          <w:ilvl w:val="0"/>
          <w:numId w:val="24"/>
        </w:numPr>
        <w:tabs>
          <w:tab w:val="center" w:pos="-6840"/>
          <w:tab w:val="left" w:pos="1440"/>
        </w:tabs>
        <w:spacing w:after="0" w:line="240" w:lineRule="auto"/>
        <w:ind w:left="1080"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Текућа питања.</w:t>
      </w:r>
    </w:p>
    <w:p w:rsidR="004D531F" w:rsidRDefault="004D531F">
      <w:pPr>
        <w:tabs>
          <w:tab w:val="center" w:pos="-6840"/>
        </w:tabs>
        <w:spacing w:after="0" w:line="240" w:lineRule="auto"/>
        <w:ind w:left="1080"/>
        <w:jc w:val="both"/>
        <w:rPr>
          <w:rFonts w:ascii="Times New Roman" w:eastAsia="Times New Roman" w:hAnsi="Times New Roman" w:cs="Times New Roman"/>
          <w:b/>
          <w:bCs/>
          <w:iCs/>
          <w:sz w:val="24"/>
          <w:szCs w:val="24"/>
          <w:lang w:eastAsia="zh-CN"/>
        </w:rPr>
      </w:pPr>
    </w:p>
    <w:p w:rsidR="004D531F" w:rsidRDefault="0016036B">
      <w:pPr>
        <w:spacing w:after="0" w:line="240" w:lineRule="auto"/>
        <w:ind w:left="540" w:hanging="54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 xml:space="preserve">4.6. </w:t>
      </w:r>
      <w:r>
        <w:rPr>
          <w:rFonts w:ascii="Times New Roman" w:eastAsia="Times New Roman" w:hAnsi="Times New Roman" w:cs="Times New Roman"/>
          <w:b/>
          <w:bCs/>
          <w:iCs/>
          <w:sz w:val="24"/>
          <w:szCs w:val="24"/>
          <w:u w:val="single"/>
          <w:lang w:eastAsia="zh-CN"/>
        </w:rPr>
        <w:t>СТРУЧНИ ТИМ ЗА ИНДИВИДУАЛИЗОВАНИ  РАД И  ИНКЛУЗИВНО ОБРАЗОВАЊЕ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 xml:space="preserve">У школи се образују и васпитавају ученици којима је услед социјалне ускраћености, сметњама у развоју, инвалидитета и других разлога  потребна додатна подршка у образовању и васпитању. У току васпитно-образовног процеса наставник и стручни сарадник прате развој и напредовање таквих  ученика. Ако се у поступку праћења напредовања ученика, утврди да ученик не остварује очекиване исходе образовања и васпитања, приступа се прикупљању података ради формирања документације ради пружања подршке ученику. На основу прикупљених података стручни сарадник и наставник израђују </w:t>
      </w:r>
      <w:r>
        <w:rPr>
          <w:rFonts w:ascii="Times New Roman" w:eastAsia="Times New Roman" w:hAnsi="Times New Roman" w:cs="Times New Roman"/>
          <w:b/>
          <w:bCs/>
          <w:iCs/>
          <w:sz w:val="24"/>
          <w:szCs w:val="24"/>
          <w:lang w:eastAsia="zh-CN"/>
        </w:rPr>
        <w:t>педагошки профил</w:t>
      </w:r>
      <w:r>
        <w:rPr>
          <w:rFonts w:ascii="Times New Roman" w:eastAsia="Times New Roman" w:hAnsi="Times New Roman" w:cs="Times New Roman"/>
          <w:bCs/>
          <w:iCs/>
          <w:sz w:val="24"/>
          <w:szCs w:val="24"/>
          <w:lang w:eastAsia="zh-CN"/>
        </w:rPr>
        <w:t xml:space="preserve"> ученика, који садржи опис образовне ситуације ученика и основ је за планирање индивидуализованог начина рада са учеником. На основу педагошког профила утврђују се  подручја у којима постоји потреба за додатном подршком (индивидуализовним начином рада). Индивидуализовани образовни план је писмени документ школе којим се планира додатна подршка ученику. Индивидуализовани образовни план  се прави и за ученике који  очекиване  исходе остварују значајно изнад нивоа општих и посебних стандарда  - ученици са изузетним способностима.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Уколико индивидуализовн начин рада са учеником не даје очекиване резултате, на основу процене коју дају наставник и стручни сарадник у сарадњи са родитељем,  тим за инклузивно образовање подноси предлог за утврђивање права на ИОП. Предлог садржи образложење разлога за утврђивање права на ИОП.</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 xml:space="preserve">Родитељ ученика или старатељ својим потписом потврђују да су у потпуности упознати са поднетим предлогом, разлозима за његово подношење и да су сагласни да се приступи изради ИОП-а за њихово дете. Уколико родитељ, односно сртаратељ нe дају сагласност  на израду ИОП-а, и даље се примењује индивидуализовн начин рада са учеником без ИОП-а.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 xml:space="preserve">Сходно члану 66. став 14. Закона о основама система образовања и васпитања,  директор школе је образовао </w:t>
      </w:r>
      <w:r>
        <w:rPr>
          <w:rFonts w:ascii="Times New Roman" w:eastAsia="Times New Roman" w:hAnsi="Times New Roman" w:cs="Times New Roman"/>
          <w:b/>
          <w:bCs/>
          <w:iCs/>
          <w:sz w:val="24"/>
          <w:szCs w:val="24"/>
          <w:u w:val="single"/>
          <w:lang w:eastAsia="zh-CN"/>
        </w:rPr>
        <w:t>Стручни тим за инклузивно образовање</w:t>
      </w:r>
      <w:r>
        <w:rPr>
          <w:rFonts w:ascii="Times New Roman" w:eastAsia="Times New Roman" w:hAnsi="Times New Roman" w:cs="Times New Roman"/>
          <w:bCs/>
          <w:iCs/>
          <w:sz w:val="24"/>
          <w:szCs w:val="24"/>
          <w:lang w:eastAsia="zh-CN"/>
        </w:rPr>
        <w:t xml:space="preserve">, односно </w:t>
      </w:r>
      <w:r>
        <w:rPr>
          <w:rFonts w:ascii="Times New Roman" w:eastAsia="Times New Roman" w:hAnsi="Times New Roman" w:cs="Times New Roman"/>
          <w:b/>
          <w:bCs/>
          <w:iCs/>
          <w:sz w:val="24"/>
          <w:szCs w:val="24"/>
          <w:lang w:eastAsia="zh-CN"/>
        </w:rPr>
        <w:t>Тим</w:t>
      </w:r>
      <w:r>
        <w:rPr>
          <w:rFonts w:ascii="Times New Roman" w:eastAsia="Times New Roman" w:hAnsi="Times New Roman" w:cs="Times New Roman"/>
          <w:bCs/>
          <w:iCs/>
          <w:sz w:val="24"/>
          <w:szCs w:val="24"/>
          <w:lang w:eastAsia="zh-CN"/>
        </w:rPr>
        <w:t xml:space="preserve"> за пружање додатне подршке ученицима.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Задатак стручног тима је да припреми и предложи Педагошком колегијуму на усвајање ИОП. Овим планом се уз додатну подршку  обезбеђује отклањање физичких,  комуникацијских и образовних  препрека код ученика. Стручни тим за ученике првог разреда припрема индивидуални образовни план на свака три месеца, а за ученике осталих разреда за прво и друго полугодиште.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Стручни тим  у току године, заједно са задуженим просветним саветником из Школске управе, прати и усмерава спровођење индивидуалног образовног плана.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lastRenderedPageBreak/>
        <w:t>Стручни тим чине: школски педагог, наставник разредне наставе , одељењски старешина ученика, предметни наставници и родитељ ученика:</w:t>
      </w:r>
    </w:p>
    <w:p w:rsidR="004D531F" w:rsidRDefault="004D531F">
      <w:pPr>
        <w:spacing w:after="0" w:line="240" w:lineRule="auto"/>
        <w:ind w:left="540" w:hanging="540"/>
        <w:jc w:val="both"/>
        <w:rPr>
          <w:rFonts w:ascii="Times New Roman" w:eastAsia="Times New Roman" w:hAnsi="Times New Roman" w:cs="Times New Roman"/>
          <w:b/>
          <w:bCs/>
          <w:iCs/>
          <w:sz w:val="24"/>
          <w:szCs w:val="24"/>
          <w:u w:val="single"/>
          <w:lang w:eastAsia="zh-CN"/>
        </w:rPr>
      </w:pPr>
    </w:p>
    <w:p w:rsidR="004D531F" w:rsidRDefault="0016036B">
      <w:pPr>
        <w:numPr>
          <w:ilvl w:val="0"/>
          <w:numId w:val="21"/>
        </w:numPr>
        <w:tabs>
          <w:tab w:val="left" w:pos="720"/>
        </w:tabs>
        <w:spacing w:after="0" w:line="240" w:lineRule="auto"/>
        <w:ind w:left="18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Ивана Павић-Омеровић</w:t>
      </w:r>
      <w:r>
        <w:rPr>
          <w:rFonts w:ascii="Times New Roman" w:eastAsia="Times New Roman" w:hAnsi="Times New Roman" w:cs="Times New Roman"/>
          <w:bCs/>
          <w:iCs/>
          <w:sz w:val="24"/>
          <w:szCs w:val="24"/>
          <w:lang w:eastAsia="zh-CN"/>
        </w:rPr>
        <w:t xml:space="preserve"> – педагог,</w:t>
      </w:r>
    </w:p>
    <w:p w:rsidR="004D531F" w:rsidRDefault="0016036B">
      <w:pPr>
        <w:numPr>
          <w:ilvl w:val="0"/>
          <w:numId w:val="21"/>
        </w:numPr>
        <w:tabs>
          <w:tab w:val="left" w:pos="720"/>
        </w:tabs>
        <w:spacing w:after="0" w:line="240" w:lineRule="auto"/>
        <w:ind w:left="18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Анђелка Стојшић</w:t>
      </w:r>
      <w:r>
        <w:rPr>
          <w:rFonts w:ascii="Times New Roman" w:eastAsia="Times New Roman" w:hAnsi="Times New Roman" w:cs="Times New Roman"/>
          <w:bCs/>
          <w:iCs/>
          <w:sz w:val="24"/>
          <w:szCs w:val="24"/>
          <w:lang w:eastAsia="zh-CN"/>
        </w:rPr>
        <w:t xml:space="preserve"> – професор разредне наставе, </w:t>
      </w:r>
    </w:p>
    <w:p w:rsidR="004D531F" w:rsidRDefault="0016036B">
      <w:pPr>
        <w:numPr>
          <w:ilvl w:val="0"/>
          <w:numId w:val="21"/>
        </w:numPr>
        <w:tabs>
          <w:tab w:val="left" w:pos="720"/>
        </w:tabs>
        <w:spacing w:after="0" w:line="240" w:lineRule="auto"/>
        <w:ind w:left="18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Гордана Миленковић</w:t>
      </w:r>
      <w:r>
        <w:rPr>
          <w:rFonts w:ascii="Times New Roman" w:eastAsia="Times New Roman" w:hAnsi="Times New Roman" w:cs="Times New Roman"/>
          <w:bCs/>
          <w:iCs/>
          <w:sz w:val="24"/>
          <w:szCs w:val="24"/>
          <w:lang w:eastAsia="zh-CN"/>
        </w:rPr>
        <w:t xml:space="preserve"> – наставник разредне наставе,</w:t>
      </w:r>
    </w:p>
    <w:p w:rsidR="004D531F" w:rsidRDefault="0016036B">
      <w:pPr>
        <w:numPr>
          <w:ilvl w:val="0"/>
          <w:numId w:val="21"/>
        </w:numPr>
        <w:tabs>
          <w:tab w:val="left" w:pos="720"/>
        </w:tabs>
        <w:spacing w:after="0" w:line="240" w:lineRule="auto"/>
        <w:ind w:left="18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Смиљка Лазић</w:t>
      </w:r>
      <w:r>
        <w:rPr>
          <w:rFonts w:ascii="Times New Roman" w:eastAsia="Times New Roman" w:hAnsi="Times New Roman" w:cs="Times New Roman"/>
          <w:bCs/>
          <w:iCs/>
          <w:sz w:val="24"/>
          <w:szCs w:val="24"/>
          <w:lang w:eastAsia="zh-CN"/>
        </w:rPr>
        <w:t xml:space="preserve"> – дефектолог</w:t>
      </w:r>
    </w:p>
    <w:p w:rsidR="004D531F" w:rsidRDefault="0016036B">
      <w:pPr>
        <w:numPr>
          <w:ilvl w:val="0"/>
          <w:numId w:val="21"/>
        </w:numPr>
        <w:tabs>
          <w:tab w:val="left" w:pos="720"/>
        </w:tabs>
        <w:spacing w:after="0" w:line="240" w:lineRule="auto"/>
        <w:ind w:left="18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 xml:space="preserve">Марина Вељовић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 xml:space="preserve"> професор енглеског језика</w:t>
      </w:r>
      <w:r>
        <w:rPr>
          <w:rFonts w:ascii="Times New Roman" w:eastAsia="Times New Roman" w:hAnsi="Times New Roman" w:cs="Times New Roman"/>
          <w:sz w:val="24"/>
          <w:szCs w:val="24"/>
          <w:lang w:eastAsia="zh-CN"/>
        </w:rPr>
        <w:tab/>
      </w:r>
    </w:p>
    <w:p w:rsidR="004D531F" w:rsidRDefault="0016036B">
      <w:pPr>
        <w:numPr>
          <w:ilvl w:val="0"/>
          <w:numId w:val="21"/>
        </w:numPr>
        <w:tabs>
          <w:tab w:val="left" w:pos="720"/>
        </w:tabs>
        <w:spacing w:after="0" w:line="240" w:lineRule="auto"/>
        <w:ind w:left="18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Cs/>
          <w:sz w:val="24"/>
          <w:szCs w:val="24"/>
          <w:lang w:eastAsia="zh-CN"/>
        </w:rPr>
        <w:t>Одељењски старешина ученика и родитељ ученика</w:t>
      </w:r>
    </w:p>
    <w:p w:rsidR="004D531F" w:rsidRDefault="004D531F">
      <w:pPr>
        <w:spacing w:after="0" w:line="240" w:lineRule="auto"/>
        <w:ind w:left="1800"/>
        <w:jc w:val="both"/>
        <w:rPr>
          <w:rFonts w:ascii="Times New Roman" w:eastAsia="Times New Roman" w:hAnsi="Times New Roman" w:cs="Times New Roman"/>
          <w:b/>
          <w:bCs/>
          <w:iCs/>
          <w:sz w:val="24"/>
          <w:szCs w:val="24"/>
          <w:lang w:eastAsia="zh-CN"/>
        </w:rPr>
      </w:pPr>
    </w:p>
    <w:p w:rsidR="004D531F" w:rsidRDefault="0016036B">
      <w:pPr>
        <w:spacing w:after="0" w:line="240" w:lineRule="auto"/>
        <w:ind w:left="-9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u w:val="single"/>
          <w:lang w:eastAsia="zh-CN"/>
        </w:rPr>
        <w:t xml:space="preserve">4.7.       </w:t>
      </w:r>
      <w:r>
        <w:rPr>
          <w:rFonts w:ascii="Times New Roman" w:eastAsia="Times New Roman" w:hAnsi="Times New Roman" w:cs="Times New Roman"/>
          <w:b/>
          <w:sz w:val="24"/>
          <w:szCs w:val="24"/>
          <w:u w:val="single"/>
          <w:lang w:val="en-GB" w:eastAsia="zh-CN"/>
        </w:rPr>
        <w:t>ОДЕЉЕЊСКИ СТАРЕШИНА</w:t>
      </w:r>
    </w:p>
    <w:p w:rsidR="004D531F" w:rsidRDefault="004D531F">
      <w:pPr>
        <w:spacing w:after="0" w:line="240" w:lineRule="auto"/>
        <w:jc w:val="both"/>
        <w:rPr>
          <w:rFonts w:ascii="Times New Roman" w:eastAsia="Times New Roman" w:hAnsi="Times New Roman" w:cs="Times New Roman"/>
          <w:b/>
          <w:sz w:val="24"/>
          <w:szCs w:val="24"/>
          <w:u w:val="single"/>
          <w:lang w:eastAsia="zh-CN"/>
        </w:rPr>
      </w:pPr>
    </w:p>
    <w:p w:rsidR="004D531F" w:rsidRDefault="0016036B">
      <w:pPr>
        <w:spacing w:after="0" w:line="240" w:lineRule="auto"/>
        <w:ind w:left="360" w:firstLine="72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Одељењски старешина је педагошки, организациони и административни руководилац одељења. Одељењског старешину на почетку школске године одређује Наставничко веће на предлог директора школе. Обавезе одељењског старешине су сложене и одговорне. Успех одељења зависи од рада одељењских старешина у својим одељењима. Одељењске старешине на почетку школске године доносе програм и план свог рада. </w:t>
      </w:r>
    </w:p>
    <w:p w:rsidR="004D531F" w:rsidRDefault="0016036B">
      <w:pPr>
        <w:spacing w:after="0" w:line="240" w:lineRule="auto"/>
        <w:ind w:left="36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Рад одељењског старешине обухвата следеће групе задатака:</w:t>
      </w:r>
    </w:p>
    <w:p w:rsidR="004D531F" w:rsidRDefault="0016036B">
      <w:pPr>
        <w:tabs>
          <w:tab w:val="left" w:pos="1170"/>
        </w:tabs>
        <w:spacing w:after="0" w:line="240" w:lineRule="auto"/>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     </w:t>
      </w:r>
      <w:r>
        <w:rPr>
          <w:rFonts w:ascii="Times New Roman" w:eastAsia="Times New Roman" w:hAnsi="Times New Roman" w:cs="Times New Roman"/>
          <w:bCs/>
          <w:iCs/>
          <w:sz w:val="24"/>
          <w:szCs w:val="24"/>
          <w:lang w:eastAsia="zh-CN"/>
        </w:rPr>
        <w:t>Планирање и програмирање рада;</w:t>
      </w:r>
    </w:p>
    <w:p w:rsidR="004D531F" w:rsidRDefault="0016036B">
      <w:pPr>
        <w:numPr>
          <w:ilvl w:val="0"/>
          <w:numId w:val="19"/>
        </w:numPr>
        <w:tabs>
          <w:tab w:val="clear" w:pos="720"/>
          <w:tab w:val="left" w:pos="-1800"/>
        </w:tabs>
        <w:spacing w:after="0" w:line="240" w:lineRule="auto"/>
        <w:ind w:left="108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Рад са ученицима - старање о успеху ученика свог одељења;</w:t>
      </w:r>
    </w:p>
    <w:p w:rsidR="004D531F" w:rsidRDefault="0016036B">
      <w:pPr>
        <w:numPr>
          <w:ilvl w:val="0"/>
          <w:numId w:val="19"/>
        </w:numPr>
        <w:tabs>
          <w:tab w:val="clear" w:pos="720"/>
          <w:tab w:val="left" w:pos="-1800"/>
        </w:tabs>
        <w:spacing w:after="0" w:line="240" w:lineRule="auto"/>
        <w:ind w:left="108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Рад са одељењском заједницом ученика;</w:t>
      </w:r>
    </w:p>
    <w:p w:rsidR="004D531F" w:rsidRDefault="0016036B">
      <w:pPr>
        <w:numPr>
          <w:ilvl w:val="0"/>
          <w:numId w:val="19"/>
        </w:numPr>
        <w:tabs>
          <w:tab w:val="clear" w:pos="720"/>
          <w:tab w:val="left" w:pos="-1800"/>
        </w:tabs>
        <w:spacing w:after="0" w:line="240" w:lineRule="auto"/>
        <w:ind w:left="108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Сарадња са родитељима ученика;</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Сарадња са предметним наставницима;</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Сарадња са стручном службом, директором и   стручним органима;</w:t>
      </w:r>
    </w:p>
    <w:p w:rsidR="004D531F" w:rsidRDefault="0016036B">
      <w:pPr>
        <w:numPr>
          <w:ilvl w:val="0"/>
          <w:numId w:val="19"/>
        </w:numPr>
        <w:tabs>
          <w:tab w:val="clear" w:pos="720"/>
          <w:tab w:val="left" w:pos="-1800"/>
        </w:tabs>
        <w:spacing w:after="0" w:line="240" w:lineRule="auto"/>
        <w:ind w:left="108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Вођење педагошке документације одељења.</w:t>
      </w:r>
    </w:p>
    <w:p w:rsidR="004D531F" w:rsidRDefault="0016036B">
      <w:pPr>
        <w:spacing w:after="0" w:line="240" w:lineRule="auto"/>
        <w:ind w:left="420"/>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
          <w:bCs/>
          <w:iCs/>
          <w:sz w:val="24"/>
          <w:szCs w:val="24"/>
          <w:lang w:eastAsia="zh-CN"/>
        </w:rPr>
        <w:t>Одељењски старешина  у току године  обавља  следеће послове</w:t>
      </w:r>
      <w:r>
        <w:rPr>
          <w:rFonts w:ascii="Times New Roman" w:eastAsia="Times New Roman" w:hAnsi="Times New Roman" w:cs="Times New Roman"/>
          <w:bCs/>
          <w:iCs/>
          <w:sz w:val="24"/>
          <w:szCs w:val="24"/>
          <w:lang w:eastAsia="zh-CN"/>
        </w:rPr>
        <w:t>:</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Сазива седнице одељењског већа и председава њима;</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Стара се о правилном васпитавању ученика у свом одељењу;</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Развија здрав одељењски колектив;</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Организује и помаже рад одељењске заједнице ученика и друге облике ученичког организовања;</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Стара се о реализацији  Школског програма  у одељењу;</w:t>
      </w:r>
    </w:p>
    <w:p w:rsidR="004D531F" w:rsidRDefault="0016036B">
      <w:pPr>
        <w:tabs>
          <w:tab w:val="left" w:pos="-1800"/>
        </w:tabs>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Прати и усмерава укључивање ученика у ваннаставне – факултативне активности;                                                           </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      </w:t>
      </w:r>
      <w:r>
        <w:rPr>
          <w:rFonts w:ascii="Times New Roman" w:eastAsia="Times New Roman" w:hAnsi="Times New Roman" w:cs="Times New Roman"/>
          <w:bCs/>
          <w:iCs/>
          <w:sz w:val="24"/>
          <w:szCs w:val="24"/>
          <w:lang w:eastAsia="zh-CN"/>
        </w:rPr>
        <w:t xml:space="preserve">Изриче усмене похвале ученицима за постигнуте успехе у образовно-васпитном раду; </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      </w:t>
      </w:r>
      <w:r>
        <w:rPr>
          <w:rFonts w:ascii="Times New Roman" w:eastAsia="Times New Roman" w:hAnsi="Times New Roman" w:cs="Times New Roman"/>
          <w:bCs/>
          <w:iCs/>
          <w:sz w:val="24"/>
          <w:szCs w:val="24"/>
          <w:lang w:eastAsia="zh-CN"/>
        </w:rPr>
        <w:t xml:space="preserve">Изриче васпитне  мере према   ученицима из своје надлежности;   </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t xml:space="preserve">          -    </w:t>
      </w:r>
      <w:r>
        <w:rPr>
          <w:rFonts w:ascii="Times New Roman" w:eastAsia="Times New Roman" w:hAnsi="Times New Roman" w:cs="Times New Roman"/>
          <w:bCs/>
          <w:iCs/>
          <w:sz w:val="24"/>
          <w:szCs w:val="24"/>
          <w:lang w:eastAsia="zh-CN"/>
        </w:rPr>
        <w:t>Предлаже стручним органима школе ученике за    изрицање васпитних и  васпитно-дисциплинских мера;</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Предлаже ученике за доделу посебних признања и награда за остварене посебне резултате у раду;</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По потреби посећује часове наставе у свом одељењу ради стицања увида у рад ученика и саветује се са предметним наставницима о напредовању ученика у успеху и дисциплини;</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Стара се о хигијенским и културним навикама  ученика  у одељењу; </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Прати здравствено стање ученика у свом одељењу;</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По потреби позива и прима родитеље ученика ради упознавања и  саветовања о учењу и владању и о другим питањима из живота ученика;</w:t>
      </w:r>
    </w:p>
    <w:p w:rsidR="004D531F" w:rsidRDefault="0016036B">
      <w:pPr>
        <w:spacing w:after="0" w:line="240" w:lineRule="auto"/>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t xml:space="preserve">          -    Усмено, а по потреби писмено обавештава родитеље о успеху и владању њихове деце.</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Arial" w:hAnsi="Times New Roman" w:cs="Times New Roman"/>
          <w:bCs/>
          <w:iCs/>
          <w:sz w:val="24"/>
          <w:szCs w:val="24"/>
          <w:lang w:eastAsia="zh-CN"/>
        </w:rPr>
        <w:lastRenderedPageBreak/>
        <w:t xml:space="preserve">-  </w:t>
      </w:r>
      <w:r>
        <w:rPr>
          <w:rFonts w:ascii="Times New Roman" w:eastAsia="Times New Roman" w:hAnsi="Times New Roman" w:cs="Times New Roman"/>
          <w:bCs/>
          <w:iCs/>
          <w:sz w:val="24"/>
          <w:szCs w:val="24"/>
          <w:lang w:eastAsia="zh-CN"/>
        </w:rPr>
        <w:t>По потреби са социјалним радником посећује домове ученика ради упознавања са условима живота и рада ученика у породици;</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Организује и сазива одељењске родитељске састанке ;</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Редовно води евиденције о изоставцима ученика и о истом обавештава родитеље и стручне органе школе;</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Председава комисијама за полагање поправних и разредних испита ученика у свом одељењу;</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Редовно и уредно води Дневник образовно-васпитног  рада одељења и Матичну књигу ученика;</w:t>
      </w:r>
    </w:p>
    <w:p w:rsidR="004D531F" w:rsidRDefault="0016036B">
      <w:pPr>
        <w:spacing w:after="0" w:line="240" w:lineRule="auto"/>
        <w:jc w:val="both"/>
        <w:rPr>
          <w:rFonts w:ascii="Times New Roman" w:eastAsia="Times New Roman" w:hAnsi="Times New Roman" w:cs="Times New Roman"/>
          <w:bCs/>
          <w:iCs/>
          <w:sz w:val="28"/>
          <w:szCs w:val="24"/>
          <w:lang w:eastAsia="zh-CN"/>
        </w:rPr>
      </w:pPr>
      <w:r>
        <w:rPr>
          <w:rFonts w:ascii="Times New Roman" w:eastAsia="Times New Roman" w:hAnsi="Times New Roman" w:cs="Times New Roman"/>
          <w:bCs/>
          <w:iCs/>
          <w:sz w:val="24"/>
          <w:szCs w:val="24"/>
          <w:lang w:eastAsia="zh-CN"/>
        </w:rPr>
        <w:t xml:space="preserve">          -   Обавља и друге послове по налогу директора  и стручних органа школе.</w:t>
      </w:r>
    </w:p>
    <w:p w:rsidR="004D531F" w:rsidRDefault="004D531F">
      <w:pPr>
        <w:tabs>
          <w:tab w:val="left" w:pos="5010"/>
        </w:tabs>
        <w:spacing w:after="0" w:line="240" w:lineRule="auto"/>
        <w:jc w:val="both"/>
        <w:rPr>
          <w:rFonts w:ascii="Times New Roman" w:eastAsia="Times New Roman" w:hAnsi="Times New Roman" w:cs="Times New Roman"/>
          <w:b/>
          <w:iCs/>
          <w:sz w:val="24"/>
          <w:szCs w:val="24"/>
          <w:lang w:eastAsia="zh-CN"/>
        </w:rPr>
      </w:pPr>
    </w:p>
    <w:p w:rsidR="004D531F" w:rsidRDefault="004D531F">
      <w:pPr>
        <w:rPr>
          <w:color w:val="FF0000"/>
        </w:rPr>
      </w:pP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Cs/>
          <w:sz w:val="24"/>
          <w:szCs w:val="24"/>
          <w:lang w:eastAsia="zh-CN"/>
        </w:rPr>
        <w:t>4.8</w:t>
      </w:r>
      <w:r>
        <w:rPr>
          <w:rFonts w:ascii="Times New Roman" w:eastAsia="Times New Roman" w:hAnsi="Times New Roman" w:cs="Times New Roman"/>
          <w:b/>
          <w:sz w:val="24"/>
          <w:szCs w:val="28"/>
          <w:lang w:val="en-GB" w:eastAsia="zh-CN"/>
        </w:rPr>
        <w:t xml:space="preserve">.  </w:t>
      </w:r>
      <w:r>
        <w:rPr>
          <w:rFonts w:ascii="Times New Roman" w:eastAsia="Times New Roman" w:hAnsi="Times New Roman" w:cs="Times New Roman"/>
          <w:b/>
          <w:sz w:val="24"/>
          <w:szCs w:val="24"/>
          <w:u w:val="single"/>
          <w:lang w:eastAsia="zh-CN"/>
        </w:rPr>
        <w:t>СТРУЧНИ САРАДНИЦИ</w:t>
      </w:r>
    </w:p>
    <w:p w:rsidR="004D531F" w:rsidRDefault="004D531F">
      <w:pPr>
        <w:tabs>
          <w:tab w:val="left" w:pos="5010"/>
        </w:tabs>
        <w:spacing w:after="0" w:line="240" w:lineRule="auto"/>
        <w:ind w:left="270"/>
        <w:jc w:val="both"/>
        <w:rPr>
          <w:rFonts w:ascii="Times New Roman" w:eastAsia="Times New Roman" w:hAnsi="Times New Roman" w:cs="Times New Roman"/>
          <w:b/>
          <w:bCs/>
          <w:iCs/>
          <w:sz w:val="16"/>
          <w:szCs w:val="16"/>
          <w:u w:val="single"/>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Стручне послове на унапређивању образовно-васпитног  рада у школи обављају стручни сарадници: </w:t>
      </w:r>
      <w:r>
        <w:rPr>
          <w:rFonts w:ascii="Times New Roman" w:eastAsia="Times New Roman" w:hAnsi="Times New Roman" w:cs="Times New Roman"/>
          <w:b/>
          <w:sz w:val="24"/>
          <w:szCs w:val="24"/>
          <w:u w:val="single"/>
          <w:lang w:eastAsia="zh-CN"/>
        </w:rPr>
        <w:t xml:space="preserve">педагог и социјални радник. </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Циљ</w:t>
      </w:r>
      <w:r>
        <w:rPr>
          <w:rFonts w:ascii="Times New Roman" w:eastAsia="Times New Roman" w:hAnsi="Times New Roman" w:cs="Times New Roman"/>
          <w:sz w:val="24"/>
          <w:szCs w:val="24"/>
          <w:lang w:eastAsia="zh-CN"/>
        </w:rPr>
        <w:t xml:space="preserve"> рада стручних сарадника је да својим стручним знањем  применом теоретских , практичних и истраживачких сазнања педагошко- психолошке науке доприносе остваривању и унапређивању образовно-васпитног рада у Школи у складу са циљевима и принципима образовања и васпитања дефинисаних Законом о основама система образовања и васпитања, посебним законима, образовним  стандардима постигнућа ученика,  Школским  програмом и Годишњим планом рада школе.</w:t>
      </w:r>
    </w:p>
    <w:p w:rsidR="004D531F" w:rsidRDefault="004D531F">
      <w:pPr>
        <w:tabs>
          <w:tab w:val="left" w:pos="5010"/>
        </w:tabs>
        <w:spacing w:after="0" w:line="240" w:lineRule="auto"/>
        <w:jc w:val="both"/>
        <w:rPr>
          <w:rFonts w:ascii="Times New Roman" w:eastAsia="Times New Roman" w:hAnsi="Times New Roman" w:cs="Times New Roman"/>
          <w:sz w:val="16"/>
          <w:szCs w:val="16"/>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Задаци стручних сарадника су да</w:t>
      </w:r>
      <w:r>
        <w:rPr>
          <w:rFonts w:ascii="Times New Roman" w:eastAsia="Times New Roman" w:hAnsi="Times New Roman" w:cs="Times New Roman"/>
          <w:sz w:val="24"/>
          <w:szCs w:val="24"/>
          <w:lang w:eastAsia="zh-CN"/>
        </w:rPr>
        <w:t>:</w:t>
      </w:r>
    </w:p>
    <w:p w:rsidR="004D531F" w:rsidRDefault="004D531F">
      <w:pPr>
        <w:tabs>
          <w:tab w:val="left" w:pos="5010"/>
        </w:tabs>
        <w:spacing w:after="0" w:line="240" w:lineRule="auto"/>
        <w:jc w:val="both"/>
        <w:rPr>
          <w:rFonts w:ascii="Times New Roman" w:eastAsia="Times New Roman" w:hAnsi="Times New Roman" w:cs="Times New Roman"/>
          <w:sz w:val="16"/>
          <w:szCs w:val="16"/>
          <w:lang w:eastAsia="zh-CN"/>
        </w:rPr>
      </w:pP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учествују у стварању оптималних услова за развој ученика и остваривање образовно-васпитног рада у Школи;</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 прате и подстичу целовит развој ученика;</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дају подршку наставницима у креирању програма рада са ученицима, предлажу и организују различите видове активности  које доприносе ученичком развоју и напредовању;</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пружају помоћ наставницима на унапређивању  и осавремењавању  васпитно-обарзовног рада у појединим наставним предметима;</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пружају подршку родитељима-старатељима на јачању њихових васпитних копетенција;</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раде на развијању сарадње породице и Школе по питањима значајним за васпитање и образовање ученика;</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учествују у  праћењу и вредновању образовно-васпитног рада  сваког наставника у школи и образовно-васпитног рада на нивоу школе;</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сарађују са институцијама, локалном самоуправом, стручним струковним организацијама значајним за рад Школе;</w:t>
      </w:r>
    </w:p>
    <w:p w:rsidR="004D531F" w:rsidRDefault="0016036B">
      <w:pPr>
        <w:numPr>
          <w:ilvl w:val="0"/>
          <w:numId w:val="19"/>
        </w:numPr>
        <w:tabs>
          <w:tab w:val="clear" w:pos="720"/>
          <w:tab w:val="left" w:pos="501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раде на сопственом сталном стручном усавршавању и праћењу педагошко психолошке науке и праксе.</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Стручни сарадници у оквиру радног времена, а у складу са Правилником о програму свих облика рада стручних сарадника, реализују све послове стручног карактера  по одлуци стручних органа, директора, помоћника директора.</w:t>
      </w:r>
    </w:p>
    <w:p w:rsidR="004D531F" w:rsidRDefault="004D531F">
      <w:pPr>
        <w:tabs>
          <w:tab w:val="left" w:pos="5010"/>
        </w:tabs>
        <w:spacing w:after="0" w:line="240" w:lineRule="auto"/>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u w:val="single"/>
          <w:lang w:eastAsia="zh-CN"/>
        </w:rPr>
        <w:t>Послови стручних сарадника:</w:t>
      </w:r>
    </w:p>
    <w:p w:rsidR="004D531F" w:rsidRDefault="004D531F">
      <w:pPr>
        <w:tabs>
          <w:tab w:val="left" w:pos="5010"/>
        </w:tabs>
        <w:spacing w:after="0" w:line="240" w:lineRule="auto"/>
        <w:jc w:val="both"/>
        <w:rPr>
          <w:rFonts w:ascii="Times New Roman" w:eastAsia="Times New Roman" w:hAnsi="Times New Roman" w:cs="Times New Roman"/>
          <w:b/>
          <w:sz w:val="28"/>
          <w:szCs w:val="28"/>
          <w:u w:val="single"/>
          <w:lang w:eastAsia="zh-CN"/>
        </w:rPr>
      </w:pP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а)Планирање и програмирање образовно-васпитног рада, односно васпитно-образовнограда;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б) Праћење и вредновање образовно-васпитног рада, односно васпитно-образовног рада;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в)  Рад са наставницима;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г)  Рад са ученицима и полазницима;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  Рад са родитељима, односно старатељима;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ђ) Рад са директором, стручним сарадницима, педагошким асистентом, пратиоцима ученика, полазника;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е)  Рад са стручним органима и тимовима;</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ж) Рад са надлежним установама,организацијама, удружењима и јединицом локалне самоуправе;</w:t>
      </w:r>
    </w:p>
    <w:p w:rsidR="004D531F" w:rsidRDefault="0016036B">
      <w:pPr>
        <w:tabs>
          <w:tab w:val="left" w:pos="270"/>
          <w:tab w:val="left" w:pos="5010"/>
        </w:tabs>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  Вођење документације, припреме за рад и стручно усавршавање.</w:t>
      </w: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tabs>
          <w:tab w:val="left" w:pos="5010"/>
        </w:tab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u w:val="single"/>
          <w:lang w:eastAsia="zh-CN"/>
        </w:rPr>
        <w:t>Структура радних задатака  педагога и социјалног радника</w:t>
      </w:r>
      <w:r>
        <w:rPr>
          <w:rFonts w:ascii="Times New Roman" w:eastAsia="Times New Roman" w:hAnsi="Times New Roman" w:cs="Times New Roman"/>
          <w:b/>
          <w:sz w:val="28"/>
          <w:szCs w:val="28"/>
          <w:lang w:eastAsia="zh-CN"/>
        </w:rPr>
        <w:t>:</w:t>
      </w:r>
    </w:p>
    <w:p w:rsidR="004D531F" w:rsidRDefault="004D531F">
      <w:pPr>
        <w:tabs>
          <w:tab w:val="left" w:pos="5010"/>
        </w:tabs>
        <w:spacing w:after="0" w:line="240" w:lineRule="auto"/>
        <w:jc w:val="both"/>
        <w:rPr>
          <w:rFonts w:ascii="Times New Roman" w:eastAsia="Times New Roman" w:hAnsi="Times New Roman" w:cs="Times New Roman"/>
          <w:b/>
          <w:sz w:val="28"/>
          <w:szCs w:val="28"/>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u w:val="single"/>
          <w:lang w:eastAsia="zh-CN"/>
        </w:rPr>
        <w:t>Радни задаци                                                                      Недељно        годишње</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1. Планирање и програмирање образовно-васпитног рада,   .....  4 часа          180 часова   </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2. Праћење и вредновање образовно-васпитног рада..............    10 часова      360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3. Рад са наставницима односно полазницима.........................      4 часа        180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4. Рад са ученицима........................................................................  4 часа          180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5.  Рад са родитељима, односно старатељима..............................   4 часа           180     „</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6. Рад са директором, стручним сарадницима, педагошким</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асистентом, пратиоцима   ученика.............................................. 2 часа           120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7.  Рад у стручним органима школе.................................................1 час              40</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8.  Сарадња са надлежним установама, организацијама,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удружењима и јединицама локалне самоуправе........................1 час              40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9.Вођење  документације, припрема за рад и стручно </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усавршавање................................................................................10 часова        480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________________________________________</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     Укупно :                     40 часова   1 760 часова</w:t>
      </w:r>
    </w:p>
    <w:p w:rsidR="004D531F" w:rsidRDefault="0016036B">
      <w:pPr>
        <w:tabs>
          <w:tab w:val="left" w:pos="270"/>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Сваки од наведених стручних сарадника који раде у школи је у обавези да уради оперативни план рада за текућу  школску годину са разрађеним пословима по датим областима рада у складу са Правилником  о програму свих облика рада стручних сарадника и датим недељним фондом часова.</w:t>
      </w:r>
    </w:p>
    <w:p w:rsidR="004D531F" w:rsidRDefault="004D531F">
      <w:pPr>
        <w:rPr>
          <w:color w:val="FF0000"/>
        </w:rPr>
      </w:pPr>
    </w:p>
    <w:p w:rsidR="004D531F" w:rsidRDefault="0016036B">
      <w:pPr>
        <w:tabs>
          <w:tab w:val="left" w:pos="5010"/>
        </w:tab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u w:val="single"/>
          <w:lang w:eastAsia="zh-CN"/>
        </w:rPr>
        <w:t>Структура радних задатака школског библиотекара</w:t>
      </w:r>
      <w:r>
        <w:rPr>
          <w:rFonts w:ascii="Times New Roman" w:eastAsia="Times New Roman" w:hAnsi="Times New Roman" w:cs="Times New Roman"/>
          <w:b/>
          <w:sz w:val="28"/>
          <w:szCs w:val="28"/>
          <w:lang w:eastAsia="zh-CN"/>
        </w:rPr>
        <w:t>:</w:t>
      </w:r>
    </w:p>
    <w:p w:rsidR="004D531F" w:rsidRDefault="004D531F">
      <w:pPr>
        <w:tabs>
          <w:tab w:val="left" w:pos="5010"/>
        </w:tabs>
        <w:spacing w:after="0" w:line="240" w:lineRule="auto"/>
        <w:jc w:val="both"/>
        <w:rPr>
          <w:rFonts w:ascii="Times New Roman" w:eastAsia="Times New Roman" w:hAnsi="Times New Roman" w:cs="Times New Roman"/>
          <w:b/>
          <w:sz w:val="28"/>
          <w:szCs w:val="28"/>
          <w:lang w:eastAsia="zh-CN"/>
        </w:rPr>
      </w:pPr>
    </w:p>
    <w:p w:rsidR="004D531F" w:rsidRDefault="0016036B">
      <w:pPr>
        <w:pBdr>
          <w:bottom w:val="single" w:sz="12" w:space="1" w:color="000000"/>
        </w:pBd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lang w:eastAsia="zh-CN"/>
        </w:rPr>
        <w:t>Радни задаци                                                          недељно            годишње</w:t>
      </w:r>
    </w:p>
    <w:p w:rsidR="004D531F" w:rsidRDefault="004D531F">
      <w:pPr>
        <w:tabs>
          <w:tab w:val="left" w:pos="5010"/>
        </w:tabs>
        <w:spacing w:after="0" w:line="240" w:lineRule="auto"/>
        <w:jc w:val="both"/>
        <w:rPr>
          <w:rFonts w:ascii="Times New Roman" w:eastAsia="Times New Roman" w:hAnsi="Times New Roman" w:cs="Times New Roman"/>
          <w:b/>
          <w:i/>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 Планирање и програмирање рада.....................................2 часа                100 часова</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2. Васпитно-образовна делатност:</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Рад са ученицима...........................................................20 часа               880  часова</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Сарадња са наставницима ..............................................2 часа               100 часова</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3. Библиотечко-информативна делатност..........................10 часова           440 часова</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4. Културна и јавна делатност...............................................2  часа              100 часов</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5. Учешће у раду стручних органа школе............................2 часа                 40 часова</w:t>
      </w:r>
    </w:p>
    <w:p w:rsidR="004D531F" w:rsidRDefault="0016036B">
      <w:pPr>
        <w:pBdr>
          <w:bottom w:val="single" w:sz="12" w:space="1" w:color="000000"/>
        </w:pBd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6. Стручно усавршавање........................................................2 часа               100 часова       </w:t>
      </w:r>
    </w:p>
    <w:p w:rsidR="004D531F" w:rsidRDefault="0016036B">
      <w:pPr>
        <w:rPr>
          <w:rFonts w:ascii="Times New Roman" w:hAnsi="Times New Roman" w:cs="Times New Roman"/>
          <w:color w:val="FF0000"/>
        </w:rPr>
      </w:pPr>
      <w:r>
        <w:rPr>
          <w:rFonts w:ascii="Times New Roman" w:eastAsia="Times New Roman" w:hAnsi="Times New Roman" w:cs="Times New Roman"/>
          <w:b/>
          <w:sz w:val="24"/>
          <w:szCs w:val="24"/>
          <w:lang w:val="en-GB" w:eastAsia="zh-CN"/>
        </w:rPr>
        <w:t>Укупно:              40 часова       1 760 часова</w:t>
      </w:r>
    </w:p>
    <w:p w:rsidR="004D531F" w:rsidRDefault="004D531F">
      <w:pPr>
        <w:rPr>
          <w:color w:val="FF0000"/>
        </w:rPr>
      </w:pPr>
    </w:p>
    <w:p w:rsidR="004D531F" w:rsidRDefault="0016036B">
      <w:pPr>
        <w:tabs>
          <w:tab w:val="left" w:pos="5010"/>
        </w:tabs>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5. ПРОГРАМСКИ САДРЖАЈИ ОРГАНА УПРАВЉАЊА И</w:t>
      </w:r>
    </w:p>
    <w:p w:rsidR="004D531F" w:rsidRDefault="0016036B">
      <w:pPr>
        <w:tabs>
          <w:tab w:val="left" w:pos="5010"/>
        </w:tabs>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РУКОВОЂЕЊА У ШКОЛИ</w:t>
      </w: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5.1.</w:t>
      </w:r>
      <w:r>
        <w:rPr>
          <w:rFonts w:ascii="Times New Roman" w:eastAsia="Times New Roman" w:hAnsi="Times New Roman" w:cs="Times New Roman"/>
          <w:b/>
          <w:bCs/>
          <w:iCs/>
          <w:sz w:val="24"/>
          <w:szCs w:val="24"/>
          <w:u w:val="single"/>
          <w:lang w:eastAsia="zh-CN"/>
        </w:rPr>
        <w:t>ШКОЛСКИ ОДБОР</w:t>
      </w:r>
    </w:p>
    <w:p w:rsidR="004D531F" w:rsidRDefault="004D531F">
      <w:pPr>
        <w:tabs>
          <w:tab w:val="left" w:pos="5010"/>
        </w:tabs>
        <w:spacing w:after="0" w:line="240" w:lineRule="auto"/>
        <w:jc w:val="both"/>
        <w:rPr>
          <w:rFonts w:ascii="Times New Roman" w:eastAsia="Times New Roman" w:hAnsi="Times New Roman" w:cs="Times New Roman"/>
          <w:sz w:val="24"/>
          <w:szCs w:val="24"/>
          <w:lang w:val="en-GB" w:eastAsia="zh-CN"/>
        </w:rPr>
      </w:pPr>
    </w:p>
    <w:p w:rsidR="004D531F" w:rsidRDefault="0016036B">
      <w:pPr>
        <w:tabs>
          <w:tab w:val="left" w:pos="270"/>
          <w:tab w:val="left" w:pos="5010"/>
        </w:tabs>
        <w:spacing w:after="0" w:line="240" w:lineRule="auto"/>
        <w:ind w:left="36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iCs/>
          <w:sz w:val="24"/>
          <w:szCs w:val="24"/>
          <w:lang w:eastAsia="zh-CN"/>
        </w:rPr>
        <w:t>Школски одбор има 9 чланова (3 из реда запослених наставника, 3 представника родитеља и 3 представнима локалне самоуправе). Седницама председава председник или заменик председника школског одбора. Седницама школског одбора присуствују и учествују у раду без права одлучивања представник синдиката школе и два члана ученичког парламента.</w:t>
      </w:r>
    </w:p>
    <w:p w:rsidR="004D531F" w:rsidRDefault="0016036B">
      <w:pPr>
        <w:tabs>
          <w:tab w:val="left" w:pos="270"/>
          <w:tab w:val="left" w:pos="5010"/>
        </w:tabs>
        <w:spacing w:after="0" w:line="240" w:lineRule="auto"/>
        <w:ind w:left="360" w:hanging="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Школски одбор ће у текућој школској години   на својим седницама разматрати  следећа питања из своје надлежности</w:t>
      </w:r>
      <w:r>
        <w:rPr>
          <w:rFonts w:ascii="Times New Roman" w:eastAsia="Times New Roman" w:hAnsi="Times New Roman" w:cs="Times New Roman"/>
          <w:sz w:val="28"/>
          <w:szCs w:val="24"/>
          <w:lang w:eastAsia="zh-CN"/>
        </w:rPr>
        <w:t>:</w:t>
      </w:r>
    </w:p>
    <w:p w:rsidR="004D531F" w:rsidRDefault="0016036B">
      <w:pPr>
        <w:tabs>
          <w:tab w:val="left" w:pos="270"/>
          <w:tab w:val="left" w:pos="5010"/>
        </w:tabs>
        <w:spacing w:after="0" w:line="240" w:lineRule="auto"/>
        <w:ind w:left="360" w:hanging="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Разматрање и усвајање извештаје о остварењу Годишњег плана рада и    Школског програма за протеклу школску годину;</w:t>
      </w:r>
    </w:p>
    <w:p w:rsidR="004D531F" w:rsidRDefault="0016036B">
      <w:pPr>
        <w:tabs>
          <w:tab w:val="left" w:pos="270"/>
          <w:tab w:val="left" w:pos="5010"/>
        </w:tabs>
        <w:spacing w:after="0" w:line="240" w:lineRule="auto"/>
        <w:ind w:left="360" w:hanging="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Доношење годишњег Плана рада за наредну школску  годину;</w:t>
      </w:r>
    </w:p>
    <w:p w:rsidR="004D531F" w:rsidRDefault="0016036B">
      <w:pPr>
        <w:tabs>
          <w:tab w:val="left" w:pos="270"/>
          <w:tab w:val="left" w:pos="5010"/>
        </w:tabs>
        <w:spacing w:after="0" w:line="240" w:lineRule="auto"/>
        <w:ind w:left="360" w:hanging="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Разматрање и усвајање извештаја  стручном усавршавњу наставног особља; </w:t>
      </w:r>
    </w:p>
    <w:p w:rsidR="004D531F" w:rsidRDefault="0016036B">
      <w:pPr>
        <w:tabs>
          <w:tab w:val="left" w:pos="270"/>
          <w:tab w:val="left" w:pos="5010"/>
        </w:tabs>
        <w:spacing w:after="0" w:line="240" w:lineRule="auto"/>
        <w:ind w:left="360" w:hanging="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-Доношење плана стручног усавршавања наставника ; </w:t>
      </w:r>
    </w:p>
    <w:p w:rsidR="004D531F" w:rsidRDefault="0016036B">
      <w:pPr>
        <w:tabs>
          <w:tab w:val="left" w:pos="5010"/>
        </w:tabs>
        <w:spacing w:after="0" w:line="240" w:lineRule="auto"/>
        <w:ind w:left="54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Разматра и усваја извештаје Наставничког већа о квалитету образовно-васпитног процеса    за поједине класификационе периоде и предлаже мере за остваривање квалитетнијег  образовно-васпитног процеса;</w:t>
      </w:r>
    </w:p>
    <w:p w:rsidR="004D531F" w:rsidRDefault="0016036B">
      <w:pPr>
        <w:tabs>
          <w:tab w:val="left" w:pos="5010"/>
        </w:tabs>
        <w:spacing w:after="0" w:line="240" w:lineRule="auto"/>
        <w:ind w:left="54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Разматра остваривање циљева образовања и васпитања и образовних стандарда постигнућа и предузима мере за побољшање услова рада у школи;</w:t>
      </w:r>
    </w:p>
    <w:p w:rsidR="004D531F" w:rsidRDefault="0016036B">
      <w:pPr>
        <w:tabs>
          <w:tab w:val="left" w:pos="5010"/>
        </w:tabs>
        <w:spacing w:after="0" w:line="240" w:lineRule="auto"/>
        <w:ind w:left="54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Разматра и усваја  извештај Наставничког већа и Савета родитеља о реализованим     наставним екскурзијама;</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Разматра  и усваја извештаје директора школе; </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Разматра и усваја извештаје комисија за попис основних средстава школе;</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Одлучује о жалбама и приговорима на решења директора школе;</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Доноси одлуку о додели награда радницима школе и ученицима;                       </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Доноси   финансијски план школе ; </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Усваја извештај о пословању школе; </w:t>
      </w:r>
    </w:p>
    <w:p w:rsidR="004D531F" w:rsidRDefault="0016036B">
      <w:pPr>
        <w:tabs>
          <w:tab w:val="left" w:pos="5010"/>
        </w:tabs>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Разматра све инвестиције и сва питања финансијског карактера од утицаја на   рад  Школе;</w:t>
      </w:r>
    </w:p>
    <w:p w:rsidR="004D531F" w:rsidRDefault="0016036B">
      <w:pPr>
        <w:tabs>
          <w:tab w:val="left" w:pos="5010"/>
        </w:tabs>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Покреће иницијативу за именовање нових чланова школског одбора;</w:t>
      </w:r>
    </w:p>
    <w:p w:rsidR="004D531F" w:rsidRDefault="0016036B">
      <w:pPr>
        <w:tabs>
          <w:tab w:val="left" w:pos="5010"/>
        </w:tabs>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Одлучује о другим питањима у складу са Законом и Пословником о раду Школског одбора.</w:t>
      </w:r>
    </w:p>
    <w:p w:rsidR="004D531F" w:rsidRDefault="004D531F">
      <w:pPr>
        <w:tabs>
          <w:tab w:val="left" w:pos="5010"/>
        </w:tabs>
        <w:spacing w:after="0" w:line="240" w:lineRule="auto"/>
        <w:jc w:val="both"/>
        <w:rPr>
          <w:rFonts w:ascii="Times New Roman" w:eastAsia="Times New Roman" w:hAnsi="Times New Roman" w:cs="Times New Roman"/>
          <w:sz w:val="24"/>
          <w:szCs w:val="24"/>
          <w:lang w:eastAsia="zh-CN"/>
        </w:rPr>
      </w:pPr>
    </w:p>
    <w:p w:rsidR="004D531F" w:rsidRDefault="0016036B">
      <w:pPr>
        <w:numPr>
          <w:ilvl w:val="1"/>
          <w:numId w:val="26"/>
        </w:num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u w:val="single"/>
          <w:lang w:eastAsia="zh-CN"/>
        </w:rPr>
        <w:lastRenderedPageBreak/>
        <w:t xml:space="preserve">ДИРЕКТОР ШКОЛЕ  -  ГОДИШЊИ ОПЕРАТИВНИ ПЛАН РАДА ДИРЕКТОРА  ЗА ШКОЛСКУ 2020/2021. ГОДИНУ    </w:t>
      </w:r>
    </w:p>
    <w:p w:rsidR="004D531F" w:rsidRDefault="004D531F">
      <w:pPr>
        <w:tabs>
          <w:tab w:val="left" w:pos="5010"/>
        </w:tabs>
        <w:spacing w:after="0" w:line="240" w:lineRule="auto"/>
        <w:ind w:left="360"/>
        <w:jc w:val="both"/>
        <w:rPr>
          <w:rFonts w:ascii="Times New Roman" w:eastAsia="Times New Roman" w:hAnsi="Times New Roman" w:cs="Times New Roman"/>
          <w:b/>
          <w:sz w:val="16"/>
          <w:szCs w:val="16"/>
          <w:u w:val="single"/>
          <w:lang w:eastAsia="zh-CN"/>
        </w:rPr>
      </w:pPr>
    </w:p>
    <w:p w:rsidR="004D531F" w:rsidRDefault="0016036B">
      <w:pPr>
        <w:spacing w:after="0" w:line="240" w:lineRule="auto"/>
        <w:ind w:firstLine="720"/>
        <w:jc w:val="both"/>
        <w:rPr>
          <w:sz w:val="28"/>
          <w:szCs w:val="28"/>
        </w:rPr>
      </w:pPr>
      <w:r>
        <w:rPr>
          <w:rFonts w:ascii="Times New Roman" w:eastAsia="Times New Roman" w:hAnsi="Times New Roman" w:cs="Times New Roman"/>
          <w:color w:val="000000"/>
          <w:sz w:val="24"/>
          <w:szCs w:val="24"/>
          <w:lang w:val="en-GB" w:eastAsia="zh-CN"/>
        </w:rPr>
        <w:t>Програмирање рада директора школе Поред методологије израде годишњег програма рада школе, идејне скице програмске структуре, аналитичко-планске документације и слично, програмска функција подразумева да директор темељно анализира сопствени рад и да уради годишњи програм свог рада. У изради овог програма мора се поћи од функција које директор обавља у савременој школи, затим од његове структуре послова, а неки су од тих послова “стални”, многи су повремени и одвијају се по месецима у току године. Зато је нужно да програм рада директора садржи послове који се обављају сваке седмице и дана, као и неке кључне послове које треба обавити у току године. Овде наводимо пример програма директора једне основне школе. У њему се полази од овакве програмско-логичке структуре рада директора школе. Наравно, садржај рада директора ће зависити од развијености школе, од нивоа педагошког, и не само педагошког рада у њој.</w:t>
      </w:r>
    </w:p>
    <w:p w:rsidR="004D531F" w:rsidRDefault="004D531F">
      <w:pPr>
        <w:spacing w:after="0" w:line="240" w:lineRule="auto"/>
        <w:ind w:firstLine="720"/>
        <w:jc w:val="both"/>
        <w:rPr>
          <w:sz w:val="28"/>
          <w:szCs w:val="28"/>
        </w:rPr>
      </w:pPr>
    </w:p>
    <w:p w:rsidR="004D531F" w:rsidRDefault="004D531F">
      <w:pPr>
        <w:spacing w:after="0" w:line="240" w:lineRule="auto"/>
        <w:ind w:firstLine="720"/>
        <w:jc w:val="both"/>
        <w:rPr>
          <w:sz w:val="28"/>
          <w:szCs w:val="28"/>
        </w:rPr>
      </w:pPr>
    </w:p>
    <w:tbl>
      <w:tblPr>
        <w:tblW w:w="9696" w:type="dxa"/>
        <w:tblCellMar>
          <w:left w:w="57" w:type="dxa"/>
          <w:right w:w="57" w:type="dxa"/>
        </w:tblCellMar>
        <w:tblLook w:val="0000"/>
      </w:tblPr>
      <w:tblGrid>
        <w:gridCol w:w="481"/>
        <w:gridCol w:w="1417"/>
        <w:gridCol w:w="7798"/>
      </w:tblGrid>
      <w:tr w:rsidR="004D531F">
        <w:tc>
          <w:tcPr>
            <w:tcW w:w="481"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pб</w:t>
            </w:r>
          </w:p>
        </w:tc>
        <w:tc>
          <w:tcPr>
            <w:tcW w:w="1417"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месец</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послови и задаци</w:t>
            </w: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Септембар</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Израда предлога организационе шеме обављања свих послова у школи</w:t>
            </w:r>
          </w:p>
          <w:p w:rsidR="004D531F" w:rsidRDefault="0016036B">
            <w:pPr>
              <w:rPr>
                <w:sz w:val="24"/>
                <w:szCs w:val="24"/>
              </w:rPr>
            </w:pPr>
            <w:r>
              <w:rPr>
                <w:rFonts w:ascii="Times New Roman" w:hAnsi="Times New Roman"/>
                <w:sz w:val="24"/>
                <w:szCs w:val="24"/>
              </w:rPr>
              <w:t>-  Подела задужења  и решења о радним обавезама</w:t>
            </w:r>
          </w:p>
          <w:p w:rsidR="004D531F" w:rsidRDefault="0016036B">
            <w:pPr>
              <w:rPr>
                <w:sz w:val="24"/>
                <w:szCs w:val="24"/>
              </w:rPr>
            </w:pPr>
            <w:r>
              <w:rPr>
                <w:rFonts w:ascii="Times New Roman" w:hAnsi="Times New Roman"/>
                <w:sz w:val="24"/>
                <w:szCs w:val="24"/>
              </w:rPr>
              <w:t>-  Контрола програма и плана рада за све облике рада</w:t>
            </w:r>
          </w:p>
          <w:p w:rsidR="004D531F" w:rsidRDefault="0016036B">
            <w:pPr>
              <w:rPr>
                <w:sz w:val="24"/>
                <w:szCs w:val="24"/>
              </w:rPr>
            </w:pPr>
            <w:r>
              <w:rPr>
                <w:rFonts w:ascii="Times New Roman" w:hAnsi="Times New Roman"/>
                <w:sz w:val="24"/>
                <w:szCs w:val="24"/>
              </w:rPr>
              <w:t>-  Утврђивање распореда часова  за све облике рада</w:t>
            </w:r>
          </w:p>
          <w:p w:rsidR="004D531F" w:rsidRDefault="0016036B">
            <w:pPr>
              <w:rPr>
                <w:sz w:val="24"/>
                <w:szCs w:val="24"/>
              </w:rPr>
            </w:pPr>
            <w:r>
              <w:rPr>
                <w:rFonts w:ascii="Times New Roman" w:hAnsi="Times New Roman"/>
                <w:sz w:val="24"/>
                <w:szCs w:val="24"/>
              </w:rPr>
              <w:t>-  Родитељски састанак првог разреда</w:t>
            </w:r>
          </w:p>
          <w:p w:rsidR="004D531F" w:rsidRDefault="0016036B">
            <w:pPr>
              <w:rPr>
                <w:sz w:val="24"/>
                <w:szCs w:val="24"/>
              </w:rPr>
            </w:pPr>
            <w:r>
              <w:rPr>
                <w:rFonts w:ascii="Times New Roman" w:hAnsi="Times New Roman"/>
                <w:sz w:val="24"/>
                <w:szCs w:val="24"/>
              </w:rPr>
              <w:t>-  Упознавање са ученицима првог разреда</w:t>
            </w:r>
          </w:p>
          <w:p w:rsidR="004D531F" w:rsidRDefault="0016036B">
            <w:pPr>
              <w:rPr>
                <w:sz w:val="24"/>
                <w:szCs w:val="24"/>
              </w:rPr>
            </w:pPr>
            <w:r>
              <w:rPr>
                <w:rFonts w:ascii="Times New Roman" w:hAnsi="Times New Roman"/>
                <w:sz w:val="24"/>
                <w:szCs w:val="24"/>
              </w:rPr>
              <w:t>-  Припрема за избор Савета родитеља</w:t>
            </w:r>
          </w:p>
          <w:p w:rsidR="004D531F" w:rsidRDefault="0016036B">
            <w:pPr>
              <w:rPr>
                <w:sz w:val="24"/>
                <w:szCs w:val="24"/>
              </w:rPr>
            </w:pPr>
            <w:r>
              <w:rPr>
                <w:rFonts w:ascii="Times New Roman" w:hAnsi="Times New Roman"/>
                <w:sz w:val="24"/>
                <w:szCs w:val="24"/>
              </w:rPr>
              <w:t xml:space="preserve">-  Припреме и руковођење седницама Наставничког већа       </w:t>
            </w:r>
          </w:p>
          <w:p w:rsidR="004D531F" w:rsidRDefault="0016036B">
            <w:pPr>
              <w:rPr>
                <w:sz w:val="24"/>
                <w:szCs w:val="24"/>
              </w:rPr>
            </w:pPr>
            <w:r>
              <w:rPr>
                <w:rFonts w:ascii="Times New Roman" w:hAnsi="Times New Roman"/>
                <w:sz w:val="24"/>
                <w:szCs w:val="24"/>
              </w:rPr>
              <w:t xml:space="preserve">-  Припреме и учешће на седницама Школског одбора </w:t>
            </w:r>
          </w:p>
          <w:p w:rsidR="004D531F" w:rsidRDefault="0016036B">
            <w:pPr>
              <w:rPr>
                <w:sz w:val="24"/>
                <w:szCs w:val="24"/>
              </w:rPr>
            </w:pPr>
            <w:r>
              <w:rPr>
                <w:rFonts w:ascii="Times New Roman" w:hAnsi="Times New Roman"/>
                <w:sz w:val="24"/>
                <w:szCs w:val="24"/>
              </w:rPr>
              <w:t>-  Педагошко инструктивни послови  у вези са радом стручних актива</w:t>
            </w:r>
          </w:p>
          <w:p w:rsidR="004D531F" w:rsidRDefault="0016036B">
            <w:pPr>
              <w:rPr>
                <w:sz w:val="24"/>
                <w:szCs w:val="24"/>
              </w:rPr>
            </w:pPr>
            <w:r>
              <w:rPr>
                <w:rFonts w:ascii="Times New Roman" w:hAnsi="Times New Roman"/>
                <w:sz w:val="24"/>
                <w:szCs w:val="24"/>
              </w:rPr>
              <w:t>-  Организација стручног усавршавања</w:t>
            </w:r>
          </w:p>
          <w:p w:rsidR="004D531F" w:rsidRDefault="0016036B">
            <w:pPr>
              <w:rPr>
                <w:sz w:val="24"/>
                <w:szCs w:val="24"/>
              </w:rPr>
            </w:pPr>
            <w:r>
              <w:rPr>
                <w:rFonts w:ascii="Times New Roman" w:hAnsi="Times New Roman"/>
                <w:sz w:val="24"/>
                <w:szCs w:val="24"/>
              </w:rPr>
              <w:t>-  Праћење реализације годишњег програма рада школе</w:t>
            </w:r>
          </w:p>
          <w:p w:rsidR="004D531F" w:rsidRDefault="0016036B">
            <w:pPr>
              <w:rPr>
                <w:sz w:val="24"/>
                <w:szCs w:val="24"/>
              </w:rPr>
            </w:pPr>
            <w:r>
              <w:rPr>
                <w:rFonts w:ascii="Times New Roman" w:hAnsi="Times New Roman"/>
                <w:sz w:val="24"/>
                <w:szCs w:val="24"/>
              </w:rPr>
              <w:t>-  Утврђивање распореда часова и дежурства наставника</w:t>
            </w:r>
          </w:p>
          <w:p w:rsidR="004D531F" w:rsidRDefault="0016036B">
            <w:pPr>
              <w:rPr>
                <w:sz w:val="24"/>
                <w:szCs w:val="24"/>
              </w:rPr>
            </w:pPr>
            <w:r>
              <w:rPr>
                <w:rFonts w:ascii="Times New Roman" w:hAnsi="Times New Roman"/>
                <w:sz w:val="24"/>
                <w:szCs w:val="24"/>
              </w:rPr>
              <w:t xml:space="preserve">-  Утврђивање броја часова редовне наставе, допунског и додатног рада и    </w:t>
            </w:r>
          </w:p>
          <w:p w:rsidR="004D531F" w:rsidRDefault="0016036B">
            <w:pPr>
              <w:rPr>
                <w:sz w:val="24"/>
                <w:szCs w:val="24"/>
              </w:rPr>
            </w:pPr>
            <w:r>
              <w:rPr>
                <w:rFonts w:ascii="Times New Roman" w:hAnsi="Times New Roman"/>
                <w:sz w:val="24"/>
                <w:szCs w:val="24"/>
              </w:rPr>
              <w:t xml:space="preserve">    других ваннастаних активности          </w:t>
            </w:r>
          </w:p>
          <w:p w:rsidR="004D531F" w:rsidRDefault="0016036B">
            <w:pPr>
              <w:rPr>
                <w:sz w:val="24"/>
                <w:szCs w:val="24"/>
              </w:rPr>
            </w:pPr>
            <w:r>
              <w:rPr>
                <w:rFonts w:ascii="Times New Roman" w:hAnsi="Times New Roman"/>
                <w:sz w:val="24"/>
                <w:szCs w:val="24"/>
              </w:rPr>
              <w:lastRenderedPageBreak/>
              <w:t>-  Увид у планове рада наставника</w:t>
            </w:r>
          </w:p>
          <w:p w:rsidR="004D531F" w:rsidRDefault="0016036B">
            <w:pPr>
              <w:rPr>
                <w:sz w:val="24"/>
                <w:szCs w:val="24"/>
              </w:rPr>
            </w:pPr>
            <w:r>
              <w:rPr>
                <w:rFonts w:ascii="Times New Roman" w:hAnsi="Times New Roman"/>
                <w:sz w:val="24"/>
                <w:szCs w:val="24"/>
              </w:rPr>
              <w:t>-Учешће у реализацији екскурзије</w:t>
            </w:r>
          </w:p>
          <w:p w:rsidR="004D531F" w:rsidRDefault="0016036B">
            <w:pPr>
              <w:rPr>
                <w:sz w:val="24"/>
                <w:szCs w:val="24"/>
              </w:rPr>
            </w:pPr>
            <w:r>
              <w:rPr>
                <w:rFonts w:ascii="Times New Roman" w:hAnsi="Times New Roman"/>
                <w:sz w:val="24"/>
                <w:szCs w:val="24"/>
              </w:rPr>
              <w:t>-Коришћење електронског дневника</w:t>
            </w:r>
          </w:p>
        </w:tc>
      </w:tr>
      <w:tr w:rsidR="004D531F">
        <w:trPr>
          <w:trHeight w:val="2913"/>
        </w:trPr>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lastRenderedPageBreak/>
              <w:t>2.</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Октобар</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Организација израде и ажурирање нормативних аката школе</w:t>
            </w:r>
          </w:p>
          <w:p w:rsidR="004D531F" w:rsidRDefault="0016036B">
            <w:pPr>
              <w:rPr>
                <w:sz w:val="24"/>
                <w:szCs w:val="24"/>
                <w:lang w:val="ru-RU"/>
              </w:rPr>
            </w:pPr>
            <w:r>
              <w:rPr>
                <w:rFonts w:ascii="Times New Roman" w:hAnsi="Times New Roman"/>
                <w:sz w:val="24"/>
                <w:szCs w:val="24"/>
                <w:lang w:val="ru-RU"/>
              </w:rPr>
              <w:t>-  Израда плана набавке опреме, наставних средстава и плана инвестиционог   одржавања</w:t>
            </w:r>
          </w:p>
          <w:p w:rsidR="004D531F" w:rsidRDefault="0016036B">
            <w:pPr>
              <w:rPr>
                <w:sz w:val="24"/>
                <w:szCs w:val="24"/>
                <w:lang w:val="ru-RU"/>
              </w:rPr>
            </w:pPr>
            <w:r>
              <w:rPr>
                <w:rFonts w:ascii="Times New Roman" w:hAnsi="Times New Roman"/>
                <w:sz w:val="24"/>
                <w:szCs w:val="24"/>
                <w:lang w:val="ru-RU"/>
              </w:rPr>
              <w:t>-  Педагошко инструктивни рада – помоћ у припреми и организацији васпитно образовног рада (редовна настава, допунска и додатни рад, одељенска  заједница)</w:t>
            </w:r>
          </w:p>
          <w:p w:rsidR="004D531F" w:rsidRDefault="0016036B">
            <w:pPr>
              <w:rPr>
                <w:sz w:val="24"/>
                <w:szCs w:val="24"/>
              </w:rPr>
            </w:pPr>
            <w:r>
              <w:rPr>
                <w:rFonts w:ascii="Times New Roman" w:hAnsi="Times New Roman"/>
                <w:sz w:val="24"/>
                <w:szCs w:val="24"/>
              </w:rPr>
              <w:t xml:space="preserve">-  Анализа текућих васпитно образовних проблема и помоћ наставницима у  </w:t>
            </w:r>
          </w:p>
          <w:p w:rsidR="004D531F" w:rsidRDefault="0016036B">
            <w:pPr>
              <w:rPr>
                <w:sz w:val="24"/>
                <w:szCs w:val="24"/>
              </w:rPr>
            </w:pPr>
            <w:r>
              <w:rPr>
                <w:rFonts w:ascii="Times New Roman" w:hAnsi="Times New Roman"/>
                <w:sz w:val="24"/>
                <w:szCs w:val="24"/>
              </w:rPr>
              <w:t xml:space="preserve">   успешнијем васпитно-образовном деловању</w:t>
            </w:r>
          </w:p>
          <w:p w:rsidR="004D531F" w:rsidRDefault="0016036B">
            <w:pPr>
              <w:rPr>
                <w:sz w:val="24"/>
                <w:szCs w:val="24"/>
              </w:rPr>
            </w:pPr>
            <w:r>
              <w:rPr>
                <w:rFonts w:ascii="Times New Roman" w:hAnsi="Times New Roman"/>
                <w:sz w:val="24"/>
                <w:szCs w:val="24"/>
              </w:rPr>
              <w:t>-  Праћење реализације наставе, посета часовима редовне наставе</w:t>
            </w:r>
          </w:p>
          <w:p w:rsidR="004D531F" w:rsidRDefault="0016036B">
            <w:pPr>
              <w:rPr>
                <w:sz w:val="24"/>
                <w:szCs w:val="24"/>
              </w:rPr>
            </w:pPr>
            <w:r>
              <w:rPr>
                <w:rFonts w:ascii="Times New Roman" w:hAnsi="Times New Roman"/>
                <w:sz w:val="24"/>
                <w:szCs w:val="24"/>
              </w:rPr>
              <w:t>-  Контрола планова  и реализација допунског и додатног рада</w:t>
            </w:r>
          </w:p>
          <w:p w:rsidR="004D531F" w:rsidRDefault="0016036B">
            <w:pPr>
              <w:rPr>
                <w:sz w:val="24"/>
                <w:szCs w:val="24"/>
              </w:rPr>
            </w:pPr>
            <w:r>
              <w:rPr>
                <w:rFonts w:ascii="Times New Roman" w:hAnsi="Times New Roman"/>
                <w:sz w:val="24"/>
                <w:szCs w:val="24"/>
              </w:rPr>
              <w:t>-  Одржавање седница стручних органа</w:t>
            </w:r>
          </w:p>
          <w:p w:rsidR="004D531F" w:rsidRDefault="0016036B">
            <w:pPr>
              <w:rPr>
                <w:sz w:val="24"/>
                <w:szCs w:val="24"/>
              </w:rPr>
            </w:pPr>
            <w:r>
              <w:rPr>
                <w:rFonts w:ascii="Times New Roman" w:hAnsi="Times New Roman"/>
                <w:sz w:val="24"/>
                <w:szCs w:val="24"/>
              </w:rPr>
              <w:t>-  Припреме за стручно усавршавање</w:t>
            </w: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3.</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Новембар</w:t>
            </w:r>
          </w:p>
          <w:p w:rsidR="004D531F" w:rsidRDefault="004D531F">
            <w:pPr>
              <w:rPr>
                <w:sz w:val="24"/>
                <w:szCs w:val="24"/>
              </w:rPr>
            </w:pP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lang w:val="ru-RU"/>
              </w:rPr>
            </w:pPr>
            <w:r>
              <w:rPr>
                <w:rFonts w:ascii="Times New Roman" w:hAnsi="Times New Roman"/>
                <w:sz w:val="24"/>
                <w:szCs w:val="24"/>
                <w:lang w:val="ru-RU"/>
              </w:rPr>
              <w:t>-  Посета часовима  с циљем увида у организацију наставног рада и квалитет припрема за наставу</w:t>
            </w:r>
          </w:p>
          <w:p w:rsidR="004D531F" w:rsidRDefault="0016036B">
            <w:pPr>
              <w:rPr>
                <w:sz w:val="24"/>
                <w:szCs w:val="24"/>
                <w:lang w:val="ru-RU"/>
              </w:rPr>
            </w:pPr>
            <w:r>
              <w:rPr>
                <w:rFonts w:ascii="Times New Roman" w:hAnsi="Times New Roman"/>
                <w:sz w:val="24"/>
                <w:szCs w:val="24"/>
                <w:lang w:val="ru-RU"/>
              </w:rPr>
              <w:t>-  Индивидуални разговори са наставницима после посећених часова у циљу  пружања помоћи у планирању и програмирању</w:t>
            </w:r>
          </w:p>
          <w:p w:rsidR="004D531F" w:rsidRDefault="0016036B">
            <w:pPr>
              <w:rPr>
                <w:sz w:val="24"/>
                <w:szCs w:val="24"/>
                <w:lang w:val="ru-RU"/>
              </w:rPr>
            </w:pPr>
            <w:r>
              <w:rPr>
                <w:rFonts w:ascii="Times New Roman" w:hAnsi="Times New Roman"/>
                <w:sz w:val="24"/>
                <w:szCs w:val="24"/>
                <w:lang w:val="ru-RU"/>
              </w:rPr>
              <w:t>-  Сарадња у идентификацији даровитих ученика, координација и учешће у раду са даровитим ученицима</w:t>
            </w:r>
          </w:p>
          <w:p w:rsidR="004D531F" w:rsidRDefault="0016036B">
            <w:pPr>
              <w:rPr>
                <w:sz w:val="24"/>
                <w:szCs w:val="24"/>
              </w:rPr>
            </w:pPr>
            <w:r>
              <w:rPr>
                <w:rFonts w:ascii="Times New Roman" w:hAnsi="Times New Roman"/>
                <w:sz w:val="24"/>
                <w:szCs w:val="24"/>
              </w:rPr>
              <w:t>-  Седнице стручних органа</w:t>
            </w:r>
          </w:p>
          <w:p w:rsidR="004D531F" w:rsidRDefault="0016036B">
            <w:pPr>
              <w:rPr>
                <w:sz w:val="24"/>
                <w:szCs w:val="24"/>
              </w:rPr>
            </w:pPr>
            <w:r>
              <w:rPr>
                <w:rFonts w:ascii="Times New Roman" w:hAnsi="Times New Roman"/>
                <w:sz w:val="24"/>
                <w:szCs w:val="24"/>
              </w:rPr>
              <w:t>-  Анализа успеха на крају првог класификационог периода</w:t>
            </w:r>
          </w:p>
          <w:p w:rsidR="004D531F" w:rsidRDefault="0016036B">
            <w:pPr>
              <w:rPr>
                <w:sz w:val="24"/>
                <w:szCs w:val="24"/>
                <w:lang w:val="ru-RU"/>
              </w:rPr>
            </w:pPr>
            <w:r>
              <w:rPr>
                <w:rFonts w:ascii="Times New Roman" w:hAnsi="Times New Roman"/>
                <w:sz w:val="24"/>
                <w:szCs w:val="24"/>
                <w:lang w:val="ru-RU"/>
              </w:rPr>
              <w:t>-  Анализа успеха из појединих предмета и групни облици инструктивног рада са наставницима ( у оквиру стручних актива)</w:t>
            </w:r>
          </w:p>
          <w:p w:rsidR="004D531F" w:rsidRDefault="0016036B">
            <w:pPr>
              <w:rPr>
                <w:sz w:val="24"/>
                <w:szCs w:val="24"/>
                <w:lang w:val="ru-RU"/>
              </w:rPr>
            </w:pPr>
            <w:r>
              <w:rPr>
                <w:rFonts w:ascii="Times New Roman" w:hAnsi="Times New Roman"/>
                <w:sz w:val="24"/>
                <w:szCs w:val="24"/>
                <w:lang w:val="ru-RU"/>
              </w:rPr>
              <w:t>-  Сарадња са друштвеном средином</w:t>
            </w: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lastRenderedPageBreak/>
              <w:t>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Децембар</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Саветодавни рад са родитељима ученика</w:t>
            </w:r>
          </w:p>
          <w:p w:rsidR="004D531F" w:rsidRDefault="0016036B">
            <w:pPr>
              <w:rPr>
                <w:sz w:val="24"/>
                <w:szCs w:val="24"/>
              </w:rPr>
            </w:pPr>
            <w:r>
              <w:rPr>
                <w:rFonts w:ascii="Times New Roman" w:hAnsi="Times New Roman"/>
                <w:sz w:val="24"/>
                <w:szCs w:val="24"/>
              </w:rPr>
              <w:t xml:space="preserve">-  Саветодавни рад са наставницима у циљу адекватног третмана </w:t>
            </w:r>
          </w:p>
          <w:p w:rsidR="004D531F" w:rsidRDefault="0016036B">
            <w:pPr>
              <w:rPr>
                <w:sz w:val="24"/>
                <w:szCs w:val="24"/>
              </w:rPr>
            </w:pPr>
            <w:r>
              <w:rPr>
                <w:rFonts w:ascii="Times New Roman" w:hAnsi="Times New Roman"/>
                <w:sz w:val="24"/>
                <w:szCs w:val="24"/>
              </w:rPr>
              <w:t>-  Подстицање ученика са тешкоћама у раду и понашању</w:t>
            </w:r>
          </w:p>
          <w:p w:rsidR="004D531F" w:rsidRDefault="0016036B">
            <w:pPr>
              <w:rPr>
                <w:sz w:val="24"/>
                <w:szCs w:val="24"/>
              </w:rPr>
            </w:pPr>
            <w:r>
              <w:rPr>
                <w:rFonts w:ascii="Times New Roman" w:hAnsi="Times New Roman"/>
                <w:sz w:val="24"/>
                <w:szCs w:val="24"/>
              </w:rPr>
              <w:t>-  Контрола планова  и реализација допунског и додатног рада</w:t>
            </w:r>
          </w:p>
          <w:p w:rsidR="004D531F" w:rsidRDefault="0016036B">
            <w:pPr>
              <w:rPr>
                <w:sz w:val="24"/>
                <w:szCs w:val="24"/>
              </w:rPr>
            </w:pPr>
            <w:r>
              <w:rPr>
                <w:rFonts w:ascii="Times New Roman" w:hAnsi="Times New Roman"/>
                <w:sz w:val="24"/>
                <w:szCs w:val="24"/>
              </w:rPr>
              <w:t>-  Анализа обављања административно-финансијских послова</w:t>
            </w:r>
          </w:p>
          <w:p w:rsidR="004D531F" w:rsidRDefault="0016036B">
            <w:pPr>
              <w:rPr>
                <w:sz w:val="24"/>
                <w:szCs w:val="24"/>
              </w:rPr>
            </w:pPr>
            <w:r>
              <w:rPr>
                <w:rFonts w:ascii="Times New Roman" w:hAnsi="Times New Roman"/>
                <w:sz w:val="24"/>
                <w:szCs w:val="24"/>
              </w:rPr>
              <w:t>-  Припрема за израду завршног рачуна</w:t>
            </w:r>
          </w:p>
          <w:p w:rsidR="004D531F" w:rsidRDefault="0016036B">
            <w:pPr>
              <w:rPr>
                <w:sz w:val="24"/>
                <w:szCs w:val="24"/>
              </w:rPr>
            </w:pPr>
            <w:r>
              <w:rPr>
                <w:rFonts w:ascii="Times New Roman" w:hAnsi="Times New Roman"/>
                <w:sz w:val="24"/>
                <w:szCs w:val="24"/>
              </w:rPr>
              <w:t xml:space="preserve">-  Праћење и увид у реализацију планираног фонда часова </w:t>
            </w:r>
          </w:p>
          <w:p w:rsidR="004D531F" w:rsidRDefault="0016036B">
            <w:pPr>
              <w:rPr>
                <w:sz w:val="24"/>
                <w:szCs w:val="24"/>
              </w:rPr>
            </w:pPr>
            <w:r>
              <w:rPr>
                <w:rFonts w:ascii="Times New Roman" w:hAnsi="Times New Roman"/>
                <w:sz w:val="24"/>
                <w:szCs w:val="24"/>
              </w:rPr>
              <w:t>-  Праћење реализације ГПР.</w:t>
            </w:r>
          </w:p>
          <w:p w:rsidR="004D531F" w:rsidRDefault="0016036B">
            <w:pPr>
              <w:rPr>
                <w:sz w:val="24"/>
                <w:szCs w:val="24"/>
              </w:rPr>
            </w:pPr>
            <w:r>
              <w:rPr>
                <w:rFonts w:ascii="Times New Roman" w:hAnsi="Times New Roman"/>
                <w:sz w:val="24"/>
                <w:szCs w:val="24"/>
              </w:rPr>
              <w:t>-  Одржавање седница Одељенских и Разредних већа</w:t>
            </w:r>
          </w:p>
          <w:p w:rsidR="004D531F" w:rsidRDefault="0016036B">
            <w:pPr>
              <w:rPr>
                <w:sz w:val="24"/>
                <w:szCs w:val="24"/>
                <w:lang w:val="ru-RU"/>
              </w:rPr>
            </w:pPr>
            <w:r>
              <w:rPr>
                <w:rFonts w:ascii="Times New Roman" w:hAnsi="Times New Roman"/>
                <w:sz w:val="24"/>
                <w:szCs w:val="24"/>
                <w:lang w:val="ru-RU"/>
              </w:rPr>
              <w:t xml:space="preserve">-  Седница Наставничког већа – анализа рада и извештај о успеху у </w:t>
            </w:r>
            <w:r>
              <w:rPr>
                <w:rFonts w:ascii="Times New Roman" w:hAnsi="Times New Roman"/>
                <w:sz w:val="24"/>
                <w:szCs w:val="24"/>
              </w:rPr>
              <w:t>I</w:t>
            </w:r>
            <w:r>
              <w:rPr>
                <w:rFonts w:ascii="Times New Roman" w:hAnsi="Times New Roman"/>
                <w:sz w:val="24"/>
                <w:szCs w:val="24"/>
                <w:lang w:val="ru-RU"/>
              </w:rPr>
              <w:t xml:space="preserve"> полугођу, мере за даљи рад</w:t>
            </w:r>
          </w:p>
          <w:p w:rsidR="004D531F" w:rsidRDefault="0016036B">
            <w:pPr>
              <w:rPr>
                <w:sz w:val="24"/>
                <w:szCs w:val="24"/>
              </w:rPr>
            </w:pPr>
            <w:r>
              <w:rPr>
                <w:rFonts w:ascii="Times New Roman" w:hAnsi="Times New Roman"/>
                <w:sz w:val="24"/>
                <w:szCs w:val="24"/>
              </w:rPr>
              <w:t>-  Седница школског одбора</w:t>
            </w: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5.</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Јануар</w:t>
            </w:r>
          </w:p>
          <w:p w:rsidR="004D531F" w:rsidRDefault="004D531F">
            <w:pPr>
              <w:rPr>
                <w:sz w:val="24"/>
                <w:szCs w:val="24"/>
              </w:rPr>
            </w:pP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xml:space="preserve">-  Преглед школске документације </w:t>
            </w:r>
          </w:p>
          <w:p w:rsidR="004D531F" w:rsidRDefault="0016036B">
            <w:pPr>
              <w:rPr>
                <w:sz w:val="24"/>
                <w:szCs w:val="24"/>
              </w:rPr>
            </w:pPr>
            <w:r>
              <w:rPr>
                <w:rFonts w:ascii="Times New Roman" w:hAnsi="Times New Roman"/>
                <w:sz w:val="24"/>
                <w:szCs w:val="24"/>
              </w:rPr>
              <w:t>-  Преглед извештаја за анализу рада у I полугодишту</w:t>
            </w:r>
          </w:p>
          <w:p w:rsidR="004D531F" w:rsidRDefault="0016036B">
            <w:pPr>
              <w:rPr>
                <w:sz w:val="24"/>
                <w:szCs w:val="24"/>
              </w:rPr>
            </w:pPr>
            <w:r>
              <w:rPr>
                <w:rFonts w:ascii="Times New Roman" w:hAnsi="Times New Roman"/>
                <w:sz w:val="24"/>
                <w:szCs w:val="24"/>
              </w:rPr>
              <w:t xml:space="preserve">-  Израда разних извештаја за потребе педагошких и друштвених институција </w:t>
            </w:r>
          </w:p>
          <w:p w:rsidR="004D531F" w:rsidRDefault="0016036B">
            <w:pPr>
              <w:rPr>
                <w:sz w:val="24"/>
                <w:szCs w:val="24"/>
              </w:rPr>
            </w:pPr>
            <w:r>
              <w:rPr>
                <w:rFonts w:ascii="Times New Roman" w:hAnsi="Times New Roman"/>
                <w:sz w:val="24"/>
                <w:szCs w:val="24"/>
              </w:rPr>
              <w:t>-  Праћење утрошка финансијских средстава и праћење законских прописа</w:t>
            </w:r>
          </w:p>
          <w:p w:rsidR="004D531F" w:rsidRDefault="0016036B">
            <w:pPr>
              <w:rPr>
                <w:sz w:val="24"/>
                <w:szCs w:val="24"/>
              </w:rPr>
            </w:pPr>
            <w:r>
              <w:rPr>
                <w:rFonts w:ascii="Times New Roman" w:hAnsi="Times New Roman"/>
                <w:sz w:val="24"/>
                <w:szCs w:val="24"/>
              </w:rPr>
              <w:t>-  Организација припреме  и прославе школског празника Светог Саве</w:t>
            </w:r>
          </w:p>
          <w:p w:rsidR="004D531F" w:rsidRDefault="004D531F">
            <w:pPr>
              <w:rPr>
                <w:sz w:val="24"/>
                <w:szCs w:val="24"/>
              </w:rPr>
            </w:pPr>
          </w:p>
          <w:p w:rsidR="004D531F" w:rsidRDefault="004D531F">
            <w:pPr>
              <w:rPr>
                <w:sz w:val="24"/>
                <w:szCs w:val="24"/>
              </w:rPr>
            </w:pP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4D531F">
            <w:pPr>
              <w:rPr>
                <w:sz w:val="24"/>
                <w:szCs w:val="24"/>
              </w:rPr>
            </w:pPr>
          </w:p>
          <w:p w:rsidR="004D531F" w:rsidRDefault="0016036B">
            <w:pPr>
              <w:rPr>
                <w:sz w:val="24"/>
                <w:szCs w:val="24"/>
              </w:rPr>
            </w:pPr>
            <w:r>
              <w:rPr>
                <w:rFonts w:ascii="Times New Roman" w:hAnsi="Times New Roman"/>
                <w:sz w:val="24"/>
                <w:szCs w:val="24"/>
              </w:rPr>
              <w:t>6.</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4D531F">
            <w:pPr>
              <w:rPr>
                <w:sz w:val="24"/>
                <w:szCs w:val="24"/>
              </w:rPr>
            </w:pPr>
          </w:p>
          <w:p w:rsidR="004D531F" w:rsidRDefault="004D531F">
            <w:pPr>
              <w:rPr>
                <w:sz w:val="24"/>
                <w:szCs w:val="24"/>
              </w:rPr>
            </w:pPr>
          </w:p>
          <w:p w:rsidR="004D531F" w:rsidRDefault="004D531F">
            <w:pPr>
              <w:rPr>
                <w:sz w:val="24"/>
                <w:szCs w:val="24"/>
              </w:rPr>
            </w:pPr>
          </w:p>
          <w:p w:rsidR="004D531F" w:rsidRDefault="004D531F">
            <w:pPr>
              <w:rPr>
                <w:sz w:val="24"/>
                <w:szCs w:val="24"/>
              </w:rPr>
            </w:pPr>
          </w:p>
          <w:p w:rsidR="004D531F" w:rsidRDefault="004D531F">
            <w:pPr>
              <w:rPr>
                <w:sz w:val="24"/>
                <w:szCs w:val="24"/>
              </w:rPr>
            </w:pPr>
          </w:p>
          <w:p w:rsidR="004D531F" w:rsidRDefault="004D531F">
            <w:pPr>
              <w:rPr>
                <w:sz w:val="24"/>
                <w:szCs w:val="24"/>
              </w:rPr>
            </w:pPr>
          </w:p>
          <w:p w:rsidR="004D531F" w:rsidRDefault="004D531F">
            <w:pPr>
              <w:rPr>
                <w:sz w:val="24"/>
                <w:szCs w:val="24"/>
              </w:rPr>
            </w:pPr>
          </w:p>
          <w:p w:rsidR="004D531F" w:rsidRDefault="004D531F">
            <w:pPr>
              <w:rPr>
                <w:sz w:val="24"/>
                <w:szCs w:val="24"/>
              </w:rPr>
            </w:pPr>
          </w:p>
          <w:p w:rsidR="004D531F" w:rsidRDefault="0016036B">
            <w:pPr>
              <w:rPr>
                <w:sz w:val="24"/>
                <w:szCs w:val="24"/>
              </w:rPr>
            </w:pPr>
            <w:r>
              <w:rPr>
                <w:rFonts w:ascii="Times New Roman" w:hAnsi="Times New Roman"/>
                <w:sz w:val="24"/>
                <w:szCs w:val="24"/>
              </w:rPr>
              <w:t xml:space="preserve">Фебруар </w:t>
            </w:r>
          </w:p>
          <w:p w:rsidR="004D531F" w:rsidRDefault="004D531F">
            <w:pPr>
              <w:rPr>
                <w:sz w:val="24"/>
                <w:szCs w:val="24"/>
              </w:rPr>
            </w:pPr>
          </w:p>
        </w:tc>
        <w:tc>
          <w:tcPr>
            <w:tcW w:w="7798" w:type="dxa"/>
            <w:tcBorders>
              <w:top w:val="single" w:sz="12" w:space="0" w:color="000000"/>
              <w:left w:val="single" w:sz="12" w:space="0" w:color="000000"/>
              <w:bottom w:val="single" w:sz="12" w:space="0" w:color="000000"/>
              <w:right w:val="single" w:sz="12" w:space="0" w:color="000000"/>
            </w:tcBorders>
          </w:tcPr>
          <w:p w:rsidR="004D531F" w:rsidRDefault="004D531F">
            <w:pPr>
              <w:rPr>
                <w:sz w:val="24"/>
                <w:szCs w:val="24"/>
              </w:rPr>
            </w:pPr>
          </w:p>
          <w:p w:rsidR="004D531F" w:rsidRDefault="0016036B">
            <w:pPr>
              <w:rPr>
                <w:sz w:val="24"/>
                <w:szCs w:val="24"/>
              </w:rPr>
            </w:pPr>
            <w:r>
              <w:rPr>
                <w:rFonts w:ascii="Times New Roman" w:hAnsi="Times New Roman"/>
                <w:sz w:val="24"/>
                <w:szCs w:val="24"/>
              </w:rPr>
              <w:t>-  Саветодавни рад са ученицима који испољавају проблемске облике понашања</w:t>
            </w:r>
          </w:p>
          <w:p w:rsidR="004D531F" w:rsidRDefault="0016036B">
            <w:pPr>
              <w:rPr>
                <w:sz w:val="24"/>
                <w:szCs w:val="24"/>
              </w:rPr>
            </w:pPr>
            <w:r>
              <w:rPr>
                <w:rFonts w:ascii="Times New Roman" w:hAnsi="Times New Roman"/>
                <w:sz w:val="24"/>
                <w:szCs w:val="24"/>
              </w:rPr>
              <w:t>-  Саветодавни рад са даровитим ученицима у циљу њиховог подстицања у даљем раду</w:t>
            </w:r>
          </w:p>
          <w:p w:rsidR="004D531F" w:rsidRDefault="0016036B">
            <w:pPr>
              <w:rPr>
                <w:sz w:val="24"/>
                <w:szCs w:val="24"/>
              </w:rPr>
            </w:pPr>
            <w:r>
              <w:rPr>
                <w:rFonts w:ascii="Times New Roman" w:hAnsi="Times New Roman"/>
                <w:sz w:val="24"/>
                <w:szCs w:val="24"/>
              </w:rPr>
              <w:t xml:space="preserve">-  Анализа проблема у вези са оцењивањем, педагошко-инструктивни рад </w:t>
            </w:r>
            <w:r>
              <w:rPr>
                <w:rFonts w:ascii="Times New Roman" w:hAnsi="Times New Roman"/>
                <w:sz w:val="24"/>
                <w:szCs w:val="24"/>
              </w:rPr>
              <w:lastRenderedPageBreak/>
              <w:t xml:space="preserve">и </w:t>
            </w:r>
          </w:p>
          <w:p w:rsidR="004D531F" w:rsidRDefault="0016036B">
            <w:pPr>
              <w:rPr>
                <w:sz w:val="24"/>
                <w:szCs w:val="24"/>
              </w:rPr>
            </w:pPr>
            <w:r>
              <w:rPr>
                <w:rFonts w:ascii="Times New Roman" w:hAnsi="Times New Roman"/>
                <w:sz w:val="24"/>
                <w:szCs w:val="24"/>
              </w:rPr>
              <w:t xml:space="preserve">    сарадња са наставницима у циљу отклањања истих</w:t>
            </w:r>
          </w:p>
          <w:p w:rsidR="004D531F" w:rsidRDefault="0016036B">
            <w:pPr>
              <w:rPr>
                <w:sz w:val="24"/>
                <w:szCs w:val="24"/>
              </w:rPr>
            </w:pPr>
            <w:r>
              <w:rPr>
                <w:rFonts w:ascii="Times New Roman" w:hAnsi="Times New Roman"/>
                <w:sz w:val="24"/>
                <w:szCs w:val="24"/>
              </w:rPr>
              <w:t xml:space="preserve">-  Израда разних извештаја </w:t>
            </w:r>
          </w:p>
          <w:p w:rsidR="004D531F" w:rsidRDefault="0016036B">
            <w:pPr>
              <w:rPr>
                <w:sz w:val="24"/>
                <w:szCs w:val="24"/>
              </w:rPr>
            </w:pPr>
            <w:r>
              <w:rPr>
                <w:rFonts w:ascii="Times New Roman" w:hAnsi="Times New Roman"/>
                <w:sz w:val="24"/>
                <w:szCs w:val="24"/>
              </w:rPr>
              <w:t>-  Анализа материјално финансијког стања</w:t>
            </w:r>
          </w:p>
          <w:p w:rsidR="004D531F" w:rsidRDefault="0016036B">
            <w:pPr>
              <w:rPr>
                <w:sz w:val="24"/>
                <w:szCs w:val="24"/>
              </w:rPr>
            </w:pPr>
            <w:r>
              <w:rPr>
                <w:rFonts w:ascii="Times New Roman" w:hAnsi="Times New Roman"/>
                <w:sz w:val="24"/>
                <w:szCs w:val="24"/>
              </w:rPr>
              <w:t>-  Корелација активности са Министарством просвете</w:t>
            </w:r>
          </w:p>
          <w:p w:rsidR="004D531F" w:rsidRDefault="0016036B">
            <w:pPr>
              <w:rPr>
                <w:sz w:val="24"/>
                <w:szCs w:val="24"/>
              </w:rPr>
            </w:pPr>
            <w:r>
              <w:rPr>
                <w:rFonts w:ascii="Times New Roman" w:hAnsi="Times New Roman"/>
                <w:sz w:val="24"/>
                <w:szCs w:val="24"/>
              </w:rPr>
              <w:t>-  Увид у реализацију фонда часова свих облика наставе</w:t>
            </w:r>
          </w:p>
          <w:p w:rsidR="004D531F" w:rsidRDefault="0016036B">
            <w:pPr>
              <w:rPr>
                <w:sz w:val="24"/>
                <w:szCs w:val="24"/>
              </w:rPr>
            </w:pPr>
            <w:r>
              <w:rPr>
                <w:rFonts w:ascii="Times New Roman" w:hAnsi="Times New Roman"/>
                <w:sz w:val="24"/>
                <w:szCs w:val="24"/>
              </w:rPr>
              <w:t>-  Организација и припрема школских такмичења</w:t>
            </w:r>
          </w:p>
          <w:p w:rsidR="004D531F" w:rsidRDefault="004D531F">
            <w:pPr>
              <w:rPr>
                <w:sz w:val="24"/>
                <w:szCs w:val="24"/>
              </w:rPr>
            </w:pP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lastRenderedPageBreak/>
              <w:t>7.</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Март</w:t>
            </w:r>
          </w:p>
          <w:p w:rsidR="004D531F" w:rsidRDefault="004D531F">
            <w:pPr>
              <w:rPr>
                <w:sz w:val="24"/>
                <w:szCs w:val="24"/>
              </w:rPr>
            </w:pP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xml:space="preserve">-  Праћење и реализација плана и програма образовно васпитног рада </w:t>
            </w:r>
          </w:p>
          <w:p w:rsidR="004D531F" w:rsidRDefault="0016036B">
            <w:pPr>
              <w:rPr>
                <w:sz w:val="24"/>
                <w:szCs w:val="24"/>
              </w:rPr>
            </w:pPr>
            <w:r>
              <w:rPr>
                <w:rFonts w:ascii="Times New Roman" w:hAnsi="Times New Roman"/>
                <w:sz w:val="24"/>
                <w:szCs w:val="24"/>
              </w:rPr>
              <w:t xml:space="preserve">    прегледом школске документације</w:t>
            </w:r>
          </w:p>
          <w:p w:rsidR="004D531F" w:rsidRDefault="0016036B">
            <w:pPr>
              <w:rPr>
                <w:sz w:val="24"/>
                <w:szCs w:val="24"/>
              </w:rPr>
            </w:pPr>
            <w:r>
              <w:rPr>
                <w:rFonts w:ascii="Times New Roman" w:hAnsi="Times New Roman"/>
                <w:sz w:val="24"/>
                <w:szCs w:val="24"/>
              </w:rPr>
              <w:t>-  Праћење ефеката васпитно-образовног рада, успеха и понашања ученика</w:t>
            </w:r>
          </w:p>
          <w:p w:rsidR="004D531F" w:rsidRDefault="0016036B">
            <w:pPr>
              <w:rPr>
                <w:sz w:val="24"/>
                <w:szCs w:val="24"/>
              </w:rPr>
            </w:pPr>
            <w:r>
              <w:rPr>
                <w:rFonts w:ascii="Times New Roman" w:hAnsi="Times New Roman"/>
                <w:sz w:val="24"/>
                <w:szCs w:val="24"/>
              </w:rPr>
              <w:t xml:space="preserve">-  Посета часовима редовне наставе, преглед оперативних планова рада и </w:t>
            </w:r>
          </w:p>
          <w:p w:rsidR="004D531F" w:rsidRDefault="0016036B">
            <w:pPr>
              <w:rPr>
                <w:sz w:val="24"/>
                <w:szCs w:val="24"/>
              </w:rPr>
            </w:pPr>
            <w:r>
              <w:rPr>
                <w:rFonts w:ascii="Times New Roman" w:hAnsi="Times New Roman"/>
                <w:sz w:val="24"/>
                <w:szCs w:val="24"/>
              </w:rPr>
              <w:t xml:space="preserve">    евидентирање по наставнику и предмету</w:t>
            </w:r>
          </w:p>
          <w:p w:rsidR="004D531F" w:rsidRDefault="0016036B">
            <w:pPr>
              <w:rPr>
                <w:sz w:val="24"/>
                <w:szCs w:val="24"/>
              </w:rPr>
            </w:pPr>
            <w:r>
              <w:rPr>
                <w:rFonts w:ascii="Times New Roman" w:hAnsi="Times New Roman"/>
                <w:sz w:val="24"/>
                <w:szCs w:val="24"/>
              </w:rPr>
              <w:t>-  Анализа рада стручних актива и комисија</w:t>
            </w:r>
          </w:p>
          <w:p w:rsidR="004D531F" w:rsidRDefault="0016036B">
            <w:pPr>
              <w:rPr>
                <w:sz w:val="24"/>
                <w:szCs w:val="24"/>
              </w:rPr>
            </w:pPr>
            <w:r>
              <w:rPr>
                <w:rFonts w:ascii="Times New Roman" w:hAnsi="Times New Roman"/>
                <w:sz w:val="24"/>
                <w:szCs w:val="24"/>
              </w:rPr>
              <w:t>-  Одржавање планираних седница</w:t>
            </w:r>
          </w:p>
          <w:p w:rsidR="004D531F" w:rsidRDefault="0016036B">
            <w:pPr>
              <w:rPr>
                <w:sz w:val="24"/>
                <w:szCs w:val="24"/>
              </w:rPr>
            </w:pPr>
            <w:r>
              <w:rPr>
                <w:rFonts w:ascii="Times New Roman" w:hAnsi="Times New Roman"/>
                <w:sz w:val="24"/>
                <w:szCs w:val="24"/>
              </w:rPr>
              <w:t>-  Иницирање промена и садржаја у културној и јавној делатности школе</w:t>
            </w:r>
          </w:p>
          <w:p w:rsidR="004D531F" w:rsidRDefault="0016036B">
            <w:pPr>
              <w:rPr>
                <w:sz w:val="24"/>
                <w:szCs w:val="24"/>
              </w:rPr>
            </w:pPr>
            <w:r>
              <w:rPr>
                <w:rFonts w:ascii="Times New Roman" w:hAnsi="Times New Roman"/>
                <w:sz w:val="24"/>
                <w:szCs w:val="24"/>
              </w:rPr>
              <w:t>-  Сарадња са друштвеном средином</w:t>
            </w:r>
          </w:p>
          <w:p w:rsidR="004D531F" w:rsidRDefault="0016036B">
            <w:pPr>
              <w:rPr>
                <w:sz w:val="24"/>
                <w:szCs w:val="24"/>
              </w:rPr>
            </w:pPr>
            <w:r>
              <w:rPr>
                <w:rFonts w:ascii="Times New Roman" w:hAnsi="Times New Roman"/>
                <w:sz w:val="24"/>
                <w:szCs w:val="24"/>
                <w:lang w:val="ru-RU"/>
              </w:rPr>
              <w:t>- Анализа протеклог обележавања и прославе Дана школе заједно са комисијо</w:t>
            </w:r>
            <w:r>
              <w:rPr>
                <w:rFonts w:ascii="Times New Roman" w:hAnsi="Times New Roman"/>
                <w:sz w:val="24"/>
                <w:szCs w:val="24"/>
              </w:rPr>
              <w:t>м</w:t>
            </w:r>
            <w:r>
              <w:rPr>
                <w:rFonts w:ascii="Times New Roman" w:hAnsi="Times New Roman"/>
                <w:sz w:val="24"/>
                <w:szCs w:val="24"/>
                <w:lang w:val="ru-RU"/>
              </w:rPr>
              <w:t xml:space="preserve"> за културну и јавну делатност школе</w:t>
            </w: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8.</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Април</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Анализа финансијског пословања</w:t>
            </w:r>
          </w:p>
          <w:p w:rsidR="004D531F" w:rsidRDefault="0016036B">
            <w:pPr>
              <w:rPr>
                <w:sz w:val="24"/>
                <w:szCs w:val="24"/>
              </w:rPr>
            </w:pPr>
            <w:r>
              <w:rPr>
                <w:rFonts w:ascii="Times New Roman" w:hAnsi="Times New Roman"/>
                <w:sz w:val="24"/>
                <w:szCs w:val="24"/>
              </w:rPr>
              <w:t>-  Анализа сарадње школе са друштвеном средином</w:t>
            </w:r>
          </w:p>
          <w:p w:rsidR="004D531F" w:rsidRDefault="0016036B">
            <w:pPr>
              <w:rPr>
                <w:sz w:val="24"/>
                <w:szCs w:val="24"/>
              </w:rPr>
            </w:pPr>
            <w:r>
              <w:rPr>
                <w:rFonts w:ascii="Times New Roman" w:hAnsi="Times New Roman"/>
                <w:sz w:val="24"/>
                <w:szCs w:val="24"/>
              </w:rPr>
              <w:t>-  Педагошко инструктивни рад са наставницима у вези са учешћем ученика на такмичењима</w:t>
            </w:r>
          </w:p>
          <w:p w:rsidR="004D531F" w:rsidRDefault="0016036B">
            <w:pPr>
              <w:rPr>
                <w:sz w:val="24"/>
                <w:szCs w:val="24"/>
              </w:rPr>
            </w:pPr>
            <w:r>
              <w:rPr>
                <w:rFonts w:ascii="Times New Roman" w:hAnsi="Times New Roman"/>
                <w:sz w:val="24"/>
                <w:szCs w:val="24"/>
              </w:rPr>
              <w:t>-  Организација и план рада око уписа ученика у први разред</w:t>
            </w:r>
          </w:p>
          <w:p w:rsidR="004D531F" w:rsidRDefault="0016036B">
            <w:pPr>
              <w:rPr>
                <w:sz w:val="24"/>
                <w:szCs w:val="24"/>
              </w:rPr>
            </w:pPr>
            <w:r>
              <w:rPr>
                <w:rFonts w:ascii="Times New Roman" w:hAnsi="Times New Roman"/>
                <w:sz w:val="24"/>
                <w:szCs w:val="24"/>
              </w:rPr>
              <w:lastRenderedPageBreak/>
              <w:t xml:space="preserve">-  Седница Наставничког већа – анализа успеха и владања на крају трећег </w:t>
            </w:r>
          </w:p>
          <w:p w:rsidR="004D531F" w:rsidRDefault="0016036B">
            <w:pPr>
              <w:rPr>
                <w:sz w:val="24"/>
                <w:szCs w:val="24"/>
              </w:rPr>
            </w:pPr>
            <w:r>
              <w:rPr>
                <w:rFonts w:ascii="Times New Roman" w:hAnsi="Times New Roman"/>
                <w:sz w:val="24"/>
                <w:szCs w:val="24"/>
              </w:rPr>
              <w:t xml:space="preserve">   класификационог периода</w:t>
            </w:r>
          </w:p>
          <w:p w:rsidR="004D531F" w:rsidRDefault="0016036B">
            <w:pPr>
              <w:rPr>
                <w:sz w:val="24"/>
                <w:szCs w:val="24"/>
              </w:rPr>
            </w:pPr>
            <w:r>
              <w:rPr>
                <w:rFonts w:ascii="Times New Roman" w:hAnsi="Times New Roman"/>
                <w:sz w:val="24"/>
                <w:szCs w:val="24"/>
              </w:rPr>
              <w:t>-Припрема за прославу Дана школе</w:t>
            </w:r>
          </w:p>
          <w:p w:rsidR="004D531F" w:rsidRDefault="004D531F">
            <w:pPr>
              <w:rPr>
                <w:sz w:val="24"/>
                <w:szCs w:val="24"/>
              </w:rPr>
            </w:pPr>
          </w:p>
          <w:p w:rsidR="004D531F" w:rsidRDefault="004D531F">
            <w:pPr>
              <w:rPr>
                <w:sz w:val="24"/>
                <w:szCs w:val="24"/>
              </w:rPr>
            </w:pPr>
          </w:p>
        </w:tc>
      </w:tr>
      <w:tr w:rsidR="004D531F">
        <w:trPr>
          <w:trHeight w:val="65"/>
        </w:trPr>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lastRenderedPageBreak/>
              <w:t>9.</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Мај</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Педагошко инструктивни рад у вези са професионалном оријентацијом ученика</w:t>
            </w:r>
          </w:p>
          <w:p w:rsidR="004D531F" w:rsidRDefault="0016036B">
            <w:pPr>
              <w:rPr>
                <w:sz w:val="24"/>
                <w:szCs w:val="24"/>
              </w:rPr>
            </w:pPr>
            <w:r>
              <w:rPr>
                <w:rFonts w:ascii="Times New Roman" w:hAnsi="Times New Roman"/>
                <w:sz w:val="24"/>
                <w:szCs w:val="24"/>
              </w:rPr>
              <w:t>-  Саветодавни рад са ученицима</w:t>
            </w:r>
          </w:p>
          <w:p w:rsidR="004D531F" w:rsidRDefault="0016036B">
            <w:pPr>
              <w:rPr>
                <w:sz w:val="24"/>
                <w:szCs w:val="24"/>
              </w:rPr>
            </w:pPr>
            <w:r>
              <w:rPr>
                <w:rFonts w:ascii="Times New Roman" w:hAnsi="Times New Roman"/>
                <w:sz w:val="24"/>
                <w:szCs w:val="24"/>
              </w:rPr>
              <w:t>-  Анализа постигнутих резултата ученика на разним такмичењима</w:t>
            </w:r>
          </w:p>
          <w:p w:rsidR="004D531F" w:rsidRDefault="0016036B">
            <w:pPr>
              <w:rPr>
                <w:sz w:val="24"/>
                <w:szCs w:val="24"/>
              </w:rPr>
            </w:pPr>
            <w:r>
              <w:rPr>
                <w:rFonts w:ascii="Times New Roman" w:hAnsi="Times New Roman"/>
                <w:sz w:val="24"/>
                <w:szCs w:val="24"/>
              </w:rPr>
              <w:t>-  Посета часовима редовне наставе и одељенске заједнице</w:t>
            </w:r>
          </w:p>
          <w:p w:rsidR="004D531F" w:rsidRDefault="0016036B">
            <w:pPr>
              <w:rPr>
                <w:sz w:val="24"/>
                <w:szCs w:val="24"/>
              </w:rPr>
            </w:pPr>
            <w:r>
              <w:rPr>
                <w:rFonts w:ascii="Times New Roman" w:hAnsi="Times New Roman"/>
                <w:sz w:val="24"/>
                <w:szCs w:val="24"/>
              </w:rPr>
              <w:t>-  Саветодавни рад са наставницима</w:t>
            </w:r>
          </w:p>
          <w:p w:rsidR="004D531F" w:rsidRDefault="0016036B">
            <w:pPr>
              <w:rPr>
                <w:sz w:val="24"/>
                <w:szCs w:val="24"/>
              </w:rPr>
            </w:pPr>
            <w:r>
              <w:rPr>
                <w:rFonts w:ascii="Times New Roman" w:hAnsi="Times New Roman"/>
                <w:sz w:val="24"/>
                <w:szCs w:val="24"/>
              </w:rPr>
              <w:t>-  Праћење ораганизације ГПР</w:t>
            </w:r>
          </w:p>
          <w:p w:rsidR="004D531F" w:rsidRDefault="004D531F">
            <w:pPr>
              <w:rPr>
                <w:sz w:val="24"/>
                <w:szCs w:val="24"/>
              </w:rPr>
            </w:pPr>
          </w:p>
          <w:p w:rsidR="004D531F" w:rsidRDefault="004D531F">
            <w:pPr>
              <w:rPr>
                <w:sz w:val="24"/>
                <w:szCs w:val="24"/>
              </w:rPr>
            </w:pP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10.</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Јуни</w:t>
            </w: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xml:space="preserve">-  Седнице стручних органа </w:t>
            </w:r>
          </w:p>
          <w:p w:rsidR="004D531F" w:rsidRDefault="0016036B">
            <w:pPr>
              <w:rPr>
                <w:sz w:val="24"/>
                <w:szCs w:val="24"/>
              </w:rPr>
            </w:pPr>
            <w:r>
              <w:rPr>
                <w:rFonts w:ascii="Times New Roman" w:hAnsi="Times New Roman"/>
                <w:sz w:val="24"/>
                <w:szCs w:val="24"/>
              </w:rPr>
              <w:t>-  Организација разредних испита, поправних испита</w:t>
            </w:r>
          </w:p>
          <w:p w:rsidR="004D531F" w:rsidRDefault="0016036B">
            <w:pPr>
              <w:rPr>
                <w:sz w:val="24"/>
                <w:szCs w:val="24"/>
              </w:rPr>
            </w:pPr>
            <w:r>
              <w:rPr>
                <w:rFonts w:ascii="Times New Roman" w:hAnsi="Times New Roman"/>
                <w:sz w:val="24"/>
                <w:szCs w:val="24"/>
              </w:rPr>
              <w:t>-  Организавција припремне наставе</w:t>
            </w:r>
          </w:p>
          <w:p w:rsidR="004D531F" w:rsidRDefault="0016036B">
            <w:pPr>
              <w:rPr>
                <w:sz w:val="24"/>
                <w:szCs w:val="24"/>
                <w:lang w:val="ru-RU"/>
              </w:rPr>
            </w:pPr>
            <w:r>
              <w:rPr>
                <w:rFonts w:ascii="Times New Roman" w:hAnsi="Times New Roman"/>
                <w:sz w:val="24"/>
                <w:szCs w:val="24"/>
                <w:lang w:val="ru-RU"/>
              </w:rPr>
              <w:t>-  Сарадња са Министарством просвете у вези са организацијом пријемних испита за упис у средње школе</w:t>
            </w:r>
          </w:p>
          <w:p w:rsidR="004D531F" w:rsidRDefault="0016036B">
            <w:pPr>
              <w:rPr>
                <w:sz w:val="24"/>
                <w:szCs w:val="24"/>
              </w:rPr>
            </w:pPr>
            <w:r>
              <w:rPr>
                <w:rFonts w:ascii="Times New Roman" w:hAnsi="Times New Roman"/>
                <w:sz w:val="24"/>
                <w:szCs w:val="24"/>
              </w:rPr>
              <w:t>-  Седница Наставничког већа – анализа и усвајање успеха ученика на крају II полугодишта</w:t>
            </w:r>
          </w:p>
          <w:p w:rsidR="004D531F" w:rsidRDefault="0016036B">
            <w:pPr>
              <w:rPr>
                <w:sz w:val="24"/>
                <w:szCs w:val="24"/>
              </w:rPr>
            </w:pPr>
            <w:r>
              <w:rPr>
                <w:rFonts w:ascii="Times New Roman" w:hAnsi="Times New Roman"/>
                <w:sz w:val="24"/>
                <w:szCs w:val="24"/>
              </w:rPr>
              <w:t>-  Анализа реализације ГПР</w:t>
            </w:r>
          </w:p>
          <w:p w:rsidR="004D531F" w:rsidRDefault="0016036B">
            <w:pPr>
              <w:rPr>
                <w:sz w:val="24"/>
                <w:szCs w:val="24"/>
              </w:rPr>
            </w:pPr>
            <w:r>
              <w:rPr>
                <w:rFonts w:ascii="Times New Roman" w:hAnsi="Times New Roman"/>
                <w:sz w:val="24"/>
                <w:szCs w:val="24"/>
              </w:rPr>
              <w:t>-  Предлог плана рада школе за наредну школску годину</w:t>
            </w:r>
          </w:p>
          <w:p w:rsidR="004D531F" w:rsidRDefault="0016036B">
            <w:pPr>
              <w:rPr>
                <w:sz w:val="24"/>
                <w:szCs w:val="24"/>
              </w:rPr>
            </w:pPr>
            <w:r>
              <w:rPr>
                <w:rFonts w:ascii="Times New Roman" w:hAnsi="Times New Roman"/>
                <w:sz w:val="24"/>
                <w:szCs w:val="24"/>
              </w:rPr>
              <w:t>-  Анализа шестомесечног финансијског пословања школе</w:t>
            </w:r>
          </w:p>
          <w:p w:rsidR="004D531F" w:rsidRDefault="0016036B">
            <w:pPr>
              <w:rPr>
                <w:sz w:val="24"/>
                <w:szCs w:val="24"/>
              </w:rPr>
            </w:pPr>
            <w:r>
              <w:rPr>
                <w:rFonts w:ascii="Times New Roman" w:hAnsi="Times New Roman"/>
                <w:sz w:val="24"/>
                <w:szCs w:val="24"/>
              </w:rPr>
              <w:t xml:space="preserve">-  План радова у школи за време школског распуста </w:t>
            </w:r>
          </w:p>
        </w:tc>
      </w:tr>
      <w:tr w:rsidR="004D531F">
        <w:tc>
          <w:tcPr>
            <w:tcW w:w="481"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lastRenderedPageBreak/>
              <w:t>11.</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4D531F" w:rsidRDefault="0016036B">
            <w:pPr>
              <w:rPr>
                <w:sz w:val="24"/>
                <w:szCs w:val="24"/>
              </w:rPr>
            </w:pPr>
            <w:r>
              <w:rPr>
                <w:rFonts w:ascii="Times New Roman" w:hAnsi="Times New Roman"/>
                <w:sz w:val="24"/>
                <w:szCs w:val="24"/>
              </w:rPr>
              <w:t>Јули</w:t>
            </w:r>
          </w:p>
          <w:p w:rsidR="004D531F" w:rsidRDefault="0016036B">
            <w:pPr>
              <w:rPr>
                <w:sz w:val="24"/>
                <w:szCs w:val="24"/>
              </w:rPr>
            </w:pPr>
            <w:r>
              <w:rPr>
                <w:rFonts w:ascii="Times New Roman" w:hAnsi="Times New Roman"/>
                <w:sz w:val="24"/>
                <w:szCs w:val="24"/>
              </w:rPr>
              <w:t xml:space="preserve">Август </w:t>
            </w:r>
          </w:p>
          <w:p w:rsidR="004D531F" w:rsidRDefault="004D531F">
            <w:pPr>
              <w:rPr>
                <w:sz w:val="24"/>
                <w:szCs w:val="24"/>
              </w:rPr>
            </w:pPr>
          </w:p>
        </w:tc>
        <w:tc>
          <w:tcPr>
            <w:tcW w:w="7798" w:type="dxa"/>
            <w:tcBorders>
              <w:top w:val="single" w:sz="12" w:space="0" w:color="000000"/>
              <w:left w:val="single" w:sz="12" w:space="0" w:color="000000"/>
              <w:bottom w:val="single" w:sz="12" w:space="0" w:color="000000"/>
              <w:right w:val="single" w:sz="12" w:space="0" w:color="000000"/>
            </w:tcBorders>
          </w:tcPr>
          <w:p w:rsidR="004D531F" w:rsidRDefault="0016036B">
            <w:pPr>
              <w:rPr>
                <w:sz w:val="24"/>
                <w:szCs w:val="24"/>
              </w:rPr>
            </w:pPr>
            <w:r>
              <w:rPr>
                <w:rFonts w:ascii="Times New Roman" w:hAnsi="Times New Roman"/>
                <w:sz w:val="24"/>
                <w:szCs w:val="24"/>
              </w:rPr>
              <w:t>-  Упознавање са актима приспелим у току школског распуста</w:t>
            </w:r>
          </w:p>
          <w:p w:rsidR="004D531F" w:rsidRDefault="0016036B">
            <w:pPr>
              <w:rPr>
                <w:sz w:val="24"/>
                <w:szCs w:val="24"/>
              </w:rPr>
            </w:pPr>
            <w:r>
              <w:rPr>
                <w:rFonts w:ascii="Times New Roman" w:hAnsi="Times New Roman"/>
                <w:sz w:val="24"/>
                <w:szCs w:val="24"/>
                <w:lang w:val="ru-RU"/>
              </w:rPr>
              <w:t xml:space="preserve">-  Сарадња са Министарством просвете(трансформација, корелација активности) </w:t>
            </w:r>
          </w:p>
          <w:p w:rsidR="004D531F" w:rsidRDefault="0016036B">
            <w:pPr>
              <w:rPr>
                <w:sz w:val="24"/>
                <w:szCs w:val="24"/>
                <w:lang w:val="ru-RU"/>
              </w:rPr>
            </w:pPr>
            <w:r>
              <w:rPr>
                <w:rFonts w:ascii="Times New Roman" w:hAnsi="Times New Roman"/>
                <w:sz w:val="24"/>
                <w:szCs w:val="24"/>
                <w:lang w:val="ru-RU"/>
              </w:rPr>
              <w:t>-  Израда извештаја о раду школске 20</w:t>
            </w:r>
            <w:r>
              <w:rPr>
                <w:rFonts w:ascii="Times New Roman" w:hAnsi="Times New Roman"/>
                <w:sz w:val="24"/>
                <w:szCs w:val="24"/>
              </w:rPr>
              <w:t>20</w:t>
            </w:r>
            <w:r>
              <w:rPr>
                <w:rFonts w:ascii="Times New Roman" w:hAnsi="Times New Roman"/>
                <w:sz w:val="24"/>
                <w:szCs w:val="24"/>
                <w:lang w:val="ru-RU"/>
              </w:rPr>
              <w:t>/20</w:t>
            </w:r>
            <w:r>
              <w:rPr>
                <w:rFonts w:ascii="Times New Roman" w:hAnsi="Times New Roman"/>
                <w:sz w:val="24"/>
                <w:szCs w:val="24"/>
              </w:rPr>
              <w:t>21</w:t>
            </w:r>
            <w:r>
              <w:rPr>
                <w:rFonts w:ascii="Times New Roman" w:hAnsi="Times New Roman"/>
                <w:sz w:val="24"/>
                <w:szCs w:val="24"/>
                <w:lang w:val="ru-RU"/>
              </w:rPr>
              <w:t>. године</w:t>
            </w:r>
          </w:p>
          <w:p w:rsidR="004D531F" w:rsidRDefault="0016036B">
            <w:pPr>
              <w:rPr>
                <w:sz w:val="24"/>
                <w:szCs w:val="24"/>
              </w:rPr>
            </w:pPr>
            <w:r>
              <w:rPr>
                <w:rFonts w:ascii="Times New Roman" w:hAnsi="Times New Roman"/>
                <w:sz w:val="24"/>
                <w:szCs w:val="24"/>
                <w:lang w:val="ru-RU"/>
              </w:rPr>
              <w:t>-  Организација израде  ГПР за школску 20</w:t>
            </w:r>
            <w:r>
              <w:rPr>
                <w:rFonts w:ascii="Times New Roman" w:hAnsi="Times New Roman"/>
                <w:sz w:val="24"/>
                <w:szCs w:val="24"/>
              </w:rPr>
              <w:t>21</w:t>
            </w:r>
            <w:r>
              <w:rPr>
                <w:rFonts w:ascii="Times New Roman" w:hAnsi="Times New Roman"/>
                <w:sz w:val="24"/>
                <w:szCs w:val="24"/>
                <w:lang w:val="ru-RU"/>
              </w:rPr>
              <w:t>/20</w:t>
            </w:r>
            <w:r>
              <w:rPr>
                <w:rFonts w:ascii="Times New Roman" w:hAnsi="Times New Roman"/>
                <w:sz w:val="24"/>
                <w:szCs w:val="24"/>
              </w:rPr>
              <w:t>22</w:t>
            </w:r>
            <w:r>
              <w:rPr>
                <w:rFonts w:ascii="Times New Roman" w:hAnsi="Times New Roman"/>
                <w:sz w:val="24"/>
                <w:szCs w:val="24"/>
                <w:lang w:val="ru-RU"/>
              </w:rPr>
              <w:t>. годину</w:t>
            </w:r>
          </w:p>
          <w:p w:rsidR="004D531F" w:rsidRDefault="0016036B">
            <w:pPr>
              <w:rPr>
                <w:sz w:val="24"/>
                <w:szCs w:val="24"/>
              </w:rPr>
            </w:pPr>
            <w:r>
              <w:rPr>
                <w:rFonts w:ascii="Times New Roman" w:hAnsi="Times New Roman"/>
                <w:sz w:val="24"/>
                <w:szCs w:val="24"/>
              </w:rPr>
              <w:t>-  Рад на формирању одељења првог и петог разреда</w:t>
            </w:r>
          </w:p>
          <w:p w:rsidR="004D531F" w:rsidRDefault="0016036B">
            <w:pPr>
              <w:rPr>
                <w:sz w:val="24"/>
                <w:szCs w:val="24"/>
                <w:lang w:val="ru-RU"/>
              </w:rPr>
            </w:pPr>
            <w:r>
              <w:rPr>
                <w:rFonts w:ascii="Times New Roman" w:hAnsi="Times New Roman"/>
                <w:sz w:val="24"/>
                <w:szCs w:val="24"/>
                <w:lang w:val="ru-RU"/>
              </w:rPr>
              <w:t>-  Седница разредних већа – анализа извештаја о успеху и остваривање ГПР за  школску 20</w:t>
            </w:r>
            <w:r>
              <w:rPr>
                <w:rFonts w:ascii="Times New Roman" w:hAnsi="Times New Roman"/>
                <w:sz w:val="24"/>
                <w:szCs w:val="24"/>
              </w:rPr>
              <w:t>18</w:t>
            </w:r>
            <w:r>
              <w:rPr>
                <w:rFonts w:ascii="Times New Roman" w:hAnsi="Times New Roman"/>
                <w:sz w:val="24"/>
                <w:szCs w:val="24"/>
                <w:lang w:val="ru-RU"/>
              </w:rPr>
              <w:t>/201</w:t>
            </w:r>
            <w:r>
              <w:rPr>
                <w:rFonts w:ascii="Times New Roman" w:hAnsi="Times New Roman"/>
                <w:sz w:val="24"/>
                <w:szCs w:val="24"/>
              </w:rPr>
              <w:t>9</w:t>
            </w:r>
            <w:r>
              <w:rPr>
                <w:rFonts w:ascii="Times New Roman" w:hAnsi="Times New Roman"/>
                <w:sz w:val="24"/>
                <w:szCs w:val="24"/>
                <w:lang w:val="ru-RU"/>
              </w:rPr>
              <w:t>. годину</w:t>
            </w:r>
          </w:p>
          <w:p w:rsidR="004D531F" w:rsidRDefault="0016036B">
            <w:pPr>
              <w:rPr>
                <w:sz w:val="24"/>
                <w:szCs w:val="24"/>
                <w:lang w:val="ru-RU"/>
              </w:rPr>
            </w:pPr>
            <w:r>
              <w:rPr>
                <w:rFonts w:ascii="Times New Roman" w:hAnsi="Times New Roman"/>
                <w:sz w:val="24"/>
                <w:szCs w:val="24"/>
                <w:lang w:val="ru-RU"/>
              </w:rPr>
              <w:t>-  Седница Наставничког већа – анализа извештаја о успеху и остваривање ГПР  за 20</w:t>
            </w:r>
            <w:r>
              <w:rPr>
                <w:rFonts w:ascii="Times New Roman" w:hAnsi="Times New Roman"/>
                <w:sz w:val="24"/>
                <w:szCs w:val="24"/>
              </w:rPr>
              <w:t>20</w:t>
            </w:r>
            <w:r>
              <w:rPr>
                <w:rFonts w:ascii="Times New Roman" w:hAnsi="Times New Roman"/>
                <w:sz w:val="24"/>
                <w:szCs w:val="24"/>
                <w:lang w:val="ru-RU"/>
              </w:rPr>
              <w:t>/20</w:t>
            </w:r>
            <w:r>
              <w:rPr>
                <w:rFonts w:ascii="Times New Roman" w:hAnsi="Times New Roman"/>
                <w:sz w:val="24"/>
                <w:szCs w:val="24"/>
              </w:rPr>
              <w:t>21</w:t>
            </w:r>
            <w:r>
              <w:rPr>
                <w:rFonts w:ascii="Times New Roman" w:hAnsi="Times New Roman"/>
                <w:sz w:val="24"/>
                <w:szCs w:val="24"/>
                <w:lang w:val="ru-RU"/>
              </w:rPr>
              <w:t>. годину</w:t>
            </w:r>
          </w:p>
          <w:p w:rsidR="004D531F" w:rsidRDefault="0016036B">
            <w:pPr>
              <w:rPr>
                <w:sz w:val="24"/>
                <w:szCs w:val="24"/>
              </w:rPr>
            </w:pPr>
            <w:r>
              <w:rPr>
                <w:rFonts w:ascii="Times New Roman" w:hAnsi="Times New Roman"/>
                <w:sz w:val="24"/>
                <w:szCs w:val="24"/>
              </w:rPr>
              <w:t>-  Израда распореда рада, плана задужења и решења о радним обавезама наставника</w:t>
            </w:r>
          </w:p>
          <w:p w:rsidR="004D531F" w:rsidRDefault="0016036B">
            <w:pPr>
              <w:rPr>
                <w:sz w:val="24"/>
                <w:szCs w:val="24"/>
              </w:rPr>
            </w:pPr>
            <w:r>
              <w:rPr>
                <w:rFonts w:ascii="Times New Roman" w:hAnsi="Times New Roman"/>
                <w:sz w:val="24"/>
                <w:szCs w:val="24"/>
                <w:lang w:val="ru-RU"/>
              </w:rPr>
              <w:t>-  Анализа финансијског стања и израда финансијског плана  за школску  20</w:t>
            </w:r>
            <w:r>
              <w:rPr>
                <w:rFonts w:ascii="Times New Roman" w:hAnsi="Times New Roman"/>
                <w:sz w:val="24"/>
                <w:szCs w:val="24"/>
              </w:rPr>
              <w:t>20</w:t>
            </w:r>
            <w:r>
              <w:rPr>
                <w:rFonts w:ascii="Times New Roman" w:hAnsi="Times New Roman"/>
                <w:sz w:val="24"/>
                <w:szCs w:val="24"/>
                <w:lang w:val="ru-RU"/>
              </w:rPr>
              <w:t xml:space="preserve">./ </w:t>
            </w:r>
            <w:r>
              <w:rPr>
                <w:rFonts w:ascii="Times New Roman" w:hAnsi="Times New Roman"/>
                <w:sz w:val="24"/>
                <w:szCs w:val="24"/>
              </w:rPr>
              <w:t>2021. годину</w:t>
            </w:r>
          </w:p>
          <w:p w:rsidR="004D531F" w:rsidRDefault="0016036B">
            <w:pPr>
              <w:rPr>
                <w:sz w:val="24"/>
                <w:szCs w:val="24"/>
              </w:rPr>
            </w:pPr>
            <w:r>
              <w:rPr>
                <w:rFonts w:ascii="Times New Roman" w:hAnsi="Times New Roman"/>
                <w:sz w:val="24"/>
                <w:szCs w:val="24"/>
              </w:rPr>
              <w:t>-   Израда плана рада директора</w:t>
            </w:r>
          </w:p>
          <w:p w:rsidR="004D531F" w:rsidRDefault="0016036B">
            <w:pPr>
              <w:rPr>
                <w:sz w:val="24"/>
                <w:szCs w:val="24"/>
              </w:rPr>
            </w:pPr>
            <w:r>
              <w:rPr>
                <w:rFonts w:ascii="Times New Roman" w:hAnsi="Times New Roman"/>
                <w:sz w:val="24"/>
                <w:szCs w:val="24"/>
              </w:rPr>
              <w:t>-  Организациони послови око припреме за почетак школске године</w:t>
            </w:r>
          </w:p>
        </w:tc>
      </w:tr>
    </w:tbl>
    <w:p w:rsidR="004D531F" w:rsidRDefault="0016036B">
      <w:pPr>
        <w:rPr>
          <w:sz w:val="24"/>
          <w:szCs w:val="24"/>
        </w:rPr>
      </w:pPr>
      <w:r>
        <w:rPr>
          <w:rFonts w:ascii="Times New Roman" w:hAnsi="Times New Roman"/>
          <w:sz w:val="24"/>
          <w:szCs w:val="24"/>
        </w:rPr>
        <w:t>Остале активности директора школе:</w:t>
      </w:r>
    </w:p>
    <w:p w:rsidR="004D531F" w:rsidRDefault="0016036B">
      <w:pPr>
        <w:rPr>
          <w:sz w:val="24"/>
          <w:szCs w:val="24"/>
        </w:rPr>
      </w:pPr>
      <w:r>
        <w:rPr>
          <w:rFonts w:ascii="Times New Roman" w:hAnsi="Times New Roman"/>
          <w:sz w:val="24"/>
          <w:szCs w:val="24"/>
        </w:rPr>
        <w:t>Поред наведених месечних активности овај план рада директора садржи и план сталних активности директора који чине:</w:t>
      </w:r>
      <w:r>
        <w:rPr>
          <w:rFonts w:ascii="Times New Roman" w:hAnsi="Times New Roman"/>
          <w:sz w:val="24"/>
          <w:szCs w:val="24"/>
        </w:rPr>
        <w:tab/>
      </w:r>
    </w:p>
    <w:tbl>
      <w:tblPr>
        <w:tblW w:w="9570" w:type="dxa"/>
        <w:tblLook w:val="0000"/>
      </w:tblPr>
      <w:tblGrid>
        <w:gridCol w:w="817"/>
        <w:gridCol w:w="8753"/>
      </w:tblGrid>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 xml:space="preserve">Педагошко инструктивни и саветодавни рад  са наставницима као и са уч. </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Саветодавни рад са родитељима ученика</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 xml:space="preserve">Индивидуални, групни, саветодавни рад са ученицима </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 xml:space="preserve">Групни облици инструктивног рада са наставницима (активи) </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Анализа реализације Годишњег програма рада</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Активно учествовање у планирању седница и актива</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 xml:space="preserve">Припремање седница стручних органа у школи </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 xml:space="preserve">Анализа извештаја за Одељење министарства, општину и слично </w:t>
            </w:r>
          </w:p>
        </w:tc>
      </w:tr>
      <w:tr w:rsidR="004D531F">
        <w:tc>
          <w:tcPr>
            <w:tcW w:w="817" w:type="dxa"/>
            <w:vAlign w:val="center"/>
          </w:tcPr>
          <w:p w:rsidR="004D531F" w:rsidRDefault="004D531F">
            <w:pPr>
              <w:rPr>
                <w:sz w:val="24"/>
                <w:szCs w:val="24"/>
              </w:rPr>
            </w:pPr>
          </w:p>
        </w:tc>
        <w:tc>
          <w:tcPr>
            <w:tcW w:w="8752" w:type="dxa"/>
          </w:tcPr>
          <w:p w:rsidR="004D531F" w:rsidRDefault="0016036B">
            <w:pPr>
              <w:rPr>
                <w:sz w:val="24"/>
                <w:szCs w:val="24"/>
                <w:lang w:val="ru-RU"/>
              </w:rPr>
            </w:pPr>
            <w:r>
              <w:rPr>
                <w:rFonts w:ascii="Times New Roman" w:hAnsi="Times New Roman"/>
                <w:sz w:val="24"/>
                <w:szCs w:val="24"/>
                <w:lang w:val="ru-RU"/>
              </w:rPr>
              <w:t>Сарадња са суседним школама, културним институцијама, радним организацијама и  другима који помажу у реализацији програма рада школе</w:t>
            </w:r>
          </w:p>
        </w:tc>
      </w:tr>
      <w:tr w:rsidR="004D531F">
        <w:tc>
          <w:tcPr>
            <w:tcW w:w="817" w:type="dxa"/>
            <w:vAlign w:val="center"/>
          </w:tcPr>
          <w:p w:rsidR="004D531F" w:rsidRDefault="004D531F">
            <w:pPr>
              <w:rPr>
                <w:sz w:val="24"/>
                <w:szCs w:val="24"/>
                <w:lang w:val="ru-RU"/>
              </w:rPr>
            </w:pPr>
          </w:p>
        </w:tc>
        <w:tc>
          <w:tcPr>
            <w:tcW w:w="8752" w:type="dxa"/>
          </w:tcPr>
          <w:p w:rsidR="004D531F" w:rsidRDefault="0016036B">
            <w:pPr>
              <w:rPr>
                <w:sz w:val="24"/>
                <w:szCs w:val="24"/>
              </w:rPr>
            </w:pPr>
            <w:r>
              <w:rPr>
                <w:rFonts w:ascii="Times New Roman" w:hAnsi="Times New Roman"/>
                <w:sz w:val="24"/>
                <w:szCs w:val="24"/>
              </w:rPr>
              <w:t>Помоћ у изради појединих инструмената истраживања (анкета, упитник)</w:t>
            </w:r>
          </w:p>
        </w:tc>
      </w:tr>
      <w:tr w:rsidR="004D531F">
        <w:tc>
          <w:tcPr>
            <w:tcW w:w="817" w:type="dxa"/>
            <w:vAlign w:val="center"/>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Контрола извршавања појединих радних задатака</w:t>
            </w:r>
          </w:p>
        </w:tc>
      </w:tr>
      <w:tr w:rsidR="004D531F">
        <w:tc>
          <w:tcPr>
            <w:tcW w:w="817" w:type="dxa"/>
            <w:vAlign w:val="center"/>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Развијање здравих међуљудских односа кроз међусобно разумевање, уважавање, помагање и чување угледа просветног радника</w:t>
            </w:r>
          </w:p>
        </w:tc>
      </w:tr>
      <w:tr w:rsidR="004D531F">
        <w:tc>
          <w:tcPr>
            <w:tcW w:w="817" w:type="dxa"/>
          </w:tcPr>
          <w:p w:rsidR="004D531F" w:rsidRDefault="004D531F">
            <w:pPr>
              <w:rPr>
                <w:sz w:val="24"/>
                <w:szCs w:val="24"/>
              </w:rPr>
            </w:pPr>
          </w:p>
        </w:tc>
        <w:tc>
          <w:tcPr>
            <w:tcW w:w="8752" w:type="dxa"/>
          </w:tcPr>
          <w:p w:rsidR="004D531F" w:rsidRDefault="0016036B">
            <w:pPr>
              <w:rPr>
                <w:sz w:val="24"/>
                <w:szCs w:val="24"/>
              </w:rPr>
            </w:pPr>
            <w:r>
              <w:rPr>
                <w:rFonts w:ascii="Times New Roman" w:hAnsi="Times New Roman"/>
                <w:sz w:val="24"/>
                <w:szCs w:val="24"/>
              </w:rPr>
              <w:t xml:space="preserve">Инсистирање на сталном стручном усавршавању наставника </w:t>
            </w:r>
          </w:p>
        </w:tc>
      </w:tr>
    </w:tbl>
    <w:p w:rsidR="004D531F" w:rsidRDefault="0016036B">
      <w:pPr>
        <w:jc w:val="center"/>
        <w:rPr>
          <w:lang w:val="ru-RU"/>
        </w:rPr>
      </w:pPr>
      <w:r>
        <w:br w:type="page"/>
      </w:r>
      <w:r>
        <w:rPr>
          <w:rFonts w:ascii="Times New Roman" w:hAnsi="Times New Roman"/>
          <w:lang w:val="ru-RU"/>
        </w:rPr>
        <w:lastRenderedPageBreak/>
        <w:t>ГОДИШЊА СТРУКТУРА РАДНОГ ВРЕМЕНА ДИРЕКТОРА ШКОЛЕ</w:t>
      </w:r>
    </w:p>
    <w:p w:rsidR="004D531F" w:rsidRDefault="0016036B">
      <w:pPr>
        <w:jc w:val="center"/>
        <w:rPr>
          <w:rFonts w:ascii="Times New Roman" w:hAnsi="Times New Roman"/>
        </w:rPr>
      </w:pPr>
      <w:r>
        <w:rPr>
          <w:rFonts w:ascii="Times New Roman" w:hAnsi="Times New Roman"/>
        </w:rPr>
        <w:t>ШКОЛСКА 2020/2021. ГОДИНА</w:t>
      </w:r>
    </w:p>
    <w:p w:rsidR="004D531F" w:rsidRDefault="004D531F">
      <w:pPr>
        <w:jc w:val="center"/>
        <w:rPr>
          <w:rFonts w:ascii="Times New Roman" w:hAnsi="Times New Roman"/>
        </w:rPr>
      </w:pPr>
    </w:p>
    <w:tbl>
      <w:tblPr>
        <w:tblW w:w="9828" w:type="dxa"/>
        <w:tblLook w:val="0000"/>
      </w:tblPr>
      <w:tblGrid>
        <w:gridCol w:w="582"/>
        <w:gridCol w:w="2219"/>
        <w:gridCol w:w="570"/>
        <w:gridCol w:w="566"/>
        <w:gridCol w:w="567"/>
        <w:gridCol w:w="567"/>
        <w:gridCol w:w="567"/>
        <w:gridCol w:w="566"/>
        <w:gridCol w:w="567"/>
        <w:gridCol w:w="567"/>
        <w:gridCol w:w="567"/>
        <w:gridCol w:w="566"/>
        <w:gridCol w:w="567"/>
        <w:gridCol w:w="790"/>
      </w:tblGrid>
      <w:tr w:rsidR="004D531F">
        <w:trPr>
          <w:trHeight w:val="241"/>
        </w:trPr>
        <w:tc>
          <w:tcPr>
            <w:tcW w:w="581" w:type="dxa"/>
            <w:vMerge w:val="restart"/>
            <w:tcBorders>
              <w:top w:val="single" w:sz="12" w:space="0" w:color="000000"/>
              <w:left w:val="single" w:sz="12" w:space="0" w:color="000000"/>
              <w:bottom w:val="single" w:sz="12" w:space="0" w:color="000000"/>
              <w:right w:val="single" w:sz="6" w:space="0" w:color="000000"/>
            </w:tcBorders>
            <w:vAlign w:val="center"/>
          </w:tcPr>
          <w:p w:rsidR="004D531F" w:rsidRDefault="0016036B">
            <w:pPr>
              <w:rPr>
                <w:b/>
                <w:sz w:val="16"/>
                <w:szCs w:val="16"/>
              </w:rPr>
            </w:pPr>
            <w:r>
              <w:rPr>
                <w:rFonts w:ascii="Times New Roman" w:hAnsi="Times New Roman"/>
                <w:b/>
                <w:sz w:val="16"/>
                <w:szCs w:val="16"/>
              </w:rPr>
              <w:t>Р Б</w:t>
            </w:r>
          </w:p>
        </w:tc>
        <w:tc>
          <w:tcPr>
            <w:tcW w:w="2219" w:type="dxa"/>
            <w:vMerge w:val="restart"/>
            <w:tcBorders>
              <w:top w:val="single" w:sz="12" w:space="0" w:color="000000"/>
              <w:left w:val="single" w:sz="6" w:space="0" w:color="000000"/>
              <w:bottom w:val="single" w:sz="12" w:space="0" w:color="000000"/>
              <w:right w:val="single" w:sz="12" w:space="0" w:color="000000"/>
            </w:tcBorders>
            <w:vAlign w:val="center"/>
          </w:tcPr>
          <w:p w:rsidR="004D531F" w:rsidRDefault="0016036B">
            <w:pPr>
              <w:rPr>
                <w:b/>
                <w:sz w:val="16"/>
                <w:szCs w:val="16"/>
              </w:rPr>
            </w:pPr>
            <w:r>
              <w:rPr>
                <w:rFonts w:ascii="Times New Roman" w:hAnsi="Times New Roman"/>
                <w:b/>
                <w:sz w:val="16"/>
                <w:szCs w:val="16"/>
              </w:rPr>
              <w:t>СТРУКТУРА ПОСЛОВА ПО МЕСЕЦИМА</w:t>
            </w:r>
          </w:p>
        </w:tc>
        <w:tc>
          <w:tcPr>
            <w:tcW w:w="7027" w:type="dxa"/>
            <w:gridSpan w:val="12"/>
            <w:tcBorders>
              <w:top w:val="single" w:sz="12" w:space="0" w:color="000000"/>
              <w:left w:val="single" w:sz="12" w:space="0" w:color="000000"/>
              <w:bottom w:val="single" w:sz="12" w:space="0" w:color="000000"/>
              <w:right w:val="single" w:sz="12" w:space="0" w:color="000000"/>
            </w:tcBorders>
            <w:vAlign w:val="center"/>
          </w:tcPr>
          <w:p w:rsidR="004D531F" w:rsidRDefault="0016036B">
            <w:pPr>
              <w:rPr>
                <w:b/>
                <w:sz w:val="16"/>
                <w:szCs w:val="16"/>
              </w:rPr>
            </w:pPr>
            <w:r>
              <w:rPr>
                <w:rFonts w:ascii="Times New Roman" w:hAnsi="Times New Roman"/>
                <w:b/>
                <w:sz w:val="16"/>
                <w:szCs w:val="16"/>
              </w:rPr>
              <w:t>БРОЈ ЧАСОВА ПРЕМА ВРСТИ ПОСЛОВА (МЕСЕЧНО)</w:t>
            </w:r>
          </w:p>
        </w:tc>
      </w:tr>
      <w:tr w:rsidR="004D531F">
        <w:trPr>
          <w:trHeight w:val="145"/>
        </w:trPr>
        <w:tc>
          <w:tcPr>
            <w:tcW w:w="581" w:type="dxa"/>
            <w:vMerge/>
            <w:tcBorders>
              <w:top w:val="single" w:sz="6" w:space="0" w:color="000000"/>
              <w:left w:val="single" w:sz="12" w:space="0" w:color="000000"/>
              <w:bottom w:val="single" w:sz="12" w:space="0" w:color="000000"/>
              <w:right w:val="single" w:sz="6" w:space="0" w:color="000000"/>
            </w:tcBorders>
            <w:vAlign w:val="center"/>
          </w:tcPr>
          <w:p w:rsidR="004D531F" w:rsidRDefault="004D531F">
            <w:pPr>
              <w:rPr>
                <w:sz w:val="16"/>
                <w:szCs w:val="16"/>
              </w:rPr>
            </w:pPr>
          </w:p>
        </w:tc>
        <w:tc>
          <w:tcPr>
            <w:tcW w:w="2219" w:type="dxa"/>
            <w:vMerge/>
            <w:tcBorders>
              <w:top w:val="single" w:sz="6" w:space="0" w:color="000000"/>
              <w:left w:val="single" w:sz="6" w:space="0" w:color="000000"/>
              <w:bottom w:val="single" w:sz="12" w:space="0" w:color="000000"/>
              <w:right w:val="single" w:sz="12" w:space="0" w:color="000000"/>
            </w:tcBorders>
            <w:vAlign w:val="center"/>
          </w:tcPr>
          <w:p w:rsidR="004D531F" w:rsidRDefault="004D531F">
            <w:pPr>
              <w:rPr>
                <w:sz w:val="16"/>
                <w:szCs w:val="16"/>
              </w:rPr>
            </w:pPr>
          </w:p>
        </w:tc>
        <w:tc>
          <w:tcPr>
            <w:tcW w:w="570" w:type="dxa"/>
            <w:tcBorders>
              <w:top w:val="single" w:sz="12" w:space="0" w:color="000000"/>
              <w:left w:val="single" w:sz="12"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IX</w:t>
            </w:r>
          </w:p>
        </w:tc>
        <w:tc>
          <w:tcPr>
            <w:tcW w:w="566"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X</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XI</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XII</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I</w:t>
            </w:r>
          </w:p>
        </w:tc>
        <w:tc>
          <w:tcPr>
            <w:tcW w:w="566"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II</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III</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IV</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V</w:t>
            </w:r>
          </w:p>
        </w:tc>
        <w:tc>
          <w:tcPr>
            <w:tcW w:w="566"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VI</w:t>
            </w:r>
          </w:p>
        </w:tc>
        <w:tc>
          <w:tcPr>
            <w:tcW w:w="567" w:type="dxa"/>
            <w:tcBorders>
              <w:top w:val="single" w:sz="12" w:space="0" w:color="000000"/>
              <w:left w:val="single" w:sz="6" w:space="0" w:color="000000"/>
              <w:bottom w:val="single" w:sz="12"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VIII</w:t>
            </w:r>
          </w:p>
        </w:tc>
        <w:tc>
          <w:tcPr>
            <w:tcW w:w="790" w:type="dxa"/>
            <w:tcBorders>
              <w:top w:val="single" w:sz="12" w:space="0" w:color="000000"/>
              <w:left w:val="single" w:sz="12" w:space="0" w:color="000000"/>
              <w:bottom w:val="single" w:sz="12" w:space="0" w:color="000000"/>
              <w:right w:val="single" w:sz="12" w:space="0" w:color="000000"/>
            </w:tcBorders>
            <w:vAlign w:val="center"/>
          </w:tcPr>
          <w:p w:rsidR="004D531F" w:rsidRDefault="004D531F">
            <w:pPr>
              <w:rPr>
                <w:sz w:val="16"/>
                <w:szCs w:val="16"/>
              </w:rPr>
            </w:pPr>
          </w:p>
          <w:p w:rsidR="004D531F" w:rsidRDefault="0016036B">
            <w:pPr>
              <w:rPr>
                <w:sz w:val="16"/>
                <w:szCs w:val="16"/>
              </w:rPr>
            </w:pPr>
            <w:r>
              <w:rPr>
                <w:rFonts w:ascii="Times New Roman" w:hAnsi="Times New Roman"/>
                <w:sz w:val="16"/>
                <w:szCs w:val="16"/>
              </w:rPr>
              <w:t>СВЕГА</w:t>
            </w:r>
          </w:p>
        </w:tc>
      </w:tr>
      <w:tr w:rsidR="004D531F">
        <w:trPr>
          <w:trHeight w:val="330"/>
        </w:trPr>
        <w:tc>
          <w:tcPr>
            <w:tcW w:w="581" w:type="dxa"/>
            <w:tcBorders>
              <w:top w:val="single" w:sz="12"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w:t>
            </w:r>
          </w:p>
        </w:tc>
        <w:tc>
          <w:tcPr>
            <w:tcW w:w="2219" w:type="dxa"/>
            <w:tcBorders>
              <w:top w:val="single" w:sz="12"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Обезбеђивање законитости рада школе</w:t>
            </w:r>
          </w:p>
        </w:tc>
        <w:tc>
          <w:tcPr>
            <w:tcW w:w="570" w:type="dxa"/>
            <w:tcBorders>
              <w:top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7"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12"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7" w:type="dxa"/>
            <w:tcBorders>
              <w:top w:val="single" w:sz="12"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2</w:t>
            </w:r>
          </w:p>
        </w:tc>
        <w:tc>
          <w:tcPr>
            <w:tcW w:w="790" w:type="dxa"/>
            <w:tcBorders>
              <w:top w:val="single" w:sz="12"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54</w:t>
            </w:r>
          </w:p>
        </w:tc>
      </w:tr>
      <w:tr w:rsidR="004D531F">
        <w:trPr>
          <w:trHeight w:val="564"/>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Организовање</w:t>
            </w:r>
          </w:p>
          <w:p w:rsidR="004D531F" w:rsidRDefault="0016036B">
            <w:pPr>
              <w:rPr>
                <w:sz w:val="16"/>
                <w:szCs w:val="16"/>
              </w:rPr>
            </w:pPr>
            <w:r>
              <w:rPr>
                <w:rFonts w:ascii="Times New Roman" w:hAnsi="Times New Roman"/>
                <w:sz w:val="16"/>
                <w:szCs w:val="16"/>
              </w:rPr>
              <w:t xml:space="preserve"> васпитно-образовног рада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20</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24</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25</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2</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220</w:t>
            </w:r>
          </w:p>
        </w:tc>
      </w:tr>
      <w:tr w:rsidR="004D531F">
        <w:trPr>
          <w:trHeight w:val="744"/>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Припрема за вршење педагошко-инструктивног увида и надзора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14</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13</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1</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133</w:t>
            </w:r>
          </w:p>
        </w:tc>
      </w:tr>
      <w:tr w:rsidR="004D531F">
        <w:trPr>
          <w:trHeight w:val="742"/>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Организовање</w:t>
            </w:r>
          </w:p>
          <w:p w:rsidR="004D531F" w:rsidRDefault="0016036B">
            <w:pPr>
              <w:rPr>
                <w:sz w:val="16"/>
                <w:szCs w:val="16"/>
              </w:rPr>
            </w:pPr>
            <w:r>
              <w:rPr>
                <w:rFonts w:ascii="Times New Roman" w:hAnsi="Times New Roman"/>
                <w:sz w:val="16"/>
                <w:szCs w:val="16"/>
              </w:rPr>
              <w:t>педагошко-инструктивног увида и надзора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9</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21</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21</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20</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20</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17</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1</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180</w:t>
            </w:r>
          </w:p>
        </w:tc>
      </w:tr>
      <w:tr w:rsidR="004D531F">
        <w:trPr>
          <w:trHeight w:val="315"/>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Предузимање мера за</w:t>
            </w:r>
          </w:p>
          <w:p w:rsidR="004D531F" w:rsidRDefault="0016036B">
            <w:pPr>
              <w:rPr>
                <w:sz w:val="16"/>
                <w:szCs w:val="16"/>
              </w:rPr>
            </w:pPr>
            <w:r>
              <w:rPr>
                <w:rFonts w:ascii="Times New Roman" w:hAnsi="Times New Roman"/>
                <w:sz w:val="16"/>
                <w:szCs w:val="16"/>
              </w:rPr>
              <w:t xml:space="preserve">унапређивање рада </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118</w:t>
            </w:r>
          </w:p>
        </w:tc>
      </w:tr>
      <w:tr w:rsidR="004D531F">
        <w:trPr>
          <w:trHeight w:val="632"/>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Сазивање и руковођење</w:t>
            </w:r>
          </w:p>
          <w:p w:rsidR="004D531F" w:rsidRDefault="0016036B">
            <w:pPr>
              <w:rPr>
                <w:sz w:val="16"/>
                <w:szCs w:val="16"/>
              </w:rPr>
            </w:pPr>
            <w:r>
              <w:rPr>
                <w:rFonts w:ascii="Times New Roman" w:hAnsi="Times New Roman"/>
                <w:sz w:val="16"/>
                <w:szCs w:val="16"/>
              </w:rPr>
              <w:t>седницама Наставничког већа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68</w:t>
            </w:r>
          </w:p>
        </w:tc>
      </w:tr>
      <w:tr w:rsidR="004D531F">
        <w:trPr>
          <w:trHeight w:val="556"/>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Усмеравање и усклађивање</w:t>
            </w:r>
          </w:p>
          <w:p w:rsidR="004D531F" w:rsidRDefault="0016036B">
            <w:pPr>
              <w:rPr>
                <w:sz w:val="16"/>
                <w:szCs w:val="16"/>
              </w:rPr>
            </w:pPr>
            <w:r>
              <w:rPr>
                <w:rFonts w:ascii="Times New Roman" w:hAnsi="Times New Roman"/>
                <w:sz w:val="16"/>
                <w:szCs w:val="16"/>
              </w:rPr>
              <w:t>рада стручних органа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68</w:t>
            </w:r>
          </w:p>
        </w:tc>
      </w:tr>
      <w:tr w:rsidR="004D531F">
        <w:trPr>
          <w:trHeight w:val="623"/>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Рад са наставницима на спровођењу одлука стручних органа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14</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135</w:t>
            </w:r>
          </w:p>
        </w:tc>
      </w:tr>
      <w:tr w:rsidR="004D531F">
        <w:trPr>
          <w:trHeight w:val="391"/>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9.</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 xml:space="preserve">Рад </w:t>
            </w:r>
          </w:p>
          <w:p w:rsidR="004D531F" w:rsidRDefault="0016036B">
            <w:pPr>
              <w:rPr>
                <w:sz w:val="16"/>
                <w:szCs w:val="16"/>
              </w:rPr>
            </w:pPr>
            <w:r>
              <w:rPr>
                <w:rFonts w:ascii="Times New Roman" w:hAnsi="Times New Roman"/>
                <w:sz w:val="16"/>
                <w:szCs w:val="16"/>
              </w:rPr>
              <w:t>са ученицима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20</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156</w:t>
            </w:r>
          </w:p>
          <w:p w:rsidR="004D531F" w:rsidRDefault="004D531F">
            <w:pPr>
              <w:rPr>
                <w:sz w:val="16"/>
                <w:szCs w:val="16"/>
              </w:rPr>
            </w:pPr>
          </w:p>
          <w:p w:rsidR="004D531F" w:rsidRDefault="004D531F">
            <w:pPr>
              <w:rPr>
                <w:sz w:val="16"/>
                <w:szCs w:val="16"/>
              </w:rPr>
            </w:pPr>
          </w:p>
        </w:tc>
      </w:tr>
      <w:tr w:rsidR="004D531F">
        <w:trPr>
          <w:trHeight w:val="383"/>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 xml:space="preserve">Рад са </w:t>
            </w:r>
          </w:p>
          <w:p w:rsidR="004D531F" w:rsidRDefault="0016036B">
            <w:pPr>
              <w:rPr>
                <w:sz w:val="16"/>
                <w:szCs w:val="16"/>
              </w:rPr>
            </w:pPr>
            <w:r>
              <w:rPr>
                <w:rFonts w:ascii="Times New Roman" w:hAnsi="Times New Roman"/>
                <w:sz w:val="16"/>
                <w:szCs w:val="16"/>
              </w:rPr>
              <w:t>родитељима ученика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80</w:t>
            </w:r>
          </w:p>
        </w:tc>
      </w:tr>
      <w:tr w:rsidR="004D531F">
        <w:trPr>
          <w:trHeight w:val="360"/>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11.</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Студијско</w:t>
            </w:r>
          </w:p>
          <w:p w:rsidR="004D531F" w:rsidRDefault="0016036B">
            <w:pPr>
              <w:rPr>
                <w:sz w:val="16"/>
                <w:szCs w:val="16"/>
              </w:rPr>
            </w:pPr>
            <w:r>
              <w:rPr>
                <w:rFonts w:ascii="Times New Roman" w:hAnsi="Times New Roman"/>
                <w:sz w:val="16"/>
                <w:szCs w:val="16"/>
              </w:rPr>
              <w:t>аналитички рад</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32</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17</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96</w:t>
            </w:r>
          </w:p>
        </w:tc>
      </w:tr>
      <w:tr w:rsidR="004D531F">
        <w:trPr>
          <w:trHeight w:val="778"/>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lastRenderedPageBreak/>
              <w:t>12.</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Материјално-финансијски</w:t>
            </w:r>
          </w:p>
          <w:p w:rsidR="004D531F" w:rsidRDefault="0016036B">
            <w:pPr>
              <w:rPr>
                <w:sz w:val="16"/>
                <w:szCs w:val="16"/>
              </w:rPr>
            </w:pPr>
            <w:r>
              <w:rPr>
                <w:rFonts w:ascii="Times New Roman" w:hAnsi="Times New Roman"/>
                <w:sz w:val="16"/>
                <w:szCs w:val="16"/>
              </w:rPr>
              <w:t>проблеми пословања школе</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57</w:t>
            </w:r>
          </w:p>
        </w:tc>
      </w:tr>
      <w:tr w:rsidR="004D531F">
        <w:trPr>
          <w:trHeight w:val="635"/>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13.</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Програмирање рада школе и сопствено планирање</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31</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10</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137</w:t>
            </w:r>
          </w:p>
        </w:tc>
      </w:tr>
      <w:tr w:rsidR="004D531F">
        <w:trPr>
          <w:trHeight w:val="687"/>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14.</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Доношење одлука, решења, закључивање Уговора, споразума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35</w:t>
            </w:r>
          </w:p>
        </w:tc>
      </w:tr>
      <w:tr w:rsidR="004D531F">
        <w:trPr>
          <w:trHeight w:val="569"/>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15.</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Остваривање сарадње са Министарством и Општином</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16</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12</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6</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84</w:t>
            </w:r>
          </w:p>
        </w:tc>
      </w:tr>
      <w:tr w:rsidR="004D531F">
        <w:trPr>
          <w:trHeight w:val="620"/>
        </w:trPr>
        <w:tc>
          <w:tcPr>
            <w:tcW w:w="581" w:type="dxa"/>
            <w:tcBorders>
              <w:top w:val="single" w:sz="6" w:space="0" w:color="000000"/>
              <w:left w:val="single" w:sz="12"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16.</w:t>
            </w:r>
          </w:p>
        </w:tc>
        <w:tc>
          <w:tcPr>
            <w:tcW w:w="2219" w:type="dxa"/>
            <w:tcBorders>
              <w:top w:val="single" w:sz="6" w:space="0" w:color="000000"/>
              <w:left w:val="single" w:sz="6"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Усавршавање и учешће у усавршавању наставника</w:t>
            </w:r>
          </w:p>
        </w:tc>
        <w:tc>
          <w:tcPr>
            <w:tcW w:w="570" w:type="dxa"/>
            <w:tcBorders>
              <w:top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27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8</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6" w:type="dxa"/>
            <w:tcBorders>
              <w:top w:val="single" w:sz="6" w:space="0" w:color="000000"/>
              <w:left w:val="single" w:sz="6" w:space="0" w:color="000000"/>
              <w:bottom w:val="single" w:sz="6" w:space="0" w:color="000000"/>
              <w:right w:val="single" w:sz="6" w:space="0" w:color="000000"/>
            </w:tcBorders>
            <w:vAlign w:val="center"/>
          </w:tcPr>
          <w:p w:rsidR="004D531F" w:rsidRDefault="0016036B">
            <w:pPr>
              <w:rPr>
                <w:sz w:val="16"/>
                <w:szCs w:val="16"/>
              </w:rPr>
            </w:pPr>
            <w:r>
              <w:rPr>
                <w:rFonts w:ascii="Times New Roman" w:hAnsi="Times New Roman"/>
                <w:sz w:val="16"/>
                <w:szCs w:val="16"/>
              </w:rPr>
              <w:t>7</w:t>
            </w:r>
          </w:p>
        </w:tc>
        <w:tc>
          <w:tcPr>
            <w:tcW w:w="567" w:type="dxa"/>
            <w:tcBorders>
              <w:top w:val="single" w:sz="6" w:space="0" w:color="000000"/>
              <w:left w:val="single" w:sz="6" w:space="0" w:color="000000"/>
              <w:bottom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790" w:type="dxa"/>
            <w:tcBorders>
              <w:top w:val="single" w:sz="6" w:space="0" w:color="000000"/>
              <w:left w:val="single" w:sz="12" w:space="0" w:color="000000"/>
              <w:bottom w:val="single" w:sz="6" w:space="0" w:color="000000"/>
              <w:right w:val="single" w:sz="12" w:space="0" w:color="000000"/>
            </w:tcBorders>
            <w:vAlign w:val="center"/>
          </w:tcPr>
          <w:p w:rsidR="004D531F" w:rsidRDefault="0016036B">
            <w:pPr>
              <w:rPr>
                <w:sz w:val="16"/>
                <w:szCs w:val="16"/>
              </w:rPr>
            </w:pPr>
            <w:r>
              <w:rPr>
                <w:rFonts w:ascii="Times New Roman" w:hAnsi="Times New Roman"/>
                <w:sz w:val="16"/>
                <w:szCs w:val="16"/>
              </w:rPr>
              <w:t>93</w:t>
            </w:r>
          </w:p>
        </w:tc>
      </w:tr>
      <w:tr w:rsidR="004D531F">
        <w:trPr>
          <w:trHeight w:val="467"/>
        </w:trPr>
        <w:tc>
          <w:tcPr>
            <w:tcW w:w="581" w:type="dxa"/>
            <w:tcBorders>
              <w:top w:val="single" w:sz="6" w:space="0" w:color="000000"/>
              <w:left w:val="single" w:sz="12"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17.</w:t>
            </w:r>
          </w:p>
        </w:tc>
        <w:tc>
          <w:tcPr>
            <w:tcW w:w="2219" w:type="dxa"/>
            <w:tcBorders>
              <w:top w:val="single" w:sz="6" w:space="0" w:color="000000"/>
              <w:left w:val="single" w:sz="6" w:space="0" w:color="000000"/>
              <w:bottom w:val="single" w:sz="12" w:space="0" w:color="000000"/>
              <w:right w:val="single" w:sz="12" w:space="0" w:color="000000"/>
            </w:tcBorders>
            <w:vAlign w:val="center"/>
          </w:tcPr>
          <w:p w:rsidR="004D531F" w:rsidRDefault="0016036B">
            <w:pPr>
              <w:rPr>
                <w:sz w:val="16"/>
                <w:szCs w:val="16"/>
              </w:rPr>
            </w:pPr>
            <w:r>
              <w:rPr>
                <w:rFonts w:ascii="Times New Roman" w:hAnsi="Times New Roman"/>
                <w:sz w:val="16"/>
                <w:szCs w:val="16"/>
              </w:rPr>
              <w:t>Остали</w:t>
            </w:r>
          </w:p>
          <w:p w:rsidR="004D531F" w:rsidRDefault="0016036B">
            <w:pPr>
              <w:rPr>
                <w:sz w:val="16"/>
                <w:szCs w:val="16"/>
              </w:rPr>
            </w:pPr>
            <w:r>
              <w:rPr>
                <w:rFonts w:ascii="Times New Roman" w:hAnsi="Times New Roman"/>
                <w:sz w:val="16"/>
                <w:szCs w:val="16"/>
              </w:rPr>
              <w:t xml:space="preserve"> послови</w:t>
            </w:r>
          </w:p>
        </w:tc>
        <w:tc>
          <w:tcPr>
            <w:tcW w:w="570" w:type="dxa"/>
            <w:tcBorders>
              <w:top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6"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7"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6"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5</w:t>
            </w:r>
          </w:p>
        </w:tc>
        <w:tc>
          <w:tcPr>
            <w:tcW w:w="567"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4</w:t>
            </w:r>
          </w:p>
        </w:tc>
        <w:tc>
          <w:tcPr>
            <w:tcW w:w="566" w:type="dxa"/>
            <w:tcBorders>
              <w:top w:val="single" w:sz="6" w:space="0" w:color="000000"/>
              <w:left w:val="single" w:sz="6" w:space="0" w:color="000000"/>
              <w:bottom w:val="single" w:sz="12" w:space="0" w:color="000000"/>
              <w:right w:val="single" w:sz="6" w:space="0" w:color="000000"/>
            </w:tcBorders>
            <w:vAlign w:val="center"/>
          </w:tcPr>
          <w:p w:rsidR="004D531F" w:rsidRDefault="0016036B">
            <w:pPr>
              <w:rPr>
                <w:sz w:val="16"/>
                <w:szCs w:val="16"/>
              </w:rPr>
            </w:pPr>
            <w:r>
              <w:rPr>
                <w:rFonts w:ascii="Times New Roman" w:hAnsi="Times New Roman"/>
                <w:sz w:val="16"/>
                <w:szCs w:val="16"/>
              </w:rPr>
              <w:t>3</w:t>
            </w:r>
          </w:p>
        </w:tc>
        <w:tc>
          <w:tcPr>
            <w:tcW w:w="567" w:type="dxa"/>
            <w:tcBorders>
              <w:top w:val="single" w:sz="6" w:space="0" w:color="000000"/>
              <w:left w:val="single" w:sz="6" w:space="0" w:color="000000"/>
              <w:bottom w:val="single" w:sz="12" w:space="0" w:color="000000"/>
            </w:tcBorders>
            <w:vAlign w:val="center"/>
          </w:tcPr>
          <w:p w:rsidR="004D531F" w:rsidRDefault="0016036B">
            <w:pPr>
              <w:rPr>
                <w:sz w:val="16"/>
                <w:szCs w:val="16"/>
              </w:rPr>
            </w:pPr>
            <w:r>
              <w:rPr>
                <w:rFonts w:ascii="Times New Roman" w:hAnsi="Times New Roman"/>
                <w:sz w:val="16"/>
                <w:szCs w:val="16"/>
              </w:rPr>
              <w:t>2</w:t>
            </w:r>
          </w:p>
        </w:tc>
        <w:tc>
          <w:tcPr>
            <w:tcW w:w="790" w:type="dxa"/>
            <w:tcBorders>
              <w:top w:val="single" w:sz="6" w:space="0" w:color="000000"/>
              <w:left w:val="single" w:sz="12" w:space="0" w:color="000000"/>
              <w:bottom w:val="single" w:sz="12" w:space="0" w:color="000000"/>
              <w:right w:val="single" w:sz="12" w:space="0" w:color="000000"/>
            </w:tcBorders>
            <w:vAlign w:val="center"/>
          </w:tcPr>
          <w:p w:rsidR="004D531F" w:rsidRDefault="0016036B">
            <w:pPr>
              <w:rPr>
                <w:sz w:val="16"/>
                <w:szCs w:val="16"/>
              </w:rPr>
            </w:pPr>
            <w:r>
              <w:rPr>
                <w:rFonts w:ascii="Times New Roman" w:hAnsi="Times New Roman"/>
                <w:sz w:val="16"/>
                <w:szCs w:val="16"/>
              </w:rPr>
              <w:t>41</w:t>
            </w:r>
          </w:p>
        </w:tc>
      </w:tr>
      <w:tr w:rsidR="004D531F">
        <w:trPr>
          <w:trHeight w:val="709"/>
        </w:trPr>
        <w:tc>
          <w:tcPr>
            <w:tcW w:w="2800" w:type="dxa"/>
            <w:gridSpan w:val="2"/>
            <w:tcBorders>
              <w:top w:val="single" w:sz="12" w:space="0" w:color="000000"/>
              <w:left w:val="single" w:sz="12" w:space="0" w:color="000000"/>
              <w:bottom w:val="single" w:sz="12" w:space="0" w:color="000000"/>
              <w:right w:val="single" w:sz="12"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УКУПНО</w:t>
            </w:r>
          </w:p>
        </w:tc>
        <w:tc>
          <w:tcPr>
            <w:tcW w:w="570" w:type="dxa"/>
            <w:tcBorders>
              <w:top w:val="single" w:sz="12"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168</w:t>
            </w:r>
          </w:p>
        </w:tc>
        <w:tc>
          <w:tcPr>
            <w:tcW w:w="566"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4D531F">
            <w:pPr>
              <w:rPr>
                <w:b/>
                <w:sz w:val="16"/>
                <w:szCs w:val="16"/>
              </w:rPr>
            </w:pPr>
          </w:p>
          <w:p w:rsidR="004D531F" w:rsidRDefault="0016036B">
            <w:pPr>
              <w:rPr>
                <w:b/>
                <w:sz w:val="16"/>
                <w:szCs w:val="16"/>
              </w:rPr>
            </w:pPr>
            <w:r>
              <w:rPr>
                <w:rFonts w:ascii="Times New Roman" w:hAnsi="Times New Roman"/>
                <w:b/>
                <w:sz w:val="16"/>
                <w:szCs w:val="16"/>
              </w:rPr>
              <w:t>168</w:t>
            </w:r>
          </w:p>
          <w:p w:rsidR="004D531F" w:rsidRDefault="004D531F">
            <w:pPr>
              <w:rPr>
                <w:b/>
                <w:sz w:val="16"/>
                <w:szCs w:val="16"/>
              </w:rPr>
            </w:pP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167</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168</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167</w:t>
            </w:r>
          </w:p>
        </w:tc>
        <w:tc>
          <w:tcPr>
            <w:tcW w:w="566"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168</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168</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167</w:t>
            </w:r>
          </w:p>
        </w:tc>
        <w:tc>
          <w:tcPr>
            <w:tcW w:w="567"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167</w:t>
            </w:r>
          </w:p>
        </w:tc>
        <w:tc>
          <w:tcPr>
            <w:tcW w:w="566" w:type="dxa"/>
            <w:tcBorders>
              <w:top w:val="single" w:sz="12" w:space="0" w:color="000000"/>
              <w:left w:val="single" w:sz="6" w:space="0" w:color="000000"/>
              <w:bottom w:val="single" w:sz="12" w:space="0" w:color="000000"/>
              <w:right w:val="single" w:sz="6"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168</w:t>
            </w:r>
          </w:p>
        </w:tc>
        <w:tc>
          <w:tcPr>
            <w:tcW w:w="567" w:type="dxa"/>
            <w:tcBorders>
              <w:top w:val="single" w:sz="12" w:space="0" w:color="000000"/>
              <w:left w:val="single" w:sz="6" w:space="0" w:color="000000"/>
              <w:bottom w:val="single" w:sz="12"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84</w:t>
            </w:r>
          </w:p>
        </w:tc>
        <w:tc>
          <w:tcPr>
            <w:tcW w:w="790" w:type="dxa"/>
            <w:tcBorders>
              <w:top w:val="single" w:sz="12" w:space="0" w:color="000000"/>
              <w:left w:val="single" w:sz="12" w:space="0" w:color="000000"/>
              <w:bottom w:val="single" w:sz="12" w:space="0" w:color="000000"/>
              <w:right w:val="single" w:sz="12" w:space="0" w:color="000000"/>
            </w:tcBorders>
            <w:vAlign w:val="center"/>
          </w:tcPr>
          <w:p w:rsidR="004D531F" w:rsidRDefault="004D531F">
            <w:pPr>
              <w:rPr>
                <w:b/>
                <w:sz w:val="16"/>
                <w:szCs w:val="16"/>
              </w:rPr>
            </w:pPr>
          </w:p>
          <w:p w:rsidR="004D531F" w:rsidRDefault="0016036B">
            <w:pPr>
              <w:rPr>
                <w:b/>
                <w:sz w:val="16"/>
                <w:szCs w:val="16"/>
              </w:rPr>
            </w:pPr>
            <w:r>
              <w:rPr>
                <w:rFonts w:ascii="Times New Roman" w:hAnsi="Times New Roman"/>
                <w:b/>
                <w:sz w:val="16"/>
                <w:szCs w:val="16"/>
              </w:rPr>
              <w:t>1760</w:t>
            </w:r>
          </w:p>
        </w:tc>
      </w:tr>
    </w:tbl>
    <w:p w:rsidR="004D531F" w:rsidRDefault="004D531F">
      <w:pPr>
        <w:tabs>
          <w:tab w:val="left" w:pos="5010"/>
        </w:tabs>
        <w:spacing w:after="0" w:line="240" w:lineRule="auto"/>
        <w:ind w:left="360"/>
        <w:jc w:val="center"/>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ind w:left="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i/>
          <w:iCs/>
          <w:sz w:val="24"/>
          <w:szCs w:val="24"/>
          <w:lang w:eastAsia="zh-CN"/>
        </w:rPr>
        <w:t xml:space="preserve">5.3.   </w:t>
      </w:r>
      <w:r>
        <w:rPr>
          <w:rFonts w:ascii="Times New Roman" w:eastAsia="Times New Roman" w:hAnsi="Times New Roman" w:cs="Times New Roman"/>
          <w:b/>
          <w:bCs/>
          <w:iCs/>
          <w:sz w:val="24"/>
          <w:szCs w:val="24"/>
          <w:u w:val="single"/>
          <w:lang w:eastAsia="zh-CN"/>
        </w:rPr>
        <w:t>ПОМОЋНИК ДИРЕКТОРА ШКОЛЕ</w:t>
      </w:r>
    </w:p>
    <w:p w:rsidR="004D531F" w:rsidRDefault="004D531F">
      <w:pPr>
        <w:tabs>
          <w:tab w:val="left" w:pos="5010"/>
        </w:tabs>
        <w:spacing w:after="0" w:line="240" w:lineRule="auto"/>
        <w:ind w:left="567" w:hanging="567"/>
        <w:jc w:val="both"/>
        <w:rPr>
          <w:rFonts w:ascii="Times New Roman" w:eastAsia="Times New Roman" w:hAnsi="Times New Roman" w:cs="Times New Roman"/>
          <w:b/>
          <w:bCs/>
          <w:i/>
          <w:iCs/>
          <w:sz w:val="24"/>
          <w:szCs w:val="24"/>
          <w:lang w:eastAsia="zh-CN"/>
        </w:rPr>
      </w:pPr>
    </w:p>
    <w:p w:rsidR="004D531F" w:rsidRDefault="0016036B">
      <w:pPr>
        <w:tabs>
          <w:tab w:val="left" w:pos="5010"/>
        </w:tabs>
        <w:spacing w:after="0" w:line="240" w:lineRule="auto"/>
        <w:ind w:left="567" w:hanging="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складу са Законом о основама система образовања и васпитања, члан 129. Школа има помоћника директора. Решењем директора школе, на послове помоћника директора распоређује се Марко Лапчевић-професор енглеског језика.</w:t>
      </w:r>
    </w:p>
    <w:p w:rsidR="004D531F" w:rsidRDefault="004D531F">
      <w:pPr>
        <w:tabs>
          <w:tab w:val="left" w:pos="5010"/>
        </w:tabs>
        <w:spacing w:after="0" w:line="240" w:lineRule="auto"/>
        <w:ind w:left="567" w:hanging="567"/>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ind w:left="567" w:hanging="567"/>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Послови и радни задаци помоћника директора  за текућу школску годину су:</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организује и  руководи образовно-васпитним процесом;</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Одговоран је за педагошки рад у школи,  врши надзор над наставно-образовним и васпитним процесом у школи у редовној, изборној, додатној и допунској настави и  факултативним активностима;</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организује и кординира рад стручних органа у школи: одељењских старешина,  одељењских већа, стручних већа, стручних актива и комисија Наставничког већа и  прати реализацију њихових програма;</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редовно врши контролу вођења прописане педагошке евиденције у Дневницима рада и Матичним књигама ученика;</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стално сарађује са педагошком службом  како при планирању образовно-васпитног рада тако и при праћењу његове реализације;</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у сардњи се одељењским старешинама и педагошком службом учествује у решавању васпитних  и васпитно-дисциплинских проблема ученика у школи;</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се стара о извршењу обавеза радника из радног односа и о истом извештава директора школе (долазак на посао, одсуствовања по разним основама и сл.);</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 xml:space="preserve">Да припрема материјале за Годишњи план  рада школе и учествује у његовој </w:t>
      </w:r>
    </w:p>
    <w:p w:rsidR="004D531F" w:rsidRDefault="0016036B">
      <w:pPr>
        <w:tabs>
          <w:tab w:val="left" w:pos="5010"/>
        </w:tabs>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изради;</w:t>
      </w:r>
    </w:p>
    <w:p w:rsidR="004D531F" w:rsidRDefault="0016036B">
      <w:pPr>
        <w:tabs>
          <w:tab w:val="left" w:pos="5010"/>
        </w:tabs>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Да припрема материјале за Школски програм и учествује у његовој изради;</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припрема потребне извештаје за седнице стручних органа и органе управљања и руковођења;</w:t>
      </w:r>
    </w:p>
    <w:p w:rsidR="004D531F" w:rsidRDefault="0016036B">
      <w:pPr>
        <w:tabs>
          <w:tab w:val="left" w:pos="5010"/>
        </w:tabs>
        <w:spacing w:after="0" w:line="240" w:lineRule="auto"/>
        <w:ind w:left="720" w:hanging="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Да редовно врши праћење и контролише реализацију наставног плана и  Школског програма  и о  томе обавештава директора  и стручне органе школе;  </w:t>
      </w:r>
    </w:p>
    <w:p w:rsidR="004D531F" w:rsidRDefault="0016036B">
      <w:pPr>
        <w:numPr>
          <w:ilvl w:val="0"/>
          <w:numId w:val="27"/>
        </w:numPr>
        <w:tabs>
          <w:tab w:val="clear" w:pos="720"/>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обавља друге послове у складу са Статутом школе и по налогу  директора.</w:t>
      </w:r>
    </w:p>
    <w:p w:rsidR="004D531F" w:rsidRDefault="004D531F">
      <w:pPr>
        <w:tabs>
          <w:tab w:val="left" w:pos="5010"/>
        </w:tabs>
        <w:spacing w:after="0" w:line="240" w:lineRule="auto"/>
        <w:jc w:val="both"/>
        <w:rPr>
          <w:rFonts w:ascii="Times New Roman" w:eastAsia="Times New Roman" w:hAnsi="Times New Roman" w:cs="Times New Roman"/>
          <w:b/>
          <w:bCs/>
          <w:i/>
          <w:iCs/>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bCs/>
          <w:i/>
          <w:iCs/>
          <w:sz w:val="24"/>
          <w:szCs w:val="24"/>
          <w:lang w:eastAsia="zh-CN"/>
        </w:rPr>
        <w:t xml:space="preserve">5.4. </w:t>
      </w:r>
      <w:r>
        <w:rPr>
          <w:rFonts w:ascii="Times New Roman" w:eastAsia="Times New Roman" w:hAnsi="Times New Roman" w:cs="Times New Roman"/>
          <w:b/>
          <w:bCs/>
          <w:iCs/>
          <w:sz w:val="24"/>
          <w:szCs w:val="24"/>
          <w:u w:val="single"/>
          <w:lang w:eastAsia="zh-CN"/>
        </w:rPr>
        <w:t>САВЕТ РОДИТЕЉА( ПРОГРАМ РАДА )</w:t>
      </w:r>
    </w:p>
    <w:p w:rsidR="004D531F" w:rsidRDefault="004D531F">
      <w:pPr>
        <w:tabs>
          <w:tab w:val="left" w:pos="5010"/>
        </w:tabs>
        <w:spacing w:after="0" w:line="240" w:lineRule="auto"/>
        <w:jc w:val="both"/>
        <w:rPr>
          <w:rFonts w:ascii="Times New Roman" w:eastAsia="Times New Roman" w:hAnsi="Times New Roman" w:cs="Times New Roman"/>
          <w:b/>
          <w:bCs/>
          <w:i/>
          <w:iCs/>
          <w:sz w:val="24"/>
          <w:szCs w:val="24"/>
          <w:lang w:eastAsia="zh-CN"/>
        </w:rPr>
      </w:pPr>
    </w:p>
    <w:p w:rsidR="004D531F" w:rsidRDefault="0016036B">
      <w:pPr>
        <w:tabs>
          <w:tab w:val="left" w:pos="5010"/>
        </w:tabs>
        <w:spacing w:after="0" w:line="240" w:lineRule="auto"/>
        <w:ind w:left="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школе са родитељима посебно се остварује преко Савета родитеља. У Савет родитеља се бира по један представник родитеља ученика  из редовних одељења и по један представник одељења ученика са посебним потребама.</w:t>
      </w:r>
    </w:p>
    <w:p w:rsidR="004D531F" w:rsidRDefault="0016036B">
      <w:pPr>
        <w:tabs>
          <w:tab w:val="left" w:pos="5010"/>
        </w:tabs>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Савет у текућој школској години броји 43 члана. У току школске године одржаће  најмање 4 седнице на којима ће да: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1.Разматра извештаје Наставничког већа о постигнутим резултатима образовно-васпитног рада;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2.Предлаже мере за осигурање квалитета и унапређивање образовно- васпитног рада у школи;</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3.Предлаже  представнике  родитеља ученика у орган управљања;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4.Предлаже свог представника у стручни актив за развојно планирање, комисије Наставничког већа и стручне  тимове школе;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5.Разматра предлог Годишњег плана рада за школску 2020/2021. годину:</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6.Разматра предлог Школског програма и индивидуалног плана и програма за ученике са сметњама у развоју;</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7.Разматра извештаје о: остваривању Годишњег плана рада, Школског програма и индивидуалних планова и програма, вредновању и самовредновању рада школе;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8.Предлаже Школском одбору намену  коришћења средстава остварених радом  ученичке задруге и средстава прикупљених од родитеља;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9.Разматра намену и коришћење  средстава од донација и проширене делатности школе;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10.Разматра материјално-техничке услове за рад  Школе, услове за одрастање и учење ученика у школи;</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11.Разматра стање  безбедности  и заштите од насиља, злостављања и занемаривања ученика у школи;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12.Предлаже управи школе  мере за отклањање недостатака и стварање штооптималнијих услова за рад и безбедност ученика;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1</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Учествује у поступку прописивања мера из члана 42. Закона , начина и поступка заштите и безбедности ученика за време боравка у школи у сарадњи са надлежним органима локалне самоуправе;</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1</w:t>
      </w:r>
      <w:r>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 xml:space="preserve"> Даје сагласност на  програме  и организацију наставних екскурзија и  програменаставе у природи; </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1</w:t>
      </w:r>
      <w:r>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val="sr-Latn-CS" w:eastAsia="zh-CN"/>
        </w:rPr>
        <w:t xml:space="preserve">. </w:t>
      </w:r>
      <w:r>
        <w:rPr>
          <w:rFonts w:ascii="Times New Roman" w:eastAsia="Times New Roman" w:hAnsi="Times New Roman" w:cs="Times New Roman"/>
          <w:sz w:val="24"/>
          <w:szCs w:val="24"/>
          <w:lang w:eastAsia="zh-CN"/>
        </w:rPr>
        <w:t>Разматра  извештаје о реализованим наставним екскурзијама и наставе уприроди;</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sr-Latn-CS" w:eastAsia="zh-CN"/>
        </w:rPr>
        <w:t>1</w:t>
      </w:r>
      <w:r>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Одлучује о висини дневница наставницима за извођење наставних екскурзија на основу усаглашеног предлога родитеља ученика сваког одељења;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17</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Доноси одлуку о организацији другарске свечаности ученика осмог разреда накрају осмогодишњег школовања.</w:t>
      </w:r>
    </w:p>
    <w:p w:rsidR="004D531F" w:rsidRDefault="0016036B">
      <w:pPr>
        <w:tabs>
          <w:tab w:val="left" w:pos="5010"/>
        </w:tab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18</w:t>
      </w:r>
      <w:r>
        <w:rPr>
          <w:rFonts w:ascii="Times New Roman" w:eastAsia="Times New Roman" w:hAnsi="Times New Roman" w:cs="Times New Roman"/>
          <w:sz w:val="24"/>
          <w:szCs w:val="24"/>
          <w:lang w:val="sr-Latn-CS" w:eastAsia="zh-CN"/>
        </w:rPr>
        <w:t>.</w:t>
      </w:r>
      <w:r>
        <w:rPr>
          <w:rFonts w:ascii="Times New Roman" w:eastAsia="Times New Roman" w:hAnsi="Times New Roman" w:cs="Times New Roman"/>
          <w:sz w:val="24"/>
          <w:szCs w:val="24"/>
          <w:lang w:eastAsia="zh-CN"/>
        </w:rPr>
        <w:t>Савет родитеља ће у току школске године разматрати и друга питања утврђена Статутом школе и пословником о раду Савета.</w:t>
      </w:r>
    </w:p>
    <w:p w:rsidR="004D531F" w:rsidRDefault="0016036B">
      <w:pPr>
        <w:tabs>
          <w:tab w:val="left" w:pos="5010"/>
        </w:tab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sz w:val="24"/>
          <w:szCs w:val="24"/>
          <w:lang w:eastAsia="zh-CN"/>
        </w:rPr>
        <w:t>19.</w:t>
      </w:r>
      <w:r>
        <w:rPr>
          <w:rFonts w:ascii="Times New Roman" w:eastAsia="Times New Roman" w:hAnsi="Times New Roman" w:cs="Times New Roman"/>
          <w:sz w:val="24"/>
          <w:szCs w:val="24"/>
          <w:lang w:eastAsia="zh-CN"/>
        </w:rPr>
        <w:t>Своје предлоге, питања и ставове упућује Школском одбору, директору  и стручним органима школе.</w:t>
      </w:r>
    </w:p>
    <w:p w:rsidR="004D531F" w:rsidRDefault="0016036B">
      <w:pPr>
        <w:tabs>
          <w:tab w:val="left" w:pos="501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Начин избора чланова Савета уређен је Статутом Школе, а начин рада Пословником Савета</w:t>
      </w: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4D531F">
      <w:pPr>
        <w:tabs>
          <w:tab w:val="left" w:pos="5010"/>
        </w:tabs>
        <w:spacing w:after="0" w:line="240" w:lineRule="auto"/>
        <w:jc w:val="center"/>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lang w:eastAsia="zh-CN"/>
        </w:rPr>
        <w:t>РАД СЕКРЕТАРА ШКОЛЕ,АДМИНИСТРАТИВНИХ, ТЕХНИЧКИХ И</w:t>
      </w:r>
    </w:p>
    <w:p w:rsidR="004D531F" w:rsidRDefault="0016036B">
      <w:pPr>
        <w:tabs>
          <w:tab w:val="left" w:pos="501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lang w:eastAsia="zh-CN"/>
        </w:rPr>
        <w:t>ДРУГИХ СЛУЖБИ</w:t>
      </w:r>
    </w:p>
    <w:p w:rsidR="004D531F" w:rsidRDefault="004D531F">
      <w:pPr>
        <w:tabs>
          <w:tab w:val="left" w:pos="5010"/>
        </w:tabs>
        <w:spacing w:after="0" w:line="240" w:lineRule="auto"/>
        <w:jc w:val="both"/>
        <w:rPr>
          <w:rFonts w:ascii="Times New Roman" w:eastAsia="Times New Roman" w:hAnsi="Times New Roman" w:cs="Times New Roman"/>
          <w:b/>
          <w:sz w:val="28"/>
          <w:szCs w:val="28"/>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8"/>
          <w:szCs w:val="28"/>
          <w:lang w:eastAsia="zh-CN"/>
        </w:rPr>
        <w:t>6.1.</w:t>
      </w:r>
      <w:r>
        <w:rPr>
          <w:rFonts w:ascii="Times New Roman" w:eastAsia="Times New Roman" w:hAnsi="Times New Roman" w:cs="Times New Roman"/>
          <w:b/>
          <w:bCs/>
          <w:sz w:val="24"/>
          <w:szCs w:val="24"/>
          <w:u w:val="single"/>
          <w:lang w:eastAsia="zh-CN"/>
        </w:rPr>
        <w:t>СЕКРЕТАР ШКОЛЕ</w:t>
      </w:r>
    </w:p>
    <w:p w:rsidR="004D531F" w:rsidRDefault="004D531F">
      <w:pPr>
        <w:spacing w:after="0" w:line="240" w:lineRule="auto"/>
        <w:rPr>
          <w:rFonts w:ascii="Times New Roman" w:eastAsia="Times New Roman" w:hAnsi="Times New Roman" w:cs="Times New Roman"/>
          <w:b/>
          <w:bCs/>
          <w:sz w:val="24"/>
          <w:szCs w:val="24"/>
          <w:lang w:eastAsia="zh-CN"/>
        </w:rPr>
      </w:pPr>
    </w:p>
    <w:p w:rsidR="004D531F" w:rsidRDefault="0016036B">
      <w:pPr>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У складу са Законом о основама система образовања и васпитања члан 68. Школа има секретара.Послове секретара обавља Снежана Атанацковић, дипломирани правник са положеним правосудним испитом.</w:t>
      </w:r>
    </w:p>
    <w:p w:rsidR="004D531F" w:rsidRDefault="0016036B">
      <w:pPr>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Секретар Школе обавља следеће послове:</w:t>
      </w:r>
    </w:p>
    <w:p w:rsidR="004D531F" w:rsidRDefault="0016036B">
      <w:pPr>
        <w:numPr>
          <w:ilvl w:val="0"/>
          <w:numId w:val="24"/>
        </w:numPr>
        <w:tabs>
          <w:tab w:val="left" w:pos="720"/>
        </w:tabs>
        <w:spacing w:after="0" w:line="240" w:lineRule="auto"/>
        <w:ind w:left="900" w:hanging="54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управни послови:</w:t>
      </w:r>
      <w:r>
        <w:rPr>
          <w:rFonts w:ascii="Times New Roman" w:eastAsia="Times New Roman" w:hAnsi="Times New Roman" w:cs="Times New Roman"/>
          <w:sz w:val="24"/>
          <w:szCs w:val="24"/>
          <w:lang w:eastAsia="zh-CN"/>
        </w:rPr>
        <w:t>преписка са надлежним ресорним и другим министарствима, управни поступци у вези са пословањем установе у оквиру министарства и инспекцијским органима у првостепеном поступку и у поступку са жалбама;</w:t>
      </w:r>
    </w:p>
    <w:p w:rsidR="004D531F" w:rsidRDefault="0016036B">
      <w:pPr>
        <w:numPr>
          <w:ilvl w:val="0"/>
          <w:numId w:val="24"/>
        </w:numPr>
        <w:tabs>
          <w:tab w:val="left" w:pos="720"/>
        </w:tabs>
        <w:spacing w:after="0" w:line="240" w:lineRule="auto"/>
        <w:ind w:left="900" w:hanging="54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радни односи:</w:t>
      </w:r>
      <w:r>
        <w:rPr>
          <w:rFonts w:ascii="Times New Roman" w:eastAsia="Times New Roman" w:hAnsi="Times New Roman" w:cs="Times New Roman"/>
          <w:sz w:val="24"/>
          <w:szCs w:val="24"/>
          <w:lang w:eastAsia="zh-CN"/>
        </w:rPr>
        <w:t xml:space="preserve"> пријава и одјава запослених надлежним службама за послове пензијско-инвалидске заштите и здравствено-социјалне заштите, пријава потребе за запосленима Националној служби за запошљавање, израда уговора, решења и других појединачних правних аката из области радних односа;</w:t>
      </w:r>
    </w:p>
    <w:p w:rsidR="004D531F" w:rsidRDefault="0016036B">
      <w:pPr>
        <w:pStyle w:val="ListParagraph"/>
        <w:numPr>
          <w:ilvl w:val="0"/>
          <w:numId w:val="24"/>
        </w:numPr>
        <w:tabs>
          <w:tab w:val="left" w:pos="720"/>
          <w:tab w:val="left" w:pos="990"/>
        </w:tabs>
        <w:spacing w:after="0" w:line="240" w:lineRule="auto"/>
        <w:ind w:left="900" w:hanging="540"/>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јавне набавке:</w:t>
      </w:r>
      <w:r>
        <w:rPr>
          <w:rFonts w:ascii="Times New Roman" w:eastAsia="Times New Roman" w:hAnsi="Times New Roman" w:cs="Times New Roman"/>
          <w:sz w:val="24"/>
          <w:szCs w:val="24"/>
          <w:lang w:eastAsia="zh-CN"/>
        </w:rPr>
        <w:t xml:space="preserve"> припрема, реализација и вођење поступка јавних набавки и други послови у складу са законским и подзаконским актима којјима се уређују јавне навбавке;</w:t>
      </w: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numPr>
          <w:ilvl w:val="0"/>
          <w:numId w:val="24"/>
        </w:numPr>
        <w:tabs>
          <w:tab w:val="left" w:pos="450"/>
          <w:tab w:val="left" w:pos="990"/>
        </w:tabs>
        <w:spacing w:after="0" w:line="240" w:lineRule="auto"/>
        <w:ind w:left="450" w:firstLine="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нормативни послови: </w:t>
      </w:r>
      <w:r>
        <w:rPr>
          <w:rFonts w:ascii="Times New Roman" w:eastAsia="Times New Roman" w:hAnsi="Times New Roman" w:cs="Times New Roman"/>
          <w:sz w:val="24"/>
          <w:szCs w:val="24"/>
          <w:lang w:eastAsia="zh-CN"/>
        </w:rPr>
        <w:t>нормативно-правна регулатива на нивоу установе и израда појединачних правних аката;</w:t>
      </w:r>
    </w:p>
    <w:p w:rsidR="004D531F" w:rsidRDefault="0016036B">
      <w:pPr>
        <w:numPr>
          <w:ilvl w:val="0"/>
          <w:numId w:val="24"/>
        </w:numPr>
        <w:tabs>
          <w:tab w:val="left" w:pos="450"/>
          <w:tab w:val="left" w:pos="990"/>
        </w:tabs>
        <w:spacing w:after="0" w:line="240" w:lineRule="auto"/>
        <w:ind w:left="450" w:firstLine="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поступање пред судовима опште надлежности по пуномоћју директора;</w:t>
      </w:r>
    </w:p>
    <w:p w:rsidR="004D531F" w:rsidRDefault="0016036B">
      <w:pPr>
        <w:numPr>
          <w:ilvl w:val="0"/>
          <w:numId w:val="24"/>
        </w:numPr>
        <w:tabs>
          <w:tab w:val="left" w:pos="450"/>
          <w:tab w:val="left" w:pos="990"/>
        </w:tabs>
        <w:spacing w:after="0" w:line="240" w:lineRule="auto"/>
        <w:ind w:left="450" w:firstLine="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рад установе: </w:t>
      </w:r>
      <w:r>
        <w:rPr>
          <w:rFonts w:ascii="Times New Roman" w:eastAsia="Times New Roman" w:hAnsi="Times New Roman" w:cs="Times New Roman"/>
          <w:sz w:val="24"/>
          <w:szCs w:val="24"/>
          <w:lang w:eastAsia="zh-CN"/>
        </w:rPr>
        <w:t>припремање седница органа управљања и израда појединачних аката за потребе органа управљања, пружање правне помоћи у раду Савета родитеља;</w:t>
      </w:r>
    </w:p>
    <w:p w:rsidR="004D531F" w:rsidRDefault="0016036B">
      <w:pPr>
        <w:numPr>
          <w:ilvl w:val="0"/>
          <w:numId w:val="24"/>
        </w:numPr>
        <w:tabs>
          <w:tab w:val="left" w:pos="450"/>
          <w:tab w:val="left" w:pos="990"/>
        </w:tabs>
        <w:spacing w:after="0" w:line="240" w:lineRule="auto"/>
        <w:ind w:left="450" w:firstLine="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правна помоћ: </w:t>
      </w:r>
      <w:r>
        <w:rPr>
          <w:rFonts w:ascii="Times New Roman" w:eastAsia="Times New Roman" w:hAnsi="Times New Roman" w:cs="Times New Roman"/>
          <w:sz w:val="24"/>
          <w:szCs w:val="24"/>
          <w:lang w:eastAsia="zh-CN"/>
        </w:rPr>
        <w:t>сви облици правне помоћи запосленима;</w:t>
      </w:r>
    </w:p>
    <w:p w:rsidR="004D531F" w:rsidRDefault="0016036B">
      <w:pPr>
        <w:numPr>
          <w:ilvl w:val="0"/>
          <w:numId w:val="24"/>
        </w:numPr>
        <w:tabs>
          <w:tab w:val="left" w:pos="450"/>
          <w:tab w:val="left" w:pos="990"/>
        </w:tabs>
        <w:spacing w:after="0" w:line="240" w:lineRule="auto"/>
        <w:ind w:left="450" w:firstLine="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дисциплински поступак: </w:t>
      </w:r>
      <w:r>
        <w:rPr>
          <w:rFonts w:ascii="Times New Roman" w:eastAsia="Times New Roman" w:hAnsi="Times New Roman" w:cs="Times New Roman"/>
          <w:sz w:val="24"/>
          <w:szCs w:val="24"/>
          <w:lang w:eastAsia="zh-CN"/>
        </w:rPr>
        <w:t>помоћ и израда решења у дисциплинском поступку за ученике и запослене;</w:t>
      </w:r>
    </w:p>
    <w:p w:rsidR="004D531F" w:rsidRDefault="0016036B">
      <w:pPr>
        <w:numPr>
          <w:ilvl w:val="0"/>
          <w:numId w:val="24"/>
        </w:numPr>
        <w:tabs>
          <w:tab w:val="left" w:pos="450"/>
          <w:tab w:val="left" w:pos="990"/>
        </w:tabs>
        <w:spacing w:after="0" w:line="240" w:lineRule="auto"/>
        <w:ind w:left="450" w:firstLine="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извршни послови: </w:t>
      </w:r>
      <w:r>
        <w:rPr>
          <w:rFonts w:ascii="Times New Roman" w:eastAsia="Times New Roman" w:hAnsi="Times New Roman" w:cs="Times New Roman"/>
          <w:sz w:val="24"/>
          <w:szCs w:val="24"/>
          <w:lang w:eastAsia="zh-CN"/>
        </w:rPr>
        <w:t>праћење извршења мера по инспекцијским записницима.</w:t>
      </w:r>
    </w:p>
    <w:p w:rsidR="004D531F" w:rsidRDefault="004D531F">
      <w:pPr>
        <w:tabs>
          <w:tab w:val="left" w:pos="450"/>
        </w:tabs>
        <w:spacing w:after="0" w:line="240" w:lineRule="auto"/>
        <w:ind w:left="450"/>
        <w:rPr>
          <w:rFonts w:ascii="Times New Roman" w:eastAsia="Times New Roman" w:hAnsi="Times New Roman" w:cs="Times New Roman"/>
          <w:sz w:val="24"/>
          <w:szCs w:val="24"/>
          <w:lang w:val="en-GB" w:eastAsia="zh-CN"/>
        </w:rPr>
      </w:pPr>
    </w:p>
    <w:p w:rsidR="004D531F" w:rsidRDefault="0016036B">
      <w:pPr>
        <w:spacing w:after="0" w:line="240" w:lineRule="auto"/>
        <w:ind w:firstLine="48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u w:val="single"/>
          <w:lang w:val="en-GB" w:eastAsia="zh-CN"/>
        </w:rPr>
        <w:t>6.2.АДМИНИСТРАТИВНИ  РАДНИК</w:t>
      </w:r>
    </w:p>
    <w:p w:rsidR="004D531F" w:rsidRDefault="004D531F">
      <w:pPr>
        <w:spacing w:after="0" w:line="240" w:lineRule="auto"/>
        <w:ind w:left="480"/>
        <w:jc w:val="both"/>
        <w:rPr>
          <w:rFonts w:ascii="Times New Roman" w:eastAsia="Times New Roman" w:hAnsi="Times New Roman" w:cs="Times New Roman"/>
          <w:sz w:val="28"/>
          <w:szCs w:val="24"/>
          <w:lang w:eastAsia="zh-CN"/>
        </w:rPr>
      </w:pPr>
    </w:p>
    <w:p w:rsidR="004D531F" w:rsidRDefault="0016036B">
      <w:pPr>
        <w:tabs>
          <w:tab w:val="left" w:pos="36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Послове административног радника обавља Милан Станковић</w:t>
      </w:r>
    </w:p>
    <w:p w:rsidR="004D531F" w:rsidRDefault="0016036B">
      <w:pPr>
        <w:tabs>
          <w:tab w:val="left" w:pos="36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Административни радник  Школе обавља: </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примање и прегледање поште:</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завођење и распоређивање аката, достављање аката у рад</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административно-техничка обрада аката;</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отпремање поште, архивирање и чување аката;</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вођење и чување педагошке документације и архивске грађе школе;</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издаје разна уверења родитељима, ученицима и радницима школе; </w:t>
      </w:r>
    </w:p>
    <w:p w:rsidR="004D531F" w:rsidRDefault="0016036B">
      <w:pPr>
        <w:numPr>
          <w:ilvl w:val="0"/>
          <w:numId w:val="28"/>
        </w:numPr>
        <w:tabs>
          <w:tab w:val="left" w:pos="360"/>
        </w:tabs>
        <w:spacing w:after="0" w:line="240" w:lineRule="auto"/>
        <w:ind w:left="36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послове везане за превоз ученика и радника школе;</w:t>
      </w:r>
      <w:r>
        <w:rPr>
          <w:rFonts w:ascii="Times New Roman" w:eastAsia="Times New Roman" w:hAnsi="Times New Roman" w:cs="Times New Roman"/>
          <w:sz w:val="24"/>
          <w:szCs w:val="24"/>
          <w:lang w:val="en-GB" w:eastAsia="zh-CN"/>
        </w:rPr>
        <w:t>остале послове по налогу директора</w:t>
      </w:r>
    </w:p>
    <w:p w:rsidR="004D531F" w:rsidRDefault="004D531F">
      <w:pPr>
        <w:ind w:left="1170"/>
        <w:rPr>
          <w:color w:val="FF0000"/>
          <w:sz w:val="16"/>
          <w:szCs w:val="16"/>
        </w:rPr>
      </w:pP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6.3.  РАЧУНОВОДСТВО</w:t>
      </w: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Рачуноводство Школе обавља све законом предвиђене задатке. Послове обрачунског радника у благајни и послове шефа рачуноводства обавља Драгана Ивић.</w:t>
      </w: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Послови обрачунског радника се односе на:</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М4 – утврђивање и уношење у Матичну евиденцију стажа осигурања, зарада накнада зарада, односно основице осигурања и висини уплаћених доприноса за сваког појединца;</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ППП – појединачна пореска пријава о обрачунатом и плаћеном порезу и доприносима за социјално осигурање;</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осталих пореских пријава;</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примена законских прописа везаних за рачуноводство и сви остали послови везани за обрачуне и исплату зарада, накнада зарада, и осталих примања;</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благајнички послови:</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статистичких извештаја;</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издавање разних потврда;</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Пореском управом;</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ПИО;</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уређивање, ажурирање и архивирање књиговодствене документације;</w:t>
      </w:r>
    </w:p>
    <w:p w:rsidR="004D531F" w:rsidRDefault="0016036B">
      <w:pPr>
        <w:numPr>
          <w:ilvl w:val="0"/>
          <w:numId w:val="29"/>
        </w:numPr>
        <w:spacing w:after="0" w:line="240" w:lineRule="auto"/>
        <w:ind w:left="45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друге послове по налогу директора.</w:t>
      </w:r>
    </w:p>
    <w:p w:rsidR="004D531F" w:rsidRDefault="004D531F">
      <w:pPr>
        <w:spacing w:after="0" w:line="240" w:lineRule="auto"/>
        <w:jc w:val="both"/>
        <w:rPr>
          <w:rFonts w:ascii="Times New Roman" w:eastAsia="Times New Roman" w:hAnsi="Times New Roman" w:cs="Times New Roman"/>
          <w:sz w:val="28"/>
          <w:szCs w:val="24"/>
          <w:lang w:eastAsia="zh-CN"/>
        </w:rPr>
      </w:pPr>
    </w:p>
    <w:p w:rsidR="004D531F" w:rsidRDefault="004D531F">
      <w:pPr>
        <w:spacing w:after="0" w:line="240" w:lineRule="auto"/>
        <w:jc w:val="both"/>
        <w:rPr>
          <w:rFonts w:ascii="Times New Roman" w:eastAsia="Times New Roman" w:hAnsi="Times New Roman" w:cs="Times New Roman"/>
          <w:sz w:val="28"/>
          <w:szCs w:val="24"/>
          <w:lang w:eastAsia="zh-CN"/>
        </w:rPr>
      </w:pPr>
    </w:p>
    <w:p w:rsidR="004D531F" w:rsidRDefault="004D531F">
      <w:pPr>
        <w:spacing w:after="0" w:line="240" w:lineRule="auto"/>
        <w:jc w:val="both"/>
        <w:rPr>
          <w:rFonts w:ascii="Times New Roman" w:eastAsia="Times New Roman" w:hAnsi="Times New Roman" w:cs="Times New Roman"/>
          <w:sz w:val="28"/>
          <w:szCs w:val="24"/>
          <w:lang w:eastAsia="zh-CN"/>
        </w:rPr>
      </w:pPr>
    </w:p>
    <w:p w:rsidR="004D531F" w:rsidRDefault="0016036B">
      <w:p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Послови шефа рачуноводства су:</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Завршног рачуна и периодичних обрачуна;</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периодичних извештаја о извршењу буџета;</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финансијских планова, њихова измена и реализација, контирање и књижење;</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Министарством просвете и сви послови везани за Службу Министарства финансија Управе за трезор;</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вођење пословних књига: главна књига, благајна, купци и добављачи, основна средства, ситан инвентар и остале активности по потреби;</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вођење аналитичке евиденције уплата ученика за ваннаставне активности;</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израда повремених интерних извештаја;</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анализе пословања;</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Општинскомуправом секретаријата за образовање;</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Локалном самоуправом;</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Управом за трезор и одељењем за финансије;</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рад са странкама, ученицима и родитељима ученика по потреби; </w:t>
      </w:r>
    </w:p>
    <w:p w:rsidR="004D531F" w:rsidRDefault="0016036B">
      <w:pPr>
        <w:numPr>
          <w:ilvl w:val="0"/>
          <w:numId w:val="24"/>
        </w:numPr>
        <w:spacing w:after="0" w:line="240" w:lineRule="auto"/>
        <w:ind w:left="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послови по налогу директора.</w:t>
      </w:r>
    </w:p>
    <w:p w:rsidR="004D531F" w:rsidRDefault="004D531F">
      <w:pPr>
        <w:spacing w:after="0" w:line="240" w:lineRule="auto"/>
        <w:jc w:val="both"/>
        <w:rPr>
          <w:color w:val="FF0000"/>
        </w:rPr>
      </w:pPr>
    </w:p>
    <w:p w:rsidR="004D531F" w:rsidRDefault="0016036B">
      <w:pPr>
        <w:spacing w:after="0" w:line="240" w:lineRule="auto"/>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lang w:eastAsia="zh-CN"/>
        </w:rPr>
        <w:t>6</w:t>
      </w:r>
      <w:r>
        <w:rPr>
          <w:rFonts w:ascii="Times New Roman" w:eastAsia="Times New Roman" w:hAnsi="Times New Roman" w:cs="Times New Roman"/>
          <w:b/>
          <w:sz w:val="24"/>
          <w:szCs w:val="24"/>
          <w:u w:val="single"/>
          <w:lang w:eastAsia="zh-CN"/>
        </w:rPr>
        <w:t>.4. ПОМОЋНО –ТЕХНИЧКО ОСОБЉЕ</w:t>
      </w:r>
    </w:p>
    <w:p w:rsidR="004D531F" w:rsidRDefault="004D531F">
      <w:pPr>
        <w:spacing w:after="0" w:line="240" w:lineRule="auto"/>
        <w:ind w:left="480"/>
        <w:jc w:val="both"/>
        <w:rPr>
          <w:rFonts w:ascii="Times New Roman" w:eastAsia="Times New Roman" w:hAnsi="Times New Roman" w:cs="Times New Roman"/>
          <w:sz w:val="28"/>
          <w:szCs w:val="24"/>
          <w:u w:val="single"/>
          <w:lang w:eastAsia="zh-CN"/>
        </w:rPr>
      </w:pP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Број радника помоћно-техничког особља условљен је величином Школе у квадратним метрима, бројем ученика и бројем одељења. </w:t>
      </w: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Помоћно-техничко особље се стара о чистоћи и одржавању свих просторија и дворишта Школе, али обавља и читав низ других послова везаних за ученике и рад Школе у целини.</w:t>
      </w: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Обављају и курирске послове, обезбеђују Школу од уласка непозваних лица ( помажу дежурним наставницима и ученицима),  остварују први контакт са родитељима и другим лицима која улазе у Школуи раде читав низ других послова који се не могу унапред планирати.             </w:t>
      </w:r>
    </w:p>
    <w:p w:rsidR="004D531F" w:rsidRDefault="004D531F">
      <w:pPr>
        <w:spacing w:after="0" w:line="240" w:lineRule="auto"/>
        <w:ind w:left="480"/>
        <w:jc w:val="both"/>
        <w:rPr>
          <w:rFonts w:ascii="Times New Roman" w:eastAsia="Times New Roman" w:hAnsi="Times New Roman" w:cs="Times New Roman"/>
          <w:sz w:val="28"/>
          <w:szCs w:val="24"/>
          <w:lang w:eastAsia="zh-CN"/>
        </w:rPr>
      </w:pP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4"/>
          <w:lang w:eastAsia="zh-CN"/>
        </w:rPr>
        <w:t>7.ПЛАНОВИ  ОБРАЗОВНО-ВАСПИТНОГ РАДА</w:t>
      </w:r>
    </w:p>
    <w:p w:rsidR="004D531F" w:rsidRDefault="004D531F">
      <w:pPr>
        <w:spacing w:after="0" w:line="240" w:lineRule="auto"/>
        <w:ind w:left="480"/>
        <w:jc w:val="both"/>
        <w:rPr>
          <w:rFonts w:ascii="Times New Roman" w:eastAsia="Times New Roman" w:hAnsi="Times New Roman" w:cs="Times New Roman"/>
          <w:b/>
          <w:sz w:val="28"/>
          <w:szCs w:val="24"/>
          <w:lang w:eastAsia="zh-CN"/>
        </w:rPr>
      </w:pP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Циљ основног образовања и васпитања је стицање општег образовања, складан развој личности и припрема за даље опште и стручно образовање. Васпитањем се остварује припрема ученика за живот, оспособљавање за примену стечених знања, стваралачко коришћење слободног времена, развијање свести о потреби чувања здравља, заштите природне и човекове средине, неговање хуманости, истинољубивости, патриотизма и других етичких својстава личности, васпитавање хуманих и културних односа међу људима без обзира на пол, расу, веру, националност и лично уверење.</w:t>
      </w:r>
    </w:p>
    <w:p w:rsidR="004D531F" w:rsidRDefault="0016036B">
      <w:pPr>
        <w:spacing w:after="0" w:line="240" w:lineRule="auto"/>
        <w:ind w:left="4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Васпитни рад у школи одвијаће се кроз следеће садржаје:</w:t>
      </w:r>
    </w:p>
    <w:p w:rsidR="004D531F" w:rsidRDefault="0016036B">
      <w:pPr>
        <w:numPr>
          <w:ilvl w:val="0"/>
          <w:numId w:val="19"/>
        </w:numPr>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Рад на прилагођавању ученика на школу и учешће у разноврсним школским активностима;</w:t>
      </w:r>
    </w:p>
    <w:p w:rsidR="004D531F" w:rsidRDefault="0016036B">
      <w:pPr>
        <w:numPr>
          <w:ilvl w:val="0"/>
          <w:numId w:val="19"/>
        </w:numPr>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Подстицање личног развоја ученика;</w:t>
      </w:r>
    </w:p>
    <w:p w:rsidR="004D531F" w:rsidRDefault="0016036B">
      <w:pPr>
        <w:numPr>
          <w:ilvl w:val="0"/>
          <w:numId w:val="19"/>
        </w:numPr>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Подстичање социјалног сазнања и социјализација ученика;</w:t>
      </w:r>
    </w:p>
    <w:p w:rsidR="004D531F" w:rsidRDefault="0016036B">
      <w:pPr>
        <w:numPr>
          <w:ilvl w:val="0"/>
          <w:numId w:val="19"/>
        </w:numPr>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Неговање комуникативних способности, сарадње и конструктивог решавања насталих проблема и сукоба;</w:t>
      </w:r>
    </w:p>
    <w:p w:rsidR="004D531F" w:rsidRDefault="0016036B">
      <w:pPr>
        <w:numPr>
          <w:ilvl w:val="0"/>
          <w:numId w:val="19"/>
        </w:numPr>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Неговање способности за решавање индивидуалних проблема</w:t>
      </w:r>
      <w:r>
        <w:rPr>
          <w:rFonts w:ascii="Times New Roman" w:eastAsia="Times New Roman" w:hAnsi="Times New Roman" w:cs="Times New Roman"/>
          <w:sz w:val="28"/>
          <w:szCs w:val="24"/>
          <w:lang w:eastAsia="zh-CN"/>
        </w:rPr>
        <w:t>.</w:t>
      </w:r>
    </w:p>
    <w:p w:rsidR="004D531F" w:rsidRDefault="004D531F">
      <w:pPr>
        <w:rPr>
          <w:color w:val="FF0000"/>
        </w:rPr>
      </w:pPr>
    </w:p>
    <w:p w:rsidR="004D531F" w:rsidRDefault="0016036B">
      <w:pPr>
        <w:ind w:firstLine="540"/>
        <w:rPr>
          <w:color w:val="FF0000"/>
        </w:rPr>
      </w:pPr>
      <w:r>
        <w:rPr>
          <w:rFonts w:ascii="Times New Roman" w:eastAsia="Times New Roman" w:hAnsi="Times New Roman" w:cs="Times New Roman"/>
          <w:sz w:val="24"/>
          <w:szCs w:val="24"/>
          <w:lang w:eastAsia="zh-CN"/>
        </w:rPr>
        <w:t xml:space="preserve">Образовна и васпитна функција код ученика оствариваће се кроз  реализацију наставних планова  и Школског  програма у редовним одељењима </w:t>
      </w:r>
      <w:r>
        <w:rPr>
          <w:rFonts w:ascii="Times New Roman" w:eastAsia="Times New Roman" w:hAnsi="Times New Roman" w:cs="Times New Roman"/>
          <w:sz w:val="24"/>
          <w:szCs w:val="24"/>
          <w:lang w:val="sr-Latn-CS" w:eastAsia="zh-CN"/>
        </w:rPr>
        <w:t>I – VIII</w:t>
      </w:r>
      <w:r>
        <w:rPr>
          <w:rFonts w:ascii="Times New Roman" w:eastAsia="Times New Roman" w:hAnsi="Times New Roman" w:cs="Times New Roman"/>
          <w:sz w:val="24"/>
          <w:szCs w:val="24"/>
          <w:lang w:eastAsia="zh-CN"/>
        </w:rPr>
        <w:t xml:space="preserve"> разреда у складу са Законом. Поред тога Школа ће реализовати  индивидуални образовни план (инклузивно образовање) и план и програм у одељењима ученика ометених у развоју. </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Школски програм основног образовања и васпитања садржи планове и програме</w:t>
      </w:r>
      <w:r>
        <w:rPr>
          <w:rFonts w:ascii="Times New Roman" w:eastAsia="Times New Roman" w:hAnsi="Times New Roman" w:cs="Times New Roman"/>
          <w:sz w:val="28"/>
          <w:szCs w:val="24"/>
          <w:lang w:val="sr-Latn-CS" w:eastAsia="zh-CN"/>
        </w:rPr>
        <w:t>:</w:t>
      </w:r>
    </w:p>
    <w:p w:rsidR="004D531F" w:rsidRDefault="0016036B">
      <w:pPr>
        <w:numPr>
          <w:ilvl w:val="0"/>
          <w:numId w:val="3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Предмета обавезне наставе по разредима–редовна  одељења</w:t>
      </w:r>
    </w:p>
    <w:p w:rsidR="004D531F" w:rsidRDefault="0016036B">
      <w:pPr>
        <w:numPr>
          <w:ilvl w:val="0"/>
          <w:numId w:val="3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Предмета обавезне наставе по разредима – спец. одељења</w:t>
      </w:r>
    </w:p>
    <w:p w:rsidR="004D531F" w:rsidRDefault="0016036B">
      <w:pPr>
        <w:numPr>
          <w:ilvl w:val="0"/>
          <w:numId w:val="3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Предмета изборне натавне по разредима; </w:t>
      </w:r>
    </w:p>
    <w:p w:rsidR="004D531F" w:rsidRDefault="0016036B">
      <w:pPr>
        <w:numPr>
          <w:ilvl w:val="0"/>
          <w:numId w:val="3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Програм продуженог боравка ученик</w:t>
      </w:r>
      <w:r>
        <w:rPr>
          <w:rFonts w:ascii="Times New Roman" w:eastAsia="Times New Roman" w:hAnsi="Times New Roman" w:cs="Times New Roman"/>
          <w:sz w:val="24"/>
          <w:szCs w:val="24"/>
          <w:lang w:val="sr-Latn-CS" w:eastAsia="zh-CN"/>
        </w:rPr>
        <w:t>a</w:t>
      </w:r>
      <w:r>
        <w:rPr>
          <w:rFonts w:ascii="Times New Roman" w:eastAsia="Times New Roman" w:hAnsi="Times New Roman" w:cs="Times New Roman"/>
          <w:sz w:val="24"/>
          <w:szCs w:val="24"/>
          <w:lang w:eastAsia="zh-CN"/>
        </w:rPr>
        <w:t xml:space="preserve">; </w:t>
      </w:r>
    </w:p>
    <w:p w:rsidR="004D531F" w:rsidRDefault="0016036B">
      <w:pPr>
        <w:numPr>
          <w:ilvl w:val="0"/>
          <w:numId w:val="3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Планове и програме факултативних облика рада</w:t>
      </w:r>
    </w:p>
    <w:p w:rsidR="004D531F" w:rsidRDefault="004D531F">
      <w:pPr>
        <w:spacing w:after="0" w:line="240" w:lineRule="auto"/>
        <w:jc w:val="both"/>
        <w:rPr>
          <w:rFonts w:ascii="Times New Roman" w:eastAsia="Times New Roman" w:hAnsi="Times New Roman" w:cs="Times New Roman"/>
          <w:sz w:val="28"/>
          <w:szCs w:val="24"/>
          <w:lang w:eastAsia="zh-CN"/>
        </w:rPr>
      </w:pP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допунска настава;                           </w:t>
      </w: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 xml:space="preserve">додатна настава;                                </w:t>
      </w: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припремна настава;             </w:t>
      </w: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слободне активности ученика;          </w:t>
      </w: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час одељењског старешине</w:t>
      </w: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здравствено васпитање</w:t>
      </w:r>
    </w:p>
    <w:p w:rsidR="004D531F" w:rsidRDefault="0016036B">
      <w:pPr>
        <w:numPr>
          <w:ilvl w:val="2"/>
          <w:numId w:val="20"/>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екскурзије и настава у природи</w:t>
      </w:r>
    </w:p>
    <w:p w:rsidR="004D531F" w:rsidRDefault="004D531F">
      <w:pPr>
        <w:spacing w:after="0" w:line="240" w:lineRule="auto"/>
        <w:ind w:left="2160"/>
        <w:jc w:val="both"/>
        <w:rPr>
          <w:rFonts w:ascii="Times New Roman" w:eastAsia="Times New Roman" w:hAnsi="Times New Roman" w:cs="Times New Roman"/>
          <w:sz w:val="28"/>
          <w:szCs w:val="24"/>
          <w:lang w:eastAsia="zh-CN"/>
        </w:rPr>
      </w:pPr>
    </w:p>
    <w:p w:rsidR="004D531F" w:rsidRDefault="004D531F">
      <w:pPr>
        <w:spacing w:after="0" w:line="240" w:lineRule="auto"/>
        <w:jc w:val="both"/>
        <w:rPr>
          <w:rFonts w:ascii="Times New Roman" w:eastAsia="Times New Roman" w:hAnsi="Times New Roman" w:cs="Times New Roman"/>
          <w:sz w:val="28"/>
          <w:szCs w:val="24"/>
          <w:lang w:eastAsia="zh-CN"/>
        </w:rPr>
      </w:pP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Школске програме и планове </w:t>
      </w:r>
      <w:r>
        <w:rPr>
          <w:rFonts w:ascii="Times New Roman" w:eastAsia="Times New Roman" w:hAnsi="Times New Roman" w:cs="Times New Roman"/>
          <w:sz w:val="24"/>
          <w:szCs w:val="24"/>
          <w:u w:val="single"/>
          <w:lang w:eastAsia="zh-CN"/>
        </w:rPr>
        <w:t>обавезних наставних предмета</w:t>
      </w:r>
      <w:r>
        <w:rPr>
          <w:rFonts w:ascii="Times New Roman" w:eastAsia="Times New Roman" w:hAnsi="Times New Roman" w:cs="Times New Roman"/>
          <w:sz w:val="24"/>
          <w:szCs w:val="24"/>
          <w:lang w:eastAsia="zh-CN"/>
        </w:rPr>
        <w:t xml:space="preserve"> на основу Наставног плана и програма које је донео министар просвете, израђују стручна већа за области предметне наставе, стручно веће за разредну наставу, стручно веће за разреде ученика са посебним потребама и стручни тим за инклузивно образовање. Наведени планови су саставни   део Школског програма. Наставници, реализатори наставних програма за поједине наставне предмете су у обавези да стручној служби (школском педагогу) сваког месеца достављају оперативне планове.</w:t>
      </w: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 почетку школске године наставници разредне и предметне наставе у својим оперативним плановима рада обавезни су да планирају иницијално тестирање ученика у одељењима из наставних предмета српског језика, математике, природе и друштва  ради сагледавања ученичких предзнања за  почетак реализације наставних програма у текућем разреду.</w:t>
      </w:r>
    </w:p>
    <w:p w:rsidR="004D531F" w:rsidRDefault="004D531F">
      <w:pPr>
        <w:spacing w:after="0" w:line="240" w:lineRule="auto"/>
        <w:ind w:left="270"/>
        <w:jc w:val="both"/>
        <w:rPr>
          <w:rFonts w:ascii="Times New Roman" w:eastAsia="Times New Roman" w:hAnsi="Times New Roman" w:cs="Times New Roman"/>
          <w:b/>
          <w:sz w:val="24"/>
          <w:szCs w:val="24"/>
          <w:lang w:eastAsia="zh-CN"/>
        </w:rPr>
      </w:pP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Школски планови  и програми обавезних наставних предмета  дати су у поглављу </w:t>
      </w:r>
      <w:r>
        <w:rPr>
          <w:rFonts w:ascii="Times New Roman" w:eastAsia="Times New Roman" w:hAnsi="Times New Roman" w:cs="Times New Roman"/>
          <w:sz w:val="24"/>
          <w:szCs w:val="24"/>
          <w:u w:val="single"/>
          <w:lang w:eastAsia="zh-CN"/>
        </w:rPr>
        <w:t>А) - Обавезни део школског програма.</w:t>
      </w:r>
    </w:p>
    <w:p w:rsidR="004D531F" w:rsidRDefault="004D531F">
      <w:pPr>
        <w:spacing w:after="0" w:line="240" w:lineRule="auto"/>
        <w:ind w:left="270"/>
        <w:jc w:val="both"/>
        <w:rPr>
          <w:rFonts w:ascii="Times New Roman" w:eastAsia="Times New Roman" w:hAnsi="Times New Roman" w:cs="Times New Roman"/>
          <w:b/>
          <w:sz w:val="24"/>
          <w:szCs w:val="24"/>
          <w:u w:val="single"/>
          <w:lang w:eastAsia="zh-CN"/>
        </w:rPr>
      </w:pP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Школски планови и програми свих видова изборне наставе дати су у поглављу Б) Школског програма - </w:t>
      </w:r>
      <w:r>
        <w:rPr>
          <w:rFonts w:ascii="Times New Roman" w:eastAsia="Times New Roman" w:hAnsi="Times New Roman" w:cs="Times New Roman"/>
          <w:sz w:val="24"/>
          <w:szCs w:val="24"/>
          <w:u w:val="single"/>
          <w:lang w:eastAsia="zh-CN"/>
        </w:rPr>
        <w:t>Изборни део школског програма</w:t>
      </w:r>
    </w:p>
    <w:p w:rsidR="004D531F" w:rsidRDefault="004D531F">
      <w:pPr>
        <w:spacing w:after="0" w:line="240" w:lineRule="auto"/>
        <w:ind w:left="270"/>
        <w:jc w:val="both"/>
        <w:rPr>
          <w:rFonts w:ascii="Times New Roman" w:eastAsia="Times New Roman" w:hAnsi="Times New Roman" w:cs="Times New Roman"/>
          <w:b/>
          <w:sz w:val="24"/>
          <w:szCs w:val="24"/>
          <w:lang w:eastAsia="zh-CN"/>
        </w:rPr>
      </w:pP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Школски планови и програми </w:t>
      </w:r>
      <w:r>
        <w:rPr>
          <w:rFonts w:ascii="Times New Roman" w:eastAsia="Times New Roman" w:hAnsi="Times New Roman" w:cs="Times New Roman"/>
          <w:sz w:val="24"/>
          <w:szCs w:val="24"/>
          <w:u w:val="single"/>
          <w:lang w:eastAsia="zh-CN"/>
        </w:rPr>
        <w:t>факултативних облика рада</w:t>
      </w:r>
      <w:r>
        <w:rPr>
          <w:rFonts w:ascii="Times New Roman" w:eastAsia="Times New Roman" w:hAnsi="Times New Roman" w:cs="Times New Roman"/>
          <w:sz w:val="24"/>
          <w:szCs w:val="24"/>
          <w:lang w:eastAsia="zh-CN"/>
        </w:rPr>
        <w:t xml:space="preserve"> (факултативни програми)    обрађени су у Школском програму поглавље  В) </w:t>
      </w:r>
      <w:r>
        <w:rPr>
          <w:rFonts w:ascii="Times New Roman" w:eastAsia="Times New Roman" w:hAnsi="Times New Roman" w:cs="Times New Roman"/>
          <w:sz w:val="24"/>
          <w:szCs w:val="24"/>
          <w:u w:val="single"/>
          <w:lang w:eastAsia="zh-CN"/>
        </w:rPr>
        <w:t>Факултативни деошколског програма</w:t>
      </w:r>
      <w:r>
        <w:rPr>
          <w:rFonts w:ascii="Times New Roman" w:eastAsia="Times New Roman" w:hAnsi="Times New Roman" w:cs="Times New Roman"/>
          <w:sz w:val="24"/>
          <w:szCs w:val="24"/>
          <w:lang w:eastAsia="zh-CN"/>
        </w:rPr>
        <w:t>.</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Школски програм у току школске године ће реализовати  наставни кадар дат у </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табели  5. овог плана.</w:t>
      </w: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4D531F">
      <w:pPr>
        <w:tabs>
          <w:tab w:val="left" w:pos="-1620"/>
        </w:tabs>
        <w:spacing w:after="0" w:line="240" w:lineRule="auto"/>
        <w:jc w:val="center"/>
        <w:rPr>
          <w:rFonts w:ascii="Times New Roman" w:eastAsia="Times New Roman" w:hAnsi="Times New Roman" w:cs="Times New Roman"/>
          <w:sz w:val="24"/>
          <w:szCs w:val="24"/>
          <w:lang w:eastAsia="zh-CN"/>
        </w:rPr>
      </w:pPr>
    </w:p>
    <w:p w:rsidR="004D531F" w:rsidRDefault="0016036B">
      <w:pPr>
        <w:tabs>
          <w:tab w:val="left" w:pos="-162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7.1.   </w:t>
      </w:r>
      <w:r>
        <w:rPr>
          <w:rFonts w:ascii="Times New Roman" w:eastAsia="Times New Roman" w:hAnsi="Times New Roman" w:cs="Times New Roman"/>
          <w:b/>
          <w:sz w:val="24"/>
          <w:szCs w:val="24"/>
          <w:u w:val="single"/>
          <w:lang w:eastAsia="zh-CN"/>
        </w:rPr>
        <w:t>НАСТАВНИ  ПЛАН ОБАВЕЗНИХ НАСТАВНИХ ПРЕДМЕТА</w:t>
      </w:r>
    </w:p>
    <w:p w:rsidR="004D531F" w:rsidRDefault="004D531F">
      <w:pPr>
        <w:spacing w:after="0" w:line="240" w:lineRule="auto"/>
        <w:rPr>
          <w:rFonts w:ascii="Times New Roman" w:eastAsia="Times New Roman" w:hAnsi="Times New Roman" w:cs="Times New Roman"/>
          <w:b/>
          <w:sz w:val="24"/>
          <w:szCs w:val="24"/>
          <w:u w:val="single"/>
          <w:lang w:eastAsia="zh-CN"/>
        </w:rPr>
      </w:pPr>
    </w:p>
    <w:p w:rsidR="004D531F" w:rsidRDefault="0016036B">
      <w:pPr>
        <w:spacing w:after="0" w:line="240" w:lineRule="auto"/>
        <w:ind w:left="-284"/>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lastRenderedPageBreak/>
        <w:t xml:space="preserve">а) </w:t>
      </w:r>
      <w:r>
        <w:rPr>
          <w:rFonts w:ascii="Times New Roman" w:eastAsia="Times New Roman" w:hAnsi="Times New Roman" w:cs="Times New Roman"/>
          <w:b/>
          <w:u w:val="single"/>
          <w:lang w:eastAsia="zh-CN"/>
        </w:rPr>
        <w:t>ПРВИ ЦИКЛУС ОСНОВНОГ  ОБРАЗОВАЊА И ВАСПИТАЊА:</w:t>
      </w:r>
    </w:p>
    <w:p w:rsidR="004D531F" w:rsidRDefault="00E42132">
      <w:pPr>
        <w:spacing w:after="0" w:line="240" w:lineRule="auto"/>
        <w:rPr>
          <w:rFonts w:ascii="Times New Roman" w:eastAsia="Times New Roman" w:hAnsi="Times New Roman" w:cs="Times New Roman"/>
          <w:b/>
          <w:u w:val="single"/>
          <w:lang w:eastAsia="zh-CN"/>
        </w:rPr>
      </w:pPr>
      <w:r>
        <w:rPr>
          <w:rFonts w:ascii="Times New Roman" w:eastAsia="Times New Roman" w:hAnsi="Times New Roman" w:cs="Times New Roman"/>
          <w:b/>
          <w:noProof/>
          <w:u w:val="single"/>
        </w:rPr>
        <w:pict>
          <v:rect id="Text Box 364_0" o:spid="_x0000_s1037" style="position:absolute;margin-left:4.5pt;margin-top:10.95pt;width:457.5pt;height:389.4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" stroked="f">
            <v:textbox inset=".05mm,.05mm,.05mm,.05mm">
              <w:txbxContent>
                <w:tbl>
                  <w:tblPr>
                    <w:tblW w:w="9019" w:type="dxa"/>
                    <w:tblInd w:w="109" w:type="dxa"/>
                    <w:tblLook w:val="0000"/>
                  </w:tblPr>
                  <w:tblGrid>
                    <w:gridCol w:w="1101"/>
                    <w:gridCol w:w="2099"/>
                    <w:gridCol w:w="676"/>
                    <w:gridCol w:w="617"/>
                    <w:gridCol w:w="647"/>
                    <w:gridCol w:w="616"/>
                    <w:gridCol w:w="646"/>
                    <w:gridCol w:w="617"/>
                    <w:gridCol w:w="649"/>
                    <w:gridCol w:w="1351"/>
                  </w:tblGrid>
                  <w:tr w:rsidR="0005081B">
                    <w:trPr>
                      <w:cantSplit/>
                      <w:trHeight w:val="227"/>
                    </w:trPr>
                    <w:tc>
                      <w:tcPr>
                        <w:tcW w:w="1100" w:type="dxa"/>
                        <w:vMerge w:val="restart"/>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Редни</w:t>
                        </w:r>
                      </w:p>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Број</w:t>
                        </w:r>
                      </w:p>
                      <w:p w:rsidR="0005081B" w:rsidRDefault="0005081B">
                        <w:pPr>
                          <w:pStyle w:val="FrameContents"/>
                          <w:jc w:val="center"/>
                          <w:rPr>
                            <w:rFonts w:ascii="Arial" w:hAnsi="Arial" w:cs="Arial"/>
                            <w:b/>
                          </w:rPr>
                        </w:pPr>
                      </w:p>
                    </w:tc>
                    <w:tc>
                      <w:tcPr>
                        <w:tcW w:w="2099" w:type="dxa"/>
                        <w:vMerge w:val="restart"/>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Обавезни наставни</w:t>
                        </w:r>
                      </w:p>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предмети</w:t>
                        </w:r>
                      </w:p>
                    </w:tc>
                    <w:tc>
                      <w:tcPr>
                        <w:tcW w:w="1293" w:type="dxa"/>
                        <w:gridSpan w:val="2"/>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ПРВИ РАЗРЕД</w:t>
                        </w:r>
                      </w:p>
                    </w:tc>
                    <w:tc>
                      <w:tcPr>
                        <w:tcW w:w="1263" w:type="dxa"/>
                        <w:gridSpan w:val="2"/>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ДРУГИ РАЗРЕД</w:t>
                        </w:r>
                      </w:p>
                    </w:tc>
                    <w:tc>
                      <w:tcPr>
                        <w:tcW w:w="1263" w:type="dxa"/>
                        <w:gridSpan w:val="2"/>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ТРЕЋИ РАЗРЕД</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ЧЕТВРТИ РАЗРЕД</w:t>
                        </w:r>
                      </w:p>
                    </w:tc>
                  </w:tr>
                  <w:tr w:rsidR="0005081B">
                    <w:trPr>
                      <w:cantSplit/>
                      <w:trHeight w:val="149"/>
                    </w:trPr>
                    <w:tc>
                      <w:tcPr>
                        <w:tcW w:w="1100" w:type="dxa"/>
                        <w:vMerge/>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snapToGrid w:val="0"/>
                          <w:jc w:val="center"/>
                          <w:rPr>
                            <w:rFonts w:ascii="Arial" w:hAnsi="Arial" w:cs="Arial"/>
                            <w:b/>
                          </w:rPr>
                        </w:pPr>
                      </w:p>
                    </w:tc>
                    <w:tc>
                      <w:tcPr>
                        <w:tcW w:w="2099" w:type="dxa"/>
                        <w:vMerge/>
                        <w:tcBorders>
                          <w:top w:val="single" w:sz="4" w:space="0" w:color="000000"/>
                          <w:left w:val="single" w:sz="4" w:space="0" w:color="000000"/>
                          <w:bottom w:val="single" w:sz="4" w:space="0" w:color="000000"/>
                        </w:tcBorders>
                        <w:shd w:val="clear" w:color="auto" w:fill="D9D9D9"/>
                      </w:tcPr>
                      <w:p w:rsidR="0005081B" w:rsidRDefault="0005081B">
                        <w:pPr>
                          <w:pStyle w:val="FrameContents"/>
                          <w:snapToGrid w:val="0"/>
                          <w:jc w:val="center"/>
                          <w:rPr>
                            <w:rFonts w:ascii="Arial" w:hAnsi="Arial" w:cs="Arial"/>
                            <w:b/>
                          </w:rPr>
                        </w:pPr>
                      </w:p>
                    </w:tc>
                    <w:tc>
                      <w:tcPr>
                        <w:tcW w:w="676"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Нед</w:t>
                        </w:r>
                      </w:p>
                    </w:tc>
                    <w:tc>
                      <w:tcPr>
                        <w:tcW w:w="617"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год</w:t>
                        </w:r>
                      </w:p>
                    </w:tc>
                    <w:tc>
                      <w:tcPr>
                        <w:tcW w:w="647"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нед</w:t>
                        </w:r>
                      </w:p>
                    </w:tc>
                    <w:tc>
                      <w:tcPr>
                        <w:tcW w:w="616"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год</w:t>
                        </w:r>
                      </w:p>
                    </w:tc>
                    <w:tc>
                      <w:tcPr>
                        <w:tcW w:w="646"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нед</w:t>
                        </w:r>
                      </w:p>
                    </w:tc>
                    <w:tc>
                      <w:tcPr>
                        <w:tcW w:w="617"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год</w:t>
                        </w:r>
                      </w:p>
                    </w:tc>
                    <w:tc>
                      <w:tcPr>
                        <w:tcW w:w="649" w:type="dxa"/>
                        <w:tcBorders>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нед</w:t>
                        </w:r>
                      </w:p>
                    </w:tc>
                    <w:tc>
                      <w:tcPr>
                        <w:tcW w:w="1351" w:type="dxa"/>
                        <w:tcBorders>
                          <w:left w:val="single" w:sz="4" w:space="0" w:color="000000"/>
                          <w:bottom w:val="single" w:sz="4" w:space="0" w:color="000000"/>
                          <w:right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годишње</w:t>
                        </w:r>
                      </w:p>
                    </w:tc>
                  </w:tr>
                  <w:tr w:rsidR="0005081B">
                    <w:trPr>
                      <w:trHeight w:val="26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Српски језик</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r>
                  <w:tr w:rsidR="0005081B">
                    <w:trPr>
                      <w:trHeight w:val="26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Енглески језик</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r>
                  <w:tr w:rsidR="0005081B">
                    <w:trPr>
                      <w:trHeight w:val="28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rPr>
                            <w:rFonts w:ascii="Times New Roman" w:hAnsi="Times New Roman"/>
                            <w:b/>
                            <w:bCs/>
                            <w:sz w:val="20"/>
                            <w:szCs w:val="20"/>
                          </w:rPr>
                        </w:pPr>
                        <w:r>
                          <w:rPr>
                            <w:rFonts w:ascii="Times New Roman" w:hAnsi="Times New Roman" w:cs="Arial"/>
                            <w:b/>
                            <w:bCs/>
                            <w:sz w:val="20"/>
                            <w:szCs w:val="20"/>
                          </w:rPr>
                          <w:t>Математика</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180</w:t>
                        </w:r>
                      </w:p>
                    </w:tc>
                  </w:tr>
                  <w:tr w:rsidR="0005081B">
                    <w:trPr>
                      <w:trHeight w:val="26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4.</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Свет око нас</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numPr>
                            <w:ilvl w:val="0"/>
                            <w:numId w:val="15"/>
                          </w:numPr>
                          <w:snapToGrid w:val="0"/>
                          <w:spacing w:after="0" w:line="240" w:lineRule="auto"/>
                          <w:jc w:val="center"/>
                          <w:rPr>
                            <w:rFonts w:ascii="Arial" w:hAnsi="Arial" w:cs="Arial"/>
                            <w:b/>
                          </w:rPr>
                        </w:pP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r>
                  <w:tr w:rsidR="0005081B">
                    <w:trPr>
                      <w:trHeight w:val="26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5.</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Природа и друштво</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r>
                  <w:tr w:rsidR="0005081B">
                    <w:trPr>
                      <w:trHeight w:val="28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6.</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Ликовна култура</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36</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w:t>
                        </w:r>
                      </w:p>
                    </w:tc>
                  </w:tr>
                  <w:tr w:rsidR="0005081B">
                    <w:trPr>
                      <w:trHeight w:val="26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Музичка култура</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36</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36</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36</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36</w:t>
                        </w:r>
                      </w:p>
                    </w:tc>
                  </w:tr>
                  <w:tr w:rsidR="0005081B">
                    <w:trPr>
                      <w:trHeight w:val="269"/>
                    </w:trPr>
                    <w:tc>
                      <w:tcPr>
                        <w:tcW w:w="1100"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8.</w:t>
                        </w:r>
                      </w:p>
                    </w:tc>
                    <w:tc>
                      <w:tcPr>
                        <w:tcW w:w="209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Физичко и здрав. Васп. (1, 2, 3. р.) / Физичко васпитање (4. р.)</w:t>
                        </w:r>
                      </w:p>
                    </w:tc>
                    <w:tc>
                      <w:tcPr>
                        <w:tcW w:w="67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108</w:t>
                        </w:r>
                      </w:p>
                    </w:tc>
                    <w:tc>
                      <w:tcPr>
                        <w:tcW w:w="64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w:t>
                        </w:r>
                      </w:p>
                    </w:tc>
                    <w:tc>
                      <w:tcPr>
                        <w:tcW w:w="61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108</w:t>
                        </w:r>
                      </w:p>
                    </w:tc>
                    <w:tc>
                      <w:tcPr>
                        <w:tcW w:w="646"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w:t>
                        </w:r>
                      </w:p>
                    </w:tc>
                    <w:tc>
                      <w:tcPr>
                        <w:tcW w:w="617"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108</w:t>
                        </w:r>
                      </w:p>
                    </w:tc>
                    <w:tc>
                      <w:tcPr>
                        <w:tcW w:w="649" w:type="dxa"/>
                        <w:tcBorders>
                          <w:top w:val="single" w:sz="4" w:space="0" w:color="000000"/>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3</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108</w:t>
                        </w:r>
                      </w:p>
                    </w:tc>
                  </w:tr>
                  <w:tr w:rsidR="0005081B">
                    <w:trPr>
                      <w:trHeight w:val="269"/>
                    </w:trPr>
                    <w:tc>
                      <w:tcPr>
                        <w:tcW w:w="1100" w:type="dxa"/>
                        <w:tcBorders>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9.</w:t>
                        </w:r>
                      </w:p>
                    </w:tc>
                    <w:tc>
                      <w:tcPr>
                        <w:tcW w:w="2099" w:type="dxa"/>
                        <w:tcBorders>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Дигитални свет</w:t>
                        </w:r>
                      </w:p>
                    </w:tc>
                    <w:tc>
                      <w:tcPr>
                        <w:tcW w:w="676"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1</w:t>
                        </w:r>
                      </w:p>
                    </w:tc>
                    <w:tc>
                      <w:tcPr>
                        <w:tcW w:w="617"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36</w:t>
                        </w:r>
                      </w:p>
                    </w:tc>
                    <w:tc>
                      <w:tcPr>
                        <w:tcW w:w="647"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616"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646"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617"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649"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1351" w:type="dxa"/>
                        <w:tcBorders>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r>
                  <w:tr w:rsidR="0005081B">
                    <w:trPr>
                      <w:trHeight w:val="269"/>
                    </w:trPr>
                    <w:tc>
                      <w:tcPr>
                        <w:tcW w:w="1100" w:type="dxa"/>
                        <w:tcBorders>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10.</w:t>
                        </w:r>
                      </w:p>
                    </w:tc>
                    <w:tc>
                      <w:tcPr>
                        <w:tcW w:w="2099" w:type="dxa"/>
                        <w:tcBorders>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Пројектна настава</w:t>
                        </w:r>
                      </w:p>
                    </w:tc>
                    <w:tc>
                      <w:tcPr>
                        <w:tcW w:w="676"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617"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647"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1</w:t>
                        </w:r>
                      </w:p>
                    </w:tc>
                    <w:tc>
                      <w:tcPr>
                        <w:tcW w:w="616"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36</w:t>
                        </w:r>
                      </w:p>
                    </w:tc>
                    <w:tc>
                      <w:tcPr>
                        <w:tcW w:w="646"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1</w:t>
                        </w:r>
                      </w:p>
                    </w:tc>
                    <w:tc>
                      <w:tcPr>
                        <w:tcW w:w="617"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36</w:t>
                        </w:r>
                      </w:p>
                    </w:tc>
                    <w:tc>
                      <w:tcPr>
                        <w:tcW w:w="649" w:type="dxa"/>
                        <w:tcBorders>
                          <w:left w:val="single" w:sz="4" w:space="0" w:color="000000"/>
                          <w:bottom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c>
                      <w:tcPr>
                        <w:tcW w:w="1351" w:type="dxa"/>
                        <w:tcBorders>
                          <w:left w:val="single" w:sz="4" w:space="0" w:color="000000"/>
                          <w:bottom w:val="single" w:sz="4" w:space="0" w:color="000000"/>
                          <w:right w:val="single" w:sz="4" w:space="0" w:color="000000"/>
                        </w:tcBorders>
                        <w:shd w:val="clear" w:color="auto" w:fill="auto"/>
                      </w:tcPr>
                      <w:p w:rsidR="0005081B" w:rsidRDefault="0005081B">
                        <w:pPr>
                          <w:pStyle w:val="FrameContents"/>
                          <w:jc w:val="center"/>
                          <w:rPr>
                            <w:rFonts w:ascii="Times New Roman" w:hAnsi="Times New Roman"/>
                            <w:b/>
                            <w:bCs/>
                            <w:sz w:val="20"/>
                            <w:szCs w:val="20"/>
                          </w:rPr>
                        </w:pPr>
                        <w:r>
                          <w:rPr>
                            <w:rFonts w:ascii="Times New Roman" w:hAnsi="Times New Roman"/>
                            <w:b/>
                            <w:bCs/>
                            <w:sz w:val="20"/>
                            <w:szCs w:val="20"/>
                          </w:rPr>
                          <w:t>-</w:t>
                        </w:r>
                      </w:p>
                    </w:tc>
                  </w:tr>
                  <w:tr w:rsidR="0005081B">
                    <w:trPr>
                      <w:trHeight w:val="269"/>
                    </w:trPr>
                    <w:tc>
                      <w:tcPr>
                        <w:tcW w:w="3199" w:type="dxa"/>
                        <w:gridSpan w:val="2"/>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У К У П Н О:</w:t>
                        </w:r>
                      </w:p>
                    </w:tc>
                    <w:tc>
                      <w:tcPr>
                        <w:tcW w:w="676"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20</w:t>
                        </w:r>
                      </w:p>
                    </w:tc>
                    <w:tc>
                      <w:tcPr>
                        <w:tcW w:w="617"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pPr>
                        <w:r>
                          <w:rPr>
                            <w:rFonts w:ascii="Times New Roman" w:hAnsi="Times New Roman" w:cs="Arial"/>
                            <w:b/>
                            <w:bCs/>
                            <w:sz w:val="20"/>
                            <w:szCs w:val="20"/>
                          </w:rPr>
                          <w:t>720</w:t>
                        </w:r>
                      </w:p>
                    </w:tc>
                    <w:tc>
                      <w:tcPr>
                        <w:tcW w:w="647"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pPr>
                        <w:r>
                          <w:rPr>
                            <w:rFonts w:ascii="Times New Roman" w:hAnsi="Times New Roman" w:cs="Arial"/>
                            <w:b/>
                            <w:bCs/>
                            <w:sz w:val="20"/>
                            <w:szCs w:val="20"/>
                          </w:rPr>
                          <w:t>21</w:t>
                        </w:r>
                      </w:p>
                    </w:tc>
                    <w:tc>
                      <w:tcPr>
                        <w:tcW w:w="616"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pPr>
                        <w:r>
                          <w:rPr>
                            <w:rFonts w:ascii="Times New Roman" w:hAnsi="Times New Roman" w:cs="Arial"/>
                            <w:b/>
                            <w:bCs/>
                            <w:sz w:val="20"/>
                            <w:szCs w:val="20"/>
                          </w:rPr>
                          <w:t>756</w:t>
                        </w:r>
                      </w:p>
                    </w:tc>
                    <w:tc>
                      <w:tcPr>
                        <w:tcW w:w="646"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pPr>
                        <w:r>
                          <w:rPr>
                            <w:rFonts w:ascii="Times New Roman" w:hAnsi="Times New Roman" w:cs="Arial"/>
                            <w:b/>
                            <w:bCs/>
                            <w:sz w:val="20"/>
                            <w:szCs w:val="20"/>
                          </w:rPr>
                          <w:t>21</w:t>
                        </w:r>
                      </w:p>
                    </w:tc>
                    <w:tc>
                      <w:tcPr>
                        <w:tcW w:w="617"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pPr>
                        <w:r>
                          <w:rPr>
                            <w:rFonts w:ascii="Times New Roman" w:hAnsi="Times New Roman" w:cs="Arial"/>
                            <w:b/>
                            <w:bCs/>
                            <w:sz w:val="20"/>
                            <w:szCs w:val="20"/>
                          </w:rPr>
                          <w:t>756</w:t>
                        </w:r>
                      </w:p>
                    </w:tc>
                    <w:tc>
                      <w:tcPr>
                        <w:tcW w:w="649" w:type="dxa"/>
                        <w:tcBorders>
                          <w:top w:val="single" w:sz="4" w:space="0" w:color="000000"/>
                          <w:left w:val="single" w:sz="4" w:space="0" w:color="000000"/>
                          <w:bottom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20</w:t>
                        </w:r>
                      </w:p>
                    </w:tc>
                    <w:tc>
                      <w:tcPr>
                        <w:tcW w:w="13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081B" w:rsidRDefault="0005081B">
                        <w:pPr>
                          <w:pStyle w:val="FrameContents"/>
                          <w:jc w:val="center"/>
                          <w:rPr>
                            <w:rFonts w:ascii="Times New Roman" w:hAnsi="Times New Roman"/>
                            <w:b/>
                            <w:bCs/>
                            <w:sz w:val="20"/>
                            <w:szCs w:val="20"/>
                          </w:rPr>
                        </w:pPr>
                        <w:r>
                          <w:rPr>
                            <w:rFonts w:ascii="Times New Roman" w:hAnsi="Times New Roman" w:cs="Arial"/>
                            <w:b/>
                            <w:bCs/>
                            <w:sz w:val="20"/>
                            <w:szCs w:val="20"/>
                          </w:rPr>
                          <w:t>720</w:t>
                        </w:r>
                      </w:p>
                    </w:tc>
                  </w:tr>
                </w:tbl>
                <w:p w:rsidR="0005081B" w:rsidRDefault="0005081B">
                  <w:pPr>
                    <w:pStyle w:val="FrameContents"/>
                    <w:rPr>
                      <w:color w:val="000000"/>
                    </w:rPr>
                  </w:pPr>
                </w:p>
              </w:txbxContent>
            </v:textbox>
            <w10:wrap type="square"/>
          </v:rect>
        </w:pict>
      </w:r>
    </w:p>
    <w:p w:rsidR="004D531F" w:rsidRDefault="004D531F">
      <w:pPr>
        <w:spacing w:after="0" w:line="240" w:lineRule="auto"/>
        <w:ind w:left="-990"/>
        <w:rPr>
          <w:rFonts w:ascii="Times New Roman" w:eastAsia="Times New Roman" w:hAnsi="Times New Roman" w:cs="Times New Roman"/>
          <w:b/>
          <w:u w:val="single"/>
          <w:lang w:eastAsia="zh-CN"/>
        </w:rPr>
      </w:pP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123887" w:rsidRDefault="00123887">
      <w:pPr>
        <w:spacing w:after="0" w:line="240" w:lineRule="auto"/>
        <w:ind w:left="630"/>
        <w:jc w:val="center"/>
        <w:rPr>
          <w:rFonts w:ascii="Times New Roman" w:eastAsia="Times New Roman" w:hAnsi="Times New Roman" w:cs="Times New Roman"/>
          <w:b/>
          <w:sz w:val="24"/>
          <w:szCs w:val="24"/>
          <w:lang w:eastAsia="zh-CN"/>
        </w:rPr>
      </w:pPr>
    </w:p>
    <w:p w:rsidR="004D531F" w:rsidRDefault="0016036B">
      <w:pPr>
        <w:spacing w:after="0" w:line="240" w:lineRule="auto"/>
        <w:ind w:left="63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Табела 16. Распоред  обавезних  наставних предмета по разредима</w:t>
      </w:r>
    </w:p>
    <w:p w:rsidR="004D531F" w:rsidRDefault="0016036B">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са недељним и годишњим фондом часовa)</w:t>
      </w: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123887" w:rsidRDefault="00123887">
      <w:pPr>
        <w:spacing w:after="0" w:line="240" w:lineRule="auto"/>
        <w:ind w:firstLine="720"/>
        <w:jc w:val="center"/>
        <w:rPr>
          <w:rFonts w:ascii="Times New Roman" w:eastAsia="Times New Roman" w:hAnsi="Times New Roman" w:cs="Times New Roman"/>
          <w:b/>
          <w:sz w:val="24"/>
          <w:szCs w:val="24"/>
          <w:lang w:eastAsia="zh-CN"/>
        </w:rPr>
      </w:pPr>
    </w:p>
    <w:p w:rsidR="00123887" w:rsidRDefault="00123887">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4D531F">
      <w:pPr>
        <w:spacing w:after="0" w:line="240" w:lineRule="auto"/>
        <w:ind w:firstLine="720"/>
        <w:jc w:val="center"/>
        <w:rPr>
          <w:rFonts w:ascii="Times New Roman" w:eastAsia="Times New Roman" w:hAnsi="Times New Roman" w:cs="Times New Roman"/>
          <w:b/>
          <w:sz w:val="24"/>
          <w:szCs w:val="24"/>
          <w:lang w:eastAsia="zh-CN"/>
        </w:rPr>
      </w:pPr>
    </w:p>
    <w:p w:rsidR="004D531F" w:rsidRDefault="0016036B">
      <w:pPr>
        <w:spacing w:after="0" w:line="240" w:lineRule="auto"/>
        <w:ind w:firstLine="72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u w:val="single"/>
          <w:lang w:eastAsia="zh-CN"/>
        </w:rPr>
        <w:t>ДРУГИ  ЦИКЛУС ОСНОВНОГ ОБРАЗОВАЊА И ВАСПИТАЊА</w:t>
      </w:r>
    </w:p>
    <w:p w:rsidR="004D531F" w:rsidRDefault="004D531F">
      <w:pPr>
        <w:spacing w:after="0" w:line="240" w:lineRule="auto"/>
        <w:ind w:left="-993"/>
        <w:rPr>
          <w:rFonts w:ascii="Times New Roman" w:eastAsia="Times New Roman" w:hAnsi="Times New Roman" w:cs="Times New Roman"/>
          <w:b/>
          <w:sz w:val="24"/>
          <w:szCs w:val="24"/>
          <w:u w:val="single"/>
          <w:lang w:eastAsia="zh-CN"/>
        </w:rPr>
      </w:pPr>
    </w:p>
    <w:tbl>
      <w:tblPr>
        <w:tblW w:w="10478" w:type="dxa"/>
        <w:tblLook w:val="0000"/>
      </w:tblPr>
      <w:tblGrid>
        <w:gridCol w:w="907"/>
        <w:gridCol w:w="2572"/>
        <w:gridCol w:w="799"/>
        <w:gridCol w:w="887"/>
        <w:gridCol w:w="875"/>
        <w:gridCol w:w="1028"/>
        <w:gridCol w:w="875"/>
        <w:gridCol w:w="875"/>
        <w:gridCol w:w="794"/>
        <w:gridCol w:w="866"/>
      </w:tblGrid>
      <w:tr w:rsidR="004D531F" w:rsidTr="00123887">
        <w:trPr>
          <w:cantSplit/>
        </w:trPr>
        <w:tc>
          <w:tcPr>
            <w:tcW w:w="907" w:type="dxa"/>
            <w:vMerge w:val="restart"/>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bookmarkStart w:id="1" w:name="_GoBack"/>
            <w:bookmarkEnd w:id="1"/>
            <w:r>
              <w:rPr>
                <w:rFonts w:ascii="Times New Roman" w:eastAsia="Times New Roman" w:hAnsi="Times New Roman" w:cs="Times New Roman"/>
                <w:b/>
                <w:sz w:val="24"/>
                <w:szCs w:val="24"/>
                <w:lang w:eastAsia="zh-CN"/>
              </w:rPr>
              <w:t>Ред.бр</w:t>
            </w:r>
          </w:p>
        </w:tc>
        <w:tc>
          <w:tcPr>
            <w:tcW w:w="2572" w:type="dxa"/>
            <w:vMerge w:val="restart"/>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Обавезни наставни</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предмети</w:t>
            </w:r>
          </w:p>
        </w:tc>
        <w:tc>
          <w:tcPr>
            <w:tcW w:w="1686"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w:t>
            </w:r>
            <w:r>
              <w:rPr>
                <w:rFonts w:ascii="Times New Roman" w:eastAsia="Times New Roman" w:hAnsi="Times New Roman" w:cs="Times New Roman"/>
                <w:b/>
                <w:sz w:val="24"/>
                <w:szCs w:val="24"/>
                <w:lang w:eastAsia="zh-CN"/>
              </w:rPr>
              <w:t xml:space="preserve">  разред  </w:t>
            </w:r>
          </w:p>
        </w:tc>
        <w:tc>
          <w:tcPr>
            <w:tcW w:w="1903"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w:t>
            </w:r>
            <w:r>
              <w:rPr>
                <w:rFonts w:ascii="Times New Roman" w:eastAsia="Times New Roman" w:hAnsi="Times New Roman" w:cs="Times New Roman"/>
                <w:b/>
                <w:sz w:val="24"/>
                <w:szCs w:val="24"/>
                <w:lang w:eastAsia="zh-CN"/>
              </w:rPr>
              <w:t xml:space="preserve">  разред</w:t>
            </w:r>
          </w:p>
        </w:tc>
        <w:tc>
          <w:tcPr>
            <w:tcW w:w="1750"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w:t>
            </w:r>
            <w:r>
              <w:rPr>
                <w:rFonts w:ascii="Times New Roman" w:eastAsia="Times New Roman" w:hAnsi="Times New Roman" w:cs="Times New Roman"/>
                <w:b/>
                <w:sz w:val="24"/>
                <w:szCs w:val="24"/>
                <w:lang w:eastAsia="zh-CN"/>
              </w:rPr>
              <w:t xml:space="preserve">  разред</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VIII</w:t>
            </w:r>
            <w:r>
              <w:rPr>
                <w:rFonts w:ascii="Times New Roman" w:eastAsia="Times New Roman" w:hAnsi="Times New Roman" w:cs="Times New Roman"/>
                <w:b/>
                <w:sz w:val="24"/>
                <w:szCs w:val="24"/>
                <w:lang w:eastAsia="zh-CN"/>
              </w:rPr>
              <w:t xml:space="preserve">  разред</w:t>
            </w:r>
          </w:p>
        </w:tc>
      </w:tr>
      <w:tr w:rsidR="004D531F" w:rsidTr="00123887">
        <w:trPr>
          <w:cantSplit/>
          <w:trHeight w:val="685"/>
        </w:trPr>
        <w:tc>
          <w:tcPr>
            <w:tcW w:w="907" w:type="dxa"/>
            <w:vMerge/>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2572" w:type="dxa"/>
            <w:vMerge/>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799"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7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1028"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7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7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794"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Српски језик и књижевност </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180</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136</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Енглески језик</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Ликовна култура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34</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Музичка култура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34</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Историја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Географија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Физика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8.</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Математика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136</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9.</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Биологија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Хемија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11.</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Техника и технологија</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72 </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12.</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Информатика и рачунарство</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36</w:t>
            </w:r>
          </w:p>
        </w:tc>
      </w:tr>
      <w:tr w:rsidR="004D531F" w:rsidTr="00123887">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w:t>
            </w:r>
          </w:p>
        </w:tc>
        <w:tc>
          <w:tcPr>
            <w:tcW w:w="257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Физичко и здравствено васпитање</w:t>
            </w:r>
          </w:p>
        </w:tc>
        <w:tc>
          <w:tcPr>
            <w:tcW w:w="799"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2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Arial" w:hAnsi="Times New Roman" w:cs="Times New Roman"/>
                <w:b/>
                <w:sz w:val="24"/>
                <w:szCs w:val="24"/>
                <w:lang w:eastAsia="zh-CN"/>
              </w:rPr>
              <w:t>3</w:t>
            </w:r>
          </w:p>
        </w:tc>
        <w:tc>
          <w:tcPr>
            <w:tcW w:w="87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Arial" w:hAnsi="Times New Roman" w:cs="Times New Roman"/>
                <w:b/>
                <w:sz w:val="24"/>
                <w:szCs w:val="24"/>
                <w:lang w:eastAsia="zh-CN"/>
              </w:rPr>
              <w:t>108</w:t>
            </w:r>
          </w:p>
        </w:tc>
        <w:tc>
          <w:tcPr>
            <w:tcW w:w="79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r>
      <w:tr w:rsidR="004D531F" w:rsidTr="00123887">
        <w:trPr>
          <w:trHeight w:val="493"/>
        </w:trPr>
        <w:tc>
          <w:tcPr>
            <w:tcW w:w="90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w:t>
            </w:r>
          </w:p>
        </w:tc>
        <w:tc>
          <w:tcPr>
            <w:tcW w:w="2572" w:type="dxa"/>
            <w:tcBorders>
              <w:top w:val="single" w:sz="4" w:space="0" w:color="000000"/>
              <w:left w:val="single" w:sz="4" w:space="0" w:color="000000"/>
              <w:bottom w:val="single" w:sz="4" w:space="0" w:color="000000"/>
            </w:tcBorders>
            <w:shd w:val="clear" w:color="auto" w:fill="DBE5F1" w:themeFill="accent1"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У К У П Н О:</w:t>
            </w:r>
          </w:p>
        </w:tc>
        <w:tc>
          <w:tcPr>
            <w:tcW w:w="799" w:type="dxa"/>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24</w:t>
            </w:r>
          </w:p>
        </w:tc>
        <w:tc>
          <w:tcPr>
            <w:tcW w:w="887" w:type="dxa"/>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864</w:t>
            </w:r>
          </w:p>
        </w:tc>
        <w:tc>
          <w:tcPr>
            <w:tcW w:w="875" w:type="dxa"/>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25</w:t>
            </w:r>
          </w:p>
        </w:tc>
        <w:tc>
          <w:tcPr>
            <w:tcW w:w="1028" w:type="dxa"/>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Arial" w:hAnsi="Times New Roman" w:cs="Times New Roman"/>
                <w:b/>
                <w:sz w:val="24"/>
                <w:szCs w:val="24"/>
                <w:lang w:eastAsia="zh-CN"/>
              </w:rPr>
              <w:t>900</w:t>
            </w:r>
          </w:p>
        </w:tc>
        <w:tc>
          <w:tcPr>
            <w:tcW w:w="875" w:type="dxa"/>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28</w:t>
            </w:r>
          </w:p>
        </w:tc>
        <w:tc>
          <w:tcPr>
            <w:tcW w:w="87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Arial" w:hAnsi="Times New Roman" w:cs="Times New Roman"/>
                <w:b/>
                <w:sz w:val="24"/>
                <w:szCs w:val="24"/>
                <w:lang w:eastAsia="zh-CN"/>
              </w:rPr>
              <w:t>1008</w:t>
            </w:r>
          </w:p>
        </w:tc>
        <w:tc>
          <w:tcPr>
            <w:tcW w:w="794" w:type="dxa"/>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28</w:t>
            </w:r>
          </w:p>
        </w:tc>
        <w:tc>
          <w:tcPr>
            <w:tcW w:w="8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920</w:t>
            </w:r>
          </w:p>
        </w:tc>
      </w:tr>
    </w:tbl>
    <w:p w:rsidR="004D531F" w:rsidRDefault="004D531F">
      <w:pPr>
        <w:spacing w:after="0" w:line="240" w:lineRule="auto"/>
        <w:rPr>
          <w:rFonts w:ascii="Arial" w:eastAsia="Times New Roman" w:hAnsi="Arial" w:cs="Arial"/>
          <w:b/>
          <w:sz w:val="24"/>
          <w:szCs w:val="24"/>
          <w:lang w:eastAsia="zh-CN"/>
        </w:rPr>
      </w:pPr>
    </w:p>
    <w:p w:rsidR="004D531F" w:rsidRDefault="004D531F">
      <w:pPr>
        <w:spacing w:after="0" w:line="240" w:lineRule="auto"/>
        <w:rPr>
          <w:rFonts w:ascii="Arial" w:eastAsia="Times New Roman" w:hAnsi="Arial" w:cs="Arial"/>
          <w:b/>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Табела 17.  Распоред обавезних наставних предмета  по разредима</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са недељним и годишњим фондом часова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Arial" w:eastAsia="Times New Roman" w:hAnsi="Arial" w:cs="Arial"/>
          <w:b/>
          <w:sz w:val="24"/>
          <w:szCs w:val="24"/>
          <w:lang w:eastAsia="zh-CN"/>
        </w:rPr>
        <w:tab/>
      </w:r>
      <w:r>
        <w:rPr>
          <w:rFonts w:ascii="Arial" w:eastAsia="Times New Roman" w:hAnsi="Arial" w:cs="Arial"/>
          <w:b/>
          <w:sz w:val="24"/>
          <w:szCs w:val="24"/>
          <w:lang w:eastAsia="zh-CN"/>
        </w:rPr>
        <w:tab/>
      </w:r>
    </w:p>
    <w:p w:rsidR="004D531F" w:rsidRDefault="004D531F">
      <w:pPr>
        <w:rPr>
          <w:color w:val="FF0000"/>
        </w:rPr>
      </w:pPr>
    </w:p>
    <w:p w:rsidR="004D531F" w:rsidRDefault="004D531F">
      <w:pPr>
        <w:rPr>
          <w:color w:val="FF0000"/>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4D531F">
      <w:pPr>
        <w:spacing w:after="0" w:line="240" w:lineRule="auto"/>
        <w:rPr>
          <w:rFonts w:ascii="Times New Roman" w:hAnsi="Times New Roman" w:cs="Times New Roman"/>
          <w:color w:val="FFFFFF" w:themeColor="background1"/>
          <w:sz w:val="36"/>
          <w:szCs w:val="36"/>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в)  </w:t>
      </w:r>
      <w:r>
        <w:rPr>
          <w:rFonts w:ascii="Times New Roman" w:eastAsia="Times New Roman" w:hAnsi="Times New Roman" w:cs="Times New Roman"/>
          <w:b/>
          <w:sz w:val="24"/>
          <w:szCs w:val="24"/>
          <w:u w:val="single"/>
          <w:lang w:eastAsia="zh-CN"/>
        </w:rPr>
        <w:t>УЧЕНИЦИ СА СМЕТЊАМА У РАЗВОЈУ– ПРВИ ЦИКЛУС</w:t>
      </w:r>
    </w:p>
    <w:p w:rsidR="004D531F" w:rsidRDefault="004D531F">
      <w:pPr>
        <w:spacing w:after="0" w:line="240" w:lineRule="auto"/>
        <w:rPr>
          <w:rFonts w:ascii="Times New Roman" w:eastAsia="Times New Roman" w:hAnsi="Times New Roman" w:cs="Times New Roman"/>
          <w:b/>
          <w:u w:val="single"/>
          <w:lang w:eastAsia="zh-CN"/>
        </w:rPr>
      </w:pPr>
    </w:p>
    <w:tbl>
      <w:tblPr>
        <w:tblW w:w="9938" w:type="dxa"/>
        <w:tblLook w:val="0000"/>
      </w:tblPr>
      <w:tblGrid>
        <w:gridCol w:w="644"/>
        <w:gridCol w:w="1802"/>
        <w:gridCol w:w="905"/>
        <w:gridCol w:w="812"/>
        <w:gridCol w:w="827"/>
        <w:gridCol w:w="990"/>
        <w:gridCol w:w="991"/>
        <w:gridCol w:w="992"/>
        <w:gridCol w:w="992"/>
        <w:gridCol w:w="983"/>
      </w:tblGrid>
      <w:tr w:rsidR="004D531F">
        <w:trPr>
          <w:cantSplit/>
          <w:trHeight w:val="227"/>
        </w:trPr>
        <w:tc>
          <w:tcPr>
            <w:tcW w:w="643" w:type="dxa"/>
            <w:vMerge w:val="restart"/>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р.б.</w:t>
            </w:r>
          </w:p>
          <w:p w:rsidR="004D531F" w:rsidRDefault="004D531F">
            <w:pPr>
              <w:spacing w:after="0" w:line="240" w:lineRule="auto"/>
              <w:rPr>
                <w:rFonts w:ascii="Times New Roman" w:eastAsia="Times New Roman" w:hAnsi="Times New Roman" w:cs="Times New Roman"/>
                <w:b/>
                <w:sz w:val="24"/>
                <w:szCs w:val="24"/>
                <w:lang w:eastAsia="zh-CN"/>
              </w:rPr>
            </w:pPr>
          </w:p>
        </w:tc>
        <w:tc>
          <w:tcPr>
            <w:tcW w:w="1802" w:type="dxa"/>
            <w:vMerge w:val="restart"/>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Обавезни наставни    предмети</w:t>
            </w:r>
          </w:p>
        </w:tc>
        <w:tc>
          <w:tcPr>
            <w:tcW w:w="1717"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ПРВИ РАЗРЕД</w:t>
            </w:r>
          </w:p>
        </w:tc>
        <w:tc>
          <w:tcPr>
            <w:tcW w:w="1817"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ДРУГИ РАЗРЕД</w:t>
            </w:r>
          </w:p>
        </w:tc>
        <w:tc>
          <w:tcPr>
            <w:tcW w:w="1983"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ТРЕЋИ РАЗРЕД</w:t>
            </w: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ЧЕТВРТИ РАЗРРЕД</w:t>
            </w:r>
          </w:p>
        </w:tc>
      </w:tr>
      <w:tr w:rsidR="004D531F">
        <w:trPr>
          <w:cantSplit/>
          <w:trHeight w:val="149"/>
        </w:trPr>
        <w:tc>
          <w:tcPr>
            <w:tcW w:w="643" w:type="dxa"/>
            <w:vMerge/>
            <w:tcBorders>
              <w:top w:val="single" w:sz="4" w:space="0" w:color="000000"/>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1802" w:type="dxa"/>
            <w:vMerge/>
            <w:tcBorders>
              <w:top w:val="single" w:sz="4" w:space="0" w:color="000000"/>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90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1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27"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990"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991"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99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992" w:type="dxa"/>
            <w:tcBorders>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983" w:type="dxa"/>
            <w:tcBorders>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r>
      <w:tr w:rsidR="004D531F">
        <w:trPr>
          <w:trHeight w:val="26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Српски језик</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r>
      <w:tr w:rsidR="004D531F">
        <w:trPr>
          <w:trHeight w:val="26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Ликовна култура</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r>
      <w:tr w:rsidR="004D531F">
        <w:trPr>
          <w:trHeight w:val="28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Музичка култура</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36 </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r>
      <w:tr w:rsidR="004D531F">
        <w:trPr>
          <w:trHeight w:val="26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Природа и друштво</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r>
      <w:tr w:rsidR="004D531F">
        <w:trPr>
          <w:trHeight w:val="26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Математика</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r>
      <w:tr w:rsidR="004D531F">
        <w:trPr>
          <w:trHeight w:val="28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Техничко образовање</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2+1</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2+1     </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r>
      <w:tr w:rsidR="004D531F">
        <w:trPr>
          <w:trHeight w:val="269"/>
        </w:trPr>
        <w:tc>
          <w:tcPr>
            <w:tcW w:w="6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w:t>
            </w:r>
          </w:p>
        </w:tc>
        <w:tc>
          <w:tcPr>
            <w:tcW w:w="180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Физичко васпитање</w:t>
            </w:r>
          </w:p>
        </w:tc>
        <w:tc>
          <w:tcPr>
            <w:tcW w:w="90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1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82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1"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99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r>
      <w:tr w:rsidR="004D531F">
        <w:trPr>
          <w:trHeight w:val="269"/>
        </w:trPr>
        <w:tc>
          <w:tcPr>
            <w:tcW w:w="2445"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У К У П Н О:</w:t>
            </w:r>
          </w:p>
        </w:tc>
        <w:tc>
          <w:tcPr>
            <w:tcW w:w="90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15</w:t>
            </w:r>
          </w:p>
        </w:tc>
        <w:tc>
          <w:tcPr>
            <w:tcW w:w="81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540</w:t>
            </w:r>
          </w:p>
        </w:tc>
        <w:tc>
          <w:tcPr>
            <w:tcW w:w="827"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15</w:t>
            </w:r>
          </w:p>
        </w:tc>
        <w:tc>
          <w:tcPr>
            <w:tcW w:w="990"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540</w:t>
            </w:r>
          </w:p>
        </w:tc>
        <w:tc>
          <w:tcPr>
            <w:tcW w:w="991"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16</w:t>
            </w:r>
          </w:p>
        </w:tc>
        <w:tc>
          <w:tcPr>
            <w:tcW w:w="99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576</w:t>
            </w:r>
          </w:p>
        </w:tc>
        <w:tc>
          <w:tcPr>
            <w:tcW w:w="99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16</w:t>
            </w:r>
          </w:p>
        </w:tc>
        <w:tc>
          <w:tcPr>
            <w:tcW w:w="9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576</w:t>
            </w:r>
          </w:p>
        </w:tc>
      </w:tr>
    </w:tbl>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Табела 18. Распоред  обавезних  наставних предмета по разредима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са недељним и годишњим фондом часова</w:t>
      </w:r>
    </w:p>
    <w:p w:rsidR="004D531F" w:rsidRDefault="004D531F">
      <w:pPr>
        <w:rPr>
          <w:color w:val="FF0000"/>
        </w:rPr>
      </w:pPr>
    </w:p>
    <w:p w:rsidR="004D531F" w:rsidRDefault="0016036B">
      <w:pPr>
        <w:spacing w:after="0" w:line="240" w:lineRule="auto"/>
        <w:ind w:left="-284"/>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в)  </w:t>
      </w:r>
      <w:r>
        <w:rPr>
          <w:rFonts w:ascii="Times New Roman" w:eastAsia="Times New Roman" w:hAnsi="Times New Roman" w:cs="Times New Roman"/>
          <w:b/>
          <w:sz w:val="24"/>
          <w:szCs w:val="24"/>
          <w:u w:val="single"/>
          <w:lang w:eastAsia="zh-CN"/>
        </w:rPr>
        <w:t>УЧЕНИЦА СА СМЕТЊАМА У РАЗВОЈУ– ДРУГИ  ЦИКЛУС</w:t>
      </w:r>
    </w:p>
    <w:p w:rsidR="004D531F" w:rsidRDefault="004D531F">
      <w:pPr>
        <w:spacing w:after="0" w:line="240" w:lineRule="auto"/>
        <w:rPr>
          <w:rFonts w:ascii="Times New Roman" w:eastAsia="Times New Roman" w:hAnsi="Times New Roman" w:cs="Times New Roman"/>
          <w:b/>
          <w:u w:val="single"/>
          <w:lang w:eastAsia="zh-CN"/>
        </w:rPr>
      </w:pPr>
    </w:p>
    <w:tbl>
      <w:tblPr>
        <w:tblW w:w="9490" w:type="dxa"/>
        <w:tblInd w:w="109" w:type="dxa"/>
        <w:tblLook w:val="0000"/>
      </w:tblPr>
      <w:tblGrid>
        <w:gridCol w:w="956"/>
        <w:gridCol w:w="1687"/>
        <w:gridCol w:w="785"/>
        <w:gridCol w:w="890"/>
        <w:gridCol w:w="837"/>
        <w:gridCol w:w="1000"/>
        <w:gridCol w:w="742"/>
        <w:gridCol w:w="883"/>
        <w:gridCol w:w="784"/>
        <w:gridCol w:w="926"/>
      </w:tblGrid>
      <w:tr w:rsidR="004D531F">
        <w:trPr>
          <w:cantSplit/>
          <w:trHeight w:val="227"/>
        </w:trPr>
        <w:tc>
          <w:tcPr>
            <w:tcW w:w="955" w:type="dxa"/>
            <w:vMerge w:val="restart"/>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Редни</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Број</w:t>
            </w:r>
          </w:p>
          <w:p w:rsidR="004D531F" w:rsidRDefault="004D531F">
            <w:pPr>
              <w:spacing w:after="0" w:line="240" w:lineRule="auto"/>
              <w:rPr>
                <w:rFonts w:ascii="Times New Roman" w:eastAsia="Times New Roman" w:hAnsi="Times New Roman" w:cs="Times New Roman"/>
                <w:b/>
                <w:sz w:val="24"/>
                <w:szCs w:val="24"/>
                <w:lang w:eastAsia="zh-CN"/>
              </w:rPr>
            </w:pPr>
          </w:p>
        </w:tc>
        <w:tc>
          <w:tcPr>
            <w:tcW w:w="1687" w:type="dxa"/>
            <w:vMerge w:val="restart"/>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Обавезни наставни      предмети</w:t>
            </w:r>
          </w:p>
        </w:tc>
        <w:tc>
          <w:tcPr>
            <w:tcW w:w="1675"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ПЕТИ  РАЗРЕД</w:t>
            </w:r>
          </w:p>
        </w:tc>
        <w:tc>
          <w:tcPr>
            <w:tcW w:w="1837"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ШЕСТИ РАЗРЕД</w:t>
            </w:r>
          </w:p>
        </w:tc>
        <w:tc>
          <w:tcPr>
            <w:tcW w:w="1625"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СЕДМИ РАЗРЕД</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ОСМИ  РАЗРРЕД</w:t>
            </w:r>
          </w:p>
        </w:tc>
      </w:tr>
      <w:tr w:rsidR="004D531F">
        <w:trPr>
          <w:cantSplit/>
          <w:trHeight w:val="149"/>
        </w:trPr>
        <w:tc>
          <w:tcPr>
            <w:tcW w:w="955" w:type="dxa"/>
            <w:vMerge/>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1687" w:type="dxa"/>
            <w:vMerge/>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78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90"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3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1000"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74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83"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784" w:type="dxa"/>
            <w:tcBorders>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926" w:type="dxa"/>
            <w:tcBorders>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r>
      <w:tr w:rsidR="004D531F">
        <w:trPr>
          <w:trHeight w:val="26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Српски језик</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136</w:t>
            </w:r>
          </w:p>
        </w:tc>
      </w:tr>
      <w:tr w:rsidR="004D531F">
        <w:trPr>
          <w:trHeight w:val="26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Ликовна култура</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72</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68</w:t>
            </w:r>
          </w:p>
        </w:tc>
      </w:tr>
      <w:tr w:rsidR="004D531F">
        <w:trPr>
          <w:trHeight w:val="28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Музичка култура</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36 </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34</w:t>
            </w:r>
          </w:p>
        </w:tc>
      </w:tr>
      <w:tr w:rsidR="004D531F">
        <w:trPr>
          <w:trHeight w:val="26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Природа и друштво</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136</w:t>
            </w:r>
          </w:p>
        </w:tc>
      </w:tr>
      <w:tr w:rsidR="004D531F">
        <w:trPr>
          <w:trHeight w:val="26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Математика</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144</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136</w:t>
            </w:r>
          </w:p>
        </w:tc>
      </w:tr>
      <w:tr w:rsidR="004D531F">
        <w:trPr>
          <w:trHeight w:val="28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Техничко образовање</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4+1</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180</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4+1</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180</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4+2</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216</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4+2     </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204</w:t>
            </w:r>
          </w:p>
        </w:tc>
      </w:tr>
      <w:tr w:rsidR="004D531F">
        <w:trPr>
          <w:trHeight w:val="269"/>
        </w:trPr>
        <w:tc>
          <w:tcPr>
            <w:tcW w:w="95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w:t>
            </w:r>
          </w:p>
        </w:tc>
        <w:tc>
          <w:tcPr>
            <w:tcW w:w="168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Физичко васпитање</w:t>
            </w:r>
          </w:p>
        </w:tc>
        <w:tc>
          <w:tcPr>
            <w:tcW w:w="78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9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83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100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7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88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108</w:t>
            </w:r>
          </w:p>
        </w:tc>
        <w:tc>
          <w:tcPr>
            <w:tcW w:w="78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102</w:t>
            </w:r>
          </w:p>
        </w:tc>
      </w:tr>
      <w:tr w:rsidR="004D531F">
        <w:trPr>
          <w:trHeight w:val="269"/>
        </w:trPr>
        <w:tc>
          <w:tcPr>
            <w:tcW w:w="2642"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У К У П Н О:</w:t>
            </w:r>
          </w:p>
        </w:tc>
        <w:tc>
          <w:tcPr>
            <w:tcW w:w="785"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22</w:t>
            </w:r>
          </w:p>
        </w:tc>
        <w:tc>
          <w:tcPr>
            <w:tcW w:w="890"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792</w:t>
            </w:r>
          </w:p>
        </w:tc>
        <w:tc>
          <w:tcPr>
            <w:tcW w:w="837"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22</w:t>
            </w:r>
          </w:p>
        </w:tc>
        <w:tc>
          <w:tcPr>
            <w:tcW w:w="1000"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792</w:t>
            </w:r>
          </w:p>
        </w:tc>
        <w:tc>
          <w:tcPr>
            <w:tcW w:w="742"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24</w:t>
            </w:r>
          </w:p>
        </w:tc>
        <w:tc>
          <w:tcPr>
            <w:tcW w:w="883"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864</w:t>
            </w:r>
          </w:p>
        </w:tc>
        <w:tc>
          <w:tcPr>
            <w:tcW w:w="784"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24</w:t>
            </w:r>
          </w:p>
        </w:tc>
        <w:tc>
          <w:tcPr>
            <w:tcW w:w="9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816</w:t>
            </w:r>
          </w:p>
        </w:tc>
      </w:tr>
    </w:tbl>
    <w:p w:rsidR="004D531F" w:rsidRDefault="004D531F">
      <w:pPr>
        <w:spacing w:after="0" w:line="240" w:lineRule="auto"/>
        <w:ind w:hanging="810"/>
        <w:rPr>
          <w:rFonts w:ascii="Times New Roman" w:eastAsia="Arial" w:hAnsi="Times New Roman" w:cs="Times New Roman"/>
          <w:b/>
          <w:sz w:val="24"/>
          <w:szCs w:val="24"/>
          <w:lang w:eastAsia="zh-CN"/>
        </w:rPr>
      </w:pPr>
    </w:p>
    <w:p w:rsidR="004D531F" w:rsidRDefault="0016036B">
      <w:pPr>
        <w:spacing w:after="0" w:line="240" w:lineRule="auto"/>
        <w:ind w:hanging="81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Tабела 19. Распоред часова обавезних предмета по разредима са недељним и </w:t>
      </w:r>
    </w:p>
    <w:p w:rsidR="004D531F" w:rsidRDefault="0016036B">
      <w:pPr>
        <w:spacing w:after="0" w:line="240" w:lineRule="auto"/>
        <w:ind w:hanging="81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годишњим фондом часова</w:t>
      </w:r>
    </w:p>
    <w:p w:rsidR="004D531F" w:rsidRDefault="004D531F">
      <w:pPr>
        <w:rPr>
          <w:color w:val="FF0000"/>
        </w:rPr>
      </w:pPr>
    </w:p>
    <w:p w:rsidR="004D531F" w:rsidRDefault="004D531F">
      <w:pPr>
        <w:rPr>
          <w:color w:val="FF0000"/>
        </w:rPr>
      </w:pPr>
    </w:p>
    <w:p w:rsidR="004D531F" w:rsidRDefault="0016036B">
      <w:pPr>
        <w:spacing w:after="0" w:line="240" w:lineRule="auto"/>
        <w:ind w:hanging="81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7.2. </w:t>
      </w:r>
      <w:r>
        <w:rPr>
          <w:rFonts w:ascii="Times New Roman" w:eastAsia="Times New Roman" w:hAnsi="Times New Roman" w:cs="Times New Roman"/>
          <w:b/>
          <w:sz w:val="24"/>
          <w:szCs w:val="24"/>
          <w:u w:val="single"/>
          <w:lang w:eastAsia="zh-CN"/>
        </w:rPr>
        <w:t>НАСТАВНИ  ПЛАН  ИЗБОРНИХ НАСТАВНИХ ПРЕДМЕТА КОЈЕ ЈЕ ШКОЛА</w:t>
      </w:r>
    </w:p>
    <w:p w:rsidR="004D531F" w:rsidRDefault="0016036B">
      <w:pPr>
        <w:spacing w:after="0" w:line="240" w:lineRule="auto"/>
        <w:ind w:left="-426"/>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u w:val="single"/>
          <w:lang w:eastAsia="zh-CN"/>
        </w:rPr>
        <w:t>ПОНУДИЛА УЧЕНИЦИМА</w:t>
      </w:r>
    </w:p>
    <w:p w:rsidR="004D531F" w:rsidRDefault="004D531F">
      <w:pPr>
        <w:spacing w:after="0" w:line="240" w:lineRule="auto"/>
        <w:rPr>
          <w:rFonts w:ascii="Times New Roman" w:eastAsia="Times New Roman" w:hAnsi="Times New Roman" w:cs="Times New Roman"/>
          <w:b/>
          <w:sz w:val="4"/>
          <w:szCs w:val="4"/>
          <w:u w:val="single"/>
          <w:lang w:eastAsia="zh-CN"/>
        </w:rPr>
      </w:pPr>
    </w:p>
    <w:p w:rsidR="004D531F" w:rsidRDefault="0016036B">
      <w:pPr>
        <w:spacing w:after="0" w:line="240" w:lineRule="auto"/>
        <w:ind w:left="-567"/>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u w:val="single"/>
          <w:lang w:eastAsia="zh-CN"/>
        </w:rPr>
        <w:t>ПРВИ ЦИКЛУС ОБРАЗОВАЊА И ВАСПИТАЊА</w:t>
      </w:r>
    </w:p>
    <w:p w:rsidR="004D531F" w:rsidRDefault="004D531F">
      <w:pPr>
        <w:spacing w:after="0" w:line="240" w:lineRule="auto"/>
        <w:rPr>
          <w:rFonts w:ascii="Times New Roman" w:eastAsia="Times New Roman" w:hAnsi="Times New Roman" w:cs="Times New Roman"/>
          <w:b/>
          <w:sz w:val="4"/>
          <w:szCs w:val="4"/>
          <w:lang w:eastAsia="zh-CN"/>
        </w:rPr>
      </w:pPr>
    </w:p>
    <w:tbl>
      <w:tblPr>
        <w:tblW w:w="10212" w:type="dxa"/>
        <w:tblInd w:w="-20" w:type="dxa"/>
        <w:tblLook w:val="0000"/>
      </w:tblPr>
      <w:tblGrid>
        <w:gridCol w:w="706"/>
        <w:gridCol w:w="2342"/>
        <w:gridCol w:w="802"/>
        <w:gridCol w:w="982"/>
        <w:gridCol w:w="802"/>
        <w:gridCol w:w="979"/>
        <w:gridCol w:w="802"/>
        <w:gridCol w:w="982"/>
        <w:gridCol w:w="800"/>
        <w:gridCol w:w="1015"/>
      </w:tblGrid>
      <w:tr w:rsidR="004D531F">
        <w:trPr>
          <w:cantSplit/>
        </w:trPr>
        <w:tc>
          <w:tcPr>
            <w:tcW w:w="705"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Ред.</w:t>
            </w:r>
          </w:p>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Број</w:t>
            </w:r>
          </w:p>
        </w:tc>
        <w:tc>
          <w:tcPr>
            <w:tcW w:w="2342"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hd w:val="clear" w:color="auto" w:fill="BFBFBF"/>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Обавезни изборни</w:t>
            </w:r>
          </w:p>
          <w:p w:rsidR="004D531F" w:rsidRDefault="0016036B">
            <w:pPr>
              <w:shd w:val="clear" w:color="auto" w:fill="BFBFBF"/>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предмети</w:t>
            </w:r>
          </w:p>
        </w:tc>
        <w:tc>
          <w:tcPr>
            <w:tcW w:w="1784" w:type="dxa"/>
            <w:gridSpan w:val="2"/>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I</w:t>
            </w:r>
            <w:r>
              <w:rPr>
                <w:rFonts w:ascii="Times New Roman" w:eastAsia="Times New Roman" w:hAnsi="Times New Roman" w:cs="Times New Roman"/>
                <w:b/>
                <w:sz w:val="20"/>
                <w:szCs w:val="20"/>
                <w:lang w:eastAsia="zh-CN"/>
              </w:rPr>
              <w:t xml:space="preserve">  разред</w:t>
            </w:r>
          </w:p>
        </w:tc>
        <w:tc>
          <w:tcPr>
            <w:tcW w:w="1781" w:type="dxa"/>
            <w:gridSpan w:val="2"/>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II</w:t>
            </w:r>
            <w:r>
              <w:rPr>
                <w:rFonts w:ascii="Times New Roman" w:eastAsia="Times New Roman" w:hAnsi="Times New Roman" w:cs="Times New Roman"/>
                <w:b/>
                <w:sz w:val="20"/>
                <w:szCs w:val="20"/>
                <w:lang w:eastAsia="zh-CN"/>
              </w:rPr>
              <w:t xml:space="preserve">  разред</w:t>
            </w:r>
          </w:p>
        </w:tc>
        <w:tc>
          <w:tcPr>
            <w:tcW w:w="1784" w:type="dxa"/>
            <w:gridSpan w:val="2"/>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III</w:t>
            </w:r>
            <w:r>
              <w:rPr>
                <w:rFonts w:ascii="Times New Roman" w:eastAsia="Times New Roman" w:hAnsi="Times New Roman" w:cs="Times New Roman"/>
                <w:b/>
                <w:sz w:val="20"/>
                <w:szCs w:val="20"/>
                <w:lang w:eastAsia="zh-CN"/>
              </w:rPr>
              <w:t xml:space="preserve">  разред</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IV</w:t>
            </w:r>
            <w:r>
              <w:rPr>
                <w:rFonts w:ascii="Times New Roman" w:eastAsia="Times New Roman" w:hAnsi="Times New Roman" w:cs="Times New Roman"/>
                <w:b/>
                <w:sz w:val="20"/>
                <w:szCs w:val="20"/>
                <w:lang w:eastAsia="zh-CN"/>
              </w:rPr>
              <w:t xml:space="preserve"> разред</w:t>
            </w:r>
          </w:p>
        </w:tc>
      </w:tr>
      <w:tr w:rsidR="004D531F">
        <w:trPr>
          <w:cantSplit/>
        </w:trPr>
        <w:tc>
          <w:tcPr>
            <w:tcW w:w="705" w:type="dxa"/>
            <w:vMerge/>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2342" w:type="dxa"/>
            <w:vMerge/>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979"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800"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10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r>
      <w:tr w:rsidR="004D531F">
        <w:trPr>
          <w:trHeight w:val="377"/>
        </w:trPr>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Грађанско васпитање</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1</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r>
      <w:tr w:rsidR="004D531F">
        <w:trPr>
          <w:trHeight w:val="323"/>
        </w:trPr>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Верска настава-</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1</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36</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1</w:t>
            </w: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36</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1</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36</w:t>
            </w: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36</w:t>
            </w:r>
          </w:p>
        </w:tc>
      </w:tr>
      <w:tr w:rsidR="004D531F">
        <w:trPr>
          <w:trHeight w:val="280"/>
        </w:trPr>
        <w:tc>
          <w:tcPr>
            <w:tcW w:w="3047" w:type="dxa"/>
            <w:gridSpan w:val="2"/>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укупно:</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979"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800"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r>
      <w:tr w:rsidR="004D531F">
        <w:tc>
          <w:tcPr>
            <w:tcW w:w="3047" w:type="dxa"/>
            <w:gridSpan w:val="2"/>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Остали изборни  предмети:</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4D531F">
            <w:pPr>
              <w:snapToGrid w:val="0"/>
              <w:spacing w:after="0" w:line="240" w:lineRule="auto"/>
              <w:jc w:val="center"/>
              <w:rPr>
                <w:rFonts w:ascii="Times New Roman" w:eastAsia="Times New Roman" w:hAnsi="Times New Roman" w:cs="Times New Roman"/>
                <w:b/>
                <w:sz w:val="20"/>
                <w:szCs w:val="20"/>
                <w:lang w:eastAsia="zh-CN"/>
              </w:rPr>
            </w:pPr>
          </w:p>
        </w:tc>
      </w:tr>
      <w:tr w:rsidR="004D531F">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Народна традиција</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w:t>
            </w: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r>
      <w:tr w:rsidR="004D531F">
        <w:trPr>
          <w:trHeight w:val="320"/>
        </w:trPr>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Чувари природе</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w:t>
            </w: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r>
      <w:tr w:rsidR="004D531F">
        <w:trPr>
          <w:trHeight w:val="308"/>
        </w:trPr>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w:t>
            </w: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Од играчке до рачунара</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w:t>
            </w: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r>
      <w:tr w:rsidR="004D531F">
        <w:trPr>
          <w:trHeight w:val="481"/>
        </w:trPr>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4.</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Руке у тесту-Откривање света</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w:t>
            </w:r>
          </w:p>
          <w:p w:rsidR="004D531F" w:rsidRDefault="004D531F">
            <w:pPr>
              <w:spacing w:after="0" w:line="240" w:lineRule="auto"/>
              <w:jc w:val="center"/>
              <w:rPr>
                <w:rFonts w:ascii="Times New Roman" w:eastAsia="Times New Roman" w:hAnsi="Times New Roman" w:cs="Times New Roman"/>
                <w:b/>
                <w:sz w:val="20"/>
                <w:szCs w:val="20"/>
                <w:lang w:eastAsia="zh-CN"/>
              </w:rPr>
            </w:pPr>
          </w:p>
        </w:tc>
      </w:tr>
      <w:tr w:rsidR="004D531F">
        <w:trPr>
          <w:trHeight w:val="818"/>
        </w:trPr>
        <w:tc>
          <w:tcPr>
            <w:tcW w:w="705"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5.</w:t>
            </w:r>
          </w:p>
        </w:tc>
        <w:tc>
          <w:tcPr>
            <w:tcW w:w="234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Матерњи језик/говор с елем. нац. Културе</w:t>
            </w:r>
            <w:r>
              <w:rPr>
                <w:rFonts w:ascii="Times New Roman" w:eastAsia="Times New Roman" w:hAnsi="Times New Roman" w:cs="Times New Roman"/>
                <w:b/>
                <w:sz w:val="20"/>
                <w:szCs w:val="20"/>
                <w:vertAlign w:val="superscript"/>
                <w:lang w:eastAsia="zh-CN"/>
              </w:rPr>
              <w:t>*</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979"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80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982"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800" w:type="dxa"/>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r>
      <w:tr w:rsidR="004D531F">
        <w:trPr>
          <w:trHeight w:val="232"/>
        </w:trPr>
        <w:tc>
          <w:tcPr>
            <w:tcW w:w="3047" w:type="dxa"/>
            <w:gridSpan w:val="2"/>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УКУПНО:</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   1/2</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1/2</w:t>
            </w:r>
          </w:p>
        </w:tc>
        <w:tc>
          <w:tcPr>
            <w:tcW w:w="979"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1/2</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c>
          <w:tcPr>
            <w:tcW w:w="800"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1/2</w:t>
            </w:r>
          </w:p>
        </w:tc>
        <w:tc>
          <w:tcPr>
            <w:tcW w:w="10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r>
      <w:tr w:rsidR="004D531F">
        <w:trPr>
          <w:trHeight w:val="272"/>
        </w:trPr>
        <w:tc>
          <w:tcPr>
            <w:tcW w:w="3047" w:type="dxa"/>
            <w:gridSpan w:val="2"/>
            <w:tcBorders>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УКУПНО</w:t>
            </w:r>
            <w:r>
              <w:rPr>
                <w:rFonts w:ascii="Times New Roman" w:eastAsia="Times New Roman" w:hAnsi="Times New Roman" w:cs="Times New Roman"/>
                <w:b/>
                <w:sz w:val="20"/>
                <w:szCs w:val="20"/>
                <w:vertAlign w:val="superscript"/>
                <w:lang w:eastAsia="zh-CN"/>
              </w:rPr>
              <w:t>*</w:t>
            </w:r>
            <w:r>
              <w:rPr>
                <w:rFonts w:ascii="Times New Roman" w:eastAsia="Times New Roman" w:hAnsi="Times New Roman" w:cs="Times New Roman"/>
                <w:b/>
                <w:sz w:val="20"/>
                <w:szCs w:val="20"/>
                <w:lang w:eastAsia="zh-CN"/>
              </w:rPr>
              <w:t>:</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2-3*</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72/108*</w:t>
            </w: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2-3 *</w:t>
            </w:r>
          </w:p>
        </w:tc>
        <w:tc>
          <w:tcPr>
            <w:tcW w:w="979"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72/108*</w:t>
            </w:r>
          </w:p>
          <w:p w:rsidR="004D531F" w:rsidRDefault="004D531F">
            <w:pPr>
              <w:spacing w:after="0" w:line="240" w:lineRule="auto"/>
              <w:jc w:val="center"/>
              <w:rPr>
                <w:rFonts w:ascii="Times New Roman" w:eastAsia="Times New Roman" w:hAnsi="Times New Roman" w:cs="Times New Roman"/>
                <w:b/>
                <w:sz w:val="20"/>
                <w:szCs w:val="20"/>
                <w:lang w:eastAsia="zh-CN"/>
              </w:rPr>
            </w:pPr>
          </w:p>
        </w:tc>
        <w:tc>
          <w:tcPr>
            <w:tcW w:w="80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2-3*</w:t>
            </w:r>
          </w:p>
        </w:tc>
        <w:tc>
          <w:tcPr>
            <w:tcW w:w="982"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72/108*</w:t>
            </w:r>
          </w:p>
        </w:tc>
        <w:tc>
          <w:tcPr>
            <w:tcW w:w="800" w:type="dxa"/>
            <w:tcBorders>
              <w:top w:val="single" w:sz="4" w:space="0" w:color="000000"/>
              <w:left w:val="single" w:sz="4" w:space="0" w:color="000000"/>
              <w:bottom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2-3*</w:t>
            </w:r>
          </w:p>
        </w:tc>
        <w:tc>
          <w:tcPr>
            <w:tcW w:w="10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D531F" w:rsidRDefault="0016036B">
            <w:pPr>
              <w:spacing w:after="0"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72/108*</w:t>
            </w:r>
          </w:p>
        </w:tc>
      </w:tr>
    </w:tbl>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*Број часова за ученике,припаднике националних мањина</w:t>
      </w:r>
    </w:p>
    <w:p w:rsidR="004D531F" w:rsidRDefault="004D531F">
      <w:pPr>
        <w:spacing w:after="0" w:line="240" w:lineRule="auto"/>
        <w:rPr>
          <w:rFonts w:ascii="Times New Roman" w:eastAsia="Times New Roman" w:hAnsi="Times New Roman" w:cs="Times New Roman"/>
          <w:b/>
          <w:sz w:val="16"/>
          <w:szCs w:val="16"/>
          <w:lang w:eastAsia="zh-CN"/>
        </w:rPr>
      </w:pPr>
    </w:p>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б)  </w:t>
      </w:r>
      <w:r>
        <w:rPr>
          <w:rFonts w:ascii="Times New Roman" w:eastAsia="Times New Roman" w:hAnsi="Times New Roman" w:cs="Times New Roman"/>
          <w:b/>
          <w:u w:val="single"/>
          <w:lang w:eastAsia="zh-CN"/>
        </w:rPr>
        <w:t>ДРУГИ ЦИКЛУС ОБРАЗОВАЊА И ВАСПИТАЊА</w:t>
      </w:r>
    </w:p>
    <w:p w:rsidR="004D531F" w:rsidRDefault="004D531F">
      <w:pPr>
        <w:spacing w:after="0" w:line="240" w:lineRule="auto"/>
        <w:rPr>
          <w:rFonts w:ascii="Arial" w:eastAsia="Times New Roman" w:hAnsi="Arial" w:cs="Arial"/>
          <w:b/>
          <w:sz w:val="4"/>
          <w:szCs w:val="4"/>
          <w:u w:val="single"/>
          <w:lang w:eastAsia="zh-CN"/>
        </w:rPr>
      </w:pPr>
    </w:p>
    <w:tbl>
      <w:tblPr>
        <w:tblW w:w="10496" w:type="dxa"/>
        <w:tblInd w:w="-20" w:type="dxa"/>
        <w:tblLook w:val="0000"/>
      </w:tblPr>
      <w:tblGrid>
        <w:gridCol w:w="1373"/>
        <w:gridCol w:w="1675"/>
        <w:gridCol w:w="6501"/>
        <w:gridCol w:w="150"/>
        <w:gridCol w:w="462"/>
        <w:gridCol w:w="100"/>
        <w:gridCol w:w="660"/>
        <w:gridCol w:w="234"/>
        <w:gridCol w:w="202"/>
        <w:gridCol w:w="535"/>
        <w:gridCol w:w="121"/>
        <w:gridCol w:w="439"/>
        <w:gridCol w:w="612"/>
        <w:gridCol w:w="44"/>
        <w:gridCol w:w="437"/>
        <w:gridCol w:w="196"/>
        <w:gridCol w:w="460"/>
        <w:gridCol w:w="622"/>
        <w:gridCol w:w="570"/>
        <w:gridCol w:w="61"/>
        <w:gridCol w:w="972"/>
        <w:gridCol w:w="222"/>
        <w:gridCol w:w="212"/>
        <w:gridCol w:w="14"/>
        <w:gridCol w:w="208"/>
        <w:gridCol w:w="27"/>
        <w:gridCol w:w="195"/>
        <w:gridCol w:w="222"/>
      </w:tblGrid>
      <w:tr w:rsidR="004D531F">
        <w:trPr>
          <w:cantSplit/>
        </w:trPr>
        <w:tc>
          <w:tcPr>
            <w:tcW w:w="736" w:type="dxa"/>
            <w:gridSpan w:val="2"/>
            <w:vMerge w:val="restart"/>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Ред.</w:t>
            </w: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Број</w:t>
            </w:r>
          </w:p>
        </w:tc>
        <w:tc>
          <w:tcPr>
            <w:tcW w:w="1658" w:type="dxa"/>
            <w:vMerge w:val="restart"/>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Обавезни изборни</w:t>
            </w: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Предмети</w:t>
            </w:r>
          </w:p>
        </w:tc>
        <w:tc>
          <w:tcPr>
            <w:tcW w:w="1684" w:type="dxa"/>
            <w:gridSpan w:val="5"/>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V</w:t>
            </w:r>
            <w:r>
              <w:rPr>
                <w:rFonts w:ascii="Times New Roman" w:eastAsia="Times New Roman" w:hAnsi="Times New Roman" w:cs="Times New Roman"/>
                <w:b/>
                <w:sz w:val="20"/>
                <w:szCs w:val="20"/>
                <w:lang w:eastAsia="zh-CN"/>
              </w:rPr>
              <w:t xml:space="preserve"> разред</w:t>
            </w:r>
          </w:p>
        </w:tc>
        <w:tc>
          <w:tcPr>
            <w:tcW w:w="1914" w:type="dxa"/>
            <w:gridSpan w:val="5"/>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VI</w:t>
            </w:r>
            <w:r>
              <w:rPr>
                <w:rFonts w:ascii="Times New Roman" w:eastAsia="Times New Roman" w:hAnsi="Times New Roman" w:cs="Times New Roman"/>
                <w:b/>
                <w:sz w:val="20"/>
                <w:szCs w:val="20"/>
                <w:lang w:eastAsia="zh-CN"/>
              </w:rPr>
              <w:t xml:space="preserve">  разред</w:t>
            </w:r>
          </w:p>
        </w:tc>
        <w:tc>
          <w:tcPr>
            <w:tcW w:w="1822" w:type="dxa"/>
            <w:gridSpan w:val="5"/>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VII</w:t>
            </w:r>
            <w:r>
              <w:rPr>
                <w:rFonts w:ascii="Times New Roman" w:eastAsia="Times New Roman" w:hAnsi="Times New Roman" w:cs="Times New Roman"/>
                <w:b/>
                <w:sz w:val="20"/>
                <w:szCs w:val="20"/>
                <w:lang w:eastAsia="zh-CN"/>
              </w:rPr>
              <w:t xml:space="preserve">  разред</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val="sr-Latn-CS" w:eastAsia="zh-CN"/>
              </w:rPr>
              <w:t>VIII</w:t>
            </w:r>
            <w:r>
              <w:rPr>
                <w:rFonts w:ascii="Times New Roman" w:eastAsia="Times New Roman" w:hAnsi="Times New Roman" w:cs="Times New Roman"/>
                <w:b/>
                <w:sz w:val="20"/>
                <w:szCs w:val="20"/>
                <w:lang w:eastAsia="zh-CN"/>
              </w:rPr>
              <w:t xml:space="preserve">  разред</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rPr>
          <w:cantSplit/>
        </w:trPr>
        <w:tc>
          <w:tcPr>
            <w:tcW w:w="736" w:type="dxa"/>
            <w:gridSpan w:val="2"/>
            <w:vMerge/>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1658" w:type="dxa"/>
            <w:vMerge/>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664"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1020"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73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117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70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1117"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68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Нед.</w:t>
            </w:r>
          </w:p>
        </w:tc>
        <w:tc>
          <w:tcPr>
            <w:tcW w:w="10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Год.</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c>
          <w:tcPr>
            <w:tcW w:w="736"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658"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Верска настава – </w:t>
            </w: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Грађанско васпитање</w:t>
            </w:r>
          </w:p>
        </w:tc>
        <w:tc>
          <w:tcPr>
            <w:tcW w:w="664"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20"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739"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175"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705"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11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w:t>
            </w:r>
          </w:p>
        </w:tc>
        <w:tc>
          <w:tcPr>
            <w:tcW w:w="689"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34</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c>
          <w:tcPr>
            <w:tcW w:w="736"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658"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 xml:space="preserve">Страни језик – </w:t>
            </w: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Француски</w:t>
            </w:r>
          </w:p>
        </w:tc>
        <w:tc>
          <w:tcPr>
            <w:tcW w:w="664"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020"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739"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175"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705"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11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689"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68</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rPr>
          <w:trHeight w:val="340"/>
        </w:trPr>
        <w:tc>
          <w:tcPr>
            <w:tcW w:w="2394"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УКУПНО:</w:t>
            </w:r>
          </w:p>
        </w:tc>
        <w:tc>
          <w:tcPr>
            <w:tcW w:w="664"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w:t>
            </w:r>
          </w:p>
        </w:tc>
        <w:tc>
          <w:tcPr>
            <w:tcW w:w="1020"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108</w:t>
            </w:r>
          </w:p>
        </w:tc>
        <w:tc>
          <w:tcPr>
            <w:tcW w:w="73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w:t>
            </w:r>
          </w:p>
        </w:tc>
        <w:tc>
          <w:tcPr>
            <w:tcW w:w="117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108</w:t>
            </w:r>
          </w:p>
        </w:tc>
        <w:tc>
          <w:tcPr>
            <w:tcW w:w="70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Arial" w:hAnsi="Times New Roman" w:cs="Times New Roman"/>
                <w:b/>
                <w:sz w:val="20"/>
                <w:szCs w:val="20"/>
                <w:lang w:eastAsia="zh-CN"/>
              </w:rPr>
              <w:t>3</w:t>
            </w:r>
          </w:p>
        </w:tc>
        <w:tc>
          <w:tcPr>
            <w:tcW w:w="1117"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108</w:t>
            </w:r>
          </w:p>
        </w:tc>
        <w:tc>
          <w:tcPr>
            <w:tcW w:w="68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136</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c>
          <w:tcPr>
            <w:tcW w:w="2394"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Остали  изборни предмети :</w:t>
            </w:r>
          </w:p>
        </w:tc>
        <w:tc>
          <w:tcPr>
            <w:tcW w:w="664" w:type="dxa"/>
            <w:gridSpan w:val="2"/>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1020" w:type="dxa"/>
            <w:gridSpan w:val="3"/>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739" w:type="dxa"/>
            <w:gridSpan w:val="2"/>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1175" w:type="dxa"/>
            <w:gridSpan w:val="3"/>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705" w:type="dxa"/>
            <w:gridSpan w:val="3"/>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1117" w:type="dxa"/>
            <w:gridSpan w:val="2"/>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689" w:type="dxa"/>
            <w:gridSpan w:val="2"/>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0"/>
                <w:szCs w:val="20"/>
                <w:lang w:eastAsia="zh-CN"/>
              </w:rPr>
            </w:pP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rPr>
          <w:trHeight w:val="480"/>
        </w:trPr>
        <w:tc>
          <w:tcPr>
            <w:tcW w:w="736"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Arial" w:hAnsi="Times New Roman" w:cs="Times New Roman"/>
                <w:b/>
                <w:sz w:val="20"/>
                <w:szCs w:val="20"/>
                <w:lang w:eastAsia="zh-CN"/>
              </w:rPr>
              <w:t>1</w:t>
            </w:r>
            <w:r>
              <w:rPr>
                <w:rFonts w:ascii="Times New Roman" w:eastAsia="Times New Roman" w:hAnsi="Times New Roman" w:cs="Times New Roman"/>
                <w:b/>
                <w:sz w:val="20"/>
                <w:szCs w:val="20"/>
                <w:lang w:eastAsia="zh-CN"/>
              </w:rPr>
              <w:t>.</w:t>
            </w:r>
          </w:p>
          <w:p w:rsidR="004D531F" w:rsidRDefault="004D531F">
            <w:pPr>
              <w:spacing w:after="0" w:line="240" w:lineRule="auto"/>
              <w:rPr>
                <w:rFonts w:ascii="Times New Roman" w:eastAsia="Times New Roman" w:hAnsi="Times New Roman" w:cs="Times New Roman"/>
                <w:b/>
                <w:sz w:val="20"/>
                <w:szCs w:val="20"/>
                <w:lang w:eastAsia="zh-CN"/>
              </w:rPr>
            </w:pPr>
          </w:p>
        </w:tc>
        <w:tc>
          <w:tcPr>
            <w:tcW w:w="1658" w:type="dxa"/>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Матерњи језик/говор са елем. Нац културе*</w:t>
            </w:r>
          </w:p>
        </w:tc>
        <w:tc>
          <w:tcPr>
            <w:tcW w:w="664"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020"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739"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175"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705"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11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72</w:t>
            </w:r>
          </w:p>
        </w:tc>
        <w:tc>
          <w:tcPr>
            <w:tcW w:w="689"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68</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rPr>
          <w:trHeight w:val="328"/>
        </w:trPr>
        <w:tc>
          <w:tcPr>
            <w:tcW w:w="2394"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УКУПНО:</w:t>
            </w:r>
          </w:p>
        </w:tc>
        <w:tc>
          <w:tcPr>
            <w:tcW w:w="664"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½*</w:t>
            </w:r>
          </w:p>
        </w:tc>
        <w:tc>
          <w:tcPr>
            <w:tcW w:w="1020"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c>
          <w:tcPr>
            <w:tcW w:w="73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½*</w:t>
            </w:r>
          </w:p>
        </w:tc>
        <w:tc>
          <w:tcPr>
            <w:tcW w:w="117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c>
          <w:tcPr>
            <w:tcW w:w="70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½*</w:t>
            </w:r>
          </w:p>
        </w:tc>
        <w:tc>
          <w:tcPr>
            <w:tcW w:w="1117"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36/72*</w:t>
            </w:r>
          </w:p>
        </w:tc>
        <w:tc>
          <w:tcPr>
            <w:tcW w:w="68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½*</w:t>
            </w:r>
          </w:p>
        </w:tc>
        <w:tc>
          <w:tcPr>
            <w:tcW w:w="10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34/68*</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rPr>
          <w:trHeight w:val="692"/>
        </w:trPr>
        <w:tc>
          <w:tcPr>
            <w:tcW w:w="2394"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4D531F">
            <w:pPr>
              <w:spacing w:after="0" w:line="240" w:lineRule="auto"/>
              <w:rPr>
                <w:rFonts w:ascii="Times New Roman" w:eastAsia="Times New Roman" w:hAnsi="Times New Roman" w:cs="Times New Roman"/>
                <w:sz w:val="20"/>
                <w:szCs w:val="20"/>
                <w:lang w:val="en-GB" w:eastAsia="zh-CN"/>
              </w:rPr>
            </w:pP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У К У П Н О:</w:t>
            </w:r>
          </w:p>
          <w:p w:rsidR="004D531F" w:rsidRDefault="00E42132">
            <w:pPr>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noProof/>
                <w:sz w:val="20"/>
                <w:szCs w:val="20"/>
              </w:rPr>
              <w:lastRenderedPageBreak/>
              <w:pict>
                <v:rect id="Rectangle 371" o:spid="_x0000_s1039" style="position:absolute;margin-left:10.65pt;margin-top:9.7pt;width:466.6pt;height:32.3pt;z-index:251668480" stroked="f" strokecolor="#3465a4" strokeweight=".71mm">
                  <v:fill color2="black" o:detectmouseclick="t"/>
                  <v:stroke joinstyle="round"/>
                  <v:textbox>
                    <w:txbxContent>
                      <w:p w:rsidR="0005081B" w:rsidRDefault="0005081B">
                        <w:pPr>
                          <w:pStyle w:val="FrameContents"/>
                          <w:spacing w:after="0" w:line="240" w:lineRule="auto"/>
                          <w:ind w:left="-426"/>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color w:val="000000"/>
                            <w:sz w:val="20"/>
                            <w:szCs w:val="20"/>
                            <w:lang w:eastAsia="zh-CN"/>
                          </w:rPr>
                          <w:t>Табеле 20. и21.  Распоред изборних предмета по разредима са</w:t>
                        </w:r>
                      </w:p>
                      <w:p w:rsidR="0005081B" w:rsidRDefault="0005081B">
                        <w:pPr>
                          <w:pStyle w:val="FrameContents"/>
                          <w:spacing w:after="0" w:line="240" w:lineRule="auto"/>
                          <w:ind w:left="-426"/>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b/>
                            <w:color w:val="000000"/>
                            <w:sz w:val="20"/>
                            <w:szCs w:val="20"/>
                            <w:lang w:eastAsia="zh-CN"/>
                          </w:rPr>
                          <w:t>недељним и годишњим фондом часова</w:t>
                        </w:r>
                      </w:p>
                      <w:p w:rsidR="0005081B" w:rsidRDefault="0005081B">
                        <w:pPr>
                          <w:pStyle w:val="FrameContents"/>
                          <w:spacing w:after="0" w:line="240" w:lineRule="auto"/>
                          <w:ind w:left="-426"/>
                          <w:rPr>
                            <w:rFonts w:ascii="Arial" w:eastAsia="Times New Roman" w:hAnsi="Arial" w:cs="Arial"/>
                            <w:b/>
                            <w:sz w:val="24"/>
                            <w:szCs w:val="24"/>
                            <w:lang w:eastAsia="zh-CN"/>
                          </w:rPr>
                        </w:pPr>
                      </w:p>
                      <w:p w:rsidR="0005081B" w:rsidRDefault="0005081B">
                        <w:pPr>
                          <w:pStyle w:val="FrameContents"/>
                          <w:spacing w:after="0" w:line="240" w:lineRule="auto"/>
                          <w:ind w:left="-426"/>
                          <w:rPr>
                            <w:rFonts w:ascii="Arial" w:eastAsia="Times New Roman" w:hAnsi="Arial" w:cs="Arial"/>
                            <w:b/>
                            <w:sz w:val="24"/>
                            <w:szCs w:val="24"/>
                            <w:lang w:eastAsia="zh-CN"/>
                          </w:rPr>
                        </w:pPr>
                      </w:p>
                      <w:p w:rsidR="0005081B" w:rsidRDefault="0005081B">
                        <w:pPr>
                          <w:pStyle w:val="FrameContents"/>
                          <w:jc w:val="center"/>
                          <w:rPr>
                            <w:color w:val="000000"/>
                          </w:rPr>
                        </w:pPr>
                      </w:p>
                    </w:txbxContent>
                  </v:textbox>
                  <w10:wrap type="square"/>
                </v:rect>
              </w:pict>
            </w:r>
          </w:p>
        </w:tc>
        <w:tc>
          <w:tcPr>
            <w:tcW w:w="664"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Arial" w:hAnsi="Times New Roman" w:cs="Times New Roman"/>
                <w:b/>
                <w:sz w:val="20"/>
                <w:szCs w:val="20"/>
                <w:lang w:eastAsia="zh-CN"/>
              </w:rPr>
              <w:lastRenderedPageBreak/>
              <w:t>3/</w:t>
            </w:r>
            <w:r>
              <w:rPr>
                <w:rFonts w:ascii="Times New Roman" w:eastAsia="Times New Roman" w:hAnsi="Times New Roman" w:cs="Times New Roman"/>
                <w:b/>
                <w:sz w:val="20"/>
                <w:szCs w:val="20"/>
                <w:lang w:eastAsia="zh-CN"/>
              </w:rPr>
              <w:t>5*</w:t>
            </w:r>
          </w:p>
        </w:tc>
        <w:tc>
          <w:tcPr>
            <w:tcW w:w="1020"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0"/>
                <w:szCs w:val="20"/>
                <w:lang w:eastAsia="zh-CN"/>
              </w:rPr>
            </w:pP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36/108*</w:t>
            </w:r>
          </w:p>
        </w:tc>
        <w:tc>
          <w:tcPr>
            <w:tcW w:w="73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Arial" w:hAnsi="Times New Roman" w:cs="Times New Roman"/>
                <w:b/>
                <w:sz w:val="20"/>
                <w:szCs w:val="20"/>
                <w:lang w:eastAsia="zh-CN"/>
              </w:rPr>
              <w:t>3</w:t>
            </w:r>
            <w:r>
              <w:rPr>
                <w:rFonts w:ascii="Times New Roman" w:eastAsia="Times New Roman" w:hAnsi="Times New Roman" w:cs="Times New Roman"/>
                <w:b/>
                <w:sz w:val="20"/>
                <w:szCs w:val="20"/>
                <w:lang w:eastAsia="zh-CN"/>
              </w:rPr>
              <w:t>/5*</w:t>
            </w:r>
          </w:p>
        </w:tc>
        <w:tc>
          <w:tcPr>
            <w:tcW w:w="117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4D531F">
            <w:pPr>
              <w:snapToGrid w:val="0"/>
              <w:spacing w:after="0" w:line="240" w:lineRule="auto"/>
              <w:rPr>
                <w:rFonts w:ascii="Times New Roman" w:eastAsia="Times New Roman" w:hAnsi="Times New Roman" w:cs="Times New Roman"/>
                <w:b/>
                <w:sz w:val="20"/>
                <w:szCs w:val="20"/>
                <w:lang w:eastAsia="zh-CN"/>
              </w:rPr>
            </w:pPr>
          </w:p>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180/216*</w:t>
            </w:r>
          </w:p>
        </w:tc>
        <w:tc>
          <w:tcPr>
            <w:tcW w:w="705" w:type="dxa"/>
            <w:gridSpan w:val="3"/>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Arial" w:hAnsi="Times New Roman" w:cs="Times New Roman"/>
                <w:b/>
                <w:sz w:val="20"/>
                <w:szCs w:val="20"/>
                <w:lang w:eastAsia="zh-CN"/>
              </w:rPr>
              <w:t>3</w:t>
            </w:r>
            <w:r>
              <w:rPr>
                <w:rFonts w:ascii="Times New Roman" w:eastAsia="Times New Roman" w:hAnsi="Times New Roman" w:cs="Times New Roman"/>
                <w:b/>
                <w:sz w:val="20"/>
                <w:szCs w:val="20"/>
                <w:lang w:eastAsia="zh-CN"/>
              </w:rPr>
              <w:t>/5*</w:t>
            </w:r>
          </w:p>
        </w:tc>
        <w:tc>
          <w:tcPr>
            <w:tcW w:w="1117"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180/216*</w:t>
            </w:r>
          </w:p>
        </w:tc>
        <w:tc>
          <w:tcPr>
            <w:tcW w:w="689" w:type="dxa"/>
            <w:gridSpan w:val="2"/>
            <w:tcBorders>
              <w:top w:val="single" w:sz="4" w:space="0" w:color="000000"/>
              <w:left w:val="single" w:sz="4" w:space="0" w:color="000000"/>
              <w:bottom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Arial" w:hAnsi="Times New Roman" w:cs="Times New Roman"/>
                <w:b/>
                <w:sz w:val="20"/>
                <w:szCs w:val="20"/>
                <w:lang w:eastAsia="zh-CN"/>
              </w:rPr>
              <w:t>4</w:t>
            </w:r>
            <w:r>
              <w:rPr>
                <w:rFonts w:ascii="Times New Roman" w:eastAsia="Times New Roman" w:hAnsi="Times New Roman" w:cs="Times New Roman"/>
                <w:b/>
                <w:sz w:val="20"/>
                <w:szCs w:val="20"/>
                <w:lang w:eastAsia="zh-CN"/>
              </w:rPr>
              <w:t>/6*</w:t>
            </w:r>
          </w:p>
        </w:tc>
        <w:tc>
          <w:tcPr>
            <w:tcW w:w="10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D531F" w:rsidRDefault="0016036B">
            <w:pPr>
              <w:spacing w:after="0" w:line="240" w:lineRule="auto"/>
              <w:rPr>
                <w:rFonts w:ascii="Times New Roman" w:eastAsia="Times New Roman" w:hAnsi="Times New Roman" w:cs="Times New Roman"/>
                <w:sz w:val="20"/>
                <w:szCs w:val="20"/>
                <w:lang w:val="en-GB" w:eastAsia="zh-CN"/>
              </w:rPr>
            </w:pPr>
            <w:r>
              <w:rPr>
                <w:rFonts w:ascii="Times New Roman" w:eastAsia="Times New Roman" w:hAnsi="Times New Roman" w:cs="Times New Roman"/>
                <w:b/>
                <w:sz w:val="20"/>
                <w:szCs w:val="20"/>
                <w:lang w:eastAsia="zh-CN"/>
              </w:rPr>
              <w:t>170/206*</w:t>
            </w:r>
          </w:p>
        </w:tc>
        <w:tc>
          <w:tcPr>
            <w:tcW w:w="223" w:type="dxa"/>
          </w:tcPr>
          <w:p w:rsidR="004D531F" w:rsidRDefault="004D531F"/>
        </w:tc>
        <w:tc>
          <w:tcPr>
            <w:tcW w:w="237" w:type="dxa"/>
            <w:gridSpan w:val="2"/>
          </w:tcPr>
          <w:p w:rsidR="004D531F" w:rsidRDefault="004D531F"/>
        </w:tc>
        <w:tc>
          <w:tcPr>
            <w:tcW w:w="236" w:type="dxa"/>
            <w:gridSpan w:val="2"/>
          </w:tcPr>
          <w:p w:rsidR="004D531F" w:rsidRDefault="004D531F"/>
        </w:tc>
        <w:tc>
          <w:tcPr>
            <w:tcW w:w="223" w:type="dxa"/>
            <w:gridSpan w:val="2"/>
          </w:tcPr>
          <w:p w:rsidR="004D531F" w:rsidRDefault="004D531F"/>
        </w:tc>
      </w:tr>
      <w:tr w:rsidR="004D531F">
        <w:trPr>
          <w:cantSplit/>
          <w:trHeight w:val="342"/>
        </w:trPr>
        <w:tc>
          <w:tcPr>
            <w:tcW w:w="307" w:type="dxa"/>
          </w:tcPr>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4D531F">
            <w:pPr>
              <w:spacing w:after="0" w:line="240" w:lineRule="auto"/>
              <w:rPr>
                <w:rFonts w:ascii="Times New Roman" w:eastAsia="Times New Roman" w:hAnsi="Times New Roman" w:cs="Times New Roman"/>
                <w:sz w:val="24"/>
                <w:szCs w:val="24"/>
                <w:lang w:val="en-GB" w:eastAsia="zh-CN"/>
              </w:rPr>
            </w:pPr>
          </w:p>
        </w:tc>
        <w:tc>
          <w:tcPr>
            <w:tcW w:w="9270"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pacing w:after="0" w:line="240" w:lineRule="auto"/>
              <w:jc w:val="center"/>
              <w:rPr>
                <w:rFonts w:ascii="Times New Roman" w:eastAsia="Times New Roman" w:hAnsi="Times New Roman" w:cs="Times New Roman"/>
                <w:b/>
                <w:bCs/>
                <w:color w:val="000000"/>
                <w:sz w:val="24"/>
                <w:szCs w:val="24"/>
                <w:lang w:eastAsia="zh-CN"/>
              </w:rPr>
            </w:pPr>
          </w:p>
          <w:p w:rsidR="004D531F" w:rsidRDefault="004D531F">
            <w:pPr>
              <w:spacing w:after="0" w:line="240" w:lineRule="auto"/>
              <w:jc w:val="center"/>
              <w:rPr>
                <w:rFonts w:ascii="Times New Roman" w:eastAsia="Times New Roman" w:hAnsi="Times New Roman" w:cs="Times New Roman"/>
                <w:b/>
                <w:bCs/>
                <w:color w:val="000000"/>
                <w:sz w:val="24"/>
                <w:szCs w:val="24"/>
                <w:lang w:eastAsia="zh-CN"/>
              </w:rPr>
            </w:pPr>
          </w:p>
          <w:p w:rsidR="004D531F" w:rsidRDefault="004D531F">
            <w:pPr>
              <w:spacing w:after="0" w:line="240" w:lineRule="auto"/>
              <w:jc w:val="center"/>
              <w:rPr>
                <w:rFonts w:ascii="Times New Roman" w:eastAsia="Times New Roman" w:hAnsi="Times New Roman" w:cs="Times New Roman"/>
                <w:b/>
                <w:bCs/>
                <w:color w:val="000000"/>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sz w:val="24"/>
                <w:szCs w:val="24"/>
                <w:lang w:eastAsia="zh-CN"/>
              </w:rPr>
              <w:t>7.3.</w:t>
            </w:r>
            <w:r>
              <w:rPr>
                <w:rFonts w:ascii="Times New Roman" w:eastAsia="Times New Roman" w:hAnsi="Times New Roman" w:cs="Times New Roman"/>
                <w:b/>
                <w:bCs/>
                <w:color w:val="000000"/>
                <w:sz w:val="24"/>
                <w:szCs w:val="24"/>
                <w:lang w:val="en-GB" w:eastAsia="zh-CN"/>
              </w:rPr>
              <w:t>НЕДЕЉНИ И ГОДИШЊИ ФОНД ЧАСОВА ОБАВЕЗНИХ И ИЗБОРНИХ ПРЕДМЕТА СА БРОЈЕМ ИЗВРШИЛАЦА</w:t>
            </w:r>
          </w:p>
        </w:tc>
        <w:tc>
          <w:tcPr>
            <w:tcW w:w="669" w:type="dxa"/>
            <w:gridSpan w:val="4"/>
          </w:tcPr>
          <w:p w:rsidR="004D531F" w:rsidRDefault="004D531F"/>
        </w:tc>
        <w:tc>
          <w:tcPr>
            <w:tcW w:w="222" w:type="dxa"/>
            <w:gridSpan w:val="2"/>
          </w:tcPr>
          <w:p w:rsidR="004D531F" w:rsidRDefault="004D531F"/>
        </w:tc>
        <w:tc>
          <w:tcPr>
            <w:tcW w:w="28" w:type="dxa"/>
          </w:tcPr>
          <w:p w:rsidR="004D531F" w:rsidRDefault="004D531F"/>
        </w:tc>
      </w:tr>
      <w:tr w:rsidR="004D531F">
        <w:trPr>
          <w:cantSplit/>
          <w:trHeight w:val="342"/>
        </w:trPr>
        <w:tc>
          <w:tcPr>
            <w:tcW w:w="307" w:type="dxa"/>
          </w:tcPr>
          <w:p w:rsidR="004D531F" w:rsidRDefault="004D531F">
            <w:pPr>
              <w:snapToGrid w:val="0"/>
              <w:spacing w:after="0" w:line="240" w:lineRule="auto"/>
              <w:rPr>
                <w:rFonts w:ascii="Calibri" w:eastAsia="Times New Roman" w:hAnsi="Calibri" w:cs="Calibri"/>
                <w:b/>
                <w:bCs/>
                <w:color w:val="000000"/>
                <w:sz w:val="28"/>
                <w:szCs w:val="28"/>
                <w:lang w:val="en-GB" w:eastAsia="zh-CN"/>
              </w:rPr>
            </w:pPr>
          </w:p>
        </w:tc>
        <w:tc>
          <w:tcPr>
            <w:tcW w:w="9270" w:type="dxa"/>
            <w:gridSpan w:val="20"/>
            <w:vMerge/>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Calibri" w:eastAsia="Times New Roman" w:hAnsi="Calibri" w:cs="Calibri"/>
                <w:b/>
                <w:bCs/>
                <w:color w:val="000000"/>
                <w:sz w:val="28"/>
                <w:szCs w:val="28"/>
                <w:lang w:val="en-GB" w:eastAsia="zh-CN"/>
              </w:rPr>
            </w:pPr>
          </w:p>
        </w:tc>
        <w:tc>
          <w:tcPr>
            <w:tcW w:w="669" w:type="dxa"/>
            <w:gridSpan w:val="4"/>
          </w:tcPr>
          <w:p w:rsidR="004D531F" w:rsidRDefault="004D531F"/>
        </w:tc>
        <w:tc>
          <w:tcPr>
            <w:tcW w:w="222" w:type="dxa"/>
            <w:gridSpan w:val="2"/>
          </w:tcPr>
          <w:p w:rsidR="004D531F" w:rsidRDefault="004D531F"/>
        </w:tc>
        <w:tc>
          <w:tcPr>
            <w:tcW w:w="28" w:type="dxa"/>
          </w:tcPr>
          <w:p w:rsidR="004D531F" w:rsidRDefault="004D531F"/>
        </w:tc>
      </w:tr>
      <w:tr w:rsidR="004D531F">
        <w:trPr>
          <w:cantSplit/>
          <w:trHeight w:val="342"/>
        </w:trPr>
        <w:tc>
          <w:tcPr>
            <w:tcW w:w="307" w:type="dxa"/>
          </w:tcPr>
          <w:p w:rsidR="004D531F" w:rsidRDefault="004D531F">
            <w:pPr>
              <w:snapToGrid w:val="0"/>
              <w:spacing w:after="0" w:line="240" w:lineRule="auto"/>
              <w:rPr>
                <w:rFonts w:ascii="Calibri" w:eastAsia="Times New Roman" w:hAnsi="Calibri" w:cs="Calibri"/>
                <w:b/>
                <w:bCs/>
                <w:color w:val="000000"/>
                <w:sz w:val="28"/>
                <w:szCs w:val="28"/>
                <w:lang w:val="en-GB" w:eastAsia="zh-CN"/>
              </w:rPr>
            </w:pPr>
          </w:p>
        </w:tc>
        <w:tc>
          <w:tcPr>
            <w:tcW w:w="9270" w:type="dxa"/>
            <w:gridSpan w:val="20"/>
            <w:vMerge/>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Calibri" w:eastAsia="Times New Roman" w:hAnsi="Calibri" w:cs="Calibri"/>
                <w:b/>
                <w:bCs/>
                <w:color w:val="000000"/>
                <w:sz w:val="28"/>
                <w:szCs w:val="28"/>
                <w:lang w:val="en-GB" w:eastAsia="zh-CN"/>
              </w:rPr>
            </w:pPr>
          </w:p>
        </w:tc>
        <w:tc>
          <w:tcPr>
            <w:tcW w:w="669" w:type="dxa"/>
            <w:gridSpan w:val="4"/>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9493" w:type="dxa"/>
            <w:gridSpan w:val="21"/>
            <w:tcBorders>
              <w:top w:val="single" w:sz="4" w:space="0" w:color="000000"/>
              <w:bottom w:val="single" w:sz="4" w:space="0" w:color="000000"/>
            </w:tcBorders>
            <w:shd w:val="clear" w:color="auto" w:fill="E5DFEC" w:themeFill="accent4"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А. ОБАВЕЗНИ  НАСТАВНИ ПРЕДМЕТИ</w:t>
            </w:r>
          </w:p>
        </w:tc>
        <w:tc>
          <w:tcPr>
            <w:tcW w:w="446" w:type="dxa"/>
            <w:gridSpan w:val="3"/>
            <w:shd w:val="clear" w:color="auto" w:fill="auto"/>
          </w:tcPr>
          <w:p w:rsidR="004D531F" w:rsidRDefault="004D531F">
            <w:pPr>
              <w:snapToGrid w:val="0"/>
              <w:spacing w:after="0" w:line="240" w:lineRule="auto"/>
              <w:rPr>
                <w:rFonts w:ascii="Calibri" w:eastAsia="Times New Roman" w:hAnsi="Calibri" w:cs="Calibri"/>
                <w:b/>
                <w:bCs/>
                <w:color w:val="000000"/>
                <w:lang w:val="en-GB" w:eastAsia="zh-CN"/>
              </w:rPr>
            </w:pPr>
          </w:p>
        </w:tc>
        <w:tc>
          <w:tcPr>
            <w:tcW w:w="222" w:type="dxa"/>
            <w:gridSpan w:val="2"/>
          </w:tcPr>
          <w:p w:rsidR="004D531F" w:rsidRDefault="004D531F"/>
        </w:tc>
        <w:tc>
          <w:tcPr>
            <w:tcW w:w="28" w:type="dxa"/>
          </w:tcPr>
          <w:p w:rsidR="004D531F" w:rsidRDefault="004D531F"/>
        </w:tc>
      </w:tr>
      <w:tr w:rsidR="004D531F">
        <w:trPr>
          <w:cantSplit/>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Разред</w:t>
            </w:r>
          </w:p>
        </w:tc>
        <w:tc>
          <w:tcPr>
            <w:tcW w:w="1295"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5</w:t>
            </w:r>
          </w:p>
        </w:tc>
        <w:tc>
          <w:tcPr>
            <w:tcW w:w="1099" w:type="dxa"/>
            <w:gridSpan w:val="4"/>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6</w:t>
            </w:r>
          </w:p>
        </w:tc>
        <w:tc>
          <w:tcPr>
            <w:tcW w:w="1098"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7</w:t>
            </w:r>
          </w:p>
        </w:tc>
        <w:tc>
          <w:tcPr>
            <w:tcW w:w="1121"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8</w:t>
            </w:r>
          </w:p>
        </w:tc>
        <w:tc>
          <w:tcPr>
            <w:tcW w:w="1239" w:type="dxa"/>
            <w:gridSpan w:val="2"/>
            <w:vMerge w:val="restart"/>
            <w:tcBorders>
              <w:left w:val="single" w:sz="4" w:space="0" w:color="000000"/>
              <w:bottom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Годишњи фонд часова</w:t>
            </w:r>
          </w:p>
        </w:tc>
        <w:tc>
          <w:tcPr>
            <w:tcW w:w="1625" w:type="dxa"/>
            <w:gridSpan w:val="4"/>
            <w:vMerge w:val="restart"/>
            <w:tcBorders>
              <w:left w:val="single" w:sz="4" w:space="0" w:color="000000"/>
              <w:bottom w:val="single" w:sz="4" w:space="0" w:color="000000"/>
              <w:right w:val="single" w:sz="4" w:space="0" w:color="000000"/>
            </w:tcBorders>
            <w:shd w:val="clear" w:color="auto" w:fill="auto"/>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број наставника</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cantSplit/>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број одељења</w:t>
            </w:r>
          </w:p>
        </w:tc>
        <w:tc>
          <w:tcPr>
            <w:tcW w:w="1295"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4</w:t>
            </w:r>
          </w:p>
        </w:tc>
        <w:tc>
          <w:tcPr>
            <w:tcW w:w="1099" w:type="dxa"/>
            <w:gridSpan w:val="4"/>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4</w:t>
            </w:r>
          </w:p>
        </w:tc>
        <w:tc>
          <w:tcPr>
            <w:tcW w:w="1098"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4</w:t>
            </w:r>
          </w:p>
        </w:tc>
        <w:tc>
          <w:tcPr>
            <w:tcW w:w="1121"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4</w:t>
            </w:r>
          </w:p>
        </w:tc>
        <w:tc>
          <w:tcPr>
            <w:tcW w:w="1239" w:type="dxa"/>
            <w:gridSpan w:val="2"/>
            <w:vMerge/>
            <w:tcBorders>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1625" w:type="dxa"/>
            <w:gridSpan w:val="4"/>
            <w:vMerge/>
            <w:tcBorders>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cantSplit/>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број недеља</w:t>
            </w:r>
          </w:p>
        </w:tc>
        <w:tc>
          <w:tcPr>
            <w:tcW w:w="1295"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36</w:t>
            </w:r>
          </w:p>
        </w:tc>
        <w:tc>
          <w:tcPr>
            <w:tcW w:w="1099" w:type="dxa"/>
            <w:gridSpan w:val="4"/>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36</w:t>
            </w:r>
          </w:p>
        </w:tc>
        <w:tc>
          <w:tcPr>
            <w:tcW w:w="1098"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36</w:t>
            </w:r>
          </w:p>
        </w:tc>
        <w:tc>
          <w:tcPr>
            <w:tcW w:w="1121" w:type="dxa"/>
            <w:gridSpan w:val="3"/>
            <w:tcBorders>
              <w:top w:val="single" w:sz="4" w:space="0" w:color="000000"/>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34</w:t>
            </w:r>
          </w:p>
        </w:tc>
        <w:tc>
          <w:tcPr>
            <w:tcW w:w="1239" w:type="dxa"/>
            <w:gridSpan w:val="2"/>
            <w:vMerge/>
            <w:tcBorders>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1625" w:type="dxa"/>
            <w:gridSpan w:val="4"/>
            <w:vMerge/>
            <w:tcBorders>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фонд часова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Н</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Г</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Н</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Г</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Н</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Г</w:t>
            </w:r>
            <w:r>
              <w:rPr>
                <w:rFonts w:ascii="Times New Roman" w:eastAsia="Times New Roman" w:hAnsi="Times New Roman" w:cs="Times New Roman"/>
                <w:b/>
                <w:bCs/>
                <w:color w:val="000000"/>
                <w:lang w:eastAsia="zh-CN"/>
              </w:rPr>
              <w:t>-</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Н</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Г</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Н</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Г</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Српски језик</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180</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136</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2416</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3.73</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Енглески језик</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1.75</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Ликовна култура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34</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712</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0.99</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Музичка култура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34</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712</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0.99</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Историја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992</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1.38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Географија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992</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1.38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Физика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848</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Математика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136</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2272</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3.16</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 xml:space="preserve">Биологија </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1.58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Хемија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560</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0.78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16"/>
                <w:szCs w:val="16"/>
                <w:lang w:val="en-GB" w:eastAsia="zh-CN"/>
              </w:rPr>
              <w:t>Техн</w:t>
            </w:r>
            <w:r>
              <w:rPr>
                <w:rFonts w:ascii="Times New Roman" w:eastAsia="Times New Roman" w:hAnsi="Times New Roman" w:cs="Times New Roman"/>
                <w:color w:val="000000"/>
                <w:sz w:val="16"/>
                <w:szCs w:val="16"/>
                <w:lang w:eastAsia="zh-CN"/>
              </w:rPr>
              <w:t>ика и технологија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1.58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0"/>
                <w:szCs w:val="20"/>
                <w:lang w:val="en-GB" w:eastAsia="zh-CN"/>
              </w:rPr>
              <w:t>Информатика и рач.</w:t>
            </w:r>
          </w:p>
        </w:tc>
        <w:tc>
          <w:tcPr>
            <w:tcW w:w="635"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60"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41"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1</w:t>
            </w:r>
          </w:p>
        </w:tc>
        <w:tc>
          <w:tcPr>
            <w:tcW w:w="658"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36</w:t>
            </w:r>
          </w:p>
        </w:tc>
        <w:tc>
          <w:tcPr>
            <w:tcW w:w="439"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1</w:t>
            </w:r>
          </w:p>
        </w:tc>
        <w:tc>
          <w:tcPr>
            <w:tcW w:w="659"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437"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4"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0.20</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15"/>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top w:val="single" w:sz="4" w:space="0" w:color="000000"/>
              <w:left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18"/>
                <w:szCs w:val="18"/>
                <w:lang w:eastAsia="zh-CN"/>
              </w:rPr>
              <w:t>Ф</w:t>
            </w:r>
            <w:r>
              <w:rPr>
                <w:rFonts w:ascii="Times New Roman" w:eastAsia="Times New Roman" w:hAnsi="Times New Roman" w:cs="Times New Roman"/>
                <w:color w:val="000000"/>
                <w:sz w:val="18"/>
                <w:szCs w:val="18"/>
                <w:lang w:val="en-GB" w:eastAsia="zh-CN"/>
              </w:rPr>
              <w:t>изичко и здрав. Васп.</w:t>
            </w:r>
          </w:p>
        </w:tc>
        <w:tc>
          <w:tcPr>
            <w:tcW w:w="635" w:type="dxa"/>
            <w:gridSpan w:val="2"/>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3</w:t>
            </w:r>
          </w:p>
        </w:tc>
        <w:tc>
          <w:tcPr>
            <w:tcW w:w="659" w:type="dxa"/>
            <w:gridSpan w:val="2"/>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108</w:t>
            </w:r>
          </w:p>
        </w:tc>
        <w:tc>
          <w:tcPr>
            <w:tcW w:w="437" w:type="dxa"/>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top w:val="single" w:sz="4" w:space="0" w:color="000000"/>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c>
          <w:tcPr>
            <w:tcW w:w="1625" w:type="dxa"/>
            <w:gridSpan w:val="4"/>
            <w:tcBorders>
              <w:left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1.58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cantSplit/>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top w:val="single" w:sz="8" w:space="0" w:color="000000"/>
              <w:left w:val="single" w:sz="8"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Укупно</w:t>
            </w:r>
          </w:p>
        </w:tc>
        <w:tc>
          <w:tcPr>
            <w:tcW w:w="635" w:type="dxa"/>
            <w:gridSpan w:val="2"/>
            <w:vMerge w:val="restart"/>
            <w:tcBorders>
              <w:top w:val="single" w:sz="8" w:space="0" w:color="000000"/>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24</w:t>
            </w:r>
          </w:p>
        </w:tc>
        <w:tc>
          <w:tcPr>
            <w:tcW w:w="660" w:type="dxa"/>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864</w:t>
            </w:r>
          </w:p>
        </w:tc>
        <w:tc>
          <w:tcPr>
            <w:tcW w:w="441" w:type="dxa"/>
            <w:gridSpan w:val="2"/>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w:t>
            </w:r>
            <w:r>
              <w:rPr>
                <w:rFonts w:ascii="Times New Roman" w:eastAsia="Times New Roman" w:hAnsi="Times New Roman" w:cs="Times New Roman"/>
                <w:b/>
                <w:bCs/>
                <w:color w:val="000000"/>
                <w:lang w:eastAsia="zh-CN"/>
              </w:rPr>
              <w:t>5</w:t>
            </w:r>
          </w:p>
        </w:tc>
        <w:tc>
          <w:tcPr>
            <w:tcW w:w="658" w:type="dxa"/>
            <w:gridSpan w:val="2"/>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900</w:t>
            </w:r>
          </w:p>
        </w:tc>
        <w:tc>
          <w:tcPr>
            <w:tcW w:w="439" w:type="dxa"/>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w:t>
            </w:r>
            <w:r>
              <w:rPr>
                <w:rFonts w:ascii="Times New Roman" w:eastAsia="Times New Roman" w:hAnsi="Times New Roman" w:cs="Times New Roman"/>
                <w:b/>
                <w:bCs/>
                <w:color w:val="000000"/>
                <w:lang w:eastAsia="zh-CN"/>
              </w:rPr>
              <w:t>8</w:t>
            </w:r>
          </w:p>
        </w:tc>
        <w:tc>
          <w:tcPr>
            <w:tcW w:w="659" w:type="dxa"/>
            <w:gridSpan w:val="2"/>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1008</w:t>
            </w:r>
          </w:p>
        </w:tc>
        <w:tc>
          <w:tcPr>
            <w:tcW w:w="437" w:type="dxa"/>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26</w:t>
            </w:r>
          </w:p>
        </w:tc>
        <w:tc>
          <w:tcPr>
            <w:tcW w:w="684" w:type="dxa"/>
            <w:gridSpan w:val="2"/>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884</w:t>
            </w:r>
          </w:p>
        </w:tc>
        <w:tc>
          <w:tcPr>
            <w:tcW w:w="1239" w:type="dxa"/>
            <w:gridSpan w:val="2"/>
            <w:vMerge w:val="restart"/>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14</w:t>
            </w:r>
            <w:r>
              <w:rPr>
                <w:rFonts w:ascii="Times New Roman" w:eastAsia="Times New Roman" w:hAnsi="Times New Roman" w:cs="Times New Roman"/>
                <w:b/>
                <w:bCs/>
                <w:color w:val="000000"/>
                <w:lang w:eastAsia="zh-CN"/>
              </w:rPr>
              <w:t>228</w:t>
            </w:r>
          </w:p>
        </w:tc>
        <w:tc>
          <w:tcPr>
            <w:tcW w:w="2072" w:type="dxa"/>
            <w:gridSpan w:val="8"/>
            <w:vMerge w:val="restart"/>
            <w:tcBorders>
              <w:top w:val="single" w:sz="8" w:space="0" w:color="000000"/>
              <w:left w:val="single" w:sz="4" w:space="0" w:color="000000"/>
              <w:bottom w:val="single" w:sz="8" w:space="0" w:color="000000"/>
              <w:right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20.26</w:t>
            </w:r>
          </w:p>
        </w:tc>
        <w:tc>
          <w:tcPr>
            <w:tcW w:w="28" w:type="dxa"/>
          </w:tcPr>
          <w:p w:rsidR="004D531F" w:rsidRDefault="004D531F"/>
        </w:tc>
      </w:tr>
      <w:tr w:rsidR="004D531F">
        <w:trPr>
          <w:cantSplit/>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8"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 xml:space="preserve">обавезни </w:t>
            </w:r>
          </w:p>
        </w:tc>
        <w:tc>
          <w:tcPr>
            <w:tcW w:w="635" w:type="dxa"/>
            <w:gridSpan w:val="2"/>
            <w:vMerge/>
            <w:tcBorders>
              <w:top w:val="single" w:sz="8" w:space="0" w:color="000000"/>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60" w:type="dxa"/>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441"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58"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439" w:type="dxa"/>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59"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437" w:type="dxa"/>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84"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1239"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2072" w:type="dxa"/>
            <w:gridSpan w:val="8"/>
            <w:vMerge/>
            <w:tcBorders>
              <w:top w:val="single" w:sz="8" w:space="0" w:color="000000"/>
              <w:left w:val="single" w:sz="4" w:space="0" w:color="000000"/>
              <w:bottom w:val="single" w:sz="8" w:space="0" w:color="000000"/>
              <w:right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28" w:type="dxa"/>
          </w:tcPr>
          <w:p w:rsidR="004D531F" w:rsidRDefault="004D531F"/>
        </w:tc>
      </w:tr>
      <w:tr w:rsidR="004D531F">
        <w:trPr>
          <w:cantSplit/>
          <w:trHeight w:val="315"/>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8"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п</w:t>
            </w:r>
            <w:r>
              <w:rPr>
                <w:rFonts w:ascii="Times New Roman" w:eastAsia="Times New Roman" w:hAnsi="Times New Roman" w:cs="Times New Roman"/>
                <w:color w:val="000000"/>
                <w:lang w:val="en-GB" w:eastAsia="zh-CN"/>
              </w:rPr>
              <w:t>редмети</w:t>
            </w:r>
          </w:p>
        </w:tc>
        <w:tc>
          <w:tcPr>
            <w:tcW w:w="635" w:type="dxa"/>
            <w:gridSpan w:val="2"/>
            <w:vMerge/>
            <w:tcBorders>
              <w:top w:val="single" w:sz="8" w:space="0" w:color="000000"/>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60" w:type="dxa"/>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441"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58"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439" w:type="dxa"/>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59"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437" w:type="dxa"/>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684"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1239" w:type="dxa"/>
            <w:gridSpan w:val="2"/>
            <w:vMerge/>
            <w:tcBorders>
              <w:top w:val="single" w:sz="8" w:space="0" w:color="000000"/>
              <w:left w:val="single" w:sz="4"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2072" w:type="dxa"/>
            <w:gridSpan w:val="8"/>
            <w:vMerge/>
            <w:tcBorders>
              <w:top w:val="single" w:sz="8" w:space="0" w:color="000000"/>
              <w:left w:val="single" w:sz="4" w:space="0" w:color="000000"/>
              <w:bottom w:val="single" w:sz="8" w:space="0" w:color="000000"/>
              <w:right w:val="single" w:sz="8" w:space="0" w:color="000000"/>
            </w:tcBorders>
            <w:shd w:val="clear" w:color="auto" w:fill="E5DFEC" w:themeFill="accent4" w:themeFillTint="33"/>
            <w:vAlign w:val="center"/>
          </w:tcPr>
          <w:p w:rsidR="004D531F" w:rsidRDefault="004D531F">
            <w:pPr>
              <w:snapToGrid w:val="0"/>
              <w:spacing w:after="0" w:line="240" w:lineRule="auto"/>
              <w:rPr>
                <w:rFonts w:ascii="Times New Roman" w:eastAsia="Times New Roman" w:hAnsi="Times New Roman" w:cs="Times New Roman"/>
                <w:b/>
                <w:bCs/>
                <w:color w:val="000000"/>
                <w:lang w:val="en-GB" w:eastAsia="zh-CN"/>
              </w:rPr>
            </w:pPr>
          </w:p>
        </w:tc>
        <w:tc>
          <w:tcPr>
            <w:tcW w:w="28" w:type="dxa"/>
          </w:tcPr>
          <w:p w:rsidR="004D531F" w:rsidRDefault="004D531F"/>
        </w:tc>
      </w:tr>
      <w:tr w:rsidR="004D531F">
        <w:trPr>
          <w:trHeight w:val="300"/>
        </w:trPr>
        <w:tc>
          <w:tcPr>
            <w:tcW w:w="307" w:type="dxa"/>
          </w:tcPr>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10161" w:type="dxa"/>
            <w:gridSpan w:val="26"/>
            <w:tcBorders>
              <w:top w:val="single" w:sz="8" w:space="0" w:color="000000"/>
              <w:left w:val="single" w:sz="8" w:space="0" w:color="000000"/>
              <w:right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Б. ОБАВЕЗНИ ИЗБОРНИ ПРЕДМЕТИ</w:t>
            </w:r>
          </w:p>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Грађанско васп.</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34</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568</w:t>
            </w:r>
          </w:p>
        </w:tc>
        <w:tc>
          <w:tcPr>
            <w:tcW w:w="162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0.79</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Верска настава</w:t>
            </w:r>
          </w:p>
        </w:tc>
        <w:tc>
          <w:tcPr>
            <w:tcW w:w="635"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60"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41"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8"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9"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5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36</w:t>
            </w:r>
          </w:p>
        </w:tc>
        <w:tc>
          <w:tcPr>
            <w:tcW w:w="437" w:type="dxa"/>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684"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34</w:t>
            </w:r>
          </w:p>
        </w:tc>
        <w:tc>
          <w:tcPr>
            <w:tcW w:w="1239" w:type="dxa"/>
            <w:gridSpan w:val="2"/>
            <w:tcBorders>
              <w:left w:val="single" w:sz="4" w:space="0" w:color="000000"/>
              <w:bottom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568</w:t>
            </w:r>
          </w:p>
        </w:tc>
        <w:tc>
          <w:tcPr>
            <w:tcW w:w="1625" w:type="dxa"/>
            <w:gridSpan w:val="4"/>
            <w:tcBorders>
              <w:left w:val="single" w:sz="4" w:space="0" w:color="000000"/>
              <w:bottom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0.79</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15"/>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left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Страни језик</w:t>
            </w:r>
          </w:p>
        </w:tc>
        <w:tc>
          <w:tcPr>
            <w:tcW w:w="635"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tcBorders>
              <w:lef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c>
          <w:tcPr>
            <w:tcW w:w="1625" w:type="dxa"/>
            <w:gridSpan w:val="4"/>
            <w:tcBorders>
              <w:left w:val="single" w:sz="4" w:space="0" w:color="000000"/>
              <w:right w:val="single" w:sz="4"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1.58</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15"/>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top w:val="single" w:sz="8" w:space="0" w:color="000000"/>
              <w:left w:val="single" w:sz="8" w:space="0" w:color="000000"/>
              <w:bottom w:val="single" w:sz="8"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УКУПНО:</w:t>
            </w:r>
          </w:p>
        </w:tc>
        <w:tc>
          <w:tcPr>
            <w:tcW w:w="635" w:type="dxa"/>
            <w:gridSpan w:val="2"/>
            <w:tcBorders>
              <w:top w:val="single" w:sz="8" w:space="0" w:color="000000"/>
              <w:left w:val="single" w:sz="8"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4</w:t>
            </w:r>
          </w:p>
        </w:tc>
        <w:tc>
          <w:tcPr>
            <w:tcW w:w="660" w:type="dxa"/>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w:t>
            </w:r>
            <w:r>
              <w:rPr>
                <w:rFonts w:ascii="Times New Roman" w:eastAsia="Times New Roman" w:hAnsi="Times New Roman" w:cs="Times New Roman"/>
                <w:b/>
                <w:bCs/>
                <w:color w:val="000000"/>
                <w:lang w:eastAsia="zh-CN"/>
              </w:rPr>
              <w:t>44</w:t>
            </w:r>
          </w:p>
        </w:tc>
        <w:tc>
          <w:tcPr>
            <w:tcW w:w="441" w:type="dxa"/>
            <w:gridSpan w:val="2"/>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4</w:t>
            </w:r>
          </w:p>
        </w:tc>
        <w:tc>
          <w:tcPr>
            <w:tcW w:w="658" w:type="dxa"/>
            <w:gridSpan w:val="2"/>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144</w:t>
            </w:r>
          </w:p>
        </w:tc>
        <w:tc>
          <w:tcPr>
            <w:tcW w:w="439" w:type="dxa"/>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4</w:t>
            </w:r>
          </w:p>
        </w:tc>
        <w:tc>
          <w:tcPr>
            <w:tcW w:w="659" w:type="dxa"/>
            <w:gridSpan w:val="2"/>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w:t>
            </w:r>
            <w:r>
              <w:rPr>
                <w:rFonts w:ascii="Times New Roman" w:eastAsia="Times New Roman" w:hAnsi="Times New Roman" w:cs="Times New Roman"/>
                <w:b/>
                <w:bCs/>
                <w:color w:val="000000"/>
                <w:lang w:eastAsia="zh-CN"/>
              </w:rPr>
              <w:t>44</w:t>
            </w:r>
          </w:p>
        </w:tc>
        <w:tc>
          <w:tcPr>
            <w:tcW w:w="437" w:type="dxa"/>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5</w:t>
            </w:r>
          </w:p>
        </w:tc>
        <w:tc>
          <w:tcPr>
            <w:tcW w:w="684" w:type="dxa"/>
            <w:gridSpan w:val="2"/>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170</w:t>
            </w:r>
          </w:p>
        </w:tc>
        <w:tc>
          <w:tcPr>
            <w:tcW w:w="1239" w:type="dxa"/>
            <w:gridSpan w:val="2"/>
            <w:tcBorders>
              <w:top w:val="single" w:sz="8" w:space="0" w:color="000000"/>
              <w:left w:val="single" w:sz="4" w:space="0" w:color="000000"/>
              <w:bottom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w:t>
            </w:r>
            <w:r>
              <w:rPr>
                <w:rFonts w:ascii="Times New Roman" w:eastAsia="Times New Roman" w:hAnsi="Times New Roman" w:cs="Times New Roman"/>
                <w:b/>
                <w:bCs/>
                <w:color w:val="000000"/>
                <w:lang w:eastAsia="zh-CN"/>
              </w:rPr>
              <w:t>768</w:t>
            </w:r>
          </w:p>
        </w:tc>
        <w:tc>
          <w:tcPr>
            <w:tcW w:w="2072" w:type="dxa"/>
            <w:gridSpan w:val="8"/>
            <w:tcBorders>
              <w:top w:val="single" w:sz="8" w:space="0" w:color="000000"/>
              <w:left w:val="single" w:sz="4" w:space="0" w:color="000000"/>
              <w:bottom w:val="single" w:sz="8" w:space="0" w:color="000000"/>
              <w:right w:val="single" w:sz="8" w:space="0" w:color="000000"/>
            </w:tcBorders>
            <w:shd w:val="clear" w:color="auto" w:fill="auto"/>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3.94</w:t>
            </w:r>
          </w:p>
        </w:tc>
        <w:tc>
          <w:tcPr>
            <w:tcW w:w="28" w:type="dxa"/>
          </w:tcPr>
          <w:p w:rsidR="004D531F" w:rsidRDefault="004D531F"/>
        </w:tc>
      </w:tr>
      <w:tr w:rsidR="004D531F">
        <w:trPr>
          <w:trHeight w:val="300"/>
        </w:trPr>
        <w:tc>
          <w:tcPr>
            <w:tcW w:w="307" w:type="dxa"/>
          </w:tcPr>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10161" w:type="dxa"/>
            <w:gridSpan w:val="26"/>
            <w:tcBorders>
              <w:top w:val="single" w:sz="8" w:space="0" w:color="000000"/>
              <w:left w:val="single" w:sz="8" w:space="0" w:color="000000"/>
              <w:right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В. ИЗБОРНИ НАСТАВНИ ПРЕДМЕТИ</w:t>
            </w:r>
          </w:p>
        </w:tc>
        <w:tc>
          <w:tcPr>
            <w:tcW w:w="28" w:type="dxa"/>
          </w:tcPr>
          <w:p w:rsidR="004D531F" w:rsidRDefault="004D531F"/>
        </w:tc>
      </w:tr>
      <w:tr w:rsidR="004D531F">
        <w:trPr>
          <w:cantSplit/>
          <w:trHeight w:val="300"/>
        </w:trPr>
        <w:tc>
          <w:tcPr>
            <w:tcW w:w="307" w:type="dxa"/>
          </w:tcPr>
          <w:p w:rsidR="004D531F" w:rsidRDefault="004D531F">
            <w:pPr>
              <w:spacing w:after="0" w:line="240" w:lineRule="auto"/>
              <w:jc w:val="center"/>
              <w:rPr>
                <w:rFonts w:ascii="Times New Roman" w:eastAsia="Times New Roman" w:hAnsi="Times New Roman" w:cs="Times New Roman"/>
                <w:sz w:val="24"/>
                <w:szCs w:val="24"/>
                <w:lang w:val="en-GB" w:eastAsia="zh-CN"/>
              </w:rPr>
            </w:pPr>
          </w:p>
        </w:tc>
        <w:tc>
          <w:tcPr>
            <w:tcW w:w="2237" w:type="dxa"/>
            <w:gridSpan w:val="3"/>
            <w:vMerge w:val="restart"/>
            <w:tcBorders>
              <w:left w:val="single" w:sz="4" w:space="0" w:color="000000"/>
              <w:bottom w:val="single" w:sz="4" w:space="0" w:color="000000"/>
            </w:tcBorders>
            <w:shd w:val="clear" w:color="auto" w:fill="E5DFEC" w:themeFill="accent4" w:themeFillTint="33"/>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Ма</w:t>
            </w:r>
            <w:r>
              <w:rPr>
                <w:rFonts w:ascii="Times New Roman" w:eastAsia="Times New Roman" w:hAnsi="Times New Roman" w:cs="Times New Roman"/>
                <w:color w:val="000000"/>
                <w:lang w:eastAsia="zh-CN"/>
              </w:rPr>
              <w:t>тер</w:t>
            </w:r>
            <w:r>
              <w:rPr>
                <w:rFonts w:ascii="Times New Roman" w:eastAsia="Times New Roman" w:hAnsi="Times New Roman" w:cs="Times New Roman"/>
                <w:color w:val="000000"/>
                <w:lang w:val="en-GB" w:eastAsia="zh-CN"/>
              </w:rPr>
              <w:t xml:space="preserve">њи језик са ел. Нац. </w:t>
            </w:r>
            <w:r>
              <w:rPr>
                <w:rFonts w:ascii="Times New Roman" w:eastAsia="Times New Roman" w:hAnsi="Times New Roman" w:cs="Times New Roman"/>
                <w:color w:val="000000"/>
                <w:lang w:eastAsia="zh-CN"/>
              </w:rPr>
              <w:t>к</w:t>
            </w:r>
            <w:r>
              <w:rPr>
                <w:rFonts w:ascii="Times New Roman" w:eastAsia="Times New Roman" w:hAnsi="Times New Roman" w:cs="Times New Roman"/>
                <w:color w:val="000000"/>
                <w:lang w:val="en-GB" w:eastAsia="zh-CN"/>
              </w:rPr>
              <w:t>улт.</w:t>
            </w:r>
          </w:p>
        </w:tc>
        <w:tc>
          <w:tcPr>
            <w:tcW w:w="635" w:type="dxa"/>
            <w:gridSpan w:val="2"/>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60"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41" w:type="dxa"/>
            <w:gridSpan w:val="2"/>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8" w:type="dxa"/>
            <w:gridSpan w:val="2"/>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9"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59" w:type="dxa"/>
            <w:gridSpan w:val="2"/>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437" w:type="dxa"/>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684" w:type="dxa"/>
            <w:gridSpan w:val="2"/>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68</w:t>
            </w:r>
          </w:p>
        </w:tc>
        <w:tc>
          <w:tcPr>
            <w:tcW w:w="1239" w:type="dxa"/>
            <w:gridSpan w:val="2"/>
            <w:vMerge w:val="restart"/>
            <w:tcBorders>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w:t>
            </w:r>
          </w:p>
        </w:tc>
        <w:tc>
          <w:tcPr>
            <w:tcW w:w="162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0.10</w:t>
            </w: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cantSplit/>
          <w:trHeight w:val="315"/>
        </w:trPr>
        <w:tc>
          <w:tcPr>
            <w:tcW w:w="307" w:type="dxa"/>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2237" w:type="dxa"/>
            <w:gridSpan w:val="3"/>
            <w:vMerge/>
            <w:tcBorders>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35" w:type="dxa"/>
            <w:gridSpan w:val="2"/>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60"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441" w:type="dxa"/>
            <w:gridSpan w:val="2"/>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58" w:type="dxa"/>
            <w:gridSpan w:val="2"/>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439"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59" w:type="dxa"/>
            <w:gridSpan w:val="2"/>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437" w:type="dxa"/>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84" w:type="dxa"/>
            <w:gridSpan w:val="2"/>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1239" w:type="dxa"/>
            <w:gridSpan w:val="2"/>
            <w:vMerge/>
            <w:tcBorders>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1625" w:type="dxa"/>
            <w:gridSpan w:val="4"/>
            <w:vMerge/>
            <w:tcBorders>
              <w:left w:val="single" w:sz="4" w:space="0" w:color="000000"/>
              <w:bottom w:val="single" w:sz="4" w:space="0" w:color="000000"/>
              <w:right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225" w:type="dxa"/>
            <w:gridSpan w:val="2"/>
          </w:tcPr>
          <w:p w:rsidR="004D531F" w:rsidRDefault="004D531F"/>
        </w:tc>
        <w:tc>
          <w:tcPr>
            <w:tcW w:w="222" w:type="dxa"/>
            <w:gridSpan w:val="2"/>
          </w:tcPr>
          <w:p w:rsidR="004D531F" w:rsidRDefault="004D531F"/>
        </w:tc>
        <w:tc>
          <w:tcPr>
            <w:tcW w:w="28" w:type="dxa"/>
          </w:tcPr>
          <w:p w:rsidR="004D531F" w:rsidRDefault="004D531F"/>
        </w:tc>
      </w:tr>
      <w:tr w:rsidR="004D531F">
        <w:trPr>
          <w:trHeight w:val="315"/>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tcBorders>
              <w:top w:val="single" w:sz="8" w:space="0" w:color="000000"/>
              <w:left w:val="single" w:sz="8" w:space="0" w:color="000000"/>
              <w:bottom w:val="single" w:sz="8"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УКУПНО:</w:t>
            </w:r>
          </w:p>
        </w:tc>
        <w:tc>
          <w:tcPr>
            <w:tcW w:w="635" w:type="dxa"/>
            <w:gridSpan w:val="2"/>
            <w:tcBorders>
              <w:top w:val="single" w:sz="8" w:space="0" w:color="000000"/>
              <w:left w:val="single" w:sz="8"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2*</w:t>
            </w:r>
          </w:p>
        </w:tc>
        <w:tc>
          <w:tcPr>
            <w:tcW w:w="660" w:type="dxa"/>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72</w:t>
            </w:r>
          </w:p>
        </w:tc>
        <w:tc>
          <w:tcPr>
            <w:tcW w:w="441" w:type="dxa"/>
            <w:gridSpan w:val="2"/>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2*</w:t>
            </w:r>
          </w:p>
        </w:tc>
        <w:tc>
          <w:tcPr>
            <w:tcW w:w="658" w:type="dxa"/>
            <w:gridSpan w:val="2"/>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36</w:t>
            </w:r>
          </w:p>
        </w:tc>
        <w:tc>
          <w:tcPr>
            <w:tcW w:w="439" w:type="dxa"/>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w:t>
            </w:r>
          </w:p>
        </w:tc>
        <w:tc>
          <w:tcPr>
            <w:tcW w:w="659" w:type="dxa"/>
            <w:gridSpan w:val="2"/>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36</w:t>
            </w:r>
          </w:p>
        </w:tc>
        <w:tc>
          <w:tcPr>
            <w:tcW w:w="437" w:type="dxa"/>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w:t>
            </w:r>
          </w:p>
        </w:tc>
        <w:tc>
          <w:tcPr>
            <w:tcW w:w="684" w:type="dxa"/>
            <w:gridSpan w:val="2"/>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36</w:t>
            </w:r>
          </w:p>
        </w:tc>
        <w:tc>
          <w:tcPr>
            <w:tcW w:w="1239" w:type="dxa"/>
            <w:gridSpan w:val="2"/>
            <w:tcBorders>
              <w:top w:val="single" w:sz="8" w:space="0" w:color="000000"/>
              <w:left w:val="single" w:sz="4" w:space="0" w:color="000000"/>
              <w:bottom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1136</w:t>
            </w:r>
          </w:p>
        </w:tc>
        <w:tc>
          <w:tcPr>
            <w:tcW w:w="2072" w:type="dxa"/>
            <w:gridSpan w:val="8"/>
            <w:tcBorders>
              <w:top w:val="single" w:sz="8" w:space="0" w:color="000000"/>
              <w:left w:val="single" w:sz="4" w:space="0" w:color="000000"/>
              <w:bottom w:val="single" w:sz="8" w:space="0" w:color="000000"/>
              <w:right w:val="single" w:sz="8"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1.58</w:t>
            </w:r>
          </w:p>
        </w:tc>
        <w:tc>
          <w:tcPr>
            <w:tcW w:w="28" w:type="dxa"/>
          </w:tcPr>
          <w:p w:rsidR="004D531F" w:rsidRDefault="004D531F"/>
        </w:tc>
      </w:tr>
      <w:tr w:rsidR="004D531F">
        <w:trPr>
          <w:cantSplit/>
          <w:trHeight w:val="300"/>
        </w:trPr>
        <w:tc>
          <w:tcPr>
            <w:tcW w:w="307" w:type="dxa"/>
          </w:tcPr>
          <w:p w:rsidR="004D531F" w:rsidRDefault="004D531F">
            <w:pPr>
              <w:spacing w:after="0" w:line="240" w:lineRule="auto"/>
              <w:rPr>
                <w:rFonts w:ascii="Times New Roman" w:eastAsia="Times New Roman" w:hAnsi="Times New Roman" w:cs="Times New Roman"/>
                <w:sz w:val="24"/>
                <w:szCs w:val="24"/>
                <w:lang w:val="en-GB" w:eastAsia="zh-CN"/>
              </w:rPr>
            </w:pPr>
          </w:p>
        </w:tc>
        <w:tc>
          <w:tcPr>
            <w:tcW w:w="2237" w:type="dxa"/>
            <w:gridSpan w:val="3"/>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ЗБИРНО:</w:t>
            </w:r>
          </w:p>
        </w:tc>
        <w:tc>
          <w:tcPr>
            <w:tcW w:w="635" w:type="dxa"/>
            <w:gridSpan w:val="2"/>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28</w:t>
            </w:r>
          </w:p>
        </w:tc>
        <w:tc>
          <w:tcPr>
            <w:tcW w:w="660" w:type="dxa"/>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1080</w:t>
            </w:r>
          </w:p>
        </w:tc>
        <w:tc>
          <w:tcPr>
            <w:tcW w:w="441" w:type="dxa"/>
            <w:gridSpan w:val="2"/>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29</w:t>
            </w:r>
          </w:p>
        </w:tc>
        <w:tc>
          <w:tcPr>
            <w:tcW w:w="658" w:type="dxa"/>
            <w:gridSpan w:val="2"/>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10</w:t>
            </w:r>
            <w:r>
              <w:rPr>
                <w:rFonts w:ascii="Times New Roman" w:eastAsia="Times New Roman" w:hAnsi="Times New Roman" w:cs="Times New Roman"/>
                <w:b/>
                <w:bCs/>
                <w:color w:val="000000"/>
                <w:lang w:eastAsia="zh-CN"/>
              </w:rPr>
              <w:t>44</w:t>
            </w:r>
          </w:p>
        </w:tc>
        <w:tc>
          <w:tcPr>
            <w:tcW w:w="439" w:type="dxa"/>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29</w:t>
            </w:r>
          </w:p>
        </w:tc>
        <w:tc>
          <w:tcPr>
            <w:tcW w:w="659" w:type="dxa"/>
            <w:gridSpan w:val="2"/>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eastAsia="zh-CN"/>
              </w:rPr>
              <w:t>1044</w:t>
            </w:r>
          </w:p>
        </w:tc>
        <w:tc>
          <w:tcPr>
            <w:tcW w:w="437" w:type="dxa"/>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32</w:t>
            </w:r>
          </w:p>
        </w:tc>
        <w:tc>
          <w:tcPr>
            <w:tcW w:w="684" w:type="dxa"/>
            <w:gridSpan w:val="2"/>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1090</w:t>
            </w:r>
          </w:p>
        </w:tc>
        <w:tc>
          <w:tcPr>
            <w:tcW w:w="1239" w:type="dxa"/>
            <w:gridSpan w:val="2"/>
            <w:vMerge w:val="restart"/>
            <w:tcBorders>
              <w:left w:val="single" w:sz="8" w:space="0" w:color="000000"/>
              <w:bottom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18168</w:t>
            </w:r>
          </w:p>
        </w:tc>
        <w:tc>
          <w:tcPr>
            <w:tcW w:w="2072" w:type="dxa"/>
            <w:gridSpan w:val="8"/>
            <w:vMerge w:val="restart"/>
            <w:tcBorders>
              <w:left w:val="single" w:sz="8" w:space="0" w:color="000000"/>
              <w:bottom w:val="single" w:sz="8" w:space="0" w:color="000000"/>
              <w:right w:val="single" w:sz="8"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color w:val="000000"/>
                <w:lang w:val="en-GB" w:eastAsia="zh-CN"/>
              </w:rPr>
              <w:t>25.78</w:t>
            </w:r>
          </w:p>
        </w:tc>
        <w:tc>
          <w:tcPr>
            <w:tcW w:w="28" w:type="dxa"/>
          </w:tcPr>
          <w:p w:rsidR="004D531F" w:rsidRDefault="004D531F"/>
        </w:tc>
      </w:tr>
      <w:tr w:rsidR="004D531F">
        <w:trPr>
          <w:cantSplit/>
          <w:trHeight w:val="315"/>
        </w:trPr>
        <w:tc>
          <w:tcPr>
            <w:tcW w:w="307" w:type="dxa"/>
          </w:tcPr>
          <w:p w:rsidR="004D531F" w:rsidRDefault="004D531F">
            <w:pPr>
              <w:snapToGrid w:val="0"/>
              <w:spacing w:after="0" w:line="240" w:lineRule="auto"/>
              <w:rPr>
                <w:rFonts w:ascii="Calibri" w:eastAsia="Times New Roman" w:hAnsi="Calibri" w:cs="Calibri"/>
                <w:b/>
                <w:bCs/>
                <w:color w:val="000000"/>
                <w:lang w:val="en-GB" w:eastAsia="zh-CN"/>
              </w:rPr>
            </w:pPr>
          </w:p>
        </w:tc>
        <w:tc>
          <w:tcPr>
            <w:tcW w:w="2237" w:type="dxa"/>
            <w:gridSpan w:val="3"/>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635" w:type="dxa"/>
            <w:gridSpan w:val="2"/>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660" w:type="dxa"/>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441" w:type="dxa"/>
            <w:gridSpan w:val="2"/>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658" w:type="dxa"/>
            <w:gridSpan w:val="2"/>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439" w:type="dxa"/>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659" w:type="dxa"/>
            <w:gridSpan w:val="2"/>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437" w:type="dxa"/>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684" w:type="dxa"/>
            <w:gridSpan w:val="2"/>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1239" w:type="dxa"/>
            <w:gridSpan w:val="2"/>
            <w:vMerge/>
            <w:tcBorders>
              <w:left w:val="single" w:sz="8" w:space="0" w:color="000000"/>
              <w:bottom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2072" w:type="dxa"/>
            <w:gridSpan w:val="8"/>
            <w:vMerge/>
            <w:tcBorders>
              <w:left w:val="single" w:sz="8" w:space="0" w:color="000000"/>
              <w:bottom w:val="single" w:sz="8" w:space="0" w:color="000000"/>
              <w:right w:val="single" w:sz="8" w:space="0" w:color="000000"/>
            </w:tcBorders>
            <w:shd w:val="clear" w:color="auto" w:fill="E5DFEC" w:themeFill="accent4" w:themeFillTint="33"/>
            <w:vAlign w:val="center"/>
          </w:tcPr>
          <w:p w:rsidR="004D531F" w:rsidRDefault="004D531F">
            <w:pPr>
              <w:snapToGrid w:val="0"/>
              <w:spacing w:after="0" w:line="240" w:lineRule="auto"/>
              <w:rPr>
                <w:rFonts w:ascii="Calibri" w:eastAsia="Times New Roman" w:hAnsi="Calibri" w:cs="Calibri"/>
                <w:b/>
                <w:bCs/>
                <w:color w:val="000000"/>
                <w:lang w:val="en-GB" w:eastAsia="zh-CN"/>
              </w:rPr>
            </w:pPr>
          </w:p>
        </w:tc>
        <w:tc>
          <w:tcPr>
            <w:tcW w:w="28" w:type="dxa"/>
          </w:tcPr>
          <w:p w:rsidR="004D531F" w:rsidRDefault="004D531F"/>
        </w:tc>
      </w:tr>
    </w:tbl>
    <w:p w:rsidR="004D531F" w:rsidRDefault="004D531F">
      <w:pPr>
        <w:spacing w:after="0" w:line="240" w:lineRule="auto"/>
        <w:rPr>
          <w:rFonts w:ascii="Arial" w:eastAsia="Times New Roman" w:hAnsi="Arial" w:cs="Arial"/>
          <w:b/>
          <w:sz w:val="4"/>
          <w:szCs w:val="4"/>
          <w:lang w:eastAsia="zh-CN"/>
        </w:rPr>
      </w:pPr>
    </w:p>
    <w:p w:rsidR="004D531F" w:rsidRDefault="0016036B">
      <w:pPr>
        <w:tabs>
          <w:tab w:val="left" w:pos="9360"/>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Табела 22. Недељни и годишњи фонд часова обавезне и изборне наставе</w:t>
      </w:r>
    </w:p>
    <w:p w:rsidR="004D531F" w:rsidRDefault="0016036B">
      <w:pPr>
        <w:tabs>
          <w:tab w:val="left" w:pos="2055"/>
          <w:tab w:val="center" w:pos="5558"/>
          <w:tab w:val="left" w:pos="9360"/>
        </w:tabs>
        <w:spacing w:after="0" w:line="240" w:lineRule="auto"/>
        <w:ind w:left="-270" w:firstLine="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од</w:t>
      </w:r>
      <w:r>
        <w:rPr>
          <w:rFonts w:ascii="Times New Roman" w:eastAsia="Times New Roman" w:hAnsi="Times New Roman" w:cs="Times New Roman"/>
          <w:b/>
          <w:sz w:val="24"/>
          <w:szCs w:val="24"/>
          <w:lang w:val="sr-Latn-CS" w:eastAsia="zh-CN"/>
        </w:rPr>
        <w:t xml:space="preserve"> V do VIII</w:t>
      </w:r>
      <w:r>
        <w:rPr>
          <w:rFonts w:ascii="Times New Roman" w:eastAsia="Times New Roman" w:hAnsi="Times New Roman" w:cs="Times New Roman"/>
          <w:b/>
          <w:sz w:val="24"/>
          <w:szCs w:val="24"/>
          <w:lang w:eastAsia="zh-CN"/>
        </w:rPr>
        <w:t xml:space="preserve"> разреда са потребним бројем наставника( без  Матерњег језика/ говора)</w:t>
      </w:r>
    </w:p>
    <w:p w:rsidR="004D531F" w:rsidRDefault="004D531F">
      <w:pPr>
        <w:tabs>
          <w:tab w:val="left" w:pos="2055"/>
          <w:tab w:val="center" w:pos="5558"/>
          <w:tab w:val="left" w:pos="9360"/>
        </w:tabs>
        <w:spacing w:after="0" w:line="240" w:lineRule="auto"/>
        <w:rPr>
          <w:rFonts w:ascii="Arial" w:eastAsia="Times New Roman" w:hAnsi="Arial" w:cs="Arial"/>
          <w:sz w:val="24"/>
          <w:szCs w:val="24"/>
          <w:u w:val="single"/>
          <w:lang w:eastAsia="zh-CN"/>
        </w:rPr>
      </w:pPr>
    </w:p>
    <w:p w:rsidR="004D531F" w:rsidRDefault="004D531F">
      <w:pPr>
        <w:spacing w:after="0" w:line="240" w:lineRule="auto"/>
        <w:rPr>
          <w:rFonts w:ascii="Arial" w:eastAsia="Times New Roman" w:hAnsi="Arial" w:cs="Arial"/>
          <w:b/>
          <w:sz w:val="24"/>
          <w:szCs w:val="24"/>
          <w:lang w:eastAsia="zh-CN"/>
        </w:rPr>
      </w:pPr>
    </w:p>
    <w:tbl>
      <w:tblPr>
        <w:tblW w:w="9904" w:type="dxa"/>
        <w:tblInd w:w="73" w:type="dxa"/>
        <w:tblLook w:val="0000"/>
      </w:tblPr>
      <w:tblGrid>
        <w:gridCol w:w="1005"/>
        <w:gridCol w:w="2325"/>
        <w:gridCol w:w="681"/>
        <w:gridCol w:w="676"/>
        <w:gridCol w:w="676"/>
        <w:gridCol w:w="680"/>
        <w:gridCol w:w="678"/>
        <w:gridCol w:w="683"/>
        <w:gridCol w:w="675"/>
        <w:gridCol w:w="683"/>
        <w:gridCol w:w="920"/>
        <w:gridCol w:w="222"/>
      </w:tblGrid>
      <w:tr w:rsidR="004D531F">
        <w:trPr>
          <w:cantSplit/>
          <w:trHeight w:val="342"/>
        </w:trPr>
        <w:tc>
          <w:tcPr>
            <w:tcW w:w="9903"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sz w:val="28"/>
                <w:szCs w:val="28"/>
                <w:lang w:val="en-GB" w:eastAsia="zh-CN"/>
              </w:rPr>
              <w:t>ПЛАНИРАНИ ГОДИШЊИ ФОНД ОБАВЕЗНИХ НАСТАВНИХ ПРЕДМЕТА</w:t>
            </w:r>
          </w:p>
        </w:tc>
      </w:tr>
      <w:tr w:rsidR="004D531F">
        <w:trPr>
          <w:cantSplit/>
          <w:trHeight w:val="342"/>
        </w:trPr>
        <w:tc>
          <w:tcPr>
            <w:tcW w:w="9903"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sz w:val="28"/>
                <w:szCs w:val="28"/>
                <w:lang w:val="en-GB" w:eastAsia="zh-CN"/>
              </w:rPr>
            </w:pPr>
          </w:p>
        </w:tc>
      </w:tr>
      <w:tr w:rsidR="004D531F">
        <w:trPr>
          <w:trHeight w:val="300"/>
        </w:trPr>
        <w:tc>
          <w:tcPr>
            <w:tcW w:w="1005"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sz w:val="4"/>
                <w:szCs w:val="4"/>
                <w:lang w:eastAsia="zh-CN"/>
              </w:rPr>
            </w:pPr>
          </w:p>
        </w:tc>
        <w:tc>
          <w:tcPr>
            <w:tcW w:w="2328"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81"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76"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76"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80"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78"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83"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75"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83"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921" w:type="dxa"/>
            <w:shd w:val="clear" w:color="auto" w:fill="auto"/>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217" w:type="dxa"/>
            <w:shd w:val="clear" w:color="auto" w:fill="auto"/>
          </w:tcPr>
          <w:p w:rsidR="004D531F" w:rsidRDefault="004D531F">
            <w:pPr>
              <w:snapToGrid w:val="0"/>
              <w:spacing w:after="0" w:line="240" w:lineRule="auto"/>
              <w:rPr>
                <w:rFonts w:ascii="Times New Roman" w:eastAsia="Times New Roman" w:hAnsi="Times New Roman" w:cs="Times New Roman"/>
                <w:color w:val="000000"/>
                <w:lang w:val="en-GB" w:eastAsia="zh-CN"/>
              </w:rPr>
            </w:pPr>
          </w:p>
        </w:tc>
      </w:tr>
      <w:tr w:rsidR="004D531F">
        <w:trPr>
          <w:cantSplit/>
          <w:trHeight w:val="300"/>
        </w:trPr>
        <w:tc>
          <w:tcPr>
            <w:tcW w:w="1005" w:type="dxa"/>
            <w:vMerge w:val="restart"/>
            <w:tcBorders>
              <w:top w:val="single" w:sz="4" w:space="0" w:color="000000"/>
              <w:left w:val="single" w:sz="4" w:space="0" w:color="000000"/>
              <w:bottom w:val="single" w:sz="4" w:space="0" w:color="000000"/>
            </w:tcBorders>
            <w:shd w:val="clear" w:color="auto" w:fill="auto"/>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ред.бр.</w:t>
            </w:r>
          </w:p>
        </w:tc>
        <w:tc>
          <w:tcPr>
            <w:tcW w:w="2328" w:type="dxa"/>
            <w:vMerge w:val="restart"/>
            <w:tcBorders>
              <w:top w:val="single" w:sz="4" w:space="0" w:color="000000"/>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обавезни наставни предмети</w:t>
            </w:r>
          </w:p>
        </w:tc>
        <w:tc>
          <w:tcPr>
            <w:tcW w:w="5432" w:type="dxa"/>
            <w:gridSpan w:val="8"/>
            <w:tcBorders>
              <w:top w:val="single" w:sz="4" w:space="0" w:color="000000"/>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разреди</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укупно</w:t>
            </w:r>
          </w:p>
        </w:tc>
      </w:tr>
      <w:tr w:rsidR="004D531F">
        <w:trPr>
          <w:cantSplit/>
          <w:trHeight w:val="300"/>
        </w:trPr>
        <w:tc>
          <w:tcPr>
            <w:tcW w:w="1005" w:type="dxa"/>
            <w:vMerge/>
            <w:tcBorders>
              <w:top w:val="single" w:sz="4" w:space="0" w:color="000000"/>
              <w:left w:val="single" w:sz="4" w:space="0" w:color="000000"/>
              <w:bottom w:val="single" w:sz="4" w:space="0" w:color="000000"/>
            </w:tcBorders>
            <w:shd w:val="clear" w:color="auto" w:fill="auto"/>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2328" w:type="dxa"/>
            <w:vMerge/>
            <w:tcBorders>
              <w:top w:val="single" w:sz="4" w:space="0" w:color="000000"/>
              <w:left w:val="single" w:sz="4" w:space="0" w:color="000000"/>
              <w:bottom w:val="single" w:sz="4" w:space="0" w:color="000000"/>
            </w:tcBorders>
            <w:shd w:val="clear" w:color="auto" w:fill="D9D9D9"/>
            <w:vAlign w:val="bottom"/>
          </w:tcPr>
          <w:p w:rsidR="004D531F" w:rsidRDefault="004D531F">
            <w:pPr>
              <w:snapToGrid w:val="0"/>
              <w:spacing w:after="0" w:line="240" w:lineRule="auto"/>
              <w:rPr>
                <w:rFonts w:ascii="Times New Roman" w:eastAsia="Times New Roman" w:hAnsi="Times New Roman" w:cs="Times New Roman"/>
                <w:color w:val="000000"/>
                <w:lang w:val="en-GB" w:eastAsia="zh-CN"/>
              </w:rPr>
            </w:pPr>
          </w:p>
        </w:tc>
        <w:tc>
          <w:tcPr>
            <w:tcW w:w="681"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I</w:t>
            </w:r>
          </w:p>
        </w:tc>
        <w:tc>
          <w:tcPr>
            <w:tcW w:w="676"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II</w:t>
            </w:r>
          </w:p>
        </w:tc>
        <w:tc>
          <w:tcPr>
            <w:tcW w:w="676"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III</w:t>
            </w:r>
          </w:p>
        </w:tc>
        <w:tc>
          <w:tcPr>
            <w:tcW w:w="680"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IV</w:t>
            </w:r>
          </w:p>
        </w:tc>
        <w:tc>
          <w:tcPr>
            <w:tcW w:w="67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V</w:t>
            </w:r>
          </w:p>
        </w:tc>
        <w:tc>
          <w:tcPr>
            <w:tcW w:w="683"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VI</w:t>
            </w:r>
          </w:p>
        </w:tc>
        <w:tc>
          <w:tcPr>
            <w:tcW w:w="675"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VII</w:t>
            </w:r>
          </w:p>
        </w:tc>
        <w:tc>
          <w:tcPr>
            <w:tcW w:w="683"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VIII</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4D531F" w:rsidRDefault="004D531F">
            <w:pPr>
              <w:snapToGrid w:val="0"/>
              <w:spacing w:after="0" w:line="240" w:lineRule="auto"/>
              <w:rPr>
                <w:rFonts w:ascii="Times New Roman" w:eastAsia="Times New Roman" w:hAnsi="Times New Roman" w:cs="Times New Roman"/>
                <w:color w:val="000000"/>
                <w:lang w:val="en-GB" w:eastAsia="zh-CN"/>
              </w:rPr>
            </w:pP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Српски језик</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1980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2160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2160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2160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720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576</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576</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544</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10876</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Енглески језик</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792</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4520</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Ликовна култура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396</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136</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3700</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Музичка култура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396</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432</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432</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432</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136</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2404</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 xml:space="preserve">Свет око нас </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792</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1656</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6</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hAnsi="Times New Roman"/>
              </w:rPr>
              <w:t>Дигитални свет</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396</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396</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7</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hAnsi="Times New Roman"/>
              </w:rPr>
              <w:t>Пројектна настава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432</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432</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hAnsi="Times New Roman"/>
              </w:rPr>
              <w:t>864</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8</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Природа и друштво</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864</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1584</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9</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Историја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992</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10</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Географија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144</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992</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lastRenderedPageBreak/>
              <w:t>11</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 xml:space="preserve">Физика </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848</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r>
              <w:rPr>
                <w:rFonts w:ascii="Times New Roman" w:eastAsia="Times New Roman" w:hAnsi="Times New Roman" w:cs="Times New Roman"/>
                <w:color w:val="000000"/>
                <w:lang w:eastAsia="zh-CN"/>
              </w:rPr>
              <w:t>2</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Математика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1980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2160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2160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2160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576</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576</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576</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544</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10732</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r>
              <w:rPr>
                <w:rFonts w:ascii="Times New Roman" w:eastAsia="Times New Roman" w:hAnsi="Times New Roman" w:cs="Times New Roman"/>
                <w:color w:val="000000"/>
                <w:lang w:eastAsia="zh-CN"/>
              </w:rPr>
              <w:t>3</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Биологија</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r>
              <w:rPr>
                <w:rFonts w:ascii="Times New Roman" w:eastAsia="Times New Roman" w:hAnsi="Times New Roman" w:cs="Times New Roman"/>
                <w:color w:val="000000"/>
                <w:lang w:eastAsia="zh-CN"/>
              </w:rPr>
              <w:t>4</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 xml:space="preserve">Хемија </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560</w:t>
            </w:r>
          </w:p>
        </w:tc>
      </w:tr>
      <w:tr w:rsidR="004D531F">
        <w:trPr>
          <w:trHeight w:val="6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r>
              <w:rPr>
                <w:rFonts w:ascii="Times New Roman" w:eastAsia="Times New Roman" w:hAnsi="Times New Roman" w:cs="Times New Roman"/>
                <w:color w:val="000000"/>
                <w:lang w:eastAsia="zh-CN"/>
              </w:rPr>
              <w:t>5</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Т</w:t>
            </w:r>
            <w:r>
              <w:rPr>
                <w:rFonts w:ascii="Times New Roman" w:eastAsia="Times New Roman" w:hAnsi="Times New Roman" w:cs="Times New Roman"/>
                <w:color w:val="000000"/>
                <w:lang w:eastAsia="zh-CN"/>
              </w:rPr>
              <w:t>ехника и технол.</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0</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272</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1136</w:t>
            </w:r>
          </w:p>
        </w:tc>
      </w:tr>
      <w:tr w:rsidR="004D531F">
        <w:trPr>
          <w:trHeight w:val="300"/>
        </w:trPr>
        <w:tc>
          <w:tcPr>
            <w:tcW w:w="100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w:t>
            </w:r>
            <w:r>
              <w:rPr>
                <w:rFonts w:ascii="Times New Roman" w:eastAsia="Times New Roman" w:hAnsi="Times New Roman" w:cs="Times New Roman"/>
                <w:color w:val="000000"/>
                <w:lang w:eastAsia="zh-CN"/>
              </w:rPr>
              <w:t>6</w:t>
            </w:r>
          </w:p>
        </w:tc>
        <w:tc>
          <w:tcPr>
            <w:tcW w:w="232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Ф</w:t>
            </w:r>
            <w:r>
              <w:rPr>
                <w:rFonts w:ascii="Times New Roman" w:eastAsia="Times New Roman" w:hAnsi="Times New Roman" w:cs="Times New Roman"/>
                <w:color w:val="000000"/>
                <w:lang w:eastAsia="zh-CN"/>
              </w:rPr>
              <w:t>изичко и здрав. васпитање</w:t>
            </w:r>
          </w:p>
        </w:tc>
        <w:tc>
          <w:tcPr>
            <w:tcW w:w="681"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1188</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1296</w:t>
            </w:r>
          </w:p>
        </w:tc>
        <w:tc>
          <w:tcPr>
            <w:tcW w:w="676"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1188</w:t>
            </w:r>
          </w:p>
        </w:tc>
        <w:tc>
          <w:tcPr>
            <w:tcW w:w="680"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1188</w:t>
            </w:r>
          </w:p>
        </w:tc>
        <w:tc>
          <w:tcPr>
            <w:tcW w:w="678"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288</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288</w:t>
            </w:r>
          </w:p>
        </w:tc>
        <w:tc>
          <w:tcPr>
            <w:tcW w:w="675"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432</w:t>
            </w:r>
          </w:p>
        </w:tc>
        <w:tc>
          <w:tcPr>
            <w:tcW w:w="683" w:type="dxa"/>
            <w:tcBorders>
              <w:left w:val="single" w:sz="4" w:space="0" w:color="000000"/>
              <w:bottom w:val="single" w:sz="4" w:space="0" w:color="000000"/>
            </w:tcBorders>
            <w:shd w:val="clear" w:color="auto" w:fill="auto"/>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408</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6276</w:t>
            </w:r>
          </w:p>
        </w:tc>
      </w:tr>
      <w:tr w:rsidR="004D531F">
        <w:trPr>
          <w:trHeight w:val="300"/>
        </w:trPr>
        <w:tc>
          <w:tcPr>
            <w:tcW w:w="3333" w:type="dxa"/>
            <w:gridSpan w:val="2"/>
            <w:tcBorders>
              <w:top w:val="single" w:sz="4" w:space="0" w:color="000000"/>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УКУПНО</w:t>
            </w:r>
          </w:p>
        </w:tc>
        <w:tc>
          <w:tcPr>
            <w:tcW w:w="681"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7</w:t>
            </w:r>
            <w:r>
              <w:rPr>
                <w:rFonts w:ascii="Times New Roman" w:eastAsia="Times New Roman" w:hAnsi="Times New Roman" w:cs="Times New Roman"/>
                <w:color w:val="000000"/>
                <w:lang w:eastAsia="zh-CN"/>
              </w:rPr>
              <w:t>920</w:t>
            </w:r>
          </w:p>
        </w:tc>
        <w:tc>
          <w:tcPr>
            <w:tcW w:w="676"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eastAsia="zh-CN"/>
              </w:rPr>
              <w:t>9072</w:t>
            </w:r>
          </w:p>
        </w:tc>
        <w:tc>
          <w:tcPr>
            <w:tcW w:w="676"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w:t>
            </w:r>
            <w:r>
              <w:rPr>
                <w:rFonts w:ascii="Times New Roman" w:eastAsia="Times New Roman" w:hAnsi="Times New Roman" w:cs="Times New Roman"/>
                <w:color w:val="000000"/>
                <w:lang w:eastAsia="zh-CN"/>
              </w:rPr>
              <w:t>964</w:t>
            </w:r>
          </w:p>
        </w:tc>
        <w:tc>
          <w:tcPr>
            <w:tcW w:w="680"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8532</w:t>
            </w:r>
          </w:p>
        </w:tc>
        <w:tc>
          <w:tcPr>
            <w:tcW w:w="678"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3312</w:t>
            </w:r>
          </w:p>
        </w:tc>
        <w:tc>
          <w:tcPr>
            <w:tcW w:w="683"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w:t>
            </w:r>
            <w:r>
              <w:rPr>
                <w:rFonts w:ascii="Times New Roman" w:eastAsia="Times New Roman" w:hAnsi="Times New Roman" w:cs="Times New Roman"/>
                <w:color w:val="000000"/>
                <w:lang w:eastAsia="zh-CN"/>
              </w:rPr>
              <w:t>600</w:t>
            </w:r>
          </w:p>
        </w:tc>
        <w:tc>
          <w:tcPr>
            <w:tcW w:w="675"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3744</w:t>
            </w:r>
          </w:p>
        </w:tc>
        <w:tc>
          <w:tcPr>
            <w:tcW w:w="683" w:type="dxa"/>
            <w:tcBorders>
              <w:left w:val="single" w:sz="4" w:space="0" w:color="000000"/>
              <w:bottom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3536</w:t>
            </w:r>
          </w:p>
        </w:tc>
        <w:tc>
          <w:tcPr>
            <w:tcW w:w="1138" w:type="dxa"/>
            <w:gridSpan w:val="2"/>
            <w:tcBorders>
              <w:left w:val="single" w:sz="4" w:space="0" w:color="000000"/>
              <w:bottom w:val="single" w:sz="4" w:space="0" w:color="000000"/>
              <w:right w:val="single" w:sz="4" w:space="0" w:color="000000"/>
            </w:tcBorders>
            <w:shd w:val="clear" w:color="auto" w:fill="E5DFEC" w:themeFill="accent4" w:themeFillTint="33"/>
            <w:vAlign w:val="bottom"/>
          </w:tcPr>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color w:val="000000"/>
                <w:lang w:val="en-GB" w:eastAsia="zh-CN"/>
              </w:rPr>
              <w:t>4</w:t>
            </w:r>
            <w:r>
              <w:rPr>
                <w:rFonts w:ascii="Times New Roman" w:eastAsia="Times New Roman" w:hAnsi="Times New Roman" w:cs="Times New Roman"/>
                <w:color w:val="000000"/>
                <w:lang w:eastAsia="zh-CN"/>
              </w:rPr>
              <w:t>8680</w:t>
            </w:r>
          </w:p>
        </w:tc>
      </w:tr>
    </w:tbl>
    <w:p w:rsidR="004D531F" w:rsidRDefault="004D531F">
      <w:pPr>
        <w:spacing w:after="0" w:line="240" w:lineRule="auto"/>
        <w:rPr>
          <w:rFonts w:ascii="Arial" w:eastAsia="Times New Roman" w:hAnsi="Arial" w:cs="Arial"/>
          <w:b/>
          <w:sz w:val="24"/>
          <w:szCs w:val="24"/>
          <w:lang w:eastAsia="zh-CN"/>
        </w:rPr>
      </w:pPr>
    </w:p>
    <w:p w:rsidR="004D531F" w:rsidRDefault="0016036B">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Табела 23. Планиран годишњи фонд часова обавезних наставних предмета</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на нивоу школе</w:t>
      </w:r>
    </w:p>
    <w:p w:rsidR="004D531F" w:rsidRDefault="004D531F">
      <w:pPr>
        <w:rPr>
          <w:color w:val="FF0000"/>
        </w:rPr>
      </w:pPr>
    </w:p>
    <w:p w:rsidR="004D531F" w:rsidRDefault="004D531F">
      <w:pPr>
        <w:rPr>
          <w:color w:val="FF0000"/>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7.4. </w:t>
      </w:r>
      <w:r>
        <w:rPr>
          <w:rFonts w:ascii="Times New Roman" w:eastAsia="Times New Roman" w:hAnsi="Times New Roman" w:cs="Times New Roman"/>
          <w:b/>
          <w:sz w:val="24"/>
          <w:szCs w:val="24"/>
          <w:u w:val="single"/>
          <w:lang w:eastAsia="zh-CN"/>
        </w:rPr>
        <w:t>ПЛАН ФАКУЛТАТИВНИХ ОБЛИКА  ОБРАЗОВНО-ВАСПИТНОГ РАДА</w:t>
      </w: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ind w:left="-426"/>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u w:val="single"/>
          <w:lang w:eastAsia="zh-CN"/>
        </w:rPr>
        <w:t>ПРВИ ЦИКЛУС ОБРАЗОВАЊА И ВАСПИТАЊА</w:t>
      </w:r>
    </w:p>
    <w:p w:rsidR="004D531F" w:rsidRDefault="004D531F">
      <w:pPr>
        <w:spacing w:after="0" w:line="240" w:lineRule="auto"/>
        <w:ind w:left="-426"/>
        <w:rPr>
          <w:rFonts w:ascii="Times New Roman" w:eastAsia="Times New Roman" w:hAnsi="Times New Roman" w:cs="Times New Roman"/>
          <w:b/>
          <w:lang w:eastAsia="zh-CN"/>
        </w:rPr>
      </w:pPr>
    </w:p>
    <w:tbl>
      <w:tblPr>
        <w:tblW w:w="10319" w:type="dxa"/>
        <w:tblInd w:w="-20" w:type="dxa"/>
        <w:tblLook w:val="0000"/>
      </w:tblPr>
      <w:tblGrid>
        <w:gridCol w:w="752"/>
        <w:gridCol w:w="2554"/>
        <w:gridCol w:w="937"/>
        <w:gridCol w:w="860"/>
        <w:gridCol w:w="867"/>
        <w:gridCol w:w="717"/>
        <w:gridCol w:w="175"/>
        <w:gridCol w:w="810"/>
        <w:gridCol w:w="531"/>
        <w:gridCol w:w="366"/>
        <w:gridCol w:w="810"/>
        <w:gridCol w:w="940"/>
      </w:tblGrid>
      <w:tr w:rsidR="004D531F">
        <w:trPr>
          <w:cantSplit/>
        </w:trPr>
        <w:tc>
          <w:tcPr>
            <w:tcW w:w="751" w:type="dxa"/>
            <w:vMerge w:val="restart"/>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Ред.</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број</w:t>
            </w:r>
          </w:p>
        </w:tc>
        <w:tc>
          <w:tcPr>
            <w:tcW w:w="2554" w:type="dxa"/>
            <w:vMerge w:val="restart"/>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Облици факултативног</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Образовно-васпитног рада</w:t>
            </w:r>
          </w:p>
        </w:tc>
        <w:tc>
          <w:tcPr>
            <w:tcW w:w="1797"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I</w:t>
            </w:r>
            <w:r>
              <w:rPr>
                <w:rFonts w:ascii="Times New Roman" w:eastAsia="Times New Roman" w:hAnsi="Times New Roman" w:cs="Times New Roman"/>
                <w:b/>
                <w:sz w:val="24"/>
                <w:szCs w:val="24"/>
                <w:lang w:eastAsia="zh-CN"/>
              </w:rPr>
              <w:t xml:space="preserve">  разред</w:t>
            </w:r>
          </w:p>
        </w:tc>
        <w:tc>
          <w:tcPr>
            <w:tcW w:w="1759" w:type="dxa"/>
            <w:gridSpan w:val="3"/>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II</w:t>
            </w:r>
            <w:r>
              <w:rPr>
                <w:rFonts w:ascii="Times New Roman" w:eastAsia="Times New Roman" w:hAnsi="Times New Roman" w:cs="Times New Roman"/>
                <w:b/>
                <w:sz w:val="24"/>
                <w:szCs w:val="24"/>
                <w:lang w:eastAsia="zh-CN"/>
              </w:rPr>
              <w:t xml:space="preserve">  разред</w:t>
            </w:r>
          </w:p>
        </w:tc>
        <w:tc>
          <w:tcPr>
            <w:tcW w:w="1707" w:type="dxa"/>
            <w:gridSpan w:val="3"/>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III</w:t>
            </w:r>
            <w:r>
              <w:rPr>
                <w:rFonts w:ascii="Times New Roman" w:eastAsia="Times New Roman" w:hAnsi="Times New Roman" w:cs="Times New Roman"/>
                <w:b/>
                <w:sz w:val="24"/>
                <w:szCs w:val="24"/>
                <w:lang w:eastAsia="zh-CN"/>
              </w:rPr>
              <w:t xml:space="preserve">  разред</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IV</w:t>
            </w:r>
            <w:r>
              <w:rPr>
                <w:rFonts w:ascii="Times New Roman" w:eastAsia="Times New Roman" w:hAnsi="Times New Roman" w:cs="Times New Roman"/>
                <w:b/>
                <w:sz w:val="24"/>
                <w:szCs w:val="24"/>
                <w:lang w:eastAsia="zh-CN"/>
              </w:rPr>
              <w:t xml:space="preserve"> разред</w:t>
            </w:r>
          </w:p>
        </w:tc>
      </w:tr>
      <w:tr w:rsidR="004D531F">
        <w:trPr>
          <w:cantSplit/>
        </w:trPr>
        <w:tc>
          <w:tcPr>
            <w:tcW w:w="751" w:type="dxa"/>
            <w:vMerge/>
            <w:tcBorders>
              <w:top w:val="single" w:sz="4" w:space="0" w:color="000000"/>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2554" w:type="dxa"/>
            <w:vMerge/>
            <w:tcBorders>
              <w:top w:val="single" w:sz="4" w:space="0" w:color="000000"/>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937"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60"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67"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92"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10"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97"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10"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9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r>
      <w:tr w:rsidR="004D531F">
        <w:tc>
          <w:tcPr>
            <w:tcW w:w="751" w:type="dxa"/>
            <w:tcBorders>
              <w:bottom w:val="single" w:sz="4" w:space="0" w:color="000000"/>
            </w:tcBorders>
            <w:shd w:val="clear" w:color="auto" w:fill="E5DFEC" w:themeFill="accent4" w:themeFillTint="33"/>
          </w:tcPr>
          <w:p w:rsidR="004D531F" w:rsidRDefault="004D531F">
            <w:pPr>
              <w:numPr>
                <w:ilvl w:val="0"/>
                <w:numId w:val="31"/>
              </w:numPr>
              <w:snapToGrid w:val="0"/>
              <w:spacing w:after="0" w:line="240" w:lineRule="auto"/>
              <w:ind w:left="0" w:firstLine="0"/>
              <w:rPr>
                <w:rFonts w:ascii="Times New Roman" w:eastAsia="Times New Roman" w:hAnsi="Times New Roman" w:cs="Times New Roman"/>
                <w:b/>
                <w:sz w:val="24"/>
                <w:szCs w:val="24"/>
                <w:lang w:eastAsia="zh-CN"/>
              </w:rPr>
            </w:pPr>
          </w:p>
        </w:tc>
        <w:tc>
          <w:tcPr>
            <w:tcW w:w="2554" w:type="dxa"/>
            <w:tcBorders>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Допунска  настава</w:t>
            </w:r>
          </w:p>
          <w:p w:rsidR="004D531F" w:rsidRDefault="004D531F">
            <w:pPr>
              <w:spacing w:after="0" w:line="240" w:lineRule="auto"/>
              <w:rPr>
                <w:rFonts w:ascii="Times New Roman" w:eastAsia="Times New Roman" w:hAnsi="Times New Roman" w:cs="Times New Roman"/>
                <w:b/>
                <w:sz w:val="24"/>
                <w:szCs w:val="24"/>
                <w:lang w:eastAsia="zh-CN"/>
              </w:rPr>
            </w:pPr>
          </w:p>
        </w:tc>
        <w:tc>
          <w:tcPr>
            <w:tcW w:w="937" w:type="dxa"/>
            <w:tcBorders>
              <w:top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6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36 </w:t>
            </w:r>
          </w:p>
        </w:tc>
        <w:tc>
          <w:tcPr>
            <w:tcW w:w="86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92"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1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9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1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r>
      <w:tr w:rsidR="004D531F">
        <w:tc>
          <w:tcPr>
            <w:tcW w:w="751" w:type="dxa"/>
            <w:tcBorders>
              <w:top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255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Додатна настава</w:t>
            </w:r>
          </w:p>
          <w:p w:rsidR="004D531F" w:rsidRDefault="004D531F">
            <w:pPr>
              <w:spacing w:after="0" w:line="240" w:lineRule="auto"/>
              <w:rPr>
                <w:rFonts w:ascii="Times New Roman" w:eastAsia="Times New Roman" w:hAnsi="Times New Roman" w:cs="Times New Roman"/>
                <w:b/>
                <w:sz w:val="24"/>
                <w:szCs w:val="24"/>
                <w:lang w:eastAsia="zh-CN"/>
              </w:rPr>
            </w:pPr>
          </w:p>
        </w:tc>
        <w:tc>
          <w:tcPr>
            <w:tcW w:w="937" w:type="dxa"/>
            <w:tcBorders>
              <w:top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6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6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92"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1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9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w:t>
            </w:r>
          </w:p>
        </w:tc>
        <w:tc>
          <w:tcPr>
            <w:tcW w:w="81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r>
      <w:tr w:rsidR="004D531F">
        <w:tc>
          <w:tcPr>
            <w:tcW w:w="751" w:type="dxa"/>
            <w:tcBorders>
              <w:top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255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Друштвене, хуманитарне, </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Спортске и културне актив-</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ности (секције)</w:t>
            </w:r>
          </w:p>
        </w:tc>
        <w:tc>
          <w:tcPr>
            <w:tcW w:w="937" w:type="dxa"/>
            <w:tcBorders>
              <w:top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1 - 2</w:t>
            </w:r>
          </w:p>
        </w:tc>
        <w:tc>
          <w:tcPr>
            <w:tcW w:w="860"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36-72</w:t>
            </w:r>
          </w:p>
        </w:tc>
        <w:tc>
          <w:tcPr>
            <w:tcW w:w="867"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  2</w:t>
            </w:r>
          </w:p>
        </w:tc>
        <w:tc>
          <w:tcPr>
            <w:tcW w:w="892" w:type="dxa"/>
            <w:gridSpan w:val="2"/>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36-72</w:t>
            </w:r>
          </w:p>
        </w:tc>
        <w:tc>
          <w:tcPr>
            <w:tcW w:w="810"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1 - 2</w:t>
            </w:r>
          </w:p>
        </w:tc>
        <w:tc>
          <w:tcPr>
            <w:tcW w:w="897" w:type="dxa"/>
            <w:gridSpan w:val="2"/>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36-72</w:t>
            </w:r>
          </w:p>
        </w:tc>
        <w:tc>
          <w:tcPr>
            <w:tcW w:w="810"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1 - 2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36-72</w:t>
            </w:r>
          </w:p>
        </w:tc>
      </w:tr>
      <w:tr w:rsidR="004D531F">
        <w:tc>
          <w:tcPr>
            <w:tcW w:w="751" w:type="dxa"/>
            <w:tcBorders>
              <w:top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255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Час одељењског старешине</w:t>
            </w:r>
          </w:p>
          <w:p w:rsidR="004D531F" w:rsidRDefault="004D531F">
            <w:pPr>
              <w:spacing w:after="0" w:line="240" w:lineRule="auto"/>
              <w:rPr>
                <w:rFonts w:ascii="Times New Roman" w:eastAsia="Times New Roman" w:hAnsi="Times New Roman" w:cs="Times New Roman"/>
                <w:b/>
                <w:sz w:val="24"/>
                <w:szCs w:val="24"/>
                <w:lang w:eastAsia="zh-CN"/>
              </w:rPr>
            </w:pPr>
          </w:p>
        </w:tc>
        <w:tc>
          <w:tcPr>
            <w:tcW w:w="937" w:type="dxa"/>
            <w:tcBorders>
              <w:top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6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67"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92"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1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9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1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r>
      <w:tr w:rsidR="004D531F">
        <w:tc>
          <w:tcPr>
            <w:tcW w:w="751" w:type="dxa"/>
            <w:tcBorders>
              <w:top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w:t>
            </w:r>
          </w:p>
        </w:tc>
        <w:tc>
          <w:tcPr>
            <w:tcW w:w="255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Здравствено васпитање</w:t>
            </w:r>
          </w:p>
        </w:tc>
        <w:tc>
          <w:tcPr>
            <w:tcW w:w="7013" w:type="dxa"/>
            <w:gridSpan w:val="10"/>
            <w:tcBorders>
              <w:top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Садржаје овог програма реализовати кроз редовну </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наставу, одељењску заједницу или на  посебним часовима</w:t>
            </w:r>
          </w:p>
        </w:tc>
      </w:tr>
      <w:tr w:rsidR="004D531F">
        <w:trPr>
          <w:trHeight w:val="580"/>
        </w:trPr>
        <w:tc>
          <w:tcPr>
            <w:tcW w:w="751" w:type="dxa"/>
            <w:tcBorders>
              <w:top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w:t>
            </w:r>
          </w:p>
          <w:p w:rsidR="004D531F" w:rsidRDefault="004D531F">
            <w:pPr>
              <w:spacing w:after="0" w:line="240" w:lineRule="auto"/>
              <w:rPr>
                <w:rFonts w:ascii="Times New Roman" w:eastAsia="Times New Roman" w:hAnsi="Times New Roman" w:cs="Times New Roman"/>
                <w:b/>
                <w:sz w:val="24"/>
                <w:szCs w:val="24"/>
                <w:lang w:eastAsia="zh-CN"/>
              </w:rPr>
            </w:pPr>
          </w:p>
        </w:tc>
        <w:tc>
          <w:tcPr>
            <w:tcW w:w="255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Екскурзије, излети, посете</w:t>
            </w:r>
          </w:p>
          <w:p w:rsidR="004D531F" w:rsidRDefault="004D531F">
            <w:pPr>
              <w:spacing w:after="0" w:line="240" w:lineRule="auto"/>
              <w:rPr>
                <w:rFonts w:ascii="Times New Roman" w:eastAsia="Times New Roman" w:hAnsi="Times New Roman" w:cs="Times New Roman"/>
                <w:b/>
                <w:sz w:val="24"/>
                <w:szCs w:val="24"/>
                <w:lang w:eastAsia="zh-CN"/>
              </w:rPr>
            </w:pPr>
          </w:p>
        </w:tc>
        <w:tc>
          <w:tcPr>
            <w:tcW w:w="1797" w:type="dxa"/>
            <w:gridSpan w:val="2"/>
            <w:tcBorders>
              <w:top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 3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c>
          <w:tcPr>
            <w:tcW w:w="1584"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до  3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c>
          <w:tcPr>
            <w:tcW w:w="1516"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до 3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c>
          <w:tcPr>
            <w:tcW w:w="2116" w:type="dxa"/>
            <w:gridSpan w:val="3"/>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 до 3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r>
      <w:tr w:rsidR="004D531F">
        <w:trPr>
          <w:trHeight w:val="500"/>
        </w:trPr>
        <w:tc>
          <w:tcPr>
            <w:tcW w:w="751" w:type="dxa"/>
            <w:tcBorders>
              <w:top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w:t>
            </w:r>
          </w:p>
        </w:tc>
        <w:tc>
          <w:tcPr>
            <w:tcW w:w="2554" w:type="dxa"/>
            <w:tcBorders>
              <w:top w:val="single" w:sz="4" w:space="0" w:color="000000"/>
              <w:lef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Настава у  природи</w:t>
            </w:r>
          </w:p>
          <w:p w:rsidR="004D531F" w:rsidRDefault="004D531F">
            <w:pPr>
              <w:spacing w:after="0" w:line="240" w:lineRule="auto"/>
              <w:rPr>
                <w:rFonts w:ascii="Times New Roman" w:eastAsia="Times New Roman" w:hAnsi="Times New Roman" w:cs="Times New Roman"/>
                <w:b/>
                <w:sz w:val="24"/>
                <w:szCs w:val="24"/>
                <w:lang w:eastAsia="zh-CN"/>
              </w:rPr>
            </w:pPr>
          </w:p>
        </w:tc>
        <w:tc>
          <w:tcPr>
            <w:tcW w:w="1797" w:type="dxa"/>
            <w:gridSpan w:val="2"/>
            <w:tcBorders>
              <w:top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7-10 дана годишње</w:t>
            </w:r>
          </w:p>
          <w:p w:rsidR="004D531F" w:rsidRDefault="004D531F">
            <w:pPr>
              <w:spacing w:after="0" w:line="240" w:lineRule="auto"/>
              <w:rPr>
                <w:rFonts w:ascii="Times New Roman" w:eastAsia="Times New Roman" w:hAnsi="Times New Roman" w:cs="Times New Roman"/>
                <w:b/>
                <w:sz w:val="24"/>
                <w:szCs w:val="24"/>
                <w:lang w:eastAsia="zh-CN"/>
              </w:rPr>
            </w:pPr>
          </w:p>
        </w:tc>
        <w:tc>
          <w:tcPr>
            <w:tcW w:w="1584"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7-10 дана годишње</w:t>
            </w:r>
          </w:p>
          <w:p w:rsidR="004D531F" w:rsidRDefault="004D531F">
            <w:pPr>
              <w:spacing w:after="0" w:line="240" w:lineRule="auto"/>
              <w:rPr>
                <w:rFonts w:ascii="Times New Roman" w:eastAsia="Times New Roman" w:hAnsi="Times New Roman" w:cs="Times New Roman"/>
                <w:b/>
                <w:sz w:val="24"/>
                <w:szCs w:val="24"/>
                <w:lang w:eastAsia="zh-CN"/>
              </w:rPr>
            </w:pPr>
          </w:p>
        </w:tc>
        <w:tc>
          <w:tcPr>
            <w:tcW w:w="1516" w:type="dxa"/>
            <w:gridSpan w:val="3"/>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7-10 дана годишње</w:t>
            </w:r>
          </w:p>
        </w:tc>
        <w:tc>
          <w:tcPr>
            <w:tcW w:w="2116" w:type="dxa"/>
            <w:gridSpan w:val="3"/>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7-10 дана годишње</w:t>
            </w:r>
          </w:p>
        </w:tc>
      </w:tr>
    </w:tbl>
    <w:p w:rsidR="004D531F" w:rsidRDefault="004D531F">
      <w:pPr>
        <w:spacing w:after="0" w:line="240" w:lineRule="auto"/>
        <w:ind w:left="-426"/>
        <w:rPr>
          <w:rFonts w:ascii="Times New Roman" w:eastAsia="Times New Roman" w:hAnsi="Times New Roman" w:cs="Times New Roman"/>
          <w:b/>
          <w:sz w:val="24"/>
          <w:szCs w:val="24"/>
          <w:lang w:eastAsia="zh-CN"/>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Б)  </w:t>
      </w:r>
      <w:r>
        <w:rPr>
          <w:rFonts w:ascii="Times New Roman" w:eastAsia="Times New Roman" w:hAnsi="Times New Roman" w:cs="Times New Roman"/>
          <w:b/>
          <w:u w:val="single"/>
          <w:lang w:eastAsia="zh-CN"/>
        </w:rPr>
        <w:t>ДРУГИ ЦИКЛУС ОБРАЗОВАЊА И ВАСПИТАЊА</w:t>
      </w:r>
    </w:p>
    <w:p w:rsidR="004D531F" w:rsidRDefault="004D531F">
      <w:pPr>
        <w:spacing w:after="0" w:line="240" w:lineRule="auto"/>
        <w:ind w:left="-426"/>
        <w:rPr>
          <w:rFonts w:ascii="Times New Roman" w:eastAsia="Times New Roman" w:hAnsi="Times New Roman" w:cs="Times New Roman"/>
          <w:u w:val="single"/>
          <w:lang w:eastAsia="zh-CN"/>
        </w:rPr>
      </w:pPr>
    </w:p>
    <w:p w:rsidR="004D531F" w:rsidRDefault="004D531F">
      <w:pPr>
        <w:spacing w:after="0" w:line="240" w:lineRule="auto"/>
        <w:ind w:left="-426"/>
        <w:rPr>
          <w:rFonts w:ascii="Times New Roman" w:eastAsia="Times New Roman" w:hAnsi="Times New Roman" w:cs="Times New Roman"/>
          <w:u w:val="single"/>
          <w:lang w:eastAsia="zh-CN"/>
        </w:rPr>
      </w:pPr>
    </w:p>
    <w:tbl>
      <w:tblPr>
        <w:tblW w:w="10497" w:type="dxa"/>
        <w:tblInd w:w="-20" w:type="dxa"/>
        <w:tblLook w:val="0000"/>
      </w:tblPr>
      <w:tblGrid>
        <w:gridCol w:w="750"/>
        <w:gridCol w:w="3315"/>
        <w:gridCol w:w="844"/>
        <w:gridCol w:w="843"/>
        <w:gridCol w:w="845"/>
        <w:gridCol w:w="842"/>
        <w:gridCol w:w="840"/>
        <w:gridCol w:w="718"/>
        <w:gridCol w:w="744"/>
        <w:gridCol w:w="756"/>
      </w:tblGrid>
      <w:tr w:rsidR="004D531F">
        <w:trPr>
          <w:cantSplit/>
        </w:trPr>
        <w:tc>
          <w:tcPr>
            <w:tcW w:w="749" w:type="dxa"/>
            <w:vMerge w:val="restart"/>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Ред.</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Број</w:t>
            </w:r>
          </w:p>
        </w:tc>
        <w:tc>
          <w:tcPr>
            <w:tcW w:w="3315" w:type="dxa"/>
            <w:vMerge w:val="restart"/>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Облици факултативног</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Образовно-васпитног рада</w:t>
            </w:r>
          </w:p>
        </w:tc>
        <w:tc>
          <w:tcPr>
            <w:tcW w:w="1687"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 xml:space="preserve">V </w:t>
            </w:r>
            <w:r>
              <w:rPr>
                <w:rFonts w:ascii="Times New Roman" w:eastAsia="Times New Roman" w:hAnsi="Times New Roman" w:cs="Times New Roman"/>
                <w:b/>
                <w:sz w:val="24"/>
                <w:szCs w:val="24"/>
                <w:lang w:eastAsia="zh-CN"/>
              </w:rPr>
              <w:t xml:space="preserve"> разред</w:t>
            </w:r>
          </w:p>
        </w:tc>
        <w:tc>
          <w:tcPr>
            <w:tcW w:w="1687"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w:t>
            </w:r>
            <w:r>
              <w:rPr>
                <w:rFonts w:ascii="Times New Roman" w:eastAsia="Times New Roman" w:hAnsi="Times New Roman" w:cs="Times New Roman"/>
                <w:b/>
                <w:sz w:val="24"/>
                <w:szCs w:val="24"/>
                <w:lang w:eastAsia="zh-CN"/>
              </w:rPr>
              <w:t xml:space="preserve">  разред</w:t>
            </w:r>
          </w:p>
        </w:tc>
        <w:tc>
          <w:tcPr>
            <w:tcW w:w="1558" w:type="dxa"/>
            <w:gridSpan w:val="2"/>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w:t>
            </w:r>
            <w:r>
              <w:rPr>
                <w:rFonts w:ascii="Times New Roman" w:eastAsia="Times New Roman" w:hAnsi="Times New Roman" w:cs="Times New Roman"/>
                <w:b/>
                <w:sz w:val="24"/>
                <w:szCs w:val="24"/>
                <w:lang w:eastAsia="zh-CN"/>
              </w:rPr>
              <w:t xml:space="preserve">  разред</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VIII</w:t>
            </w:r>
            <w:r>
              <w:rPr>
                <w:rFonts w:ascii="Times New Roman" w:eastAsia="Times New Roman" w:hAnsi="Times New Roman" w:cs="Times New Roman"/>
                <w:b/>
                <w:sz w:val="24"/>
                <w:szCs w:val="24"/>
                <w:lang w:eastAsia="zh-CN"/>
              </w:rPr>
              <w:t xml:space="preserve"> разред</w:t>
            </w:r>
          </w:p>
        </w:tc>
      </w:tr>
      <w:tr w:rsidR="004D531F">
        <w:trPr>
          <w:cantSplit/>
        </w:trPr>
        <w:tc>
          <w:tcPr>
            <w:tcW w:w="749" w:type="dxa"/>
            <w:vMerge/>
            <w:tcBorders>
              <w:top w:val="single" w:sz="4" w:space="0" w:color="000000"/>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3315" w:type="dxa"/>
            <w:vMerge/>
            <w:tcBorders>
              <w:top w:val="single" w:sz="4" w:space="0" w:color="000000"/>
              <w:left w:val="single" w:sz="4" w:space="0" w:color="000000"/>
              <w:bottom w:val="single" w:sz="4" w:space="0" w:color="000000"/>
            </w:tcBorders>
            <w:shd w:val="clear" w:color="auto" w:fill="E5DFEC" w:themeFill="accent4" w:themeFillTint="33"/>
          </w:tcPr>
          <w:p w:rsidR="004D531F" w:rsidRDefault="004D531F">
            <w:pPr>
              <w:snapToGrid w:val="0"/>
              <w:spacing w:after="0" w:line="240" w:lineRule="auto"/>
              <w:rPr>
                <w:rFonts w:ascii="Times New Roman" w:eastAsia="Times New Roman" w:hAnsi="Times New Roman" w:cs="Times New Roman"/>
                <w:b/>
                <w:sz w:val="24"/>
                <w:szCs w:val="24"/>
                <w:lang w:eastAsia="zh-CN"/>
              </w:rPr>
            </w:pPr>
          </w:p>
        </w:tc>
        <w:tc>
          <w:tcPr>
            <w:tcW w:w="84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43"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4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842"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840"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718"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c>
          <w:tcPr>
            <w:tcW w:w="744"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Нед.</w:t>
            </w:r>
          </w:p>
        </w:tc>
        <w:tc>
          <w:tcPr>
            <w:tcW w:w="75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w:t>
            </w:r>
          </w:p>
        </w:tc>
      </w:tr>
      <w:tr w:rsidR="004D531F">
        <w:tc>
          <w:tcPr>
            <w:tcW w:w="749"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331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Допунска  настава</w:t>
            </w:r>
          </w:p>
          <w:p w:rsidR="004D531F" w:rsidRDefault="004D531F">
            <w:pPr>
              <w:spacing w:after="0" w:line="240" w:lineRule="auto"/>
              <w:rPr>
                <w:rFonts w:ascii="Times New Roman" w:eastAsia="Times New Roman" w:hAnsi="Times New Roman" w:cs="Times New Roman"/>
                <w:b/>
                <w:sz w:val="24"/>
                <w:szCs w:val="24"/>
                <w:lang w:eastAsia="zh-CN"/>
              </w:rPr>
            </w:pPr>
          </w:p>
        </w:tc>
        <w:tc>
          <w:tcPr>
            <w:tcW w:w="84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4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36 </w:t>
            </w:r>
          </w:p>
        </w:tc>
        <w:tc>
          <w:tcPr>
            <w:tcW w:w="84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71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4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val="sr-Latn-CS" w:eastAsia="zh-CN"/>
              </w:rPr>
              <w:t>4</w:t>
            </w:r>
          </w:p>
        </w:tc>
      </w:tr>
      <w:tr w:rsidR="004D531F">
        <w:tc>
          <w:tcPr>
            <w:tcW w:w="749"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2.</w:t>
            </w:r>
          </w:p>
        </w:tc>
        <w:tc>
          <w:tcPr>
            <w:tcW w:w="331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Додатна настава</w:t>
            </w:r>
          </w:p>
          <w:p w:rsidR="004D531F" w:rsidRDefault="004D531F">
            <w:pPr>
              <w:spacing w:after="0" w:line="240" w:lineRule="auto"/>
              <w:rPr>
                <w:rFonts w:ascii="Times New Roman" w:eastAsia="Times New Roman" w:hAnsi="Times New Roman" w:cs="Times New Roman"/>
                <w:b/>
                <w:sz w:val="24"/>
                <w:szCs w:val="24"/>
                <w:lang w:eastAsia="zh-CN"/>
              </w:rPr>
            </w:pPr>
          </w:p>
        </w:tc>
        <w:tc>
          <w:tcPr>
            <w:tcW w:w="84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1</w:t>
            </w:r>
          </w:p>
        </w:tc>
        <w:tc>
          <w:tcPr>
            <w:tcW w:w="84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1</w:t>
            </w:r>
          </w:p>
        </w:tc>
        <w:tc>
          <w:tcPr>
            <w:tcW w:w="8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1</w:t>
            </w:r>
          </w:p>
        </w:tc>
        <w:tc>
          <w:tcPr>
            <w:tcW w:w="71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sr-Latn-CS" w:eastAsia="zh-CN"/>
              </w:rPr>
              <w:t>36</w:t>
            </w:r>
          </w:p>
        </w:tc>
        <w:tc>
          <w:tcPr>
            <w:tcW w:w="74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val="sr-Latn-CS" w:eastAsia="zh-CN"/>
              </w:rPr>
              <w:t>4</w:t>
            </w:r>
          </w:p>
        </w:tc>
      </w:tr>
      <w:tr w:rsidR="004D531F">
        <w:tc>
          <w:tcPr>
            <w:tcW w:w="749"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p>
        </w:tc>
        <w:tc>
          <w:tcPr>
            <w:tcW w:w="331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Слободне наставе активности (Хор и оркестар, Чувари природе, Цртање, сликање, вајање)</w:t>
            </w:r>
          </w:p>
        </w:tc>
        <w:tc>
          <w:tcPr>
            <w:tcW w:w="844"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43"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5"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42"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0"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718"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44" w:type="dxa"/>
            <w:tcBorders>
              <w:top w:val="single" w:sz="4" w:space="0" w:color="000000"/>
              <w:left w:val="single" w:sz="4" w:space="0" w:color="000000"/>
              <w:bottom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1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4D531F">
            <w:pPr>
              <w:snapToGrid w:val="0"/>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val="sr-Latn-CS" w:eastAsia="zh-CN"/>
              </w:rPr>
              <w:t>4</w:t>
            </w:r>
          </w:p>
        </w:tc>
      </w:tr>
      <w:tr w:rsidR="004D531F">
        <w:tc>
          <w:tcPr>
            <w:tcW w:w="749"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4.</w:t>
            </w:r>
          </w:p>
        </w:tc>
        <w:tc>
          <w:tcPr>
            <w:tcW w:w="331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Час одељењског старешине</w:t>
            </w:r>
          </w:p>
          <w:p w:rsidR="004D531F" w:rsidRDefault="004D531F">
            <w:pPr>
              <w:spacing w:after="0" w:line="240" w:lineRule="auto"/>
              <w:rPr>
                <w:rFonts w:ascii="Times New Roman" w:eastAsia="Times New Roman" w:hAnsi="Times New Roman" w:cs="Times New Roman"/>
                <w:b/>
                <w:sz w:val="24"/>
                <w:szCs w:val="24"/>
                <w:lang w:eastAsia="zh-CN"/>
              </w:rPr>
            </w:pPr>
          </w:p>
        </w:tc>
        <w:tc>
          <w:tcPr>
            <w:tcW w:w="84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43"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5"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842"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840"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718"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36</w:t>
            </w:r>
          </w:p>
        </w:tc>
        <w:tc>
          <w:tcPr>
            <w:tcW w:w="744" w:type="dxa"/>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val="sr-Latn-CS" w:eastAsia="zh-CN"/>
              </w:rPr>
              <w:t>4</w:t>
            </w:r>
          </w:p>
        </w:tc>
      </w:tr>
      <w:tr w:rsidR="004D531F">
        <w:tc>
          <w:tcPr>
            <w:tcW w:w="749"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5.</w:t>
            </w:r>
          </w:p>
        </w:tc>
        <w:tc>
          <w:tcPr>
            <w:tcW w:w="331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Здравствено васпитање</w:t>
            </w:r>
          </w:p>
        </w:tc>
        <w:tc>
          <w:tcPr>
            <w:tcW w:w="6432" w:type="dxa"/>
            <w:gridSpan w:val="8"/>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Садржаје овог програма реализовати кроз редовну </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наставу, одељењску заједницу или на  посебним часовима</w:t>
            </w:r>
          </w:p>
        </w:tc>
      </w:tr>
      <w:tr w:rsidR="004D531F">
        <w:trPr>
          <w:trHeight w:val="1034"/>
        </w:trPr>
        <w:tc>
          <w:tcPr>
            <w:tcW w:w="749"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6.</w:t>
            </w:r>
          </w:p>
        </w:tc>
        <w:tc>
          <w:tcPr>
            <w:tcW w:w="3315" w:type="dxa"/>
            <w:tcBorders>
              <w:top w:val="single" w:sz="4" w:space="0" w:color="000000"/>
              <w:left w:val="single" w:sz="4" w:space="0" w:color="000000"/>
              <w:bottom w:val="single" w:sz="4" w:space="0" w:color="000000"/>
            </w:tcBorders>
            <w:shd w:val="clear" w:color="auto" w:fill="E5DFEC" w:themeFill="accent4" w:themeFillTint="33"/>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Екскурзије, излети, посете</w:t>
            </w: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4D531F">
            <w:pPr>
              <w:spacing w:after="0" w:line="240" w:lineRule="auto"/>
              <w:rPr>
                <w:rFonts w:ascii="Times New Roman" w:eastAsia="Times New Roman" w:hAnsi="Times New Roman" w:cs="Times New Roman"/>
                <w:b/>
                <w:sz w:val="24"/>
                <w:szCs w:val="24"/>
                <w:lang w:eastAsia="zh-CN"/>
              </w:rPr>
            </w:pPr>
          </w:p>
        </w:tc>
        <w:tc>
          <w:tcPr>
            <w:tcW w:w="168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 2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c>
          <w:tcPr>
            <w:tcW w:w="1687"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  2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p w:rsidR="004D531F" w:rsidRDefault="004D531F">
            <w:pPr>
              <w:spacing w:after="0" w:line="240" w:lineRule="auto"/>
              <w:rPr>
                <w:rFonts w:ascii="Times New Roman" w:eastAsia="Times New Roman" w:hAnsi="Times New Roman" w:cs="Times New Roman"/>
                <w:b/>
                <w:sz w:val="24"/>
                <w:szCs w:val="24"/>
                <w:lang w:eastAsia="zh-CN"/>
              </w:rPr>
            </w:pPr>
          </w:p>
        </w:tc>
        <w:tc>
          <w:tcPr>
            <w:tcW w:w="1558" w:type="dxa"/>
            <w:gridSpan w:val="2"/>
            <w:tcBorders>
              <w:top w:val="single" w:sz="4" w:space="0" w:color="000000"/>
              <w:left w:val="single" w:sz="4" w:space="0" w:color="000000"/>
              <w:bottom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 3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до 3 дана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годишње</w:t>
            </w:r>
          </w:p>
        </w:tc>
      </w:tr>
    </w:tbl>
    <w:p w:rsidR="004D531F" w:rsidRDefault="004D531F">
      <w:pPr>
        <w:spacing w:after="0" w:line="240" w:lineRule="auto"/>
        <w:rPr>
          <w:rFonts w:ascii="Times New Roman" w:eastAsia="Arial" w:hAnsi="Times New Roman" w:cs="Times New Roman"/>
          <w:b/>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Табеле: 24. и 25. Распоред факултативних видова рада по разредима са недељеним и годишњим бројем часова</w:t>
      </w: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7.5. ПРОДУЖЕНИ БОРАВАК ЗА УЧЕНИКЕ ПРВОГ И ДРУГОГ РАЗРЕДА</w:t>
      </w:r>
    </w:p>
    <w:p w:rsidR="004D531F" w:rsidRDefault="004D531F">
      <w:pPr>
        <w:spacing w:after="0" w:line="240" w:lineRule="auto"/>
        <w:ind w:left="-360" w:firstLine="360"/>
        <w:jc w:val="both"/>
        <w:rPr>
          <w:rFonts w:ascii="Times New Roman" w:eastAsia="Times New Roman" w:hAnsi="Times New Roman" w:cs="Times New Roman"/>
          <w:b/>
          <w:sz w:val="24"/>
          <w:szCs w:val="24"/>
          <w:lang w:eastAsia="zh-CN"/>
        </w:rPr>
      </w:pPr>
    </w:p>
    <w:p w:rsidR="004D531F" w:rsidRDefault="0016036B">
      <w:pPr>
        <w:spacing w:after="0" w:line="240" w:lineRule="auto"/>
        <w:ind w:left="270" w:firstLine="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У централној школи у Великом Градишту од 1. септембра школске 2013/2014. године,  у складу са Елаборатом који је одобрило Министарство просвете и науке и уз сагласност локалне самоуправе, ради продужени боравак са ученицима првог и другог разреда у комбинованој групи до 30 ученика. Корисници продуженог боравка су ученици првог и другог разреда и заинтересовани родитељи ученика. </w:t>
      </w:r>
    </w:p>
    <w:p w:rsidR="004D531F" w:rsidRDefault="004D531F">
      <w:pPr>
        <w:spacing w:after="0" w:line="240" w:lineRule="auto"/>
        <w:ind w:left="-360" w:firstLine="360"/>
        <w:jc w:val="both"/>
        <w:rPr>
          <w:rFonts w:ascii="Times New Roman" w:eastAsia="Times New Roman" w:hAnsi="Times New Roman" w:cs="Times New Roman"/>
          <w:sz w:val="24"/>
          <w:szCs w:val="24"/>
          <w:lang w:eastAsia="zh-CN"/>
        </w:rPr>
      </w:pPr>
    </w:p>
    <w:p w:rsidR="004D531F" w:rsidRDefault="0016036B">
      <w:pPr>
        <w:spacing w:after="0" w:line="240" w:lineRule="auto"/>
        <w:ind w:left="-360" w:firstLine="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а)Циљеви рада са ученицима у продуженом боравку су</w:t>
      </w:r>
      <w:r>
        <w:rPr>
          <w:rFonts w:ascii="Times New Roman" w:eastAsia="Times New Roman" w:hAnsi="Times New Roman" w:cs="Times New Roman"/>
          <w:sz w:val="24"/>
          <w:szCs w:val="24"/>
          <w:lang w:eastAsia="zh-CN"/>
        </w:rPr>
        <w:t>:</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Збрињавање ученика наведених разреда за време запослености њихових родитеља;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Пружање подршке ученицима око усвајања градива и израде домаћих задатака, а све у циљу постизања што бољег успеха у школи;</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Квалитетније укључивање ученика у образовни процес у школи;</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Развијање код ученика способности за индивидуалност у раду;</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Организовање усмерених ваннаставних активности којима се подстиче креативност ученика и  обезбеђује квалитетно коришћење  слободног времена;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Помоћ ученицима у у лакшој и бољој адаптираности и социјализацији у школи;</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Правилан психофизички развој ученика;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Помоћ ученицима у усвајању хигијенских и здраваствених навика у школи и ван ње;</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Унапређивање сарадње са родитељима ученика првог и другог разреда и учитеља наведених разреда-одељења;</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б)Групе активности које ће се реализовати у продуженом боравку су</w:t>
      </w:r>
      <w:r>
        <w:rPr>
          <w:rFonts w:ascii="Times New Roman" w:eastAsia="Times New Roman" w:hAnsi="Times New Roman" w:cs="Times New Roman"/>
          <w:sz w:val="24"/>
          <w:szCs w:val="24"/>
          <w:lang w:eastAsia="zh-CN"/>
        </w:rPr>
        <w:t>:</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Обнављање градива са редовних часова;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Израда домаћих задатака;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Рад у секцијама – драмска, ликовна, ритмичка, луткарска, литерарна...;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Активности рекреативног садржаја у учионици, школском дворишту, спортским теренима (телесне активности);</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Активности за стицање хигијенских навика у просторијама школе, школском дворишту, код куће;</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Свакоднавно вођење документације о реализованим активностима.</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Наставник- учитељ који ради у продуженом боравку своје планове рада и активности  са ученицима израђиваће на нивоу стручних већа првог и другог разреда најкасније до              31. августа  за наредну школску годину.</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 xml:space="preserve">У циљу успешне реализације плана и програма у продуженом боравку </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наставник треба да:</w:t>
      </w:r>
    </w:p>
    <w:p w:rsidR="004D531F" w:rsidRDefault="0016036B">
      <w:pPr>
        <w:spacing w:after="0" w:line="240" w:lineRule="auto"/>
        <w:ind w:left="180" w:hanging="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одржава редовну сарадњу са учитељима у редовим одељењима из којих долазе ученици. Сарадња треба да се састоји у договору  при  изради оперативних планова рада о врсти помоћи ученицима у савладавању наставног градива; </w:t>
      </w:r>
    </w:p>
    <w:p w:rsidR="004D531F" w:rsidRDefault="0016036B">
      <w:pPr>
        <w:spacing w:after="0" w:line="240" w:lineRule="auto"/>
        <w:ind w:left="180" w:hanging="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кроз индивидуалне разговоре  родитеље упознати са режимом дневног  рада групе, условима    рада, упознати се са појединачним особинама  ученика;</w:t>
      </w:r>
    </w:p>
    <w:p w:rsidR="004D531F" w:rsidRDefault="0016036B">
      <w:pPr>
        <w:spacing w:after="0" w:line="240" w:lineRule="auto"/>
        <w:ind w:left="180" w:hanging="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при избору садржаја рада придржавати се психофизичких, здравстевених и васпитних задатака.</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Праћење реализације планова рада и активности вршиће школски педагог, помоћник директора и директор школе на основу документације која се води и увида у реализацију планираних активности.</w:t>
      </w:r>
    </w:p>
    <w:p w:rsidR="004D531F" w:rsidRDefault="004D531F">
      <w:pPr>
        <w:spacing w:after="0" w:line="240" w:lineRule="auto"/>
        <w:ind w:left="180"/>
        <w:jc w:val="both"/>
        <w:rPr>
          <w:rFonts w:ascii="Times New Roman" w:eastAsia="Arial" w:hAnsi="Times New Roman" w:cs="Times New Roman"/>
          <w:sz w:val="24"/>
          <w:szCs w:val="24"/>
          <w:lang w:eastAsia="zh-CN"/>
        </w:rPr>
      </w:pPr>
    </w:p>
    <w:p w:rsidR="004D531F" w:rsidRDefault="0016036B">
      <w:pPr>
        <w:spacing w:after="0" w:line="240" w:lineRule="auto"/>
        <w:ind w:left="180" w:firstLine="540"/>
        <w:jc w:val="both"/>
        <w:rPr>
          <w:rFonts w:ascii="Times New Roman" w:eastAsia="Arial" w:hAnsi="Times New Roman" w:cs="Times New Roman"/>
          <w:sz w:val="24"/>
          <w:szCs w:val="24"/>
          <w:lang w:eastAsia="zh-CN"/>
        </w:rPr>
      </w:pPr>
      <w:r>
        <w:rPr>
          <w:rFonts w:ascii="Times New Roman" w:eastAsia="Times New Roman" w:hAnsi="Times New Roman" w:cs="Times New Roman"/>
          <w:sz w:val="24"/>
          <w:szCs w:val="24"/>
          <w:lang w:eastAsia="zh-CN"/>
        </w:rPr>
        <w:t>Рад продуженог боравка биће организован по сменама у зависности од смена рада одељења првог и другог разреда:</w:t>
      </w:r>
    </w:p>
    <w:p w:rsidR="004D531F" w:rsidRDefault="004D531F">
      <w:pPr>
        <w:spacing w:after="0" w:line="240" w:lineRule="auto"/>
        <w:jc w:val="both"/>
        <w:rPr>
          <w:rFonts w:ascii="Times New Roman" w:eastAsia="Times New Roman" w:hAnsi="Times New Roman" w:cs="Times New Roman"/>
          <w:sz w:val="16"/>
          <w:szCs w:val="16"/>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в)Дневни распоред активности у продуженом боравку</w:t>
      </w:r>
      <w:r>
        <w:rPr>
          <w:rFonts w:ascii="Times New Roman" w:eastAsia="Times New Roman" w:hAnsi="Times New Roman" w:cs="Times New Roman"/>
          <w:sz w:val="24"/>
          <w:szCs w:val="24"/>
          <w:lang w:eastAsia="zh-CN"/>
        </w:rPr>
        <w:t>:</w:t>
      </w:r>
    </w:p>
    <w:p w:rsidR="004D531F" w:rsidRDefault="004D531F">
      <w:pPr>
        <w:spacing w:after="0" w:line="240" w:lineRule="auto"/>
        <w:jc w:val="both"/>
        <w:rPr>
          <w:rFonts w:ascii="Times New Roman" w:eastAsia="Times New Roman" w:hAnsi="Times New Roman" w:cs="Times New Roman"/>
          <w:sz w:val="16"/>
          <w:szCs w:val="16"/>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Поподневна смена рада продуженог боравка</w:t>
      </w:r>
      <w:r>
        <w:rPr>
          <w:rFonts w:ascii="Times New Roman" w:eastAsia="Times New Roman" w:hAnsi="Times New Roman" w:cs="Times New Roman"/>
          <w:sz w:val="24"/>
          <w:szCs w:val="24"/>
          <w:lang w:eastAsia="zh-CN"/>
        </w:rPr>
        <w:t>:</w:t>
      </w:r>
    </w:p>
    <w:p w:rsidR="004D531F" w:rsidRDefault="004D531F">
      <w:pPr>
        <w:spacing w:after="0" w:line="240" w:lineRule="auto"/>
        <w:jc w:val="both"/>
        <w:rPr>
          <w:rFonts w:ascii="Times New Roman" w:eastAsia="Times New Roman" w:hAnsi="Times New Roman" w:cs="Times New Roman"/>
          <w:sz w:val="16"/>
          <w:szCs w:val="16"/>
          <w:lang w:val="en-GB" w:eastAsia="zh-CN"/>
        </w:rPr>
      </w:pP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7,30    -   8,00 -  пријем  и припрема ученика за  обавезну наставу</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8,00    -  11,40 -  наставне  активности – обавезна настава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11,40    - 12,00 -  хигијенска припрема за ручак</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12,00    - 12,30 -  ручак</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12,30    - 13,00 -  рекреација и боравак напољу (уколико то временске прилике </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дозвољавају</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13,00  - 14,30    - самосталан рад уз подршку учитеља на изради домаћих задатака и  </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учењу ,    обнављању градива</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14,30    - 15,30 - ваннаставне активности – рад у секцијама и интересним групама</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15,30    - 16,00 - преузимање ученика од старне родитеља и одлазак кућама.</w:t>
      </w:r>
    </w:p>
    <w:p w:rsidR="004D531F" w:rsidRDefault="004D531F">
      <w:pPr>
        <w:spacing w:after="0" w:line="240" w:lineRule="auto"/>
        <w:ind w:left="1980" w:hanging="1980"/>
        <w:jc w:val="both"/>
        <w:rPr>
          <w:rFonts w:ascii="Times New Roman" w:eastAsia="Times New Roman" w:hAnsi="Times New Roman" w:cs="Times New Roman"/>
          <w:sz w:val="16"/>
          <w:szCs w:val="16"/>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Преподневна смена рада продуженог боравка:</w:t>
      </w:r>
    </w:p>
    <w:p w:rsidR="004D531F" w:rsidRDefault="004D531F">
      <w:pPr>
        <w:spacing w:after="0" w:line="240" w:lineRule="auto"/>
        <w:ind w:left="1980" w:hanging="1980"/>
        <w:jc w:val="both"/>
        <w:rPr>
          <w:rFonts w:ascii="Times New Roman" w:eastAsia="Times New Roman" w:hAnsi="Times New Roman" w:cs="Times New Roman"/>
          <w:b/>
          <w:i/>
          <w:sz w:val="16"/>
          <w:szCs w:val="16"/>
          <w:u w:val="single"/>
          <w:lang w:eastAsia="zh-CN"/>
        </w:rPr>
      </w:pP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- 7,30    -  8,00   -  пријем  и припрема ученика за планиране активности</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- 8,00    -  8,45   -  самосталан рад уз подршку учитеља на изради домаћих задатака</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- 8,45    -  9,00   -  ужина</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- 9,00    -  10,05 -  самосталан рад уз подршку учитеља на обнављању градива и учењу </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- 10,05  -  11,15 -  ванаставне активности – рад у секцијама и интересним групама</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- 11,15  -  11,30 -  хигијенска припрема за ручак</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- 1130   -  12,00 -  ручак</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- 12,00  -  12,30  - рекреација и боравак напољу (уколико то временске прилике </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дозвољавају)</w:t>
      </w:r>
    </w:p>
    <w:p w:rsidR="004D531F" w:rsidRDefault="0016036B">
      <w:pPr>
        <w:spacing w:after="0" w:line="240" w:lineRule="auto"/>
        <w:ind w:left="1980" w:hanging="19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- 12,35  -  17,05 -  наставне активности – обавезна настава.</w:t>
      </w:r>
    </w:p>
    <w:p w:rsidR="004D531F" w:rsidRDefault="004D531F">
      <w:pPr>
        <w:spacing w:after="0" w:line="240" w:lineRule="auto"/>
        <w:rPr>
          <w:rFonts w:ascii="Times New Roman" w:eastAsia="Times New Roman" w:hAnsi="Times New Roman" w:cs="Times New Roman"/>
          <w:sz w:val="16"/>
          <w:szCs w:val="16"/>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ГОДИШЊИ ПЛАН РАДА НАСТАВНИКА У ПРОДУЖЕНОМ БОРАВКУ</w:t>
      </w:r>
    </w:p>
    <w:p w:rsidR="004D531F" w:rsidRDefault="004D531F">
      <w:pPr>
        <w:spacing w:after="0" w:line="240" w:lineRule="auto"/>
        <w:rPr>
          <w:rFonts w:ascii="Times New Roman" w:eastAsia="Times New Roman" w:hAnsi="Times New Roman" w:cs="Times New Roman"/>
          <w:b/>
          <w:sz w:val="16"/>
          <w:szCs w:val="16"/>
          <w:lang w:eastAsia="zh-CN"/>
        </w:rPr>
      </w:pPr>
    </w:p>
    <w:p w:rsidR="004D531F" w:rsidRDefault="0016036B">
      <w:pPr>
        <w:numPr>
          <w:ilvl w:val="0"/>
          <w:numId w:val="32"/>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УЧЕЊЕ:</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-израда домаћих задатака</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-провера задатака</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-обнављање градива са редовних часова</w:t>
      </w:r>
    </w:p>
    <w:p w:rsidR="004D531F" w:rsidRDefault="004D531F">
      <w:pPr>
        <w:spacing w:after="0" w:line="240" w:lineRule="auto"/>
        <w:ind w:left="720"/>
        <w:rPr>
          <w:rFonts w:ascii="Times New Roman" w:eastAsia="Times New Roman" w:hAnsi="Times New Roman" w:cs="Times New Roman"/>
          <w:sz w:val="16"/>
          <w:szCs w:val="16"/>
          <w:lang w:eastAsia="zh-CN"/>
        </w:rPr>
      </w:pPr>
    </w:p>
    <w:p w:rsidR="004D531F" w:rsidRDefault="0016036B">
      <w:pPr>
        <w:numPr>
          <w:ilvl w:val="0"/>
          <w:numId w:val="32"/>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СЛОБОДНЕ АКТИВНОСТИ:</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-креативне радионице</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-ликовно изражавање</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-музичко изражавање</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-драмске и сценске активности</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-фолклорне и ритмичке активности</w:t>
      </w:r>
    </w:p>
    <w:p w:rsidR="004D531F" w:rsidRDefault="004D531F">
      <w:pPr>
        <w:spacing w:after="0" w:line="240" w:lineRule="auto"/>
        <w:ind w:left="720"/>
        <w:rPr>
          <w:rFonts w:ascii="Times New Roman" w:eastAsia="Times New Roman" w:hAnsi="Times New Roman" w:cs="Times New Roman"/>
          <w:sz w:val="16"/>
          <w:szCs w:val="16"/>
          <w:lang w:eastAsia="zh-CN"/>
        </w:rPr>
      </w:pPr>
    </w:p>
    <w:p w:rsidR="004D531F" w:rsidRDefault="0016036B">
      <w:pPr>
        <w:numPr>
          <w:ilvl w:val="0"/>
          <w:numId w:val="32"/>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u w:val="single"/>
          <w:lang w:eastAsia="zh-CN"/>
        </w:rPr>
        <w:t>АКТИВНОСТИ У СЛОБОДНОМ ВРЕМЕНУ</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w:t>
      </w:r>
      <w:r>
        <w:rPr>
          <w:rFonts w:ascii="Times New Roman" w:eastAsia="Times New Roman" w:hAnsi="Times New Roman" w:cs="Times New Roman"/>
          <w:sz w:val="24"/>
          <w:szCs w:val="24"/>
          <w:lang w:eastAsia="zh-CN"/>
        </w:rPr>
        <w:t>друштвене игре</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-игре на терену и просторији</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-шртње и излети у ближој околини школе</w:t>
      </w:r>
    </w:p>
    <w:p w:rsidR="004D531F" w:rsidRDefault="0016036B">
      <w:pPr>
        <w:spacing w:after="0" w:line="240" w:lineRule="auto"/>
        <w:ind w:left="72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-прославе школских празника ученичких рођендан</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Због актуелне епидемилошке ситуације продужени боравак ће од 1. септембра 2020.  године радити у две смене у следећем режиму: прва смена траје 7:00 до 10:30, а друга смена траје од 11:00 до 14:30. Овакав режим биће на снази до побољшања епидемилошке ситуације. </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7.6.ПРОГРАМИ НАСТАВНИХ ЕКСКУРЗИЈА И НАСТАВЕ У ПРИРОДИ ЗА ШКОЛСКУ                                      2020/2021. ГОДИНУ</w:t>
      </w:r>
    </w:p>
    <w:p w:rsidR="004D531F" w:rsidRDefault="004D531F">
      <w:pPr>
        <w:spacing w:after="0" w:line="240" w:lineRule="auto"/>
        <w:jc w:val="center"/>
        <w:rPr>
          <w:rFonts w:ascii="Times New Roman" w:eastAsia="Times New Roman" w:hAnsi="Times New Roman" w:cs="Times New Roman"/>
          <w:b/>
          <w:i/>
          <w:sz w:val="36"/>
          <w:szCs w:val="36"/>
          <w:lang w:eastAsia="zh-CN"/>
        </w:rPr>
      </w:pPr>
    </w:p>
    <w:p w:rsidR="004D531F" w:rsidRDefault="0016036B">
      <w:pPr>
        <w:tabs>
          <w:tab w:val="left" w:pos="5010"/>
        </w:tab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i/>
          <w:sz w:val="32"/>
          <w:szCs w:val="32"/>
          <w:lang w:eastAsia="zh-CN"/>
        </w:rPr>
        <w:t>Наставне екскурзије и настава у природи</w:t>
      </w:r>
    </w:p>
    <w:p w:rsidR="004D531F" w:rsidRDefault="004D531F">
      <w:pPr>
        <w:tabs>
          <w:tab w:val="left" w:pos="5010"/>
        </w:tabs>
        <w:spacing w:after="0" w:line="240" w:lineRule="auto"/>
        <w:jc w:val="both"/>
        <w:rPr>
          <w:rFonts w:ascii="Times New Roman" w:eastAsia="Times New Roman" w:hAnsi="Times New Roman" w:cs="Times New Roman"/>
          <w:b/>
          <w:sz w:val="32"/>
          <w:szCs w:val="32"/>
          <w:lang w:eastAsia="zh-CN"/>
        </w:rPr>
      </w:pPr>
    </w:p>
    <w:p w:rsidR="004D531F" w:rsidRDefault="0016036B">
      <w:pPr>
        <w:tabs>
          <w:tab w:val="left" w:pos="5010"/>
        </w:tabs>
        <w:spacing w:after="0" w:line="240" w:lineRule="auto"/>
        <w:ind w:left="270"/>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Екскурзија</w:t>
      </w:r>
      <w:r>
        <w:rPr>
          <w:rFonts w:ascii="Times New Roman" w:eastAsia="Times New Roman" w:hAnsi="Times New Roman" w:cs="Times New Roman"/>
          <w:sz w:val="24"/>
          <w:szCs w:val="24"/>
          <w:lang w:eastAsia="zh-CN"/>
        </w:rPr>
        <w:t xml:space="preserve"> је један од облика образовно-васпитног рада  којима се  обезбеђује свеобухватна реализација планова и програма појединих наставних предмета. Она се реализује ван школе у трајању од једног до три дана  у зависности од узраста ученика.</w:t>
      </w:r>
    </w:p>
    <w:p w:rsidR="004D531F" w:rsidRDefault="0016036B">
      <w:pPr>
        <w:tabs>
          <w:tab w:val="left" w:pos="5010"/>
        </w:tabs>
        <w:spacing w:after="0" w:line="240" w:lineRule="auto"/>
        <w:ind w:left="27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Један од облика образовно-васпитног рада, који ће Школа у првом циклусу основног образовања и васпитања реализовати  је  настава у природи. Овим обликом рада реализују се програми обавезних и  изборних наставних предмета, факултативни и рекреативно-забавни  садржаји. </w:t>
      </w:r>
    </w:p>
    <w:p w:rsidR="004D531F" w:rsidRDefault="0016036B">
      <w:pPr>
        <w:tabs>
          <w:tab w:val="left" w:pos="501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Поступак  доношењаи реализације програма наставних екскурзија</w:t>
      </w:r>
      <w:r>
        <w:rPr>
          <w:rFonts w:ascii="Times New Roman" w:eastAsia="Times New Roman" w:hAnsi="Times New Roman" w:cs="Times New Roman"/>
          <w:sz w:val="24"/>
          <w:szCs w:val="24"/>
          <w:lang w:eastAsia="zh-CN"/>
        </w:rPr>
        <w:t xml:space="preserve"> и наставе у природи</w:t>
      </w:r>
      <w:r>
        <w:rPr>
          <w:rFonts w:ascii="Times New Roman" w:eastAsia="Times New Roman" w:hAnsi="Times New Roman" w:cs="Times New Roman"/>
          <w:sz w:val="24"/>
          <w:szCs w:val="24"/>
          <w:lang w:val="en-GB" w:eastAsia="zh-CN"/>
        </w:rPr>
        <w:t xml:space="preserve"> у Школи је  усаглашен са Правилником </w:t>
      </w:r>
      <w:r>
        <w:rPr>
          <w:rFonts w:ascii="Times New Roman" w:eastAsia="Times New Roman" w:hAnsi="Times New Roman" w:cs="Times New Roman"/>
          <w:sz w:val="24"/>
          <w:szCs w:val="24"/>
          <w:lang w:eastAsia="zh-CN"/>
        </w:rPr>
        <w:t>о програму за остваривање екскурзије у првом и другом циклусу основног образовања и васпитања („СЛ. Гласник РС-просветни гласник“,бр. 7/2010), Прилогом 1 –Програмски садржаји и упутство за остваривање екскурзија у првом и другом циклусу основног образовања и васпитања.</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На основу предлога одељењских и стручних већа направљени су програми наставних екскурзија и наставе у природи за школску 2020/2021. годину.  </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Наставничко веће  је  донело  план и програм наставних екскурзија за школску 2020/2021. годину.</w:t>
      </w:r>
      <w:r>
        <w:rPr>
          <w:rFonts w:ascii="Times New Roman" w:eastAsia="Times New Roman" w:hAnsi="Times New Roman" w:cs="Times New Roman"/>
          <w:sz w:val="24"/>
          <w:szCs w:val="24"/>
          <w:lang w:eastAsia="zh-CN"/>
        </w:rPr>
        <w:t xml:space="preserve">  На донети програм наставних екскурзија и наставе у природи Савет родитеља је дао сагласност на седници џџџџџџџџџ. Наставне ексурзије ученика </w:t>
      </w:r>
      <w:r>
        <w:rPr>
          <w:rFonts w:ascii="Times New Roman" w:eastAsia="Times New Roman" w:hAnsi="Times New Roman" w:cs="Times New Roman"/>
          <w:b/>
          <w:sz w:val="24"/>
          <w:szCs w:val="24"/>
          <w:lang w:val="sr-Latn-CS" w:eastAsia="zh-CN"/>
        </w:rPr>
        <w:t xml:space="preserve">I – VIII </w:t>
      </w:r>
      <w:r>
        <w:rPr>
          <w:rFonts w:ascii="Times New Roman" w:eastAsia="Times New Roman" w:hAnsi="Times New Roman" w:cs="Times New Roman"/>
          <w:b/>
          <w:sz w:val="24"/>
          <w:szCs w:val="24"/>
          <w:lang w:eastAsia="zh-CN"/>
        </w:rPr>
        <w:t>разреда по усвојеним програмима  реализоваће се  на пролеће 2021. године ако епидемиолошка ситуација у том тренутке буде била повољна.</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току   школске године могу се организовати стручне екскурзије и полудневни излети за поједине наставне предмете: историју, географију, биологију... зависно од потребе наставе, интереса ученика и могућности родитеља.</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Програми и садржаји наставних екскурзија свих разреда остварују се на основу наставних планова и програма  појединих наставних предмета, школског програма  и  саставни су  део Годишњег плана рада школе и Школског програма.</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Школа ће за ученике за време зимског и летњег распуста   организовати зимовање и летовање. Ове облике, здравствено -  рекреативне, васпитно-образовне и социјалне функције Школа ће реализовати у зависности од интересовања родитеља и ученика, а у складу са Правилником о основама програма одмора, рекерације, климатског опоравка и наставе у природи.</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Школа ће такође у сарадњи са родитељима за ученике осмог разреда на крају осмогодишњег школовања организовати завршну свечаност (другарско вече).</w:t>
      </w:r>
    </w:p>
    <w:p w:rsidR="004D531F" w:rsidRDefault="0016036B">
      <w:pPr>
        <w:tabs>
          <w:tab w:val="left" w:pos="5010"/>
        </w:tabs>
        <w:spacing w:after="0" w:line="240" w:lineRule="auto"/>
        <w:ind w:left="27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Савет родитеља и Школски одбор ће разаматрати извештаје стручних органа школе о извршеној реализацији програма наставних екскурзија и нставе у природи.</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rPr>
          <w:color w:val="FF0000"/>
        </w:rPr>
      </w:pPr>
    </w:p>
    <w:p w:rsidR="004D531F" w:rsidRDefault="004D531F">
      <w:pPr>
        <w:rPr>
          <w:color w:val="FF0000"/>
        </w:rPr>
      </w:pPr>
    </w:p>
    <w:p w:rsidR="004D531F" w:rsidRDefault="0016036B">
      <w:pPr>
        <w:tabs>
          <w:tab w:val="left" w:pos="5010"/>
        </w:tab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i/>
          <w:sz w:val="32"/>
          <w:szCs w:val="32"/>
          <w:lang w:eastAsia="zh-CN"/>
        </w:rPr>
        <w:t>- Циљ и задаци наставних екскурзија и наставе у природи:</w:t>
      </w:r>
    </w:p>
    <w:p w:rsidR="004D531F" w:rsidRDefault="004D531F">
      <w:pPr>
        <w:tabs>
          <w:tab w:val="left" w:pos="5010"/>
        </w:tabs>
        <w:spacing w:after="0" w:line="240" w:lineRule="auto"/>
        <w:rPr>
          <w:rFonts w:ascii="Times New Roman" w:eastAsia="Times New Roman" w:hAnsi="Times New Roman" w:cs="Times New Roman"/>
          <w:b/>
          <w:sz w:val="4"/>
          <w:szCs w:val="4"/>
          <w:lang w:eastAsia="zh-CN"/>
        </w:rPr>
      </w:pPr>
    </w:p>
    <w:p w:rsidR="004D531F" w:rsidRDefault="0016036B">
      <w:pPr>
        <w:tabs>
          <w:tab w:val="left" w:pos="5010"/>
        </w:tabs>
        <w:spacing w:after="0" w:line="240" w:lineRule="auto"/>
        <w:ind w:left="180"/>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Циљ наставних екскурзија и наставе у природи, </w:t>
      </w:r>
      <w:r>
        <w:rPr>
          <w:rFonts w:ascii="Times New Roman" w:eastAsia="Times New Roman" w:hAnsi="Times New Roman" w:cs="Times New Roman"/>
          <w:sz w:val="24"/>
          <w:szCs w:val="24"/>
          <w:lang w:eastAsia="zh-CN"/>
        </w:rPr>
        <w:t xml:space="preserve"> које  организује Школа за поједине разреде је да се ученици непосредно упознају са односима и појавама у природи и друштвеној средини коју посећују, да упознају културна, историјска и духовна наслеђа  и привредна достигнућа појединих крајева Србије.</w:t>
      </w:r>
    </w:p>
    <w:p w:rsidR="004D531F" w:rsidRDefault="004D531F">
      <w:pPr>
        <w:tabs>
          <w:tab w:val="left" w:pos="5010"/>
        </w:tabs>
        <w:spacing w:after="0" w:line="240" w:lineRule="auto"/>
        <w:ind w:left="180"/>
        <w:rPr>
          <w:rFonts w:ascii="Times New Roman" w:eastAsia="Times New Roman" w:hAnsi="Times New Roman" w:cs="Times New Roman"/>
          <w:sz w:val="4"/>
          <w:szCs w:val="4"/>
          <w:lang w:eastAsia="zh-CN"/>
        </w:rPr>
      </w:pPr>
    </w:p>
    <w:p w:rsidR="004D531F" w:rsidRDefault="0016036B">
      <w:pPr>
        <w:tabs>
          <w:tab w:val="left" w:pos="5010"/>
        </w:tabs>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Задаци планираних екскурзија и наставе у природи су:</w:t>
      </w:r>
    </w:p>
    <w:p w:rsidR="004D531F" w:rsidRDefault="0016036B">
      <w:pPr>
        <w:tabs>
          <w:tab w:val="left" w:pos="5010"/>
        </w:tabs>
        <w:spacing w:after="0" w:line="240" w:lineRule="auto"/>
        <w:ind w:left="36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проучавање објеката и феномена у природи;</w:t>
      </w:r>
    </w:p>
    <w:p w:rsidR="004D531F" w:rsidRDefault="0016036B">
      <w:pPr>
        <w:tabs>
          <w:tab w:val="left" w:pos="5010"/>
        </w:tabs>
        <w:spacing w:after="0" w:line="240" w:lineRule="auto"/>
        <w:ind w:left="36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упознавање са начином живота и рада људи у појединим крајевима Србије;</w:t>
      </w:r>
    </w:p>
    <w:p w:rsidR="004D531F" w:rsidRDefault="0016036B">
      <w:pPr>
        <w:tabs>
          <w:tab w:val="left" w:pos="5010"/>
        </w:tabs>
        <w:spacing w:after="0" w:line="240" w:lineRule="auto"/>
        <w:ind w:left="36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развијање позитивног односа према националним, културним ,етничким и </w:t>
      </w:r>
    </w:p>
    <w:p w:rsidR="004D531F" w:rsidRDefault="0016036B">
      <w:pPr>
        <w:tabs>
          <w:tab w:val="left" w:pos="5010"/>
        </w:tabs>
        <w:spacing w:after="0" w:line="240" w:lineRule="auto"/>
        <w:ind w:left="36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естетским вредностима становништва појединих области Србије;</w:t>
      </w:r>
    </w:p>
    <w:p w:rsidR="004D531F" w:rsidRDefault="0016036B">
      <w:pPr>
        <w:tabs>
          <w:tab w:val="left" w:pos="5010"/>
        </w:tabs>
        <w:spacing w:after="0" w:line="240" w:lineRule="auto"/>
        <w:ind w:left="36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стицање вредности о значају здравља и здравих стилова живота;</w:t>
      </w:r>
    </w:p>
    <w:p w:rsidR="004D531F" w:rsidRDefault="0016036B">
      <w:pPr>
        <w:tabs>
          <w:tab w:val="left" w:pos="5010"/>
        </w:tabs>
        <w:spacing w:after="0" w:line="240" w:lineRule="auto"/>
        <w:ind w:left="600"/>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развијање код ученика интересовања за природу и изграђивање еколошких   </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навика;</w:t>
      </w:r>
    </w:p>
    <w:p w:rsidR="004D531F" w:rsidRDefault="0016036B">
      <w:pPr>
        <w:tabs>
          <w:tab w:val="left" w:pos="5010"/>
        </w:tabs>
        <w:spacing w:after="0" w:line="240" w:lineRule="auto"/>
        <w:ind w:left="720"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кроз колективан живот  и дружење  подстицати испољавање позитивних  емоционалних доживљаја и међусобне толеранције.</w:t>
      </w:r>
    </w:p>
    <w:p w:rsidR="004D531F" w:rsidRDefault="004D531F">
      <w:pPr>
        <w:tabs>
          <w:tab w:val="left" w:pos="5010"/>
        </w:tabs>
        <w:spacing w:after="0" w:line="240" w:lineRule="auto"/>
        <w:ind w:left="720" w:hanging="720"/>
        <w:jc w:val="both"/>
        <w:rPr>
          <w:rFonts w:ascii="Times New Roman" w:eastAsia="Times New Roman" w:hAnsi="Times New Roman" w:cs="Times New Roman"/>
          <w:sz w:val="4"/>
          <w:szCs w:val="4"/>
          <w:lang w:eastAsia="zh-CN"/>
        </w:rPr>
      </w:pPr>
    </w:p>
    <w:p w:rsidR="004D531F" w:rsidRDefault="0016036B">
      <w:pPr>
        <w:tabs>
          <w:tab w:val="left" w:pos="5010"/>
        </w:tabs>
        <w:spacing w:after="0" w:line="240" w:lineRule="auto"/>
        <w:ind w:left="1080" w:hanging="10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b/>
          <w:i/>
          <w:sz w:val="32"/>
          <w:szCs w:val="32"/>
          <w:lang w:eastAsia="zh-CN"/>
        </w:rPr>
        <w:t>Услови за извођење наставних  екскурзија и наставе у природи</w:t>
      </w:r>
    </w:p>
    <w:p w:rsidR="004D531F" w:rsidRDefault="004D531F">
      <w:pPr>
        <w:tabs>
          <w:tab w:val="left" w:pos="5010"/>
        </w:tabs>
        <w:spacing w:after="0" w:line="240" w:lineRule="auto"/>
        <w:jc w:val="both"/>
        <w:rPr>
          <w:rFonts w:ascii="Times New Roman" w:eastAsia="Times New Roman" w:hAnsi="Times New Roman" w:cs="Times New Roman"/>
          <w:sz w:val="4"/>
          <w:szCs w:val="4"/>
          <w:lang w:eastAsia="zh-CN"/>
        </w:rPr>
      </w:pP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Наставна екскурзија  истог садржаја  се може извести ако најмање 60% родитеља ученика истог разреда да писмену сагласност. Изузетно, екскурзија се може извести ако писмену сагласност да најмање 60% родитеља једног одељења.</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Настава у природи се може извести ако  најмање 70% родитеља ученика одељења да писмену  сагласност.</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 ученике чији родитељи се нису изјаснили за одлазак њихове деце на наставу у природи, Школа је у обавези да организује наставу у школи.</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 би се реализовала наставна екскурзија  и настава у природи неопходна је сагласност Савета родитеља на програм екскурзије.</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Екскурзија  ученика истог садржаја - истог разреда, изводи се истовремено са свим одељењима у којима је испуњен услов из првог и другог  става.</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Екскурзије ученика </w:t>
      </w:r>
      <w:r>
        <w:rPr>
          <w:rFonts w:ascii="Times New Roman" w:eastAsia="Times New Roman" w:hAnsi="Times New Roman" w:cs="Times New Roman"/>
          <w:sz w:val="24"/>
          <w:szCs w:val="24"/>
          <w:lang w:val="sr-Latn-CS" w:eastAsia="zh-CN"/>
        </w:rPr>
        <w:t>I – V</w:t>
      </w:r>
      <w:r>
        <w:rPr>
          <w:rFonts w:ascii="Times New Roman" w:eastAsia="Times New Roman" w:hAnsi="Times New Roman" w:cs="Times New Roman"/>
          <w:sz w:val="24"/>
          <w:szCs w:val="24"/>
          <w:lang w:eastAsia="zh-CN"/>
        </w:rPr>
        <w:t xml:space="preserve">  разреда изводе се у трајању од једног дана, </w:t>
      </w:r>
      <w:r>
        <w:rPr>
          <w:rFonts w:ascii="Times New Roman" w:eastAsia="Times New Roman" w:hAnsi="Times New Roman" w:cs="Times New Roman"/>
          <w:sz w:val="24"/>
          <w:szCs w:val="24"/>
          <w:lang w:val="sr-Latn-CS" w:eastAsia="zh-CN"/>
        </w:rPr>
        <w:t>VI</w:t>
      </w:r>
      <w:r>
        <w:rPr>
          <w:rFonts w:ascii="Times New Roman" w:eastAsia="Times New Roman" w:hAnsi="Times New Roman" w:cs="Times New Roman"/>
          <w:sz w:val="24"/>
          <w:szCs w:val="24"/>
          <w:lang w:eastAsia="zh-CN"/>
        </w:rPr>
        <w:t xml:space="preserve"> и</w:t>
      </w:r>
      <w:r>
        <w:rPr>
          <w:rFonts w:ascii="Times New Roman" w:eastAsia="Times New Roman" w:hAnsi="Times New Roman" w:cs="Times New Roman"/>
          <w:sz w:val="24"/>
          <w:szCs w:val="24"/>
          <w:lang w:val="sr-Latn-CS" w:eastAsia="zh-CN"/>
        </w:rPr>
        <w:t xml:space="preserve">VII  </w:t>
      </w:r>
      <w:r>
        <w:rPr>
          <w:rFonts w:ascii="Times New Roman" w:eastAsia="Times New Roman" w:hAnsi="Times New Roman" w:cs="Times New Roman"/>
          <w:sz w:val="24"/>
          <w:szCs w:val="24"/>
          <w:lang w:eastAsia="zh-CN"/>
        </w:rPr>
        <w:t xml:space="preserve"> разреда у трајањудо 2 дана, а </w:t>
      </w:r>
      <w:r>
        <w:rPr>
          <w:rFonts w:ascii="Times New Roman" w:eastAsia="Times New Roman" w:hAnsi="Times New Roman" w:cs="Times New Roman"/>
          <w:sz w:val="24"/>
          <w:szCs w:val="24"/>
          <w:lang w:val="sr-Latn-CS" w:eastAsia="zh-CN"/>
        </w:rPr>
        <w:t>VIII</w:t>
      </w:r>
      <w:r>
        <w:rPr>
          <w:rFonts w:ascii="Times New Roman" w:eastAsia="Times New Roman" w:hAnsi="Times New Roman" w:cs="Times New Roman"/>
          <w:sz w:val="24"/>
          <w:szCs w:val="24"/>
          <w:lang w:eastAsia="zh-CN"/>
        </w:rPr>
        <w:t xml:space="preserve"> разреда у трајању до 3 дана.</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Све екскурзије се изводе  на територији Републике Србије.</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Одговорна лица у поступку припреме, организације и извођења екскурзија су: директор школе, стручни вођа пута и одељењски старешина. Стручног вођу пута за сваку екскурзију бира директор школе из редова наставника. Он прати и спроводи програм наставне екскурзије.</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Одељењски старешина стара се о безбедности и понашању ученика и кординира остваривање садржаја екскурзије са стручним вођом пута. Одељењски старешина може по налогу директора школе да обавља послове стручног вође пута.</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Уколико се наставна екскурзија реализује у време наставних дана, настава сенадокнађује за све ученике до краја полугодишта у ком је екскурзија изведена.</w:t>
      </w:r>
    </w:p>
    <w:p w:rsidR="004D531F" w:rsidRDefault="0016036B">
      <w:pPr>
        <w:numPr>
          <w:ilvl w:val="0"/>
          <w:numId w:val="15"/>
        </w:numPr>
        <w:tabs>
          <w:tab w:val="clear" w:pos="720"/>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Превоз ученика у току екскурзије може се обављати у времену од 5,00 до 22,00 часа Дневне активности за време екскурзије морају се завршити до 24,00 часа.</w:t>
      </w:r>
    </w:p>
    <w:p w:rsidR="004D531F" w:rsidRDefault="0016036B">
      <w:pPr>
        <w:numPr>
          <w:ilvl w:val="0"/>
          <w:numId w:val="15"/>
        </w:numPr>
        <w:tabs>
          <w:tab w:val="clear" w:pos="720"/>
          <w:tab w:val="left" w:pos="-9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Уколико нису испуљени наведени услови,     директор школе обуставља извођење </w:t>
      </w:r>
    </w:p>
    <w:p w:rsidR="004D531F" w:rsidRDefault="0016036B">
      <w:pPr>
        <w:tabs>
          <w:tab w:val="left" w:pos="-9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наставне екскурзије и наставе у природи.</w:t>
      </w:r>
    </w:p>
    <w:p w:rsidR="004D531F" w:rsidRDefault="004D531F">
      <w:pPr>
        <w:tabs>
          <w:tab w:val="left" w:pos="5010"/>
        </w:tabs>
        <w:spacing w:after="0" w:line="240" w:lineRule="auto"/>
        <w:ind w:left="360"/>
        <w:jc w:val="both"/>
        <w:rPr>
          <w:rFonts w:ascii="Times New Roman" w:eastAsia="Times New Roman" w:hAnsi="Times New Roman" w:cs="Times New Roman"/>
          <w:sz w:val="4"/>
          <w:szCs w:val="4"/>
          <w:lang w:eastAsia="zh-CN"/>
        </w:rPr>
      </w:pPr>
    </w:p>
    <w:p w:rsidR="004D531F" w:rsidRDefault="0016036B">
      <w:pPr>
        <w:tabs>
          <w:tab w:val="left" w:pos="5010"/>
        </w:tabs>
        <w:spacing w:after="0" w:line="240" w:lineRule="auto"/>
        <w:ind w:left="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Школа оставља могућност организовања једнодневних излета с циљем извођења </w:t>
      </w:r>
      <w:r>
        <w:rPr>
          <w:rFonts w:ascii="Times New Roman" w:eastAsia="Times New Roman" w:hAnsi="Times New Roman" w:cs="Times New Roman"/>
          <w:i/>
          <w:sz w:val="24"/>
          <w:szCs w:val="24"/>
          <w:lang w:eastAsia="zh-CN"/>
        </w:rPr>
        <w:t xml:space="preserve">АМБИЈЕНТАЛНЕ  наставе ( </w:t>
      </w:r>
      <w:r>
        <w:rPr>
          <w:rFonts w:ascii="Times New Roman" w:eastAsia="Times New Roman" w:hAnsi="Times New Roman" w:cs="Times New Roman"/>
          <w:sz w:val="24"/>
          <w:szCs w:val="24"/>
          <w:lang w:eastAsia="zh-CN"/>
        </w:rPr>
        <w:t>излети у природу, посете позоришту, биоскопу, музеју...).</w:t>
      </w:r>
    </w:p>
    <w:p w:rsidR="004D531F" w:rsidRDefault="004D531F">
      <w:pPr>
        <w:tabs>
          <w:tab w:val="left" w:pos="5010"/>
        </w:tabs>
        <w:spacing w:after="0" w:line="240" w:lineRule="auto"/>
        <w:ind w:left="900" w:hanging="540"/>
        <w:jc w:val="both"/>
        <w:rPr>
          <w:rFonts w:ascii="Times New Roman" w:eastAsia="Times New Roman" w:hAnsi="Times New Roman" w:cs="Times New Roman"/>
          <w:b/>
          <w:sz w:val="24"/>
          <w:szCs w:val="28"/>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lang w:eastAsia="zh-CN"/>
        </w:rPr>
        <w:t>Путни правци и програмски садржаји наставних екскурзија за школску 2020/2021. годину</w:t>
      </w:r>
    </w:p>
    <w:p w:rsidR="004D531F" w:rsidRDefault="004D531F">
      <w:pPr>
        <w:tabs>
          <w:tab w:val="left" w:pos="5010"/>
        </w:tabs>
        <w:spacing w:after="0" w:line="240" w:lineRule="auto"/>
        <w:jc w:val="both"/>
        <w:rPr>
          <w:rFonts w:ascii="Times New Roman" w:eastAsia="Times New Roman" w:hAnsi="Times New Roman" w:cs="Times New Roman"/>
          <w:b/>
          <w:i/>
          <w:sz w:val="24"/>
          <w:szCs w:val="24"/>
          <w:lang w:eastAsia="zh-CN"/>
        </w:rPr>
      </w:pPr>
    </w:p>
    <w:p w:rsidR="004D531F" w:rsidRDefault="0016036B">
      <w:pPr>
        <w:tabs>
          <w:tab w:val="left" w:pos="5010"/>
        </w:tabs>
        <w:spacing w:after="0" w:line="240" w:lineRule="auto"/>
        <w:ind w:left="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На основу предлога одељењских и стручних већа направљени су програми наставних екскурзија и наставе у природи за школску 2020/2021. годину.  </w:t>
      </w:r>
    </w:p>
    <w:p w:rsidR="004D531F" w:rsidRDefault="004D531F">
      <w:pPr>
        <w:tabs>
          <w:tab w:val="left" w:pos="5010"/>
        </w:tabs>
        <w:spacing w:after="0" w:line="240" w:lineRule="auto"/>
        <w:ind w:left="180"/>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ind w:left="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Све наставне ексурзије ученика по усвојеним програмима  реализоваће се  на пролеће 2021. године ако епидемилошка ситуација буде била повољна.  </w:t>
      </w:r>
    </w:p>
    <w:p w:rsidR="004D531F" w:rsidRDefault="004D531F">
      <w:pPr>
        <w:tabs>
          <w:tab w:val="left" w:pos="5010"/>
        </w:tabs>
        <w:spacing w:after="0" w:line="240" w:lineRule="auto"/>
        <w:ind w:left="180"/>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sz w:val="24"/>
          <w:szCs w:val="24"/>
          <w:u w:val="single"/>
          <w:lang w:val="sr-Latn-CS" w:eastAsia="zh-CN"/>
        </w:rPr>
        <w:t>I</w:t>
      </w:r>
      <w:r>
        <w:rPr>
          <w:rFonts w:ascii="Times New Roman" w:eastAsia="Times New Roman" w:hAnsi="Times New Roman" w:cs="Times New Roman"/>
          <w:b/>
          <w:sz w:val="24"/>
          <w:szCs w:val="24"/>
          <w:u w:val="single"/>
          <w:lang w:eastAsia="zh-CN"/>
        </w:rPr>
        <w:t xml:space="preserve"> до </w:t>
      </w:r>
      <w:r>
        <w:rPr>
          <w:rFonts w:ascii="Times New Roman" w:eastAsia="Times New Roman" w:hAnsi="Times New Roman" w:cs="Times New Roman"/>
          <w:b/>
          <w:sz w:val="24"/>
          <w:szCs w:val="24"/>
          <w:u w:val="single"/>
          <w:lang w:val="sr-Latn-CS" w:eastAsia="zh-CN"/>
        </w:rPr>
        <w:t>IV</w:t>
      </w:r>
      <w:r>
        <w:rPr>
          <w:rFonts w:ascii="Times New Roman" w:eastAsia="Times New Roman" w:hAnsi="Times New Roman" w:cs="Times New Roman"/>
          <w:b/>
          <w:sz w:val="24"/>
          <w:szCs w:val="24"/>
          <w:u w:val="single"/>
          <w:lang w:eastAsia="zh-CN"/>
        </w:rPr>
        <w:t xml:space="preserve"> – разред</w:t>
      </w:r>
      <w:r>
        <w:rPr>
          <w:rFonts w:ascii="Times New Roman" w:eastAsia="Times New Roman" w:hAnsi="Times New Roman" w:cs="Times New Roman"/>
          <w:b/>
          <w:sz w:val="24"/>
          <w:szCs w:val="24"/>
          <w:u w:val="single"/>
          <w:lang w:val="sr-Latn-CS" w:eastAsia="zh-CN"/>
        </w:rPr>
        <w:t>a:</w:t>
      </w:r>
      <w:r>
        <w:rPr>
          <w:rFonts w:ascii="Times New Roman" w:eastAsia="Times New Roman" w:hAnsi="Times New Roman" w:cs="Times New Roman"/>
          <w:b/>
          <w:sz w:val="24"/>
          <w:szCs w:val="24"/>
          <w:u w:val="single"/>
          <w:lang w:eastAsia="zh-CN"/>
        </w:rPr>
        <w:t xml:space="preserve"> релације</w:t>
      </w:r>
      <w:r>
        <w:rPr>
          <w:rFonts w:ascii="Times New Roman" w:eastAsia="Times New Roman" w:hAnsi="Times New Roman" w:cs="Times New Roman"/>
          <w:b/>
          <w:sz w:val="24"/>
          <w:szCs w:val="24"/>
          <w:lang w:eastAsia="zh-CN"/>
        </w:rPr>
        <w:t>:</w:t>
      </w:r>
    </w:p>
    <w:p w:rsidR="004D531F" w:rsidRDefault="004D531F">
      <w:pPr>
        <w:tabs>
          <w:tab w:val="left" w:pos="5010"/>
        </w:tabs>
        <w:spacing w:after="0" w:line="240" w:lineRule="auto"/>
        <w:jc w:val="both"/>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val="sr-Latn-CS" w:eastAsia="zh-CN"/>
        </w:rPr>
        <w:t xml:space="preserve">I </w:t>
      </w:r>
      <w:r>
        <w:rPr>
          <w:rFonts w:ascii="Times New Roman" w:eastAsia="Times New Roman" w:hAnsi="Times New Roman" w:cs="Times New Roman"/>
          <w:b/>
          <w:sz w:val="24"/>
          <w:szCs w:val="24"/>
          <w:lang w:eastAsia="zh-CN"/>
        </w:rPr>
        <w:t>разред –</w:t>
      </w:r>
      <w:r>
        <w:rPr>
          <w:rFonts w:ascii="Times New Roman" w:eastAsia="Times New Roman" w:hAnsi="Times New Roman" w:cs="Times New Roman"/>
          <w:sz w:val="24"/>
          <w:szCs w:val="24"/>
          <w:lang w:eastAsia="zh-CN"/>
        </w:rPr>
        <w:t>Велико Градиште - Виминацијум –Пожаревац-  Љубичево – Смедерево- Велико Градиште</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val="sr-Latn-CS" w:eastAsia="zh-CN"/>
        </w:rPr>
        <w:t>II</w:t>
      </w:r>
      <w:r>
        <w:rPr>
          <w:rFonts w:ascii="Times New Roman" w:eastAsia="Times New Roman" w:hAnsi="Times New Roman" w:cs="Times New Roman"/>
          <w:b/>
          <w:sz w:val="24"/>
          <w:szCs w:val="24"/>
          <w:lang w:eastAsia="zh-CN"/>
        </w:rPr>
        <w:t xml:space="preserve"> разред – </w:t>
      </w:r>
      <w:r>
        <w:rPr>
          <w:rFonts w:ascii="Times New Roman" w:eastAsia="Times New Roman" w:hAnsi="Times New Roman" w:cs="Times New Roman"/>
          <w:sz w:val="24"/>
          <w:szCs w:val="24"/>
          <w:lang w:eastAsia="zh-CN"/>
        </w:rPr>
        <w:t>Велико Градиште-Свилајнац-манастир Манасија-Јагодина-Велико Градиште</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val="sr-Latn-CS" w:eastAsia="zh-CN"/>
        </w:rPr>
        <w:t>III</w:t>
      </w:r>
      <w:r>
        <w:rPr>
          <w:rFonts w:ascii="Times New Roman" w:eastAsia="Times New Roman" w:hAnsi="Times New Roman" w:cs="Times New Roman"/>
          <w:b/>
          <w:sz w:val="24"/>
          <w:szCs w:val="24"/>
          <w:lang w:eastAsia="zh-CN"/>
        </w:rPr>
        <w:t xml:space="preserve">  разред -  </w:t>
      </w:r>
      <w:r>
        <w:rPr>
          <w:rFonts w:ascii="Times New Roman" w:eastAsia="Times New Roman" w:hAnsi="Times New Roman" w:cs="Times New Roman"/>
          <w:sz w:val="24"/>
          <w:szCs w:val="24"/>
          <w:lang w:eastAsia="zh-CN"/>
        </w:rPr>
        <w:t>Велико Градиште-Авала-Београд-Велико Градиште</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val="sr-Latn-CS" w:eastAsia="zh-CN"/>
        </w:rPr>
        <w:t xml:space="preserve">IV  </w:t>
      </w:r>
      <w:r>
        <w:rPr>
          <w:rFonts w:ascii="Times New Roman" w:eastAsia="Times New Roman" w:hAnsi="Times New Roman" w:cs="Times New Roman"/>
          <w:b/>
          <w:sz w:val="24"/>
          <w:szCs w:val="24"/>
          <w:lang w:eastAsia="zh-CN"/>
        </w:rPr>
        <w:t xml:space="preserve">разред - </w:t>
      </w:r>
      <w:r>
        <w:rPr>
          <w:rFonts w:ascii="Times New Roman" w:eastAsia="Times New Roman" w:hAnsi="Times New Roman" w:cs="Times New Roman"/>
          <w:sz w:val="24"/>
          <w:szCs w:val="24"/>
          <w:lang w:eastAsia="zh-CN"/>
        </w:rPr>
        <w:t>Велико Градиште-Топола-Аранђеловац-пећина Рисовача-Велико Градиште</w:t>
      </w: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Подручна одељења 1.-4. Разреда-</w:t>
      </w:r>
      <w:r>
        <w:rPr>
          <w:rFonts w:ascii="Times New Roman" w:eastAsia="Times New Roman" w:hAnsi="Times New Roman" w:cs="Times New Roman"/>
          <w:sz w:val="24"/>
          <w:szCs w:val="24"/>
          <w:lang w:eastAsia="zh-CN"/>
        </w:rPr>
        <w:t xml:space="preserve"> Велико Градиште-Свилајнац – Лисине – Ресавска пећина</w:t>
      </w:r>
    </w:p>
    <w:p w:rsidR="004D531F" w:rsidRDefault="004D531F">
      <w:pPr>
        <w:tabs>
          <w:tab w:val="left" w:pos="5010"/>
        </w:tabs>
        <w:spacing w:after="0" w:line="240" w:lineRule="auto"/>
        <w:ind w:left="270"/>
        <w:jc w:val="both"/>
        <w:rPr>
          <w:rFonts w:ascii="Times New Roman" w:eastAsia="Times New Roman" w:hAnsi="Times New Roman" w:cs="Times New Roman"/>
          <w:b/>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Садржај екскурзија</w:t>
      </w:r>
      <w:r>
        <w:rPr>
          <w:rFonts w:ascii="Times New Roman" w:eastAsia="Times New Roman" w:hAnsi="Times New Roman" w:cs="Times New Roman"/>
          <w:sz w:val="24"/>
          <w:szCs w:val="24"/>
          <w:lang w:eastAsia="zh-CN"/>
        </w:rPr>
        <w:t>:</w:t>
      </w:r>
    </w:p>
    <w:p w:rsidR="004D531F" w:rsidRDefault="004D531F">
      <w:pPr>
        <w:tabs>
          <w:tab w:val="left" w:pos="5010"/>
        </w:tabs>
        <w:spacing w:after="0" w:line="240" w:lineRule="auto"/>
        <w:jc w:val="both"/>
        <w:rPr>
          <w:rFonts w:ascii="Times New Roman" w:eastAsia="Times New Roman" w:hAnsi="Times New Roman" w:cs="Times New Roman"/>
          <w:sz w:val="28"/>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en-GB" w:eastAsia="zh-CN"/>
        </w:rPr>
        <w:t>1</w:t>
      </w:r>
      <w:r>
        <w:rPr>
          <w:rFonts w:ascii="Times New Roman" w:eastAsia="Times New Roman" w:hAnsi="Times New Roman" w:cs="Times New Roman"/>
          <w:sz w:val="24"/>
          <w:szCs w:val="24"/>
          <w:lang w:val="en-GB" w:eastAsia="zh-CN"/>
        </w:rPr>
        <w:t xml:space="preserve">. </w:t>
      </w:r>
      <w:r>
        <w:rPr>
          <w:rFonts w:ascii="Times New Roman" w:eastAsia="Times New Roman" w:hAnsi="Times New Roman" w:cs="Times New Roman"/>
          <w:b/>
          <w:sz w:val="24"/>
          <w:szCs w:val="24"/>
          <w:lang w:eastAsia="zh-CN"/>
        </w:rPr>
        <w:t xml:space="preserve">Садржај: </w:t>
      </w:r>
      <w:r>
        <w:rPr>
          <w:rFonts w:ascii="Times New Roman" w:eastAsia="Times New Roman" w:hAnsi="Times New Roman" w:cs="Times New Roman"/>
          <w:b/>
          <w:sz w:val="24"/>
          <w:szCs w:val="24"/>
          <w:lang w:val="en-GB" w:eastAsia="zh-CN"/>
        </w:rPr>
        <w:t>Велико Градишт</w:t>
      </w:r>
      <w:r>
        <w:rPr>
          <w:rFonts w:ascii="Times New Roman" w:eastAsia="Times New Roman" w:hAnsi="Times New Roman" w:cs="Times New Roman"/>
          <w:b/>
          <w:sz w:val="24"/>
          <w:szCs w:val="24"/>
          <w:lang w:eastAsia="zh-CN"/>
        </w:rPr>
        <w:t>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val="en-GB" w:eastAsia="zh-CN"/>
        </w:rPr>
        <w:t xml:space="preserve"> Виминацијум</w:t>
      </w:r>
      <w:r>
        <w:rPr>
          <w:rFonts w:ascii="Times New Roman" w:eastAsia="Times New Roman" w:hAnsi="Times New Roman" w:cs="Times New Roman"/>
          <w:sz w:val="24"/>
          <w:szCs w:val="24"/>
          <w:lang w:val="en-GB" w:eastAsia="zh-CN"/>
        </w:rPr>
        <w:t xml:space="preserve"> (посета остацима римског војног логора и града)</w:t>
      </w:r>
      <w:r>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val="en-GB" w:eastAsia="zh-CN"/>
        </w:rPr>
        <w:t xml:space="preserve">Пожаревац </w:t>
      </w:r>
      <w:r>
        <w:rPr>
          <w:rFonts w:ascii="Times New Roman" w:eastAsia="Times New Roman" w:hAnsi="Times New Roman" w:cs="Times New Roman"/>
          <w:sz w:val="24"/>
          <w:szCs w:val="24"/>
          <w:lang w:val="en-GB" w:eastAsia="zh-CN"/>
        </w:rPr>
        <w:t xml:space="preserve">(посета </w:t>
      </w:r>
      <w:r>
        <w:rPr>
          <w:rFonts w:ascii="Times New Roman" w:eastAsia="Times New Roman" w:hAnsi="Times New Roman" w:cs="Times New Roman"/>
          <w:sz w:val="24"/>
          <w:szCs w:val="24"/>
          <w:lang w:eastAsia="zh-CN"/>
        </w:rPr>
        <w:t>градск</w:t>
      </w:r>
      <w:r>
        <w:rPr>
          <w:rFonts w:ascii="Times New Roman" w:eastAsia="Times New Roman" w:hAnsi="Times New Roman" w:cs="Times New Roman"/>
          <w:sz w:val="24"/>
          <w:szCs w:val="24"/>
          <w:lang w:val="en-GB" w:eastAsia="zh-CN"/>
        </w:rPr>
        <w:t xml:space="preserve">ом музеју и галерији </w:t>
      </w:r>
      <w:r>
        <w:rPr>
          <w:rFonts w:ascii="Times New Roman" w:eastAsia="Times New Roman" w:hAnsi="Times New Roman" w:cs="Times New Roman"/>
          <w:sz w:val="24"/>
          <w:szCs w:val="24"/>
          <w:lang w:eastAsia="zh-CN"/>
        </w:rPr>
        <w:t>Милене Павловић Барили</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val="en-GB" w:eastAsia="zh-CN"/>
        </w:rPr>
        <w:t xml:space="preserve"> Љубичево </w:t>
      </w:r>
      <w:r>
        <w:rPr>
          <w:rFonts w:ascii="Times New Roman" w:eastAsia="Times New Roman" w:hAnsi="Times New Roman" w:cs="Times New Roman"/>
          <w:sz w:val="24"/>
          <w:szCs w:val="24"/>
          <w:lang w:val="en-GB" w:eastAsia="zh-CN"/>
        </w:rPr>
        <w:t>(упознавање са историјатом једне од најстаријих ергела у Србији, ручак)-</w:t>
      </w:r>
      <w:r>
        <w:rPr>
          <w:rFonts w:ascii="Times New Roman" w:eastAsia="Times New Roman" w:hAnsi="Times New Roman" w:cs="Times New Roman"/>
          <w:b/>
          <w:sz w:val="24"/>
          <w:szCs w:val="24"/>
          <w:lang w:val="en-GB" w:eastAsia="zh-CN"/>
        </w:rPr>
        <w:t xml:space="preserve"> Смедерево </w:t>
      </w:r>
      <w:r>
        <w:rPr>
          <w:rFonts w:ascii="Times New Roman" w:eastAsia="Times New Roman" w:hAnsi="Times New Roman" w:cs="Times New Roman"/>
          <w:sz w:val="24"/>
          <w:szCs w:val="24"/>
          <w:lang w:val="en-GB" w:eastAsia="zh-CN"/>
        </w:rPr>
        <w:t>(посета смедеревској средњ</w:t>
      </w:r>
      <w:r>
        <w:rPr>
          <w:rFonts w:ascii="Times New Roman" w:eastAsia="Times New Roman" w:hAnsi="Times New Roman" w:cs="Times New Roman"/>
          <w:sz w:val="24"/>
          <w:szCs w:val="24"/>
          <w:lang w:eastAsia="zh-CN"/>
        </w:rPr>
        <w:t>е</w:t>
      </w:r>
      <w:r>
        <w:rPr>
          <w:rFonts w:ascii="Times New Roman" w:eastAsia="Times New Roman" w:hAnsi="Times New Roman" w:cs="Times New Roman"/>
          <w:sz w:val="24"/>
          <w:szCs w:val="24"/>
          <w:lang w:val="en-GB" w:eastAsia="zh-CN"/>
        </w:rPr>
        <w:t>вековној тврђави и упознавање са њеном историјом)</w:t>
      </w:r>
      <w:r>
        <w:rPr>
          <w:rFonts w:ascii="Times New Roman" w:eastAsia="Times New Roman" w:hAnsi="Times New Roman" w:cs="Times New Roman"/>
          <w:sz w:val="24"/>
          <w:szCs w:val="24"/>
          <w:lang w:eastAsia="zh-CN"/>
        </w:rPr>
        <w:t>-</w:t>
      </w:r>
      <w:r>
        <w:rPr>
          <w:rFonts w:ascii="Times New Roman" w:eastAsia="Times New Roman" w:hAnsi="Times New Roman" w:cs="Times New Roman"/>
          <w:b/>
          <w:sz w:val="24"/>
          <w:szCs w:val="24"/>
          <w:lang w:val="en-GB" w:eastAsia="zh-CN"/>
        </w:rPr>
        <w:t xml:space="preserve"> Велико Градиште</w:t>
      </w:r>
      <w:r>
        <w:rPr>
          <w:rFonts w:ascii="Times New Roman" w:eastAsia="Times New Roman" w:hAnsi="Times New Roman" w:cs="Times New Roman"/>
          <w:sz w:val="24"/>
          <w:szCs w:val="24"/>
          <w:lang w:val="en-GB" w:eastAsia="zh-CN"/>
        </w:rPr>
        <w:t>.</w:t>
      </w:r>
    </w:p>
    <w:p w:rsidR="004D531F" w:rsidRDefault="004D531F">
      <w:pPr>
        <w:tabs>
          <w:tab w:val="left" w:pos="5010"/>
        </w:tabs>
        <w:spacing w:after="0" w:line="240" w:lineRule="auto"/>
        <w:ind w:left="270"/>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2.Садржај: </w:t>
      </w:r>
      <w:r>
        <w:rPr>
          <w:rFonts w:ascii="Times New Roman" w:eastAsia="Times New Roman" w:hAnsi="Times New Roman" w:cs="Times New Roman"/>
          <w:b/>
          <w:sz w:val="24"/>
          <w:szCs w:val="24"/>
          <w:lang w:val="en-GB" w:eastAsia="zh-CN"/>
        </w:rPr>
        <w:t>Велико Градишт</w:t>
      </w:r>
      <w:r>
        <w:rPr>
          <w:rFonts w:ascii="Times New Roman" w:eastAsia="Times New Roman" w:hAnsi="Times New Roman" w:cs="Times New Roman"/>
          <w:b/>
          <w:sz w:val="24"/>
          <w:szCs w:val="24"/>
          <w:lang w:eastAsia="zh-CN"/>
        </w:rPr>
        <w:t>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Свилајнац </w:t>
      </w:r>
      <w:r>
        <w:rPr>
          <w:rFonts w:ascii="Times New Roman" w:eastAsia="Times New Roman" w:hAnsi="Times New Roman" w:cs="Times New Roman"/>
          <w:sz w:val="24"/>
          <w:szCs w:val="24"/>
          <w:lang w:eastAsia="zh-CN"/>
        </w:rPr>
        <w:t>(обилазак Природњачког музеја)-</w:t>
      </w:r>
      <w:r>
        <w:rPr>
          <w:rFonts w:ascii="Times New Roman" w:eastAsia="Times New Roman" w:hAnsi="Times New Roman" w:cs="Times New Roman"/>
          <w:b/>
          <w:sz w:val="24"/>
          <w:szCs w:val="24"/>
          <w:lang w:eastAsia="zh-CN"/>
        </w:rPr>
        <w:t>манастир Манасија</w:t>
      </w:r>
      <w:r>
        <w:rPr>
          <w:rFonts w:ascii="Times New Roman" w:eastAsia="Times New Roman" w:hAnsi="Times New Roman" w:cs="Times New Roman"/>
          <w:sz w:val="24"/>
          <w:szCs w:val="24"/>
          <w:lang w:eastAsia="zh-CN"/>
        </w:rPr>
        <w:t xml:space="preserve"> (посета и упознавање са историјатом манастира)-</w:t>
      </w:r>
      <w:r>
        <w:rPr>
          <w:rFonts w:ascii="Times New Roman" w:eastAsia="Times New Roman" w:hAnsi="Times New Roman" w:cs="Times New Roman"/>
          <w:b/>
          <w:sz w:val="24"/>
          <w:szCs w:val="24"/>
          <w:lang w:eastAsia="zh-CN"/>
        </w:rPr>
        <w:t>Јагодина</w:t>
      </w:r>
      <w:r>
        <w:rPr>
          <w:rFonts w:ascii="Times New Roman" w:eastAsia="Times New Roman" w:hAnsi="Times New Roman" w:cs="Times New Roman"/>
          <w:sz w:val="24"/>
          <w:szCs w:val="24"/>
          <w:lang w:val="en-GB" w:eastAsia="zh-CN"/>
        </w:rPr>
        <w:t xml:space="preserve">(посета </w:t>
      </w:r>
      <w:r>
        <w:rPr>
          <w:rFonts w:ascii="Times New Roman" w:eastAsia="Times New Roman" w:hAnsi="Times New Roman" w:cs="Times New Roman"/>
          <w:sz w:val="24"/>
          <w:szCs w:val="24"/>
          <w:lang w:eastAsia="zh-CN"/>
        </w:rPr>
        <w:t>ЗОО врту, Музеју воштаних фигура, Аква парку, ручак)</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val="en-GB" w:eastAsia="zh-CN"/>
        </w:rPr>
        <w:t>Велико Градиште</w:t>
      </w:r>
      <w:r>
        <w:rPr>
          <w:rFonts w:ascii="Times New Roman" w:eastAsia="Times New Roman" w:hAnsi="Times New Roman" w:cs="Times New Roman"/>
          <w:sz w:val="24"/>
          <w:szCs w:val="24"/>
          <w:lang w:val="en-GB" w:eastAsia="zh-CN"/>
        </w:rPr>
        <w:t>.</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ind w:left="36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lastRenderedPageBreak/>
        <w:t xml:space="preserve">3.Садржај: </w:t>
      </w:r>
      <w:r>
        <w:rPr>
          <w:rFonts w:ascii="Times New Roman" w:eastAsia="Times New Roman" w:hAnsi="Times New Roman" w:cs="Times New Roman"/>
          <w:b/>
          <w:sz w:val="24"/>
          <w:szCs w:val="24"/>
          <w:lang w:val="en-GB" w:eastAsia="zh-CN"/>
        </w:rPr>
        <w:t>Велико Градишт</w:t>
      </w:r>
      <w:r>
        <w:rPr>
          <w:rFonts w:ascii="Times New Roman" w:eastAsia="Times New Roman" w:hAnsi="Times New Roman" w:cs="Times New Roman"/>
          <w:b/>
          <w:sz w:val="24"/>
          <w:szCs w:val="24"/>
          <w:lang w:eastAsia="zh-CN"/>
        </w:rPr>
        <w:t>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Авала </w:t>
      </w:r>
      <w:r>
        <w:rPr>
          <w:rFonts w:ascii="Times New Roman" w:eastAsia="Times New Roman" w:hAnsi="Times New Roman" w:cs="Times New Roman"/>
          <w:sz w:val="24"/>
          <w:szCs w:val="24"/>
          <w:lang w:val="en-GB" w:eastAsia="zh-CN"/>
        </w:rPr>
        <w:t xml:space="preserve">(посета </w:t>
      </w:r>
      <w:r>
        <w:rPr>
          <w:rFonts w:ascii="Times New Roman" w:eastAsia="Times New Roman" w:hAnsi="Times New Roman" w:cs="Times New Roman"/>
          <w:sz w:val="24"/>
          <w:szCs w:val="24"/>
          <w:lang w:eastAsia="zh-CN"/>
        </w:rPr>
        <w:t>телевизијском торњу и споменику Незнаном јунаку</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Београд</w:t>
      </w:r>
      <w:r>
        <w:rPr>
          <w:rFonts w:ascii="Times New Roman" w:eastAsia="Times New Roman" w:hAnsi="Times New Roman" w:cs="Times New Roman"/>
          <w:sz w:val="24"/>
          <w:szCs w:val="24"/>
          <w:lang w:val="en-GB" w:eastAsia="zh-CN"/>
        </w:rPr>
        <w:t xml:space="preserve"> (посета </w:t>
      </w:r>
      <w:r>
        <w:rPr>
          <w:rFonts w:ascii="Times New Roman" w:eastAsia="Times New Roman" w:hAnsi="Times New Roman" w:cs="Times New Roman"/>
          <w:sz w:val="24"/>
          <w:szCs w:val="24"/>
          <w:lang w:eastAsia="zh-CN"/>
        </w:rPr>
        <w:t>Калимегданској тврђави и природњачком музеју на Калимегдану, посета ЗОО врту, шетња кнез Михајловом улицом, одлазак у ресторан „</w:t>
      </w:r>
      <w:r>
        <w:rPr>
          <w:rFonts w:ascii="Times New Roman" w:eastAsia="Times New Roman" w:hAnsi="Times New Roman" w:cs="Times New Roman"/>
          <w:sz w:val="24"/>
          <w:szCs w:val="24"/>
          <w:lang w:val="en-GB" w:eastAsia="zh-CN"/>
        </w:rPr>
        <w:t>Macdonalds”</w:t>
      </w:r>
      <w:r>
        <w:rPr>
          <w:rFonts w:ascii="Times New Roman" w:eastAsia="Times New Roman" w:hAnsi="Times New Roman" w:cs="Times New Roman"/>
          <w:sz w:val="24"/>
          <w:szCs w:val="24"/>
          <w:lang w:eastAsia="zh-CN"/>
        </w:rPr>
        <w:t xml:space="preserve"> на Теразијама, у поподневним сатима посета једној дечјој позоришној представи примереној узрасту деце (Пан театар)</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val="en-GB" w:eastAsia="zh-CN"/>
        </w:rPr>
        <w:t>Велико Градиште</w:t>
      </w:r>
      <w:r>
        <w:rPr>
          <w:rFonts w:ascii="Times New Roman" w:eastAsia="Times New Roman" w:hAnsi="Times New Roman" w:cs="Times New Roman"/>
          <w:sz w:val="24"/>
          <w:szCs w:val="24"/>
          <w:lang w:val="en-GB" w:eastAsia="zh-CN"/>
        </w:rPr>
        <w:t>.</w:t>
      </w:r>
    </w:p>
    <w:p w:rsidR="004D531F" w:rsidRDefault="004D531F">
      <w:pPr>
        <w:tabs>
          <w:tab w:val="left" w:pos="5010"/>
        </w:tabs>
        <w:spacing w:after="0" w:line="240" w:lineRule="auto"/>
        <w:ind w:left="270"/>
        <w:jc w:val="both"/>
        <w:rPr>
          <w:rFonts w:ascii="Times New Roman" w:eastAsia="Times New Roman" w:hAnsi="Times New Roman" w:cs="Times New Roman"/>
          <w:b/>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en-GB" w:eastAsia="zh-CN"/>
        </w:rPr>
        <w:t>4</w:t>
      </w:r>
      <w:r>
        <w:rPr>
          <w:rFonts w:ascii="Times New Roman" w:eastAsia="Times New Roman" w:hAnsi="Times New Roman" w:cs="Times New Roman"/>
          <w:b/>
          <w:sz w:val="24"/>
          <w:szCs w:val="24"/>
          <w:lang w:eastAsia="zh-CN"/>
        </w:rPr>
        <w:t xml:space="preserve">.Садржај: </w:t>
      </w:r>
      <w:r>
        <w:rPr>
          <w:rFonts w:ascii="Times New Roman" w:eastAsia="Times New Roman" w:hAnsi="Times New Roman" w:cs="Times New Roman"/>
          <w:b/>
          <w:sz w:val="24"/>
          <w:szCs w:val="24"/>
          <w:lang w:val="en-GB" w:eastAsia="zh-CN"/>
        </w:rPr>
        <w:t>Велико Градишт</w:t>
      </w:r>
      <w:r>
        <w:rPr>
          <w:rFonts w:ascii="Times New Roman" w:eastAsia="Times New Roman" w:hAnsi="Times New Roman" w:cs="Times New Roman"/>
          <w:b/>
          <w:sz w:val="24"/>
          <w:szCs w:val="24"/>
          <w:lang w:eastAsia="zh-CN"/>
        </w:rPr>
        <w:t>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Топола </w:t>
      </w:r>
      <w:r>
        <w:rPr>
          <w:rFonts w:ascii="Times New Roman" w:eastAsia="Times New Roman" w:hAnsi="Times New Roman" w:cs="Times New Roman"/>
          <w:sz w:val="24"/>
          <w:szCs w:val="24"/>
          <w:lang w:val="en-GB" w:eastAsia="zh-CN"/>
        </w:rPr>
        <w:t xml:space="preserve">(посета </w:t>
      </w:r>
      <w:r>
        <w:rPr>
          <w:rFonts w:ascii="Times New Roman" w:eastAsia="Times New Roman" w:hAnsi="Times New Roman" w:cs="Times New Roman"/>
          <w:sz w:val="24"/>
          <w:szCs w:val="24"/>
          <w:lang w:eastAsia="zh-CN"/>
        </w:rPr>
        <w:t>Карађорђевој кући, цркви и маузолеју и Петровој кући на Опленцу</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Аранђеловац</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разгледање бањског парка, ручак и одмор</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 xml:space="preserve">обилазак </w:t>
      </w:r>
      <w:r>
        <w:rPr>
          <w:rFonts w:ascii="Times New Roman" w:eastAsia="Times New Roman" w:hAnsi="Times New Roman" w:cs="Times New Roman"/>
          <w:b/>
          <w:sz w:val="24"/>
          <w:szCs w:val="24"/>
          <w:lang w:eastAsia="zh-CN"/>
        </w:rPr>
        <w:t>пећине Рисовача</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val="en-GB" w:eastAsia="zh-CN"/>
        </w:rPr>
        <w:t>Велико Градиште</w:t>
      </w:r>
      <w:r>
        <w:rPr>
          <w:rFonts w:ascii="Times New Roman" w:eastAsia="Times New Roman" w:hAnsi="Times New Roman" w:cs="Times New Roman"/>
          <w:sz w:val="24"/>
          <w:szCs w:val="24"/>
          <w:lang w:val="en-GB" w:eastAsia="zh-CN"/>
        </w:rPr>
        <w:t>.</w:t>
      </w:r>
    </w:p>
    <w:p w:rsidR="004D531F" w:rsidRDefault="004D531F">
      <w:pPr>
        <w:tabs>
          <w:tab w:val="left" w:pos="5010"/>
        </w:tabs>
        <w:spacing w:after="0" w:line="240" w:lineRule="auto"/>
        <w:ind w:left="270"/>
        <w:jc w:val="both"/>
        <w:rPr>
          <w:rFonts w:ascii="Times New Roman" w:eastAsia="Times New Roman" w:hAnsi="Times New Roman" w:cs="Times New Roman"/>
          <w:b/>
          <w:sz w:val="24"/>
          <w:szCs w:val="24"/>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Подручна одељења-Садржај: Велико Градиште</w:t>
      </w:r>
      <w:r>
        <w:rPr>
          <w:rFonts w:ascii="Times New Roman" w:eastAsia="Times New Roman" w:hAnsi="Times New Roman" w:cs="Times New Roman"/>
          <w:sz w:val="24"/>
          <w:szCs w:val="24"/>
          <w:lang w:eastAsia="zh-CN"/>
        </w:rPr>
        <w:t>–</w:t>
      </w:r>
      <w:r>
        <w:rPr>
          <w:rFonts w:ascii="Times New Roman" w:eastAsia="Times New Roman" w:hAnsi="Times New Roman" w:cs="Times New Roman"/>
          <w:b/>
          <w:sz w:val="24"/>
          <w:szCs w:val="24"/>
          <w:lang w:eastAsia="zh-CN"/>
        </w:rPr>
        <w:t xml:space="preserve">Свилајнац </w:t>
      </w:r>
      <w:r>
        <w:rPr>
          <w:rFonts w:ascii="Times New Roman" w:eastAsia="Times New Roman" w:hAnsi="Times New Roman" w:cs="Times New Roman"/>
          <w:sz w:val="24"/>
          <w:szCs w:val="24"/>
          <w:lang w:eastAsia="zh-CN"/>
        </w:rPr>
        <w:t>(обилазак Природњачког музеја), обилазак водопада Лисине и Ресавске пећине</w:t>
      </w:r>
    </w:p>
    <w:p w:rsidR="004D531F" w:rsidRDefault="004D531F">
      <w:pPr>
        <w:tabs>
          <w:tab w:val="left" w:pos="5010"/>
        </w:tabs>
        <w:spacing w:after="0" w:line="240" w:lineRule="auto"/>
        <w:ind w:left="270"/>
        <w:jc w:val="both"/>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б) </w:t>
      </w:r>
      <w:r>
        <w:rPr>
          <w:rFonts w:ascii="Times New Roman" w:eastAsia="Times New Roman" w:hAnsi="Times New Roman" w:cs="Times New Roman"/>
          <w:b/>
          <w:sz w:val="24"/>
          <w:szCs w:val="24"/>
          <w:u w:val="single"/>
          <w:lang w:val="sr-Latn-CS" w:eastAsia="zh-CN"/>
        </w:rPr>
        <w:t>V</w:t>
      </w:r>
      <w:r>
        <w:rPr>
          <w:rFonts w:ascii="Times New Roman" w:eastAsia="Times New Roman" w:hAnsi="Times New Roman" w:cs="Times New Roman"/>
          <w:b/>
          <w:sz w:val="24"/>
          <w:szCs w:val="24"/>
          <w:u w:val="single"/>
          <w:lang w:eastAsia="zh-CN"/>
        </w:rPr>
        <w:t xml:space="preserve"> - разред</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Једнодневна наставна екскурзија на релацији:</w:t>
      </w:r>
    </w:p>
    <w:p w:rsidR="004D531F" w:rsidRDefault="004D531F">
      <w:pPr>
        <w:tabs>
          <w:tab w:val="left" w:pos="5010"/>
        </w:tabs>
        <w:spacing w:after="0" w:line="240" w:lineRule="auto"/>
        <w:ind w:left="270"/>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1</w:t>
      </w:r>
      <w:r>
        <w:rPr>
          <w:rFonts w:ascii="Times New Roman" w:eastAsia="Times New Roman" w:hAnsi="Times New Roman" w:cs="Times New Roman"/>
          <w:sz w:val="24"/>
          <w:szCs w:val="24"/>
          <w:lang w:eastAsia="zh-CN"/>
        </w:rPr>
        <w:t>.  Велико Градиште-Лепенски вир-Неготин-Бор-Велико Градиште</w:t>
      </w:r>
    </w:p>
    <w:p w:rsidR="004D531F" w:rsidRDefault="004D531F">
      <w:pPr>
        <w:tabs>
          <w:tab w:val="left" w:pos="5010"/>
        </w:tabs>
        <w:spacing w:after="0" w:line="240" w:lineRule="auto"/>
        <w:ind w:left="270"/>
        <w:jc w:val="both"/>
        <w:rPr>
          <w:rFonts w:ascii="Times New Roman" w:eastAsia="Times New Roman" w:hAnsi="Times New Roman" w:cs="Times New Roman"/>
          <w:sz w:val="16"/>
          <w:szCs w:val="16"/>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Садржај екскурзије</w:t>
      </w:r>
      <w:r>
        <w:rPr>
          <w:rFonts w:ascii="Times New Roman" w:eastAsia="Times New Roman" w:hAnsi="Times New Roman" w:cs="Times New Roman"/>
          <w:sz w:val="24"/>
          <w:szCs w:val="24"/>
          <w:u w:val="single"/>
          <w:lang w:eastAsia="zh-CN"/>
        </w:rPr>
        <w:t xml:space="preserve">: </w:t>
      </w:r>
    </w:p>
    <w:p w:rsidR="004D531F" w:rsidRDefault="004D531F">
      <w:pPr>
        <w:tabs>
          <w:tab w:val="left" w:pos="5010"/>
        </w:tabs>
        <w:spacing w:after="0" w:line="240" w:lineRule="auto"/>
        <w:ind w:left="270"/>
        <w:jc w:val="both"/>
        <w:rPr>
          <w:rFonts w:ascii="Times New Roman" w:eastAsia="Times New Roman" w:hAnsi="Times New Roman" w:cs="Times New Roman"/>
          <w:sz w:val="24"/>
          <w:szCs w:val="24"/>
          <w:u w:val="single"/>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en-GB" w:eastAsia="zh-CN"/>
        </w:rPr>
        <w:t>„Велико Градишт</w:t>
      </w:r>
      <w:r>
        <w:rPr>
          <w:rFonts w:ascii="Times New Roman" w:eastAsia="Times New Roman" w:hAnsi="Times New Roman" w:cs="Times New Roman"/>
          <w:b/>
          <w:sz w:val="24"/>
          <w:szCs w:val="24"/>
          <w:lang w:eastAsia="zh-CN"/>
        </w:rPr>
        <w:t>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Лепенски вир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посета археолошком локалитету „Лепенски вир“ и музејској поставци)</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Неготин </w:t>
      </w:r>
      <w:r>
        <w:rPr>
          <w:rFonts w:ascii="Times New Roman" w:eastAsia="Times New Roman" w:hAnsi="Times New Roman" w:cs="Times New Roman"/>
          <w:sz w:val="24"/>
          <w:szCs w:val="24"/>
          <w:lang w:val="en-GB" w:eastAsia="zh-CN"/>
        </w:rPr>
        <w:t>(посет</w:t>
      </w:r>
      <w:r>
        <w:rPr>
          <w:rFonts w:ascii="Times New Roman" w:eastAsia="Times New Roman" w:hAnsi="Times New Roman" w:cs="Times New Roman"/>
          <w:sz w:val="24"/>
          <w:szCs w:val="24"/>
          <w:lang w:eastAsia="zh-CN"/>
        </w:rPr>
        <w:t>а хајдук Вељковој кући, кући Стевана Мокрањца и народном музеју Крајине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Бор</w:t>
      </w:r>
      <w:r>
        <w:rPr>
          <w:rFonts w:ascii="Times New Roman" w:eastAsia="Times New Roman" w:hAnsi="Times New Roman" w:cs="Times New Roman"/>
          <w:sz w:val="24"/>
          <w:szCs w:val="24"/>
          <w:lang w:val="en-GB" w:eastAsia="zh-CN"/>
        </w:rPr>
        <w:t xml:space="preserve"> (</w:t>
      </w:r>
      <w:r>
        <w:rPr>
          <w:rFonts w:ascii="Times New Roman" w:eastAsia="Times New Roman" w:hAnsi="Times New Roman" w:cs="Times New Roman"/>
          <w:sz w:val="24"/>
          <w:szCs w:val="24"/>
          <w:lang w:eastAsia="zh-CN"/>
        </w:rPr>
        <w:t>посета ЗОО врту, ручак у хотелу „Албо“, разгледање града и одмор)-</w:t>
      </w:r>
      <w:r>
        <w:rPr>
          <w:rFonts w:ascii="Times New Roman" w:eastAsia="Times New Roman" w:hAnsi="Times New Roman" w:cs="Times New Roman"/>
          <w:b/>
          <w:sz w:val="24"/>
          <w:szCs w:val="24"/>
          <w:lang w:val="en-GB" w:eastAsia="zh-CN"/>
        </w:rPr>
        <w:t>Велико Градиште</w:t>
      </w:r>
      <w:r>
        <w:rPr>
          <w:rFonts w:ascii="Times New Roman" w:eastAsia="Times New Roman" w:hAnsi="Times New Roman" w:cs="Times New Roman"/>
          <w:sz w:val="24"/>
          <w:szCs w:val="24"/>
          <w:lang w:val="en-GB" w:eastAsia="zh-CN"/>
        </w:rPr>
        <w:t>.</w:t>
      </w:r>
    </w:p>
    <w:p w:rsidR="004D531F" w:rsidRDefault="004D531F">
      <w:pPr>
        <w:tabs>
          <w:tab w:val="left" w:pos="5010"/>
        </w:tabs>
        <w:spacing w:after="0" w:line="240" w:lineRule="auto"/>
        <w:ind w:left="270"/>
        <w:jc w:val="both"/>
        <w:rPr>
          <w:rFonts w:ascii="Times New Roman" w:eastAsia="Times New Roman" w:hAnsi="Times New Roman" w:cs="Times New Roman"/>
          <w:sz w:val="28"/>
          <w:szCs w:val="24"/>
          <w:lang w:eastAsia="zh-CN"/>
        </w:rPr>
      </w:pPr>
    </w:p>
    <w:p w:rsidR="004D531F" w:rsidRDefault="0016036B">
      <w:pPr>
        <w:tabs>
          <w:tab w:val="left" w:pos="720"/>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u w:val="single"/>
          <w:lang w:eastAsia="zh-CN"/>
        </w:rPr>
        <w:t xml:space="preserve">За ученике </w:t>
      </w:r>
      <w:r>
        <w:rPr>
          <w:rFonts w:ascii="Times New Roman" w:eastAsia="Times New Roman" w:hAnsi="Times New Roman" w:cs="Times New Roman"/>
          <w:b/>
          <w:sz w:val="24"/>
          <w:szCs w:val="24"/>
          <w:u w:val="single"/>
          <w:lang w:val="sr-Latn-CS" w:eastAsia="zh-CN"/>
        </w:rPr>
        <w:t xml:space="preserve">VI,VII </w:t>
      </w:r>
      <w:r>
        <w:rPr>
          <w:rFonts w:ascii="Times New Roman" w:eastAsia="Times New Roman" w:hAnsi="Times New Roman" w:cs="Times New Roman"/>
          <w:b/>
          <w:sz w:val="24"/>
          <w:szCs w:val="24"/>
          <w:u w:val="single"/>
          <w:lang w:eastAsia="zh-CN"/>
        </w:rPr>
        <w:t>и</w:t>
      </w:r>
      <w:r>
        <w:rPr>
          <w:rFonts w:ascii="Times New Roman" w:eastAsia="Times New Roman" w:hAnsi="Times New Roman" w:cs="Times New Roman"/>
          <w:b/>
          <w:sz w:val="24"/>
          <w:szCs w:val="24"/>
          <w:u w:val="single"/>
          <w:lang w:val="sr-Latn-CS" w:eastAsia="zh-CN"/>
        </w:rPr>
        <w:t xml:space="preserve"> VIII</w:t>
      </w:r>
      <w:r>
        <w:rPr>
          <w:rFonts w:ascii="Times New Roman" w:eastAsia="Times New Roman" w:hAnsi="Times New Roman" w:cs="Times New Roman"/>
          <w:b/>
          <w:sz w:val="24"/>
          <w:szCs w:val="24"/>
          <w:u w:val="single"/>
          <w:lang w:eastAsia="zh-CN"/>
        </w:rPr>
        <w:t xml:space="preserve"> разреда организоваће се вишедневне екскурзије и то:</w:t>
      </w:r>
    </w:p>
    <w:p w:rsidR="004D531F" w:rsidRDefault="004D531F">
      <w:pPr>
        <w:tabs>
          <w:tab w:val="left" w:pos="720"/>
          <w:tab w:val="left" w:pos="5010"/>
        </w:tabs>
        <w:spacing w:after="0" w:line="240" w:lineRule="auto"/>
        <w:ind w:left="270"/>
        <w:jc w:val="both"/>
        <w:rPr>
          <w:rFonts w:ascii="Times New Roman" w:eastAsia="Times New Roman" w:hAnsi="Times New Roman" w:cs="Times New Roman"/>
          <w:b/>
          <w:sz w:val="24"/>
          <w:szCs w:val="24"/>
          <w:u w:val="single"/>
          <w:lang w:eastAsia="zh-CN"/>
        </w:rPr>
      </w:pPr>
    </w:p>
    <w:p w:rsidR="004D531F" w:rsidRDefault="0016036B">
      <w:pPr>
        <w:tabs>
          <w:tab w:val="left" w:pos="5010"/>
        </w:tabs>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в) </w:t>
      </w:r>
      <w:r>
        <w:rPr>
          <w:rFonts w:ascii="Times New Roman" w:eastAsia="Times New Roman" w:hAnsi="Times New Roman" w:cs="Times New Roman"/>
          <w:b/>
          <w:sz w:val="24"/>
          <w:szCs w:val="24"/>
          <w:u w:val="single"/>
          <w:lang w:val="sr-Latn-CS" w:eastAsia="zh-CN"/>
        </w:rPr>
        <w:t>VI</w:t>
      </w:r>
      <w:r>
        <w:rPr>
          <w:rFonts w:ascii="Times New Roman" w:eastAsia="Times New Roman" w:hAnsi="Times New Roman" w:cs="Times New Roman"/>
          <w:b/>
          <w:sz w:val="24"/>
          <w:szCs w:val="24"/>
          <w:u w:val="single"/>
          <w:lang w:eastAsia="zh-CN"/>
        </w:rPr>
        <w:t xml:space="preserve"> - разред:</w:t>
      </w:r>
      <w:r>
        <w:rPr>
          <w:rFonts w:ascii="Times New Roman" w:eastAsia="Times New Roman" w:hAnsi="Times New Roman" w:cs="Times New Roman"/>
          <w:sz w:val="24"/>
          <w:szCs w:val="24"/>
          <w:lang w:eastAsia="zh-CN"/>
        </w:rPr>
        <w:t>Дводневна наставна екскурзија на релацији: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Велико Градиште-Крагујевац-Краљево-манастир Жича-Врњачка бања-манастир Љубостиња-Велико Градиште </w:t>
      </w:r>
    </w:p>
    <w:p w:rsidR="004D531F" w:rsidRDefault="004D531F">
      <w:pPr>
        <w:tabs>
          <w:tab w:val="left" w:pos="5010"/>
        </w:tabs>
        <w:spacing w:after="0" w:line="240" w:lineRule="auto"/>
        <w:ind w:left="270"/>
        <w:jc w:val="both"/>
        <w:rPr>
          <w:rFonts w:ascii="Times New Roman" w:eastAsia="Times New Roman" w:hAnsi="Times New Roman" w:cs="Times New Roman"/>
          <w:sz w:val="16"/>
          <w:szCs w:val="16"/>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Садржај: </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w:t>
      </w:r>
      <w:r>
        <w:rPr>
          <w:rFonts w:ascii="Times New Roman" w:eastAsia="Times New Roman" w:hAnsi="Times New Roman" w:cs="Times New Roman"/>
          <w:b/>
          <w:i/>
          <w:sz w:val="24"/>
          <w:szCs w:val="24"/>
          <w:u w:val="single"/>
          <w:lang w:eastAsia="zh-CN"/>
        </w:rPr>
        <w:t>први дан:</w:t>
      </w:r>
      <w:r>
        <w:rPr>
          <w:rFonts w:ascii="Times New Roman" w:eastAsia="Times New Roman" w:hAnsi="Times New Roman" w:cs="Times New Roman"/>
          <w:b/>
          <w:sz w:val="24"/>
          <w:szCs w:val="24"/>
          <w:lang w:val="en-GB" w:eastAsia="zh-CN"/>
        </w:rPr>
        <w:t>Велико Градишт</w:t>
      </w:r>
      <w:r>
        <w:rPr>
          <w:rFonts w:ascii="Times New Roman" w:eastAsia="Times New Roman" w:hAnsi="Times New Roman" w:cs="Times New Roman"/>
          <w:b/>
          <w:sz w:val="24"/>
          <w:szCs w:val="24"/>
          <w:lang w:eastAsia="zh-CN"/>
        </w:rPr>
        <w:t>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Крагујевац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посета „Акваријуму“ на Природно-математичком факултету, посета спомен музеју „20. октобар“ и спомен парку „Шумарице“</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Краљево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посета средњевековном манастиру „Жича“ и упознавање са његовим историјатом и фреско сликарством манастира)</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Врњачка бања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смештај у хотелу „Бреза“, поподневно разгледање града и одмор, вечера (шведски сто), дискотека за ученике (оквирно у времену од 21:00 до 00:00 часова) и ноћење.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b/>
          <w:i/>
          <w:sz w:val="24"/>
          <w:szCs w:val="24"/>
          <w:u w:val="single"/>
          <w:lang w:eastAsia="zh-CN"/>
        </w:rPr>
        <w:t>други дан</w:t>
      </w:r>
      <w:r>
        <w:rPr>
          <w:rFonts w:ascii="Times New Roman" w:eastAsia="Times New Roman" w:hAnsi="Times New Roman" w:cs="Times New Roman"/>
          <w:b/>
          <w:sz w:val="24"/>
          <w:szCs w:val="24"/>
          <w:u w:val="single"/>
          <w:lang w:eastAsia="zh-CN"/>
        </w:rPr>
        <w:t>:</w:t>
      </w:r>
      <w:r>
        <w:rPr>
          <w:rFonts w:ascii="Times New Roman" w:eastAsia="Times New Roman" w:hAnsi="Times New Roman" w:cs="Times New Roman"/>
          <w:sz w:val="24"/>
          <w:szCs w:val="24"/>
          <w:u w:val="single"/>
          <w:lang w:val="en-GB" w:eastAsia="zh-CN"/>
        </w:rPr>
        <w:t>-</w:t>
      </w:r>
      <w:r>
        <w:rPr>
          <w:rFonts w:ascii="Times New Roman" w:eastAsia="Times New Roman" w:hAnsi="Times New Roman" w:cs="Times New Roman"/>
          <w:b/>
          <w:sz w:val="24"/>
          <w:szCs w:val="24"/>
          <w:lang w:eastAsia="zh-CN"/>
        </w:rPr>
        <w:t>Врњачка бања</w:t>
      </w:r>
      <w:r>
        <w:rPr>
          <w:rFonts w:ascii="Times New Roman" w:eastAsia="Times New Roman" w:hAnsi="Times New Roman" w:cs="Times New Roman"/>
          <w:sz w:val="24"/>
          <w:szCs w:val="24"/>
          <w:lang w:val="en-GB" w:eastAsia="zh-CN"/>
        </w:rPr>
        <w:t xml:space="preserve"> (</w:t>
      </w:r>
      <w:r>
        <w:rPr>
          <w:rFonts w:ascii="Times New Roman" w:eastAsia="Times New Roman" w:hAnsi="Times New Roman" w:cs="Times New Roman"/>
          <w:sz w:val="24"/>
          <w:szCs w:val="24"/>
          <w:lang w:eastAsia="zh-CN"/>
        </w:rPr>
        <w:t>доручак у хотелу (шведски сто), посета четири бањска извора: Снежник, Римско купатило, Језеро и Слатина, посета Завичајном музеју-Дворац културе, упознавање са историјатом Врњачке бање и тог краја, одмор и шетња бањским парком, ручак у хотелу)-</w:t>
      </w:r>
      <w:r>
        <w:rPr>
          <w:rFonts w:ascii="Times New Roman" w:eastAsia="Times New Roman" w:hAnsi="Times New Roman" w:cs="Times New Roman"/>
          <w:b/>
          <w:sz w:val="24"/>
          <w:szCs w:val="24"/>
          <w:lang w:eastAsia="zh-CN"/>
        </w:rPr>
        <w:t>манастир Љубостиња</w:t>
      </w:r>
      <w:r>
        <w:rPr>
          <w:rFonts w:ascii="Times New Roman" w:eastAsia="Times New Roman" w:hAnsi="Times New Roman" w:cs="Times New Roman"/>
          <w:sz w:val="24"/>
          <w:szCs w:val="24"/>
          <w:lang w:eastAsia="zh-CN"/>
        </w:rPr>
        <w:t xml:space="preserve"> (посета средњевековном манастиру и упознавање са његовим историјатом)-</w:t>
      </w:r>
      <w:r>
        <w:rPr>
          <w:rFonts w:ascii="Times New Roman" w:eastAsia="Times New Roman" w:hAnsi="Times New Roman" w:cs="Times New Roman"/>
          <w:b/>
          <w:sz w:val="24"/>
          <w:szCs w:val="24"/>
          <w:lang w:eastAsia="zh-CN"/>
        </w:rPr>
        <w:t xml:space="preserve">Крушевац </w:t>
      </w:r>
      <w:r>
        <w:rPr>
          <w:rFonts w:ascii="Times New Roman" w:eastAsia="Times New Roman" w:hAnsi="Times New Roman" w:cs="Times New Roman"/>
          <w:sz w:val="24"/>
          <w:szCs w:val="24"/>
          <w:lang w:eastAsia="zh-CN"/>
        </w:rPr>
        <w:t>(обилазак Завичајног музеја и цркве Лазарице)-</w:t>
      </w:r>
      <w:r>
        <w:rPr>
          <w:rFonts w:ascii="Times New Roman" w:eastAsia="Times New Roman" w:hAnsi="Times New Roman" w:cs="Times New Roman"/>
          <w:b/>
          <w:sz w:val="24"/>
          <w:szCs w:val="24"/>
          <w:lang w:val="en-GB" w:eastAsia="zh-CN"/>
        </w:rPr>
        <w:t>Велико Градиште</w:t>
      </w:r>
      <w:r>
        <w:rPr>
          <w:rFonts w:ascii="Times New Roman" w:eastAsia="Times New Roman" w:hAnsi="Times New Roman" w:cs="Times New Roman"/>
          <w:sz w:val="24"/>
          <w:szCs w:val="24"/>
          <w:lang w:val="en-GB" w:eastAsia="zh-CN"/>
        </w:rPr>
        <w:t>.</w:t>
      </w:r>
    </w:p>
    <w:p w:rsidR="004D531F" w:rsidRDefault="0016036B">
      <w:pPr>
        <w:tabs>
          <w:tab w:val="left" w:pos="180"/>
          <w:tab w:val="left" w:pos="5010"/>
        </w:tabs>
        <w:spacing w:after="0" w:line="240" w:lineRule="auto"/>
        <w:ind w:left="720" w:hanging="1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w:t>
      </w:r>
    </w:p>
    <w:p w:rsidR="004D531F" w:rsidRDefault="004D531F">
      <w:pPr>
        <w:tabs>
          <w:tab w:val="left" w:pos="180"/>
          <w:tab w:val="left" w:pos="5010"/>
        </w:tabs>
        <w:spacing w:after="0" w:line="240" w:lineRule="auto"/>
        <w:ind w:left="720" w:hanging="120"/>
        <w:jc w:val="both"/>
        <w:rPr>
          <w:rFonts w:ascii="Times New Roman" w:eastAsia="Times New Roman" w:hAnsi="Times New Roman" w:cs="Times New Roman"/>
          <w:sz w:val="16"/>
          <w:szCs w:val="16"/>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val="en-GB" w:eastAsia="zh-CN"/>
        </w:rPr>
        <w:t xml:space="preserve">г) </w:t>
      </w:r>
      <w:r>
        <w:rPr>
          <w:rFonts w:ascii="Times New Roman" w:eastAsia="Times New Roman" w:hAnsi="Times New Roman" w:cs="Times New Roman"/>
          <w:b/>
          <w:sz w:val="24"/>
          <w:szCs w:val="24"/>
          <w:u w:val="single"/>
          <w:lang w:val="sr-Latn-CS" w:eastAsia="zh-CN"/>
        </w:rPr>
        <w:t>VII</w:t>
      </w:r>
      <w:r>
        <w:rPr>
          <w:rFonts w:ascii="Times New Roman" w:eastAsia="Times New Roman" w:hAnsi="Times New Roman" w:cs="Times New Roman"/>
          <w:b/>
          <w:sz w:val="24"/>
          <w:szCs w:val="24"/>
          <w:u w:val="single"/>
          <w:lang w:val="en-GB" w:eastAsia="zh-CN"/>
        </w:rPr>
        <w:t xml:space="preserve"> - разред</w:t>
      </w:r>
      <w:r>
        <w:rPr>
          <w:rFonts w:ascii="Times New Roman" w:eastAsia="Times New Roman" w:hAnsi="Times New Roman" w:cs="Times New Roman"/>
          <w:b/>
          <w:sz w:val="24"/>
          <w:szCs w:val="24"/>
          <w:lang w:val="en-GB" w:eastAsia="zh-CN"/>
        </w:rPr>
        <w:t>:</w:t>
      </w:r>
      <w:r>
        <w:rPr>
          <w:rFonts w:ascii="Times New Roman" w:eastAsia="Times New Roman" w:hAnsi="Times New Roman" w:cs="Times New Roman"/>
          <w:sz w:val="24"/>
          <w:szCs w:val="24"/>
          <w:lang w:eastAsia="zh-CN"/>
        </w:rPr>
        <w:t xml:space="preserve">Дестинација: Велико Градиште – Пожаревац – Ниш – Нишка Бања </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САДРЖАЈ: </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lastRenderedPageBreak/>
        <w:t xml:space="preserve">ПРВИ ДАН: </w:t>
      </w:r>
      <w:r>
        <w:rPr>
          <w:rFonts w:ascii="Times New Roman" w:eastAsia="Times New Roman" w:hAnsi="Times New Roman" w:cs="Times New Roman"/>
          <w:sz w:val="24"/>
          <w:szCs w:val="24"/>
          <w:lang w:eastAsia="zh-CN"/>
        </w:rPr>
        <w:t>Обилазак манастира Лешје код Параћина, обилазак Логора Црвеног крста у Нишу, посета Чегру</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ДРУГИ ДАН: </w:t>
      </w:r>
      <w:r>
        <w:rPr>
          <w:rFonts w:ascii="Times New Roman" w:eastAsia="Times New Roman" w:hAnsi="Times New Roman" w:cs="Times New Roman"/>
          <w:sz w:val="24"/>
          <w:szCs w:val="24"/>
          <w:lang w:eastAsia="zh-CN"/>
        </w:rPr>
        <w:t>Посета Медијани и Ћеле Кули, ручак у хотелу у Нишкој Бањи, после ручка пауза у центру Ниша</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Повратак за Велико Градиште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д) </w:t>
      </w:r>
      <w:r>
        <w:rPr>
          <w:rFonts w:ascii="Times New Roman" w:eastAsia="Times New Roman" w:hAnsi="Times New Roman" w:cs="Times New Roman"/>
          <w:b/>
          <w:sz w:val="24"/>
          <w:szCs w:val="24"/>
          <w:u w:val="single"/>
          <w:lang w:val="sr-Latn-CS" w:eastAsia="zh-CN"/>
        </w:rPr>
        <w:t>VIII</w:t>
      </w:r>
      <w:r>
        <w:rPr>
          <w:rFonts w:ascii="Times New Roman" w:eastAsia="Times New Roman" w:hAnsi="Times New Roman" w:cs="Times New Roman"/>
          <w:b/>
          <w:sz w:val="24"/>
          <w:szCs w:val="24"/>
          <w:u w:val="single"/>
          <w:lang w:eastAsia="zh-CN"/>
        </w:rPr>
        <w:t>- разред</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Тродневна наставна екскурзија на релацији:</w:t>
      </w:r>
    </w:p>
    <w:p w:rsidR="004D531F" w:rsidRDefault="0016036B">
      <w:pPr>
        <w:tabs>
          <w:tab w:val="left" w:pos="5010"/>
        </w:tabs>
        <w:spacing w:after="0" w:line="240" w:lineRule="auto"/>
        <w:ind w:left="900" w:hanging="90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Велико Градиште-Топола-Опленац-Ваљево-Бајина Башта-Тара-Мокра Гора-Златибор-Сирогојно-Велико Градиште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Садржај: </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u w:val="single"/>
          <w:lang w:eastAsia="zh-CN"/>
        </w:rPr>
        <w:t>-</w:t>
      </w:r>
      <w:r>
        <w:rPr>
          <w:rFonts w:ascii="Times New Roman" w:eastAsia="Times New Roman" w:hAnsi="Times New Roman" w:cs="Times New Roman"/>
          <w:b/>
          <w:i/>
          <w:sz w:val="24"/>
          <w:szCs w:val="24"/>
          <w:u w:val="single"/>
          <w:lang w:eastAsia="zh-CN"/>
        </w:rPr>
        <w:t>први дан:</w:t>
      </w:r>
      <w:r>
        <w:rPr>
          <w:rFonts w:ascii="Times New Roman" w:eastAsia="Times New Roman" w:hAnsi="Times New Roman" w:cs="Times New Roman"/>
          <w:b/>
          <w:sz w:val="24"/>
          <w:szCs w:val="24"/>
          <w:lang w:eastAsia="zh-CN"/>
        </w:rPr>
        <w:t xml:space="preserve"> Велико Градиште-Топола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посета Карађорђевом конаку, маузолеју династије Карађорђевић и кући краља Петра на Опленцу</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 xml:space="preserve">Ваљево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ручак у хотелу „Нарцис“  краће задржавање у граду)</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b/>
          <w:sz w:val="24"/>
          <w:szCs w:val="24"/>
          <w:lang w:eastAsia="zh-CN"/>
        </w:rPr>
        <w:t>Бајина Башта</w:t>
      </w:r>
      <w:r>
        <w:rPr>
          <w:rFonts w:ascii="Times New Roman" w:eastAsia="Times New Roman" w:hAnsi="Times New Roman" w:cs="Times New Roman"/>
          <w:sz w:val="24"/>
          <w:szCs w:val="24"/>
          <w:lang w:eastAsia="zh-CN"/>
        </w:rPr>
        <w:t>-</w:t>
      </w:r>
      <w:r>
        <w:rPr>
          <w:rFonts w:ascii="Times New Roman" w:eastAsia="Times New Roman" w:hAnsi="Times New Roman" w:cs="Times New Roman"/>
          <w:b/>
          <w:sz w:val="24"/>
          <w:szCs w:val="24"/>
          <w:lang w:eastAsia="zh-CN"/>
        </w:rPr>
        <w:t xml:space="preserve">Тара </w:t>
      </w:r>
      <w:r>
        <w:rPr>
          <w:rFonts w:ascii="Times New Roman" w:eastAsia="Times New Roman" w:hAnsi="Times New Roman" w:cs="Times New Roman"/>
          <w:sz w:val="24"/>
          <w:szCs w:val="24"/>
          <w:lang w:eastAsia="zh-CN"/>
        </w:rPr>
        <w:t>(смештај у хотелу, вечера, дискотека за ученике (оквирно у времену од 21:00 до 00:00 часова) и ноћење)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u w:val="single"/>
          <w:lang w:eastAsia="zh-CN"/>
        </w:rPr>
        <w:t>-</w:t>
      </w:r>
      <w:r>
        <w:rPr>
          <w:rFonts w:ascii="Times New Roman" w:eastAsia="Times New Roman" w:hAnsi="Times New Roman" w:cs="Times New Roman"/>
          <w:b/>
          <w:i/>
          <w:sz w:val="24"/>
          <w:szCs w:val="24"/>
          <w:u w:val="single"/>
          <w:lang w:eastAsia="zh-CN"/>
        </w:rPr>
        <w:t>други дан</w:t>
      </w:r>
      <w:r>
        <w:rPr>
          <w:rFonts w:ascii="Times New Roman" w:eastAsia="Times New Roman" w:hAnsi="Times New Roman" w:cs="Times New Roman"/>
          <w:b/>
          <w:sz w:val="24"/>
          <w:szCs w:val="24"/>
          <w:u w:val="single"/>
          <w:lang w:eastAsia="zh-CN"/>
        </w:rPr>
        <w:t>:</w:t>
      </w:r>
      <w:r>
        <w:rPr>
          <w:rFonts w:ascii="Times New Roman" w:eastAsia="Times New Roman" w:hAnsi="Times New Roman" w:cs="Times New Roman"/>
          <w:sz w:val="24"/>
          <w:szCs w:val="24"/>
          <w:u w:val="single"/>
          <w:lang w:val="en-GB" w:eastAsia="zh-CN"/>
        </w:rPr>
        <w:t>-</w:t>
      </w:r>
      <w:r>
        <w:rPr>
          <w:rFonts w:ascii="Times New Roman" w:eastAsia="Times New Roman" w:hAnsi="Times New Roman" w:cs="Times New Roman"/>
          <w:b/>
          <w:sz w:val="24"/>
          <w:szCs w:val="24"/>
          <w:lang w:eastAsia="zh-CN"/>
        </w:rPr>
        <w:t xml:space="preserve">Тара </w:t>
      </w:r>
      <w:r>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eastAsia="zh-CN"/>
        </w:rPr>
        <w:t>доручак, излет до Мокре Горе, вожња Шарганском осмицом и посета Дрвенграду –пројекција филма, повратак у хотел, ручак, одмор, вечера и дискотека за ученике (оквирно у времену од 21:00 до 00:00 часова и ноћење)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u w:val="single"/>
          <w:lang w:eastAsia="zh-CN"/>
        </w:rPr>
        <w:t>-</w:t>
      </w:r>
      <w:r>
        <w:rPr>
          <w:rFonts w:ascii="Times New Roman" w:eastAsia="Times New Roman" w:hAnsi="Times New Roman" w:cs="Times New Roman"/>
          <w:b/>
          <w:i/>
          <w:sz w:val="24"/>
          <w:szCs w:val="24"/>
          <w:u w:val="single"/>
          <w:lang w:eastAsia="zh-CN"/>
        </w:rPr>
        <w:t>трећи дан:</w:t>
      </w:r>
      <w:r>
        <w:rPr>
          <w:rFonts w:ascii="Times New Roman" w:eastAsia="Times New Roman" w:hAnsi="Times New Roman" w:cs="Times New Roman"/>
          <w:sz w:val="24"/>
          <w:szCs w:val="24"/>
          <w:lang w:eastAsia="zh-CN"/>
        </w:rPr>
        <w:t xml:space="preserve"> -доручак, уместо ручка обезбедити „lunch“ пакет за ученике (сендвич са бечком шницлом и негазирани сок) одлазак на Златибор, упознавање са његовим природно-географским карактеристикама, посета етно насељу Сирогојно)-</w:t>
      </w:r>
      <w:r>
        <w:rPr>
          <w:rFonts w:ascii="Times New Roman" w:eastAsia="Times New Roman" w:hAnsi="Times New Roman" w:cs="Times New Roman"/>
          <w:b/>
          <w:sz w:val="24"/>
          <w:szCs w:val="24"/>
          <w:lang w:val="en-GB" w:eastAsia="zh-CN"/>
        </w:rPr>
        <w:t>Велико Градиште</w:t>
      </w:r>
      <w:r>
        <w:rPr>
          <w:rFonts w:ascii="Times New Roman" w:eastAsia="Times New Roman" w:hAnsi="Times New Roman" w:cs="Times New Roman"/>
          <w:sz w:val="24"/>
          <w:szCs w:val="24"/>
          <w:lang w:val="en-GB" w:eastAsia="zh-CN"/>
        </w:rPr>
        <w:t>.</w:t>
      </w:r>
    </w:p>
    <w:p w:rsidR="004D531F" w:rsidRDefault="004D531F">
      <w:pPr>
        <w:spacing w:after="0" w:line="240" w:lineRule="auto"/>
        <w:jc w:val="both"/>
        <w:rPr>
          <w:rFonts w:ascii="Arial" w:eastAsia="Times New Roman" w:hAnsi="Arial" w:cs="Arial"/>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Б)     </w:t>
      </w:r>
      <w:r>
        <w:rPr>
          <w:rFonts w:ascii="Times New Roman" w:eastAsia="Times New Roman" w:hAnsi="Times New Roman" w:cs="Times New Roman"/>
          <w:i/>
          <w:sz w:val="24"/>
          <w:szCs w:val="24"/>
          <w:lang w:eastAsia="zh-CN"/>
        </w:rPr>
        <w:t>Настава у природи</w:t>
      </w:r>
    </w:p>
    <w:p w:rsidR="004D531F" w:rsidRDefault="004D531F">
      <w:pPr>
        <w:spacing w:after="0" w:line="240" w:lineRule="auto"/>
        <w:jc w:val="both"/>
        <w:rPr>
          <w:rFonts w:ascii="Times New Roman" w:eastAsia="Times New Roman" w:hAnsi="Times New Roman" w:cs="Times New Roman"/>
          <w:b/>
          <w:i/>
          <w:sz w:val="24"/>
          <w:szCs w:val="24"/>
          <w:lang w:eastAsia="zh-CN"/>
        </w:rPr>
      </w:pP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 предлог Стручног већа разредне наставе, због недовољног броја заинтересованих ученика, у школској 2020/2021. години неће бити организована настава у природи.</w:t>
      </w:r>
    </w:p>
    <w:p w:rsidR="004D531F" w:rsidRDefault="004D531F">
      <w:pPr>
        <w:spacing w:after="0" w:line="240" w:lineRule="auto"/>
        <w:jc w:val="center"/>
        <w:rPr>
          <w:rFonts w:ascii="Times New Roman" w:eastAsia="Times New Roman" w:hAnsi="Times New Roman" w:cs="Times New Roman"/>
          <w:b/>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7.7. ДОПУНСКА, ДОДАТНА И КОРЕКТИВНА НАСТАВА</w:t>
      </w:r>
    </w:p>
    <w:p w:rsidR="004D531F" w:rsidRDefault="004D531F">
      <w:pPr>
        <w:spacing w:after="0" w:line="240" w:lineRule="auto"/>
        <w:ind w:left="360"/>
        <w:rPr>
          <w:rFonts w:ascii="Times New Roman" w:eastAsia="Times New Roman" w:hAnsi="Times New Roman" w:cs="Times New Roman"/>
          <w:b/>
          <w:sz w:val="24"/>
          <w:szCs w:val="24"/>
          <w:lang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Ученицима који због изражених тешкоћа у савлађивању појединих наставних садржаја или делова програма наставних предмета пружаће се помоћ кроз часове допунске наставе. Допунску наставу посебно треба реализовати у наставним предметима: српси језик, математика, физика , хемиоја, биологија, страни језици, природа и друштво, историја, географија.</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Ученицима који имају потребе за бржим напредовањем у појединим наставним предметима, као и ученицима који се определе за такмичење додатно ће се пружати помоћ кроз додатни рад- додатну наставу.</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Натавницима у решењима за непосредни рад са ученицима планирати часове за допунски и додатни рад. Евиденције реализације допунског и додатног рада водити у посебним дневницима рада.</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Са ученицима  првог до осмог разреда  који имају мање сметње у физичком и психичком развоју, а самим тим и тешкоће у савладавању наставних садржаја организоваће се корективни рад са по једним часом недељно. </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Садржај корективног рада:</w:t>
      </w:r>
    </w:p>
    <w:p w:rsidR="004D531F" w:rsidRDefault="004D531F">
      <w:pPr>
        <w:spacing w:after="0" w:line="240" w:lineRule="auto"/>
        <w:ind w:left="360"/>
        <w:rPr>
          <w:rFonts w:ascii="Times New Roman" w:eastAsia="Times New Roman" w:hAnsi="Times New Roman" w:cs="Times New Roman"/>
          <w:sz w:val="24"/>
          <w:szCs w:val="24"/>
          <w:lang w:val="en-GB"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Идентификација ученика са израженим сметљама у развоју;</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 Формирање радних група;</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-Организовање корективног рада ван редовне наставе према усвојеним плановима и програмима за сваки предмет;</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Усклађивање критријума вредновања постигнућа тих ученика;</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Укључивање ученика са сметњама у развоју у ваннаставне облике рада (допунску наставу, слободне активности);</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Сарадња са родитељима ученика са сметњама у развоју;</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Сарадња са здравственим и другим специјализованим  установама надлежним за рад са таквом децом;</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Вођење документације о реализацији програма са таквим ученицима;</w:t>
      </w:r>
    </w:p>
    <w:p w:rsidR="004D531F" w:rsidRDefault="0016036B">
      <w:pPr>
        <w:spacing w:after="0" w:line="240" w:lineRule="auto"/>
        <w:ind w:left="1170" w:hanging="81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Упознавање предметних наставника и стручних органа са резултатима корективног рада</w:t>
      </w: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7.8.  ПРИПРЕМНА  НАСТАВА</w:t>
      </w:r>
    </w:p>
    <w:p w:rsidR="004D531F" w:rsidRDefault="004D531F">
      <w:pPr>
        <w:spacing w:after="0" w:line="240" w:lineRule="auto"/>
        <w:ind w:left="360"/>
        <w:rPr>
          <w:rFonts w:ascii="Times New Roman" w:eastAsia="Times New Roman" w:hAnsi="Times New Roman" w:cs="Times New Roman"/>
          <w:sz w:val="24"/>
          <w:szCs w:val="24"/>
          <w:lang w:val="en-GB"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 ученике који на крају наставне године покажу недовољан успех из једног или два предмета, за ученике упућене на разредни испит, школа организује припремну наставу у трајању од најмање пет радних дана са по два часа дневно за сваки предмет.Настава се организује пре почетка полагања испита, за предмете које ученик полаже, а према важећем календару рада.За ученике осмог разреда у јунском испитном року, а за ученике четвртог до осмог разреда у августовском року.</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Припремна настава ће се организовати и за ученике 8. разреда који  полажу  завршни испит за упис у средњу школу  током школске године по један час дневно,а десет дана пре полагања завршног испита са по два часа дневно.</w:t>
      </w:r>
    </w:p>
    <w:p w:rsidR="004D531F" w:rsidRDefault="004D531F">
      <w:pPr>
        <w:spacing w:after="0" w:line="240" w:lineRule="auto"/>
        <w:ind w:left="360"/>
        <w:rPr>
          <w:rFonts w:ascii="Times New Roman" w:eastAsia="Times New Roman" w:hAnsi="Times New Roman" w:cs="Times New Roman"/>
          <w:sz w:val="24"/>
          <w:szCs w:val="24"/>
          <w:lang w:eastAsia="zh-CN"/>
        </w:rPr>
      </w:pPr>
    </w:p>
    <w:p w:rsidR="004D531F" w:rsidRDefault="004D531F">
      <w:pPr>
        <w:spacing w:after="0" w:line="240" w:lineRule="auto"/>
        <w:ind w:left="360"/>
        <w:rPr>
          <w:rFonts w:ascii="Times New Roman" w:eastAsia="Times New Roman" w:hAnsi="Times New Roman" w:cs="Times New Roman"/>
          <w:sz w:val="24"/>
          <w:szCs w:val="24"/>
          <w:lang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7.9. СЛОБОДНЕ АКТИВНОСТИ</w:t>
      </w:r>
    </w:p>
    <w:p w:rsidR="004D531F" w:rsidRDefault="004D531F">
      <w:pPr>
        <w:spacing w:after="0" w:line="240" w:lineRule="auto"/>
        <w:ind w:left="360"/>
        <w:rPr>
          <w:rFonts w:ascii="Times New Roman" w:eastAsia="Times New Roman" w:hAnsi="Times New Roman" w:cs="Times New Roman"/>
          <w:b/>
          <w:sz w:val="24"/>
          <w:szCs w:val="24"/>
          <w:lang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циљу јачања образовно-васпитне делатности школе, подстицања индивидуалних способности ученика, неговања другарства и пријатељстав међу децом у школи ће се организовати секције слободних активности ученика.</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току године, у школи ће се организовати рад следећих секција слободних активности по областима: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Науке – млади физичари, секција младих хемичара, еколошка секција, математичка: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Културе-  драмска, , литерарна, рецитаторска, фолклор;</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Технике-техничко-информатичка, саобраћајна, моделарска;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Уметности- ликовна колонија, хор и оркестар;</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Медија- новинарска секција;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Спорта- фудбал, одбојка, рукомет, тенис, обавезне физичке активности.</w:t>
      </w:r>
    </w:p>
    <w:p w:rsidR="004D531F" w:rsidRDefault="004D531F">
      <w:pPr>
        <w:rPr>
          <w:color w:val="FF0000"/>
        </w:rPr>
      </w:pPr>
    </w:p>
    <w:p w:rsidR="004D531F" w:rsidRDefault="0016036B">
      <w:pPr>
        <w:spacing w:after="0" w:line="240" w:lineRule="auto"/>
        <w:ind w:left="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7.10. ТАКМИЧЕЊА УЧЕНИКА</w:t>
      </w:r>
    </w:p>
    <w:p w:rsidR="004D531F" w:rsidRDefault="004D531F">
      <w:pPr>
        <w:spacing w:after="0" w:line="240" w:lineRule="auto"/>
        <w:rPr>
          <w:rFonts w:ascii="Times New Roman" w:eastAsia="Times New Roman" w:hAnsi="Times New Roman" w:cs="Times New Roman"/>
          <w:b/>
          <w:sz w:val="24"/>
          <w:szCs w:val="24"/>
          <w:highlight w:val="yellow"/>
          <w:lang w:eastAsia="zh-CN"/>
        </w:rPr>
      </w:pPr>
    </w:p>
    <w:p w:rsidR="004D531F" w:rsidRDefault="0016036B">
      <w:pPr>
        <w:spacing w:after="0" w:line="240" w:lineRule="auto"/>
        <w:ind w:left="360" w:firstLine="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Такмичење је ваннаставна (факултативна ) активност коју ће школа организовати у току школске 2020/2021. године. Циљ  такмичења је  афирмација образовно-васпитног рада и постигнућа ученика у обавезној, изборној настави ислободним активностима и </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подизање   вештина и способности.</w:t>
      </w:r>
    </w:p>
    <w:p w:rsidR="004D531F" w:rsidRDefault="0016036B">
      <w:pPr>
        <w:spacing w:after="0" w:line="240" w:lineRule="auto"/>
        <w:ind w:left="360" w:firstLine="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Школа ће организовати обавезни ниво  – школска такмичења из следећих наствних</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предмета : српског језика, математике, енглеског језика , француског  језика, историје,</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географије, физике, биологије, хемије, техничког и информатичког образовања, информатике и рачунарства, саобраћајне секције „Шта знаш о саобраћају“, у млађим разредима ,,Мислиша'' и ,,Читалићи''.</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циљу развијања свести код ученика о важности сопственог здравља и здравог начина живота , школа ће на плану физичког васпитања поред реализације планова и програма обавезне наставе реализовати:</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i/>
          <w:sz w:val="24"/>
          <w:szCs w:val="24"/>
          <w:lang w:eastAsia="zh-CN"/>
        </w:rPr>
        <w:t>секције спортских игара</w:t>
      </w:r>
      <w:r>
        <w:rPr>
          <w:rFonts w:ascii="Times New Roman" w:eastAsia="Times New Roman" w:hAnsi="Times New Roman" w:cs="Times New Roman"/>
          <w:sz w:val="24"/>
          <w:szCs w:val="24"/>
          <w:lang w:eastAsia="zh-CN"/>
        </w:rPr>
        <w:t>: мали фудбал, рукомет и одбојка, кошарка,шах.</w:t>
      </w:r>
    </w:p>
    <w:p w:rsidR="004D531F" w:rsidRDefault="004D531F">
      <w:pPr>
        <w:rPr>
          <w:rFonts w:ascii="Times New Roman" w:hAnsi="Times New Roman" w:cs="Times New Roman"/>
          <w:color w:val="FF0000"/>
        </w:rPr>
      </w:pPr>
    </w:p>
    <w:p w:rsidR="004D531F" w:rsidRDefault="004D531F">
      <w:pPr>
        <w:rPr>
          <w:color w:val="FF0000"/>
        </w:rPr>
      </w:pPr>
    </w:p>
    <w:p w:rsidR="004D531F" w:rsidRDefault="004D531F">
      <w:pPr>
        <w:rPr>
          <w:color w:val="FF0000"/>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Arial" w:eastAsia="Times New Roman" w:hAnsi="Arial" w:cs="Arial"/>
          <w:b/>
          <w:i/>
          <w:sz w:val="24"/>
          <w:szCs w:val="24"/>
          <w:lang w:eastAsia="zh-CN"/>
        </w:rPr>
        <w:t xml:space="preserve">- </w:t>
      </w:r>
      <w:r>
        <w:rPr>
          <w:rFonts w:ascii="Times New Roman" w:eastAsia="Times New Roman" w:hAnsi="Times New Roman" w:cs="Times New Roman"/>
          <w:b/>
          <w:i/>
          <w:sz w:val="24"/>
          <w:szCs w:val="24"/>
          <w:lang w:eastAsia="zh-CN"/>
        </w:rPr>
        <w:t>Програм школског спорта и спортске активности</w:t>
      </w:r>
      <w:r>
        <w:rPr>
          <w:rFonts w:ascii="Times New Roman" w:eastAsia="Times New Roman" w:hAnsi="Times New Roman" w:cs="Times New Roman"/>
          <w:sz w:val="24"/>
          <w:szCs w:val="24"/>
          <w:lang w:eastAsia="zh-CN"/>
        </w:rPr>
        <w:t>. Овај облик физичко-рекреативних активности, које ће имати такмичарски карактер и у њима ће узети учешће сви ученици у спортским дисциплинама прилагођеним интересовању и узрасту ученика, реализоваће се у недељи школског спорта у првом и другом полугодишту. Програм секција и спортских активности доноси стручно веће у сарадњи са стручном службом  школе и локалном самоуправом.</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Школска такмичења из поједеиних наставних предмета и секција организују стручна већа појединих наставних предмета за све заинтересоване ученике школе.</w:t>
      </w:r>
    </w:p>
    <w:p w:rsidR="004D531F" w:rsidRDefault="0016036B">
      <w:pPr>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Школа ће  организовати такмичења ученика из појединих предмета на општинском и окружном нивоу у складу са календаром   такмичења који доноси Министарство просвете и науке.Организацију школских такмичења спроводе стручна већа, а општински ниво такмичења организује директор и општински  актив наставника. Сва такмичења морају бити спроведена у складу са пропозицијама које доноси организатор такмичења у сарадњи са Министарством просвете и науке.Вредновање резултата такмичења на свим нивоима и рангирање ученика обављају комисије које образују стручна већа школе  и  општински  актив наставника у складу са Правилницима о организацији такмичења у појединим наставним областима.</w:t>
      </w:r>
    </w:p>
    <w:p w:rsidR="004D531F" w:rsidRDefault="0016036B">
      <w:pPr>
        <w:spacing w:after="0" w:line="240" w:lineRule="auto"/>
        <w:ind w:left="-360" w:firstLine="72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 11.  ПРОФЕСИОНАЛНА ОРИЈЕНТАЦИЈА</w:t>
      </w:r>
    </w:p>
    <w:p w:rsidR="004D531F" w:rsidRDefault="004D531F">
      <w:pPr>
        <w:spacing w:after="0" w:line="240" w:lineRule="auto"/>
        <w:ind w:left="-360" w:firstLine="720"/>
        <w:jc w:val="both"/>
        <w:rPr>
          <w:rFonts w:ascii="Times New Roman" w:eastAsia="Times New Roman" w:hAnsi="Times New Roman" w:cs="Times New Roman"/>
          <w:b/>
          <w:sz w:val="16"/>
          <w:szCs w:val="16"/>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Циљ рада на професионалној оријентацији ученика  седмог и осмог разреда је усмеравање и пружање помоћи ученицима и њиховим родитељима у избору средње школе и одговарајућег занимања уважавајући њихове способности, интересовање и постигнути успех у школи са једне стране и потребе друштва с друге стране.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раду на професионалној оријентацији реализоваће се следећи задаци:</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Упознавање, праћење и подстицање развоја индивидуалних карактеристика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ученика;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Упознавање ученика са системом средњег образовања и одређених занимања;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Оспособљавање ученика да самостално преко разних облика информисања траже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 сакупљаку податке о средњим школама и занимањима;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Формирати код ученика правилан однос према раду и извршавању постављених</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задатака;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Оспособљавање ученика за планирање свог професионалног развоја и доношење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реалних одлука у вези са избором занимања;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Успостављање сарадње са родитељима у циљу њиховог инструисања за пружање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помоћи својој деци при избору средње школе и занимања;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Успостављање сарадње са установама и институцијама које могу да помогну у</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реализацији програма професионалне оријентације ученика.</w:t>
      </w:r>
    </w:p>
    <w:p w:rsidR="004D531F" w:rsidRDefault="0016036B">
      <w:pPr>
        <w:spacing w:after="0" w:line="240" w:lineRule="auto"/>
        <w:ind w:left="360" w:firstLine="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Да би се остварио постављени циљ и задаци, обезбедило праћење индивидуалних склоности  ученика и пружила помоћ ученицима и њиховим родитељима, старатељима  у избору средње школе и занимања, у школи је формиран Тима за професионалну оријентацију.Тим  доноси детаљан програм и реализује га током школске године.</w:t>
      </w:r>
    </w:p>
    <w:p w:rsidR="004D531F" w:rsidRDefault="0016036B">
      <w:pPr>
        <w:spacing w:after="0" w:line="240" w:lineRule="auto"/>
        <w:ind w:left="1080" w:firstLine="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Програм професионалне оријентације реализоваће се кроз :</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Све облике наставних активности ( редовна, изборна допунска, додатна настава,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слободне активности ученика);</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Професионално информисање (предавања,презентације, изложбе, посете,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екскурзије, маркетишки материјал);</w:t>
      </w:r>
    </w:p>
    <w:p w:rsidR="004D531F" w:rsidRDefault="0016036B">
      <w:pPr>
        <w:numPr>
          <w:ilvl w:val="0"/>
          <w:numId w:val="15"/>
        </w:numPr>
        <w:spacing w:after="0" w:line="240" w:lineRule="auto"/>
        <w:ind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Сарадња са средњим школама у месту и ван (средње стручне школе, гимназије).</w:t>
      </w:r>
    </w:p>
    <w:p w:rsidR="004D531F" w:rsidRDefault="004D531F">
      <w:pPr>
        <w:spacing w:after="0" w:line="240" w:lineRule="auto"/>
        <w:ind w:left="360"/>
        <w:jc w:val="both"/>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7.12. ЗДРАВСТВЕНА ЗАШТИТА УЧЕНИКА У ШКОЛИ</w:t>
      </w:r>
    </w:p>
    <w:p w:rsidR="004D531F" w:rsidRDefault="004D531F">
      <w:pPr>
        <w:spacing w:after="0" w:line="240" w:lineRule="auto"/>
        <w:ind w:left="360"/>
        <w:jc w:val="both"/>
        <w:rPr>
          <w:rFonts w:ascii="Times New Roman" w:eastAsia="Times New Roman" w:hAnsi="Times New Roman" w:cs="Times New Roman"/>
          <w:b/>
          <w:sz w:val="24"/>
          <w:szCs w:val="24"/>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циљу спровођења здравствене заштите ученик, Школа је у обавези да сарађује са здравственим установама посебно у обављању редовних лекарских прегледа свих ученика, деце која полазе у први разред и вакцинација.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Циљеви и задаци здравственог васпитања</w:t>
      </w:r>
      <w:r>
        <w:rPr>
          <w:rFonts w:ascii="Times New Roman" w:eastAsia="Times New Roman" w:hAnsi="Times New Roman" w:cs="Times New Roman"/>
          <w:sz w:val="24"/>
          <w:szCs w:val="24"/>
          <w:lang w:eastAsia="zh-CN"/>
        </w:rPr>
        <w:t>:</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Стицање знања, формирање ставаова и понашања у вези са здрављем и здравим начином живота;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Развијање хуманитарних односа међу људима;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Стицање навика  придржавања и спровођења личне  и опште хигијене;</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Унапређење  хигијенских и радних услова у школи и елиминисање евентуалних штетних утицаја који делују на здравље;</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Подстицање  и мотивисање родитеља  и ученика на активности за очување и унапређење здравља;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Развијање свести о ризичном понашању као узрочнику појединих здравствених проблема;</w:t>
      </w:r>
    </w:p>
    <w:p w:rsidR="004D531F" w:rsidRDefault="0016036B">
      <w:pPr>
        <w:numPr>
          <w:ilvl w:val="0"/>
          <w:numId w:val="15"/>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Подстицање  на ангажовање у ваннаставним, посебно спортским  активностима  које имају значај за очување  и развијање здравља ученика.</w:t>
      </w:r>
    </w:p>
    <w:p w:rsidR="004D531F" w:rsidRDefault="004D531F">
      <w:pPr>
        <w:spacing w:after="0" w:line="240" w:lineRule="auto"/>
        <w:jc w:val="both"/>
        <w:rPr>
          <w:rFonts w:ascii="Times New Roman" w:eastAsia="Times New Roman" w:hAnsi="Times New Roman" w:cs="Times New Roman"/>
          <w:b/>
          <w:sz w:val="24"/>
          <w:szCs w:val="24"/>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Начини остваривања програма</w:t>
      </w:r>
      <w:r>
        <w:rPr>
          <w:rFonts w:ascii="Times New Roman" w:eastAsia="Times New Roman" w:hAnsi="Times New Roman" w:cs="Times New Roman"/>
          <w:sz w:val="24"/>
          <w:szCs w:val="24"/>
          <w:lang w:eastAsia="zh-CN"/>
        </w:rPr>
        <w:t xml:space="preserve">: </w:t>
      </w:r>
    </w:p>
    <w:p w:rsidR="004D531F" w:rsidRDefault="0016036B">
      <w:pPr>
        <w:spacing w:after="0" w:line="240" w:lineRule="auto"/>
        <w:ind w:left="-360" w:hanging="66"/>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Кроз обавезне наставне предмете: физичко васпитање, српски језик, биологију,природу </w:t>
      </w:r>
    </w:p>
    <w:p w:rsidR="004D531F" w:rsidRDefault="0016036B">
      <w:pPr>
        <w:spacing w:after="0" w:line="240" w:lineRule="auto"/>
        <w:ind w:left="-360" w:hanging="66"/>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   друштво;</w:t>
      </w:r>
    </w:p>
    <w:p w:rsidR="004D531F" w:rsidRDefault="0016036B">
      <w:pPr>
        <w:spacing w:after="0" w:line="240" w:lineRule="auto"/>
        <w:ind w:left="-360" w:hanging="66"/>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Ваннаставне активности: спортске секције, клубове здравља,  акције за унапређење </w:t>
      </w:r>
    </w:p>
    <w:p w:rsidR="004D531F" w:rsidRDefault="0016036B">
      <w:pPr>
        <w:spacing w:after="0" w:line="240" w:lineRule="auto"/>
        <w:ind w:left="-360" w:hanging="66"/>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школског простора, здрава исхрана , хуманитарне акције...</w:t>
      </w:r>
    </w:p>
    <w:p w:rsidR="004D531F" w:rsidRDefault="0016036B">
      <w:pPr>
        <w:spacing w:after="0" w:line="240" w:lineRule="auto"/>
        <w:ind w:left="-360" w:hanging="66"/>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-Ваншколске активности: уређење зелених површина, организовање културних </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активности, активно коришћење слободног  времена.</w:t>
      </w:r>
    </w:p>
    <w:p w:rsidR="004D531F" w:rsidRDefault="004D531F">
      <w:pPr>
        <w:spacing w:after="0" w:line="240" w:lineRule="auto"/>
        <w:ind w:left="-360" w:hanging="66"/>
        <w:rPr>
          <w:rFonts w:ascii="Times New Roman" w:eastAsia="Times New Roman" w:hAnsi="Times New Roman" w:cs="Times New Roman"/>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Едукативни садржај рада са ученицима</w:t>
      </w:r>
      <w:r>
        <w:rPr>
          <w:rFonts w:ascii="Times New Roman" w:eastAsia="Times New Roman" w:hAnsi="Times New Roman" w:cs="Times New Roman"/>
          <w:sz w:val="24"/>
          <w:szCs w:val="24"/>
          <w:lang w:eastAsia="zh-CN"/>
        </w:rPr>
        <w:t>:</w:t>
      </w:r>
    </w:p>
    <w:p w:rsidR="004D531F" w:rsidRDefault="0016036B">
      <w:pPr>
        <w:spacing w:after="0" w:line="240" w:lineRule="auto"/>
        <w:ind w:left="27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Упознавање ученика  са:</w:t>
      </w:r>
    </w:p>
    <w:p w:rsidR="004D531F" w:rsidRDefault="0016036B">
      <w:pPr>
        <w:spacing w:after="0" w:line="240" w:lineRule="auto"/>
        <w:ind w:left="27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појмом и значајем здравог начина живота;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значајем  одржавања личне и опште хигијене;</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 условима за правилан раст и развој;</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хуманим односима међу половима – сексуално васпитање;</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болестима зависности.</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 потерби у школи ће се уз помоћ стручни лица организовати корективни радса децом која имају минимална оштећења и хронична оболења. Корективни рад има за циљ да помогне таквој деци да се уклопе у образовни процес.</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Корективни рад реализоваће се код ученика са :оштећењем вида, оштећењем слуха, оштећење     говора и гласа , физичка оштећења, социјално и емоционалне сметње, интелектуалне сметње.</w:t>
      </w:r>
    </w:p>
    <w:p w:rsidR="004D531F" w:rsidRDefault="004D531F">
      <w:pPr>
        <w:spacing w:after="0" w:line="240" w:lineRule="auto"/>
        <w:ind w:left="360" w:hanging="90"/>
        <w:rPr>
          <w:rFonts w:ascii="Times New Roman" w:eastAsia="Times New Roman" w:hAnsi="Times New Roman" w:cs="Times New Roman"/>
          <w:sz w:val="24"/>
          <w:szCs w:val="24"/>
          <w:lang w:val="en-GB" w:eastAsia="zh-CN"/>
        </w:rPr>
      </w:pP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Корективни рад ће се одвијати у две фазе:</w:t>
      </w:r>
    </w:p>
    <w:p w:rsidR="004D531F" w:rsidRDefault="0016036B">
      <w:pPr>
        <w:numPr>
          <w:ilvl w:val="0"/>
          <w:numId w:val="15"/>
        </w:numPr>
        <w:spacing w:after="0" w:line="240" w:lineRule="auto"/>
        <w:ind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Откривање ученика са оштећењима и хроничним оболењима</w:t>
      </w:r>
    </w:p>
    <w:p w:rsidR="004D531F" w:rsidRDefault="0016036B">
      <w:pPr>
        <w:numPr>
          <w:ilvl w:val="0"/>
          <w:numId w:val="15"/>
        </w:numPr>
        <w:spacing w:after="0" w:line="240" w:lineRule="auto"/>
        <w:ind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Праћење развоја и напретка ученика  уз корективни рад</w:t>
      </w:r>
    </w:p>
    <w:p w:rsidR="004D531F" w:rsidRDefault="004D531F">
      <w:pPr>
        <w:spacing w:after="0" w:line="240" w:lineRule="auto"/>
        <w:ind w:left="360" w:hanging="90"/>
        <w:rPr>
          <w:rFonts w:ascii="Times New Roman" w:eastAsia="Times New Roman" w:hAnsi="Times New Roman" w:cs="Times New Roman"/>
          <w:sz w:val="24"/>
          <w:szCs w:val="24"/>
          <w:lang w:eastAsia="zh-CN"/>
        </w:rPr>
      </w:pPr>
    </w:p>
    <w:p w:rsidR="004D531F" w:rsidRDefault="004D531F">
      <w:pPr>
        <w:rPr>
          <w:color w:val="FF0000"/>
        </w:rPr>
      </w:pPr>
    </w:p>
    <w:p w:rsidR="004D531F" w:rsidRDefault="0016036B">
      <w:pPr>
        <w:spacing w:after="0" w:line="240" w:lineRule="auto"/>
        <w:ind w:left="360" w:hanging="9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7.13.СОЦИЈАЛНА ЗАШТИТА УЧЕНИКА У ШКОЛИ</w:t>
      </w:r>
    </w:p>
    <w:p w:rsidR="004D531F" w:rsidRDefault="004D531F">
      <w:pPr>
        <w:spacing w:after="0" w:line="240" w:lineRule="auto"/>
        <w:ind w:left="360" w:hanging="90"/>
        <w:rPr>
          <w:rFonts w:ascii="Times New Roman" w:eastAsia="Times New Roman" w:hAnsi="Times New Roman" w:cs="Times New Roman"/>
          <w:b/>
          <w:sz w:val="24"/>
          <w:szCs w:val="24"/>
          <w:lang w:eastAsia="zh-CN"/>
        </w:rPr>
      </w:pP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Школа у сарадњи са надлежним установама брине о социјалној заштити ученика, посебно оних из осетљивих друштвених група.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оквиру сарадње са организацијама и институцијама Школа упућује и подстиче родитеље/старатеље ученика и саме ученике на остваривање одређених права из ове области.</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 локалном нивоу Школа сарађује са следећим институцијама и организацијама: Центром за социјални рад, Црвеним крстом, Канцеларијом за младе и другим НВО и удружењима грађана, МУП-ом и Домом здравља. Поменуте институције и организације сходно својим надлежностима и улози реализују одговарајуће програме социјалне заштите везане за ученике Школе, а то су:</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-Субвенција месечних ђачких аутобуских карата;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-Трошкови опремања простора Продуженог боравка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-Рефундирање трошкова ужине деци која потичу из социјално угрожених породица;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-Превентивни и интервентни програми-едукативни рад са ученицима, родитељима/старатељима ученика и радницима Школе;</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-Вршњачка едукација;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-Подршка породицама деце у складу са мишљењем Интерресорне комисије;</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-Континуирано стручно усавршавање наставника;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Хуманитарни рад</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Школа ће организовати и корективни рад за ученике са социјалним и емоционалним сметњама, пратити њихов развој и напредак, како би се што лакше уклопили у ученички колектив.</w:t>
      </w:r>
    </w:p>
    <w:p w:rsidR="004D531F" w:rsidRDefault="0016036B">
      <w:pPr>
        <w:spacing w:after="0" w:line="240" w:lineRule="auto"/>
        <w:ind w:left="360" w:hanging="9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Уколико буде потребно, Школа ће организовати разне акције ( спортске, културне...) да би обезбедила средства за ученике социјалне категорије.</w:t>
      </w:r>
    </w:p>
    <w:p w:rsidR="004D531F" w:rsidRDefault="004D531F">
      <w:pPr>
        <w:spacing w:after="0" w:line="240" w:lineRule="auto"/>
        <w:ind w:left="360" w:hanging="90"/>
        <w:rPr>
          <w:rFonts w:ascii="Times New Roman" w:eastAsia="Times New Roman" w:hAnsi="Times New Roman" w:cs="Times New Roman"/>
          <w:sz w:val="24"/>
          <w:szCs w:val="24"/>
          <w:lang w:eastAsia="zh-CN"/>
        </w:rPr>
      </w:pP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7.14.ФИЗИЧКА ЗАШТИТА И БЕЗБЕДНОСТИ  УЧЕНИКА</w:t>
      </w:r>
    </w:p>
    <w:p w:rsidR="004D531F" w:rsidRDefault="004D531F">
      <w:pPr>
        <w:spacing w:after="0" w:line="240" w:lineRule="auto"/>
        <w:ind w:left="360" w:hanging="90"/>
        <w:rPr>
          <w:rFonts w:ascii="Times New Roman" w:eastAsia="Times New Roman" w:hAnsi="Times New Roman" w:cs="Times New Roman"/>
          <w:b/>
          <w:sz w:val="24"/>
          <w:szCs w:val="24"/>
          <w:lang w:eastAsia="zh-CN"/>
        </w:rPr>
      </w:pP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Од момента уласка ученика у школско двориште, за њихову безбедност је одговорна Школа. На безбедност ученика у школском простору утичу многобројни фактори као што су: положај школе, организовање саобраћаја  у подручју  школе, рад  у сменама, структура ученика и </w:t>
      </w:r>
      <w:r>
        <w:rPr>
          <w:rFonts w:ascii="Times New Roman" w:eastAsia="Times New Roman" w:hAnsi="Times New Roman" w:cs="Times New Roman"/>
          <w:sz w:val="24"/>
          <w:szCs w:val="24"/>
          <w:lang w:eastAsia="zh-CN"/>
        </w:rPr>
        <w:lastRenderedPageBreak/>
        <w:t>организованост рада школе. За спровођењу мера безбедности ученика  одговорни су: директор , стручни органи, дежурни наставници, техничко и помоћно особље .</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Безбедност ученика у школи оствариваће се кроз:</w:t>
      </w:r>
    </w:p>
    <w:p w:rsidR="004D531F" w:rsidRDefault="004D531F">
      <w:pPr>
        <w:spacing w:after="0" w:line="240" w:lineRule="auto"/>
        <w:ind w:left="360" w:hanging="90"/>
        <w:rPr>
          <w:rFonts w:ascii="Times New Roman" w:eastAsia="Times New Roman" w:hAnsi="Times New Roman" w:cs="Times New Roman"/>
          <w:sz w:val="24"/>
          <w:szCs w:val="24"/>
          <w:lang w:val="en-GB" w:eastAsia="zh-CN"/>
        </w:rPr>
      </w:pP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а</w:t>
      </w:r>
      <w:r>
        <w:rPr>
          <w:rFonts w:ascii="Times New Roman" w:eastAsia="Times New Roman" w:hAnsi="Times New Roman" w:cs="Times New Roman"/>
          <w:b/>
          <w:sz w:val="24"/>
          <w:szCs w:val="24"/>
          <w:lang w:eastAsia="zh-CN"/>
        </w:rPr>
        <w:t>) Уређивање и одржавање школског простора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Све радне и друге помоћне просторије у школи морају бити уређене и одржаване на начин које обезбеђује максималну сигурност приликом коришћења и боравка ученика у њима. Сви запослени су у обавези да обавештавају секретара школе, помоћника директора о уоченим  кваровима или недостацима  који могу да утичу на безбедност ученика. Надлежни у школи су у обавези да предузму мере ради отклањања уочених недостатака.</w:t>
      </w:r>
    </w:p>
    <w:p w:rsidR="004D531F" w:rsidRDefault="004D531F">
      <w:pPr>
        <w:rPr>
          <w:color w:val="FF0000"/>
        </w:rPr>
      </w:pP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б) Дежурство код ученика</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Дежурство у школи изводе главни дежурни наставник ,дежурни наставници,   дежурни ученици седмог и осмог разреда, помоћно и техничко особље. </w:t>
      </w:r>
    </w:p>
    <w:p w:rsidR="004D531F" w:rsidRDefault="0016036B">
      <w:pPr>
        <w:spacing w:after="0" w:line="240" w:lineRule="auto"/>
        <w:ind w:left="360" w:hanging="9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Дежурство наставника почиње 40 минута, а ученика 15 минута пре почетка наставе, а завршава се 10 минута после завршетка последњег часа за наставнике, а за ученике завршетком последњег часа. Дежурство је организовано на сваком спрату школе, приземљу, школској трпезарији  и школском дворишту. Дежурни наставници су  у обавези да главног дежурног  наставника обавештавају о свим променама насталим у просторијама свог дежурства.Сви настали догађаји и промене се уписују у књигу дежурства. Распоред дежурства прави помоћник директора за сваки дан.</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Дежурно помоћно-техничко особље и ученици за време трајања часова обезбеђују да улазна врата у школи буду под сталним надзором.</w:t>
      </w:r>
    </w:p>
    <w:p w:rsidR="004D531F" w:rsidRDefault="004D531F">
      <w:pPr>
        <w:spacing w:after="0" w:line="240" w:lineRule="auto"/>
        <w:ind w:left="360"/>
        <w:rPr>
          <w:rFonts w:ascii="Times New Roman" w:eastAsia="Times New Roman" w:hAnsi="Times New Roman" w:cs="Times New Roman"/>
          <w:b/>
          <w:sz w:val="24"/>
          <w:szCs w:val="24"/>
          <w:lang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в) Видео надзор школског простора</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Безбедност ученика у школи је знатно побољшана  постављењем видео надзора. Видео надзор у школи  чини систем од осам камера (6 унутрашњих и 2 спољашње</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Видеонадзор омогућава накнадну контролу и увид у догађаје  у школи и око школе.</w:t>
      </w:r>
    </w:p>
    <w:p w:rsidR="004D531F" w:rsidRDefault="004D531F">
      <w:pPr>
        <w:spacing w:after="0" w:line="240" w:lineRule="auto"/>
        <w:rPr>
          <w:rFonts w:ascii="Times New Roman" w:eastAsia="Times New Roman" w:hAnsi="Times New Roman" w:cs="Times New Roman"/>
          <w:b/>
          <w:sz w:val="24"/>
          <w:szCs w:val="24"/>
          <w:lang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г) Заштита од пожара, удара `грома и других елементарних непогода</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циљу заштите ученика и запослених, у школи се спровор мере заштите од пожара прдвиђене Законом:</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Обезбеђен је довољан број апарата за гашење пожара;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Хидрантне инсталације се одржавају у исправном стању;</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Врши се редовна обука запослених за против пожарну заштиту;Задужено је лице за против пожарну заштиту које је одговорно за   предузимање мера;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Сачињен је Правилник о заштити од пожара;</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 видна места на свим спратовима су постављене ознаке плана евакуације у случају пожара или друге елементарне непогоде;</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На свим школским објектима постављена је против громобранска инсталација, која се редовно контролише од стране овлашћених служби</w:t>
      </w:r>
    </w:p>
    <w:p w:rsidR="004D531F" w:rsidRDefault="0016036B">
      <w:pPr>
        <w:numPr>
          <w:ilvl w:val="0"/>
          <w:numId w:val="15"/>
        </w:num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Водоводна и електрична инсталација се од старне домара одржава у исправном стању.</w:t>
      </w: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ђ) Осигурање ученика </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Школа  уз сагласност родитеља на почетку шкоске године преко  Осигуравајућег друштва ДДОР – Нови Сад, осигурава све ученике школе од евентуалних последица несрећних случајева који се могу десити у школи  и ван ње.</w:t>
      </w: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4D531F">
      <w:pPr>
        <w:rPr>
          <w:color w:val="FF0000"/>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7. 15. ПЛАН СПОРТСКИХ АКТИВНОСТИ</w:t>
      </w:r>
    </w:p>
    <w:p w:rsidR="004D531F" w:rsidRDefault="004D531F">
      <w:pPr>
        <w:tabs>
          <w:tab w:val="left" w:pos="0"/>
        </w:tabs>
        <w:spacing w:after="0" w:line="240" w:lineRule="auto"/>
        <w:rPr>
          <w:rFonts w:ascii="Times New Roman" w:eastAsia="Times New Roman" w:hAnsi="Times New Roman" w:cs="Times New Roman"/>
          <w:sz w:val="24"/>
          <w:szCs w:val="24"/>
          <w:lang w:val="en-GB" w:eastAsia="zh-CN"/>
        </w:rPr>
      </w:pP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Одредбама Правилника о календару образовно-васпитног рада основне школе за    школску 2020/2021. годину, Школа планира одређене спортске активности . Циљ организо-вања спортских активности јесте развијање здравствене  културе ради чувања и унапре-ђења властитог здравља  и здравља околине, задовољења дечје потребе за кретањем, односно вежбањем, а тиме се стварају навике свакодневних</w:t>
      </w: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физичких активности. Код ученика је потребно развити чврсте навике здравог начина живота  користећи се средствима физичке и здравствене културе.</w:t>
      </w: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Применом програма спортских активности утцало  би се на развој самодисциплине ученика, самосталности у раду, потреби помагања другима и поштовању правила игре.</w:t>
      </w: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Календаром осталих активности Школе, планиране су  одређене  спортске</w:t>
      </w: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активности, међу љима су најважније:</w:t>
      </w: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„Крос РТС-а кроз Србију“ – током септембра 2020.</w:t>
      </w:r>
    </w:p>
    <w:p w:rsidR="004D531F" w:rsidRDefault="0016036B">
      <w:pPr>
        <w:tabs>
          <w:tab w:val="left" w:pos="270"/>
        </w:tabs>
        <w:spacing w:after="0" w:line="240" w:lineRule="auto"/>
        <w:ind w:left="27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„Игре без граница“ – током јуна 2021. године</w:t>
      </w:r>
    </w:p>
    <w:p w:rsidR="004D531F" w:rsidRDefault="0016036B">
      <w:pPr>
        <w:tabs>
          <w:tab w:val="left" w:pos="270"/>
        </w:tabs>
        <w:spacing w:after="0" w:line="240" w:lineRule="auto"/>
        <w:ind w:left="270"/>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„Недеља школског спорта“ – последња недеља октобра 2020.и последња недеља маја  2021. године. </w:t>
      </w:r>
    </w:p>
    <w:p w:rsidR="004D531F" w:rsidRDefault="0016036B">
      <w:pPr>
        <w:tabs>
          <w:tab w:val="left" w:pos="270"/>
        </w:tabs>
        <w:spacing w:after="0" w:line="240" w:lineRule="auto"/>
        <w:ind w:left="270"/>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Планиране спортске активности биће реализоване ако дође до побољшања епидемилошке ситуације. </w:t>
      </w:r>
    </w:p>
    <w:p w:rsidR="004D531F" w:rsidRDefault="0016036B">
      <w:pPr>
        <w:spacing w:line="240" w:lineRule="auto"/>
        <w:jc w:val="center"/>
        <w:rPr>
          <w:color w:val="FF0000"/>
        </w:rPr>
      </w:pPr>
      <w:r>
        <w:rPr>
          <w:rFonts w:ascii="Times New Roman" w:eastAsia="Times New Roman" w:hAnsi="Times New Roman" w:cs="Times New Roman"/>
          <w:b/>
          <w:sz w:val="28"/>
          <w:szCs w:val="28"/>
          <w:lang w:eastAsia="zh-CN"/>
        </w:rPr>
        <w:t>8.ОРГАНИЗОВАЊЕ УЧЕНИКА У ШКОЛИ</w:t>
      </w:r>
    </w:p>
    <w:p w:rsidR="004D531F" w:rsidRDefault="0016036B">
      <w:pPr>
        <w:spacing w:line="240" w:lineRule="auto"/>
        <w:jc w:val="center"/>
        <w:rPr>
          <w:color w:val="FF0000"/>
        </w:rPr>
      </w:pPr>
      <w:r>
        <w:rPr>
          <w:rFonts w:ascii="Times New Roman" w:eastAsia="Times New Roman" w:hAnsi="Times New Roman" w:cs="Times New Roman"/>
          <w:b/>
          <w:sz w:val="28"/>
          <w:szCs w:val="28"/>
          <w:lang w:eastAsia="zh-CN"/>
        </w:rPr>
        <w:t xml:space="preserve">и   ученичке организације као што су: </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u w:val="single"/>
          <w:lang w:eastAsia="zh-CN"/>
        </w:rPr>
        <w:t>Одељењске заједнице</w:t>
      </w:r>
      <w:r>
        <w:rPr>
          <w:rFonts w:ascii="Times New Roman" w:eastAsia="Times New Roman" w:hAnsi="Times New Roman" w:cs="Times New Roman"/>
          <w:sz w:val="24"/>
          <w:szCs w:val="24"/>
          <w:lang w:eastAsia="zh-CN"/>
        </w:rPr>
        <w:t xml:space="preserve"> ученика  једног истог разреда,</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u w:val="single"/>
          <w:lang w:eastAsia="zh-CN"/>
        </w:rPr>
        <w:t xml:space="preserve">Ученички парламент и </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u w:val="single"/>
          <w:lang w:eastAsia="zh-CN"/>
        </w:rPr>
        <w:t>Дечји савез</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Ученичке организације  и удружења у школи могу  у циљу реализације својих планова и програма да се повеззују са организацијама и удружењима ван школе као што су: Пријатељи деце Србије, Црвени крст, организација горана, планинара, извиђача  и сл.</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Школа је у обавези да обезбеди услове за  несметан рад горе наведених организација ученика.</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lang w:eastAsia="zh-CN"/>
        </w:rPr>
        <w:t xml:space="preserve">8.1 </w:t>
      </w:r>
      <w:r>
        <w:rPr>
          <w:rFonts w:ascii="Times New Roman" w:eastAsia="Times New Roman" w:hAnsi="Times New Roman" w:cs="Times New Roman"/>
          <w:b/>
          <w:sz w:val="24"/>
          <w:szCs w:val="24"/>
          <w:u w:val="single"/>
          <w:lang w:eastAsia="zh-CN"/>
        </w:rPr>
        <w:t>ОДЕЉЕЊСКА ЗАЈЕДНИЦА</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Ученици у школи имају право слободног удруживања у различите групе, клубове</w:t>
      </w:r>
    </w:p>
    <w:p w:rsidR="004D531F" w:rsidRDefault="0016036B">
      <w:pPr>
        <w:spacing w:after="0" w:line="240" w:lineRule="auto"/>
        <w:ind w:left="45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Ученици једног одељења Школе образују одељењску заједницу.</w:t>
      </w:r>
    </w:p>
    <w:p w:rsidR="004D531F" w:rsidRDefault="0016036B">
      <w:pPr>
        <w:spacing w:after="0" w:line="240" w:lineRule="auto"/>
        <w:ind w:left="45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Састанци одељењске заједнице се одржавају једном недељно у одељењима од </w:t>
      </w:r>
      <w:r>
        <w:rPr>
          <w:rFonts w:ascii="Times New Roman" w:eastAsia="Times New Roman" w:hAnsi="Times New Roman" w:cs="Times New Roman"/>
          <w:sz w:val="24"/>
          <w:szCs w:val="24"/>
          <w:lang w:val="sr-Latn-CS" w:eastAsia="zh-CN"/>
        </w:rPr>
        <w:t xml:space="preserve">I - VIII </w:t>
      </w:r>
      <w:r>
        <w:rPr>
          <w:rFonts w:ascii="Times New Roman" w:eastAsia="Times New Roman" w:hAnsi="Times New Roman" w:cs="Times New Roman"/>
          <w:sz w:val="24"/>
          <w:szCs w:val="24"/>
          <w:lang w:eastAsia="zh-CN"/>
        </w:rPr>
        <w:t xml:space="preserve">разреда. Одржавање одељењских састанака има велики утицај на ученике и атмосферу у  одељењу. </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Одељењски састанци доприносе остзваривању следећих циљева:</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Доприносе личном   ( емоционалном, социјалном, моралном и</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интелектуалном ) развоју ученика; </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Овладавање вештином руковођења и  вођења одељењских састанака;</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Помажу у разрешавању међусобних сукоба у одељењу;</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Превентивно делују на евентуалне појаве насиља, злостављања међу ученицима;</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Омогућавају ученицима да дају предлоге и планирају активности у одељењу;</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Доприносе побољшању успеха ученика;</w:t>
      </w:r>
    </w:p>
    <w:p w:rsidR="004D531F" w:rsidRDefault="0016036B">
      <w:pPr>
        <w:spacing w:after="0" w:line="240" w:lineRule="auto"/>
        <w:ind w:left="900" w:hanging="10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Утичу на понашање ученика у учионици, и осталом школском простору и ван школе;</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Процењују се достигнућа   и прослављају успеси одељења;</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Пружају прилику за уживање у друштву других кроз дружење и организовање </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маногих забавних активности. </w:t>
      </w:r>
    </w:p>
    <w:p w:rsidR="004D531F" w:rsidRDefault="0016036B">
      <w:pPr>
        <w:spacing w:after="0" w:line="240" w:lineRule="auto"/>
        <w:ind w:left="18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Одељењске састанке воде ученици, а наставник има улогу секретара.О реализованом часу наставник у својој документацији води  евиденцију рада на часу.</w:t>
      </w:r>
    </w:p>
    <w:p w:rsidR="004D531F" w:rsidRDefault="004D531F">
      <w:pPr>
        <w:spacing w:after="0" w:line="240" w:lineRule="auto"/>
        <w:jc w:val="both"/>
        <w:rPr>
          <w:rFonts w:ascii="Times New Roman" w:eastAsia="Times New Roman" w:hAnsi="Times New Roman" w:cs="Times New Roman"/>
          <w:b/>
          <w:i/>
          <w:sz w:val="16"/>
          <w:szCs w:val="16"/>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8"/>
          <w:szCs w:val="28"/>
          <w:lang w:eastAsia="zh-CN"/>
        </w:rPr>
        <w:t>Оријентациони програм рада одељењских заједница:</w:t>
      </w:r>
    </w:p>
    <w:p w:rsidR="004D531F" w:rsidRDefault="004D531F">
      <w:pPr>
        <w:spacing w:after="0" w:line="240" w:lineRule="auto"/>
        <w:ind w:left="-180"/>
        <w:jc w:val="both"/>
        <w:rPr>
          <w:rFonts w:ascii="Times New Roman" w:eastAsia="Times New Roman" w:hAnsi="Times New Roman" w:cs="Times New Roman"/>
          <w:b/>
          <w:sz w:val="16"/>
          <w:szCs w:val="16"/>
          <w:lang w:eastAsia="zh-CN"/>
        </w:rPr>
      </w:pP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У овом поглављу је дат оријентациони преглед тема које се могуреализовати на часовима одељењских заједница у току школске године:</w:t>
      </w:r>
    </w:p>
    <w:p w:rsidR="004D531F" w:rsidRDefault="0016036B">
      <w:pPr>
        <w:spacing w:after="0" w:line="240" w:lineRule="auto"/>
        <w:ind w:left="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  Кодекс ученичког понашања;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2. Успех и дисциплина у одељењу за сваки класификациони период и на крају године;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  Неговање еколошких навика код ученика: организовање еколошких акција у</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школи и ван школе;</w:t>
      </w:r>
    </w:p>
    <w:p w:rsidR="004D531F" w:rsidRDefault="0016036B">
      <w:pPr>
        <w:spacing w:after="0" w:line="240" w:lineRule="auto"/>
        <w:ind w:left="54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 Културно-забавни  живот ученика у одељењу: одељењске свечаности, посете филмским и позоришним представама, изложбама и сл.;</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 Исхрана ученика и коришћење услуга школске кухиње;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 Реализација програма  здравствене заштите и здравственог васпитања ученика;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ru-RU" w:eastAsia="zh-CN"/>
        </w:rPr>
        <w:t>7</w:t>
      </w:r>
      <w:r>
        <w:rPr>
          <w:rFonts w:ascii="Times New Roman" w:eastAsia="Times New Roman" w:hAnsi="Times New Roman" w:cs="Times New Roman"/>
          <w:sz w:val="24"/>
          <w:szCs w:val="24"/>
          <w:lang w:eastAsia="zh-CN"/>
        </w:rPr>
        <w:t>. Девијантне појаве у одељењу и рад на њиховом отклањању;</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8. Ризично понашање ученика у одељењу и превенција;</w:t>
      </w:r>
    </w:p>
    <w:p w:rsidR="004D531F" w:rsidRDefault="0016036B">
      <w:pPr>
        <w:spacing w:after="0" w:line="240" w:lineRule="auto"/>
        <w:ind w:left="72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9. Анализа успешности реализације свих видова наставе (обавезне, изборне и факултативних облика активности);</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10. Однос наставник-ученик-родитељ;</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11. Проблеми нередовног похађања наставе - изостајање са наставе;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12. Такмичења у  одељењу и међуодељењска такмичења;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13. Другарство као основ позитивног развоја личности;</w:t>
      </w:r>
    </w:p>
    <w:p w:rsidR="004D531F" w:rsidRDefault="0016036B">
      <w:pPr>
        <w:spacing w:after="0" w:line="240" w:lineRule="auto"/>
        <w:ind w:left="720" w:hanging="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14.Школске екскурзије, излети, настава у природи  – предлагање програма и          припрема за реализацију екскурзија;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15. Реализација програма професионалне оријентације ученика;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16. Реализује и друге садржаје од интереса за одељењску заједницу.</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У факултативном делу школског програма дати су програми рада одељењских заједница </w:t>
      </w:r>
      <w:r>
        <w:rPr>
          <w:rFonts w:ascii="Times New Roman" w:eastAsia="Times New Roman" w:hAnsi="Times New Roman" w:cs="Times New Roman"/>
          <w:sz w:val="24"/>
          <w:szCs w:val="24"/>
          <w:lang w:val="sr-Latn-CS" w:eastAsia="zh-CN"/>
        </w:rPr>
        <w:t>I  - VIII</w:t>
      </w:r>
      <w:r>
        <w:rPr>
          <w:rFonts w:ascii="Times New Roman" w:eastAsia="Times New Roman" w:hAnsi="Times New Roman" w:cs="Times New Roman"/>
          <w:sz w:val="24"/>
          <w:szCs w:val="24"/>
          <w:lang w:val="en-GB" w:eastAsia="zh-CN"/>
        </w:rPr>
        <w:t xml:space="preserve">  разреда. Користећи предложене теме разредни старешина са одељењском заједницом  праве програм рада за месечни период. Садржај програмасе реализује са </w:t>
      </w:r>
      <w:r>
        <w:rPr>
          <w:rFonts w:ascii="Times New Roman" w:eastAsia="Times New Roman" w:hAnsi="Times New Roman" w:cs="Times New Roman"/>
          <w:sz w:val="24"/>
          <w:szCs w:val="24"/>
          <w:lang w:val="sr-Latn-CS" w:eastAsia="zh-CN"/>
        </w:rPr>
        <w:t>36</w:t>
      </w:r>
      <w:r>
        <w:rPr>
          <w:rFonts w:ascii="Times New Roman" w:eastAsia="Times New Roman" w:hAnsi="Times New Roman" w:cs="Times New Roman"/>
          <w:sz w:val="24"/>
          <w:szCs w:val="24"/>
          <w:lang w:val="en-GB" w:eastAsia="zh-CN"/>
        </w:rPr>
        <w:t xml:space="preserve"> часова на годишњем нивоу</w:t>
      </w:r>
      <w:r>
        <w:rPr>
          <w:rFonts w:ascii="Times New Roman" w:eastAsia="Times New Roman" w:hAnsi="Times New Roman" w:cs="Times New Roman"/>
          <w:sz w:val="24"/>
          <w:szCs w:val="24"/>
          <w:lang w:eastAsia="zh-CN"/>
        </w:rPr>
        <w:t xml:space="preserve"> од </w:t>
      </w:r>
      <w:r>
        <w:rPr>
          <w:rFonts w:ascii="Times New Roman" w:eastAsia="Times New Roman" w:hAnsi="Times New Roman" w:cs="Times New Roman"/>
          <w:sz w:val="24"/>
          <w:szCs w:val="24"/>
          <w:lang w:val="sr-Latn-CS" w:eastAsia="zh-CN"/>
        </w:rPr>
        <w:t xml:space="preserve">I – VII </w:t>
      </w:r>
      <w:r>
        <w:rPr>
          <w:rFonts w:ascii="Times New Roman" w:eastAsia="Times New Roman" w:hAnsi="Times New Roman" w:cs="Times New Roman"/>
          <w:sz w:val="24"/>
          <w:szCs w:val="24"/>
          <w:lang w:eastAsia="zh-CN"/>
        </w:rPr>
        <w:t xml:space="preserve">разреда и са 34 часа у </w:t>
      </w:r>
      <w:r>
        <w:rPr>
          <w:rFonts w:ascii="Times New Roman" w:eastAsia="Times New Roman" w:hAnsi="Times New Roman" w:cs="Times New Roman"/>
          <w:sz w:val="24"/>
          <w:szCs w:val="24"/>
          <w:lang w:val="sr-Latn-CS" w:eastAsia="zh-CN"/>
        </w:rPr>
        <w:t>VIII</w:t>
      </w:r>
      <w:r>
        <w:rPr>
          <w:rFonts w:ascii="Times New Roman" w:eastAsia="Times New Roman" w:hAnsi="Times New Roman" w:cs="Times New Roman"/>
          <w:sz w:val="24"/>
          <w:szCs w:val="24"/>
          <w:lang w:eastAsia="zh-CN"/>
        </w:rPr>
        <w:t xml:space="preserve"> разреду</w:t>
      </w:r>
      <w:r>
        <w:rPr>
          <w:rFonts w:ascii="Times New Roman" w:eastAsia="Times New Roman" w:hAnsi="Times New Roman" w:cs="Times New Roman"/>
          <w:sz w:val="24"/>
          <w:szCs w:val="24"/>
          <w:lang w:val="en-GB" w:eastAsia="zh-CN"/>
        </w:rPr>
        <w:t>.</w:t>
      </w:r>
    </w:p>
    <w:p w:rsidR="004D531F" w:rsidRDefault="004D531F">
      <w:pPr>
        <w:rPr>
          <w:color w:val="FF0000"/>
        </w:rPr>
      </w:pP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8.2. </w:t>
      </w:r>
      <w:r>
        <w:rPr>
          <w:rFonts w:ascii="Times New Roman" w:eastAsia="Times New Roman" w:hAnsi="Times New Roman" w:cs="Times New Roman"/>
          <w:b/>
          <w:sz w:val="24"/>
          <w:szCs w:val="24"/>
          <w:u w:val="single"/>
          <w:lang w:eastAsia="zh-CN"/>
        </w:rPr>
        <w:t>УЧЕНИЧКИ ПАРЛАМЕНТ</w:t>
      </w:r>
    </w:p>
    <w:p w:rsidR="004D531F" w:rsidRDefault="004D531F">
      <w:pPr>
        <w:spacing w:after="0" w:line="240" w:lineRule="auto"/>
        <w:jc w:val="both"/>
        <w:rPr>
          <w:rFonts w:ascii="Times New Roman" w:eastAsia="Times New Roman" w:hAnsi="Times New Roman" w:cs="Times New Roman"/>
          <w:b/>
          <w:i/>
          <w:sz w:val="24"/>
          <w:szCs w:val="28"/>
          <w:lang w:eastAsia="zh-CN"/>
        </w:rPr>
      </w:pP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У школи ће сe на почетку школске године организовати ученички парламент. Парламент чине по два представника из сваког одељења </w:t>
      </w:r>
      <w:r>
        <w:rPr>
          <w:rFonts w:ascii="Times New Roman" w:eastAsia="Times New Roman" w:hAnsi="Times New Roman" w:cs="Times New Roman"/>
          <w:sz w:val="24"/>
          <w:szCs w:val="24"/>
          <w:lang w:val="sr-Latn-CS" w:eastAsia="zh-CN"/>
        </w:rPr>
        <w:t xml:space="preserve">VII  </w:t>
      </w:r>
      <w:r>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val="sr-Latn-CS" w:eastAsia="zh-CN"/>
        </w:rPr>
        <w:t xml:space="preserve"> VIII </w:t>
      </w:r>
      <w:r>
        <w:rPr>
          <w:rFonts w:ascii="Times New Roman" w:eastAsia="Times New Roman" w:hAnsi="Times New Roman" w:cs="Times New Roman"/>
          <w:sz w:val="24"/>
          <w:szCs w:val="24"/>
          <w:lang w:eastAsia="zh-CN"/>
        </w:rPr>
        <w:t xml:space="preserve"> разреда и има укупно 16 чланова. Чланове парламента бирају ученици одељењских заједница. Седницама председава председник парламента, кога бирају чланови парламента.  Седнице парламента се одржавају по потреби, а најмање 2 пута у току једног полугодишта. У припреми седница и организацији рада стручну помоћ пружају му  стручна служба (педагог и социјални радник) и помоћник директора школе. </w:t>
      </w:r>
      <w:r>
        <w:rPr>
          <w:rFonts w:ascii="Times New Roman" w:eastAsia="Times New Roman" w:hAnsi="Times New Roman" w:cs="Times New Roman"/>
          <w:b/>
          <w:sz w:val="24"/>
          <w:szCs w:val="24"/>
          <w:lang w:eastAsia="zh-CN"/>
        </w:rPr>
        <w:t>Кординатор испред наставничкогвећа задужен за рад Парламента је професор Верица Јовић</w:t>
      </w:r>
      <w:r>
        <w:rPr>
          <w:rFonts w:ascii="Times New Roman" w:eastAsia="Times New Roman" w:hAnsi="Times New Roman" w:cs="Times New Roman"/>
          <w:sz w:val="24"/>
          <w:szCs w:val="24"/>
          <w:lang w:eastAsia="zh-CN"/>
        </w:rPr>
        <w:t>.</w:t>
      </w:r>
    </w:p>
    <w:p w:rsidR="004D531F" w:rsidRDefault="0016036B">
      <w:pPr>
        <w:spacing w:after="0" w:line="240" w:lineRule="auto"/>
        <w:ind w:lef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Ученички парламент доноси програм рада  и исти је саставни део годишњег плана рада школе. </w:t>
      </w:r>
    </w:p>
    <w:p w:rsidR="004D531F" w:rsidRDefault="004D531F">
      <w:pPr>
        <w:rPr>
          <w:color w:val="FF0000"/>
        </w:rPr>
      </w:pPr>
    </w:p>
    <w:p w:rsidR="004D531F" w:rsidRDefault="004D531F">
      <w:pPr>
        <w:rPr>
          <w:color w:val="FF0000"/>
        </w:rPr>
      </w:pP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lang w:eastAsia="zh-CN"/>
        </w:rPr>
        <w:t xml:space="preserve">Предлог програма рада Парламента: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Избор председника парламента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Разматрање и  и усвајање годишњи програм рада парламента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Давање  мишљења и предлогеа стручним органима школе , школском одбору</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директору школе и савету родитеља о:</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Годишњем плану рада школе;</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Правилима понашања ученика и радника школе,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Мерама безбедности ученика;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Школском развојном плану;</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Школском  програму;</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Начину уређивања школског простора организовањем радних акција;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Избору уџбеника;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Слободним и ванаставним активностима;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Учешћу на спортским и и другим такмичењима које организује школа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или министарство просвете и науке;</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Организацији свих манифестација ученика у школи и ван ње.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Поред наведених питања ученички парламент ћеразматрати  и давати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мишљење о:</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Организацији  културно - забавних садржаја у школи: позоришне  и филмске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представе, игранке, књижевни сусрети , трибине и  изложбе ученичких радова;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Организацији и реализацији наставних екскурзија ученика;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Организацији свечаности поводом  завршетка  осмогодишњег  школовања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ученика  осмог разред;</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Разматра односе и сарадњу ученика и  наставника и стручних сарадника и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атмосфере у школи;</w:t>
      </w:r>
    </w:p>
    <w:p w:rsidR="004D531F" w:rsidRDefault="0016036B">
      <w:pPr>
        <w:spacing w:after="0" w:line="240" w:lineRule="auto"/>
        <w:ind w:left="900"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Бира два представника ученика који учествују у раду проширеног сазива Школског одбора и чланова стручног актива за развојно планирање;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Разматра извештаје својих представника у органу управљања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 стручним органима школе;</w:t>
      </w:r>
    </w:p>
    <w:p w:rsidR="004D531F" w:rsidRDefault="0016036B">
      <w:pPr>
        <w:spacing w:after="0" w:line="240" w:lineRule="auto"/>
        <w:ind w:left="900"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Разматра постигнуте резултате ученика са такмчења и о постигнутом успеху у току школске године истом даје мишљењестручним органима школе, </w:t>
      </w:r>
    </w:p>
    <w:p w:rsidR="004D531F" w:rsidRDefault="0016036B">
      <w:pPr>
        <w:spacing w:after="0" w:line="240" w:lineRule="auto"/>
        <w:ind w:left="900" w:hanging="18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Обавештава ученике о свим питањима од посебног значаја  за њихов рад,  школовање и живот у школи.</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lang w:eastAsia="zh-CN"/>
        </w:rPr>
        <w:t xml:space="preserve">8.3.  </w:t>
      </w:r>
      <w:r>
        <w:rPr>
          <w:rFonts w:ascii="Times New Roman" w:eastAsia="Times New Roman" w:hAnsi="Times New Roman" w:cs="Times New Roman"/>
          <w:b/>
          <w:sz w:val="24"/>
          <w:szCs w:val="24"/>
          <w:u w:val="single"/>
          <w:lang w:eastAsia="zh-CN"/>
        </w:rPr>
        <w:t>ДЕЧЈИ САВЕЗ</w:t>
      </w:r>
    </w:p>
    <w:p w:rsidR="004D531F" w:rsidRDefault="004D531F">
      <w:pPr>
        <w:spacing w:after="0" w:line="240" w:lineRule="auto"/>
        <w:ind w:left="360" w:firstLine="720"/>
        <w:jc w:val="both"/>
        <w:rPr>
          <w:rFonts w:ascii="Times New Roman" w:eastAsia="Times New Roman" w:hAnsi="Times New Roman" w:cs="Times New Roman"/>
          <w:b/>
          <w:i/>
          <w:sz w:val="16"/>
          <w:szCs w:val="16"/>
          <w:u w:val="single"/>
          <w:lang w:eastAsia="zh-CN"/>
        </w:rPr>
      </w:pP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Дечји савез окупља  све ученике од првог до осмог разреда.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Садржај рада Дечјег савеза одвија се перманентно током школске године кроз разне видове:  радно-васпитно-образовних , културно- забавних, социјално-хуманитарних и других активности.</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Дечји савез ће се посебно ангажовати на обележавању Дечје недеље (прва недеља у октобру) организовањем тематских изложби,  квизова знања, посета позоришним или биоскопским представама, цртања  на асфалту, обележавање државних, верских празника и других  садржаја. Програм обележавање Дечје недеље доноси комисија  која је задужена за организацију рада Дечјег савеза у сарадњи са одељењским старешинама и ученичким  парламентом најкасније до 15.септембра и  исти доставити свим одељењским заједницама ученика.Комисија треба током школске године да кординира рад и прати реализацију усвојеног програма.</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lang w:eastAsia="zh-CN"/>
        </w:rPr>
        <w:t>9.ПРОГРАМ ЗАШТИТЕ ОД НАСИЉА, ЗЛОСТАВЉАЊА И</w:t>
      </w:r>
    </w:p>
    <w:p w:rsidR="004D531F" w:rsidRDefault="0016036B">
      <w:pPr>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lang w:eastAsia="zh-CN"/>
        </w:rPr>
        <w:t>ЗАНЕМАРИВАЊА</w:t>
      </w:r>
    </w:p>
    <w:p w:rsidR="004D531F" w:rsidRDefault="004D531F">
      <w:pPr>
        <w:spacing w:after="0" w:line="240" w:lineRule="auto"/>
        <w:jc w:val="both"/>
        <w:rPr>
          <w:rFonts w:ascii="Times New Roman" w:eastAsia="Times New Roman" w:hAnsi="Times New Roman" w:cs="Times New Roman"/>
          <w:b/>
          <w:sz w:val="16"/>
          <w:szCs w:val="16"/>
          <w:lang w:eastAsia="zh-CN"/>
        </w:rPr>
      </w:pP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УВОДНИ ДЕО – ПОЈАМ И ВРСТЕ НАСИЉА</w:t>
      </w:r>
    </w:p>
    <w:p w:rsidR="004D531F" w:rsidRDefault="004D531F">
      <w:pPr>
        <w:spacing w:after="0" w:line="240" w:lineRule="auto"/>
        <w:ind w:left="360"/>
        <w:jc w:val="both"/>
        <w:rPr>
          <w:rFonts w:ascii="Times New Roman" w:eastAsia="Times New Roman" w:hAnsi="Times New Roman" w:cs="Times New Roman"/>
          <w:sz w:val="16"/>
          <w:szCs w:val="16"/>
          <w:lang w:eastAsia="zh-CN"/>
        </w:rPr>
      </w:pP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У складу са Конвенцијом о правима детета Уједињених нација и Националним планом акције за заштиту деце, који је усвојила Влада Републике Србије, Министарство просвете и науке </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донело је Правилник о протоколу поступања у установи у одговору на насиље, злостављање и занемаривање. Правилником о протоколу поступања прописани су садржаји и начини спровођења: превентивних и интервентних активности и мера; начини процене ризика од насиља; начини заштите од насиља, злостављања и занемаривања; праћење ефеката предузетих мера.</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Забрана насиља, злостављања и занемаривања у школи односи се на ученике, запослене, родитеље и друга лица.</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Под насиљем, злостављањем и занемаривањем се подразумева сваки облик једном учињеног или поновљеног вербалног или невербалног понашања које има за последицу стварно или потенцијално угрожавање здравља, развоја и достојанства ученика и запосленог у школи.</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Форме у којима се може испољити насиље у школи су:</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b/>
          <w:sz w:val="24"/>
          <w:szCs w:val="24"/>
          <w:lang w:eastAsia="zh-CN"/>
        </w:rPr>
        <w:t>Физичко насиље</w:t>
      </w:r>
      <w:r>
        <w:rPr>
          <w:rFonts w:ascii="Times New Roman" w:eastAsia="Times New Roman" w:hAnsi="Times New Roman" w:cs="Times New Roman"/>
          <w:sz w:val="24"/>
          <w:szCs w:val="24"/>
          <w:lang w:eastAsia="zh-CN"/>
        </w:rPr>
        <w:t xml:space="preserve"> -  доводи до стварног или потенцијалног телесног повређивања ученика: ударањем, шутирањем, гурањем, шамарањем, чупањем, дављењем, бацањем, гађањем , нападом оружја и сл. </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b/>
          <w:sz w:val="24"/>
          <w:szCs w:val="24"/>
          <w:lang w:eastAsia="zh-CN"/>
        </w:rPr>
        <w:t>Емоционално</w:t>
      </w:r>
      <w:r>
        <w:rPr>
          <w:rFonts w:ascii="Times New Roman" w:eastAsia="Times New Roman" w:hAnsi="Times New Roman" w:cs="Times New Roman"/>
          <w:sz w:val="24"/>
          <w:szCs w:val="24"/>
          <w:lang w:eastAsia="zh-CN"/>
        </w:rPr>
        <w:t>-</w:t>
      </w:r>
      <w:r>
        <w:rPr>
          <w:rFonts w:ascii="Times New Roman" w:eastAsia="Times New Roman" w:hAnsi="Times New Roman" w:cs="Times New Roman"/>
          <w:b/>
          <w:sz w:val="24"/>
          <w:szCs w:val="24"/>
          <w:lang w:eastAsia="zh-CN"/>
        </w:rPr>
        <w:t>психолошко насиље</w:t>
      </w:r>
      <w:r>
        <w:rPr>
          <w:rFonts w:ascii="Times New Roman" w:eastAsia="Times New Roman" w:hAnsi="Times New Roman" w:cs="Times New Roman"/>
          <w:sz w:val="24"/>
          <w:szCs w:val="24"/>
          <w:lang w:eastAsia="zh-CN"/>
        </w:rPr>
        <w:t xml:space="preserve"> - доводи до тренутног или трајног  угрожавања психичког и емоционалног здравља и достојанства ученика. </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 xml:space="preserve">- </w:t>
      </w:r>
      <w:r>
        <w:rPr>
          <w:rFonts w:ascii="Times New Roman" w:eastAsia="Times New Roman" w:hAnsi="Times New Roman" w:cs="Times New Roman"/>
          <w:b/>
          <w:sz w:val="24"/>
          <w:szCs w:val="24"/>
          <w:lang w:eastAsia="zh-CN"/>
        </w:rPr>
        <w:t>Социјално насиље</w:t>
      </w:r>
      <w:r>
        <w:rPr>
          <w:rFonts w:ascii="Times New Roman" w:eastAsia="Times New Roman" w:hAnsi="Times New Roman" w:cs="Times New Roman"/>
          <w:sz w:val="24"/>
          <w:szCs w:val="24"/>
          <w:lang w:eastAsia="zh-CN"/>
        </w:rPr>
        <w:t>- одвајање ученика од других на основу различитости, изолација,  недружење, игнорисање, ускраћивањем  информација, ускраћивањем задовољавања социјалних потреба.</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Сексуално насиље и злоупотреба</w:t>
      </w:r>
      <w:r>
        <w:rPr>
          <w:rFonts w:ascii="Times New Roman" w:eastAsia="Times New Roman" w:hAnsi="Times New Roman" w:cs="Times New Roman"/>
          <w:sz w:val="24"/>
          <w:szCs w:val="24"/>
          <w:lang w:eastAsia="zh-CN"/>
        </w:rPr>
        <w:t xml:space="preserve"> – сексуално узнемиравање, ласцивно коментарисање, додиривање, упућивање порука, фотографисање (порнографија), приморавање на учешће у сексуалним активностима, проституција.</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Електронско насиље – </w:t>
      </w:r>
      <w:r>
        <w:rPr>
          <w:rFonts w:ascii="Times New Roman" w:eastAsia="Times New Roman" w:hAnsi="Times New Roman" w:cs="Times New Roman"/>
          <w:sz w:val="24"/>
          <w:szCs w:val="24"/>
          <w:lang w:eastAsia="zh-CN"/>
        </w:rPr>
        <w:t xml:space="preserve">насиље над другима коришћењм информационих технологија ( електронска пошта, СМС-ом, ММС-ом, четовањем и сл.) које може да има за последицу угрожавање достојанства и повреду личности ученика и запосленог. </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Занемаривање и немарно поступање-</w:t>
      </w:r>
      <w:r>
        <w:rPr>
          <w:rFonts w:ascii="Times New Roman" w:eastAsia="Times New Roman" w:hAnsi="Times New Roman" w:cs="Times New Roman"/>
          <w:sz w:val="24"/>
          <w:szCs w:val="24"/>
          <w:lang w:eastAsia="zh-CN"/>
        </w:rPr>
        <w:t xml:space="preserve"> пропуштање установе, запосленог у школи  или родитеља да обезбеде услове за правилан физички, ментални, духовни, морални и друштвени развој ученика.</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Злоупотреба ученика- </w:t>
      </w:r>
      <w:r>
        <w:rPr>
          <w:rFonts w:ascii="Times New Roman" w:eastAsia="Times New Roman" w:hAnsi="Times New Roman" w:cs="Times New Roman"/>
          <w:sz w:val="24"/>
          <w:szCs w:val="24"/>
          <w:lang w:eastAsia="zh-CN"/>
        </w:rPr>
        <w:t>рад у корист запослених и других особа или установа и организација, злоупотреба у спорту, у политичке, верске или комерцијалне сврхе, психолошки притисак на ученика од стране родитеља или наставника ради постигнућа који могу да угрозе нормалан психофизички развој ученика, киднаповање, продаја деце, сексуална експлоатација.</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 Експлоатација ученика -  </w:t>
      </w:r>
      <w:r>
        <w:rPr>
          <w:rFonts w:ascii="Times New Roman" w:eastAsia="Times New Roman" w:hAnsi="Times New Roman" w:cs="Times New Roman"/>
          <w:sz w:val="24"/>
          <w:szCs w:val="24"/>
          <w:lang w:eastAsia="zh-CN"/>
        </w:rPr>
        <w:t>присиљавање ученика на рад који није у интересу ученика, а у корист је  наставника, других лица, школе или других организација, а имају за последицу угрожавање  физичког и менталног здравља  и економске зависности ученика.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Програм  заштите од насиља, злостављања и занемаривања урађен је на основу анализе стања безбедности ученика и запослених у школи и  присутности одређених облика насиља  и злостављања у школи.</w:t>
      </w:r>
    </w:p>
    <w:p w:rsidR="004D531F" w:rsidRDefault="004D531F">
      <w:pPr>
        <w:rPr>
          <w:color w:val="FF0000"/>
        </w:rPr>
      </w:pP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Програмом заштите  од насиља дефинисани су.</w:t>
      </w:r>
      <w:r>
        <w:rPr>
          <w:rFonts w:ascii="Times New Roman" w:eastAsia="Times New Roman" w:hAnsi="Times New Roman" w:cs="Times New Roman"/>
          <w:sz w:val="24"/>
          <w:szCs w:val="24"/>
          <w:lang w:eastAsia="zh-CN"/>
        </w:rPr>
        <w:tab/>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1.Програм заштите од насиља, злостављања и занемаривања;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2.Превенција насиља, злостављања и  занемаривања;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3.Интервентне активности у случају појаве насиља;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4.Вођење документације, анализа и извештавање о мерама и активностима;  </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5.Акциони план – временска динамика остваривања мера заштите</w:t>
      </w:r>
      <w:r>
        <w:rPr>
          <w:rFonts w:ascii="Times New Roman" w:eastAsia="Times New Roman" w:hAnsi="Times New Roman" w:cs="Times New Roman"/>
          <w:b/>
          <w:sz w:val="24"/>
          <w:szCs w:val="24"/>
          <w:lang w:eastAsia="zh-CN"/>
        </w:rPr>
        <w:t>.</w:t>
      </w:r>
    </w:p>
    <w:p w:rsidR="004D531F" w:rsidRDefault="004D531F">
      <w:pPr>
        <w:spacing w:after="0" w:line="240" w:lineRule="auto"/>
        <w:ind w:left="1080" w:hanging="1080"/>
        <w:jc w:val="center"/>
        <w:rPr>
          <w:rFonts w:ascii="Times New Roman" w:eastAsia="Times New Roman" w:hAnsi="Times New Roman" w:cs="Times New Roman"/>
          <w:b/>
          <w:sz w:val="24"/>
          <w:szCs w:val="24"/>
          <w:lang w:eastAsia="zh-CN"/>
        </w:rPr>
      </w:pPr>
    </w:p>
    <w:p w:rsidR="004D531F" w:rsidRDefault="0016036B">
      <w:pPr>
        <w:spacing w:after="0" w:line="240" w:lineRule="auto"/>
        <w:ind w:left="1080" w:hanging="108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9.1. ПРОГРАМ  ЗАШТИТЕ ОД НАСИЉА, ЗЛОСТАВЉАЊА И ЗАНЕМАРИВАЊА</w:t>
      </w:r>
    </w:p>
    <w:p w:rsidR="004D531F" w:rsidRDefault="004D531F">
      <w:pPr>
        <w:spacing w:after="0" w:line="240" w:lineRule="auto"/>
        <w:ind w:firstLine="720"/>
        <w:jc w:val="both"/>
        <w:rPr>
          <w:rFonts w:ascii="Times New Roman" w:eastAsia="Times New Roman" w:hAnsi="Times New Roman" w:cs="Times New Roman"/>
          <w:b/>
          <w:sz w:val="24"/>
          <w:szCs w:val="24"/>
          <w:lang w:eastAsia="zh-CN"/>
        </w:rPr>
      </w:pP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Принципи на којима се заснива овај Програм и поступање на основу њега</w:t>
      </w: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произилазе из:</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права на нормалан живот и развој ученика у школи;</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најбољег интереса према ученицима и обезбеђивање поверљивости података о њима;</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обухвата свих ученика овим програмом чиме се спречава дискриминација ;</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активног учешћа ученика, запослених и родитеља у спровођењу мера превенције и  интервенције ;</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редовног информисања  свих учесника у реализацији Програма.</w:t>
      </w:r>
    </w:p>
    <w:p w:rsidR="004D531F" w:rsidRDefault="004D531F">
      <w:pPr>
        <w:spacing w:after="0" w:line="240" w:lineRule="auto"/>
        <w:ind w:left="1440"/>
        <w:jc w:val="both"/>
        <w:rPr>
          <w:rFonts w:ascii="Times New Roman" w:eastAsia="Times New Roman" w:hAnsi="Times New Roman" w:cs="Times New Roman"/>
          <w:sz w:val="24"/>
          <w:szCs w:val="24"/>
          <w:lang w:eastAsia="zh-CN"/>
        </w:rPr>
      </w:pPr>
    </w:p>
    <w:p w:rsidR="004D531F" w:rsidRDefault="0016036B">
      <w:pPr>
        <w:spacing w:after="0" w:line="240" w:lineRule="auto"/>
        <w:ind w:left="27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Општи циљ Програма је унапређивање квалитета живота ученика у школи применом мера превенције ради ставарања безбедне школске средине и мера интервенције  уколико дође до појаве неких облика насиља, злостављања и занемаривања ученика, запослених и родитеља.</w:t>
      </w:r>
    </w:p>
    <w:p w:rsidR="004D531F" w:rsidRDefault="004D531F">
      <w:pPr>
        <w:spacing w:after="0" w:line="240" w:lineRule="auto"/>
        <w:ind w:left="270" w:firstLine="720"/>
        <w:jc w:val="both"/>
        <w:rPr>
          <w:rFonts w:ascii="Times New Roman" w:eastAsia="Arial" w:hAnsi="Times New Roman" w:cs="Times New Roman"/>
          <w:sz w:val="16"/>
          <w:szCs w:val="16"/>
          <w:lang w:eastAsia="zh-CN"/>
        </w:rPr>
      </w:pPr>
    </w:p>
    <w:p w:rsidR="004D531F" w:rsidRDefault="0016036B">
      <w:pPr>
        <w:spacing w:after="0" w:line="240" w:lineRule="auto"/>
        <w:ind w:left="27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а) </w:t>
      </w:r>
      <w:r>
        <w:rPr>
          <w:rFonts w:ascii="Times New Roman" w:eastAsia="Times New Roman" w:hAnsi="Times New Roman" w:cs="Times New Roman"/>
          <w:b/>
          <w:sz w:val="24"/>
          <w:szCs w:val="24"/>
          <w:lang w:eastAsia="zh-CN"/>
        </w:rPr>
        <w:t>Садржај и активности  у реализацији  Програма су</w:t>
      </w:r>
      <w:r>
        <w:rPr>
          <w:rFonts w:ascii="Times New Roman" w:eastAsia="Times New Roman" w:hAnsi="Times New Roman" w:cs="Times New Roman"/>
          <w:sz w:val="24"/>
          <w:szCs w:val="24"/>
          <w:lang w:eastAsia="zh-CN"/>
        </w:rPr>
        <w:t>:</w:t>
      </w:r>
    </w:p>
    <w:p w:rsidR="004D531F" w:rsidRDefault="004D531F">
      <w:pPr>
        <w:spacing w:after="0" w:line="240" w:lineRule="auto"/>
        <w:ind w:firstLine="720"/>
        <w:jc w:val="both"/>
        <w:rPr>
          <w:rFonts w:ascii="Times New Roman" w:eastAsia="Times New Roman" w:hAnsi="Times New Roman" w:cs="Times New Roman"/>
          <w:sz w:val="16"/>
          <w:szCs w:val="16"/>
          <w:lang w:eastAsia="zh-CN"/>
        </w:rPr>
      </w:pP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Начини на који су мере  и активности уграђене у свакодневни живот и рад школе на превенцији и сузбијању насиља, злостављања и занемаривања су:</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Рад на стручном оспособљавању запослених у школи за: превентивни рад на сузбијању насиља; на благовременом уочавању и препознавању облика насиља;  </w:t>
      </w:r>
    </w:p>
    <w:p w:rsidR="004D531F" w:rsidRDefault="0016036B">
      <w:pPr>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адекватног реаговања на појаву насиља; улогу и одговорност  поступања појединца, групе и школских  органа у интервенцији када се насиље догађа,  кроз разне облике семинара, предавања и радионица у  школи или ван ње;</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Кроз активно ангажовање и рад  наставника, одељењских старешина, ученика и  одељењских заједница свакодневно подстицати и развијати климу поверења,  толеранције и међусобног уважавања;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Извршити идентификацију критичних места на којима може доћи до појава насиља ( школско двориште, санитарни чворови, школска трпезарија, средства јавног превоза, радне просторије ученика – учионице и кабинети, спортска хала, спортски терени);</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Извршити индентификацију безбедоносних ризика и рано препознавање ризика од насиља, злостављања и занемаривања кроз редовно праћење и увид у понашање ученика на критичним местима од стране појединаца, дежурних наставника, дежурних ученика у одељењима, школског полицајца и самих ученика;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Организовати посебне облике  и садржаје рада кроз разговоре, предавања, радионице  са ученицима који својим понашањем према другима проузрокују неке од облика насиља и злостављања, ученицима који трпе насиље или су сведоци насиља и злостављања;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Појединачним разговорима са родитељима или преко родитељских састанака успоставити што ближу сарадњу са породицом ученика; </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Успоставити добру комуникацију са одређеним органима локалне самоуправе који су надлежни за бригу од деци и породици, редовно их информисати о присутним појавама насиља и злостављања у школи или у породици:</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Редовно обавештавати центар за социјални рад о појавама насиља, злостављања и занемартивања  на релацији родитељ – ученик или родитељ – школа;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О појавама насиља злостављања и занемаривања која се евентуално десе у школи преко школског полицајца овбавештавати  орган унутрашњих послова;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 случају повређивања ученика насилничким понашањем предузети мере здравственог збрињавања преко здравстевене сужбе дома здравља;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Наставници, одељењске старешине и Тим за заштиту од насиља су у обавези да на основу праћења  и предузетих мера заштите од насиља и злостављења извештавају органе установе ( директора, стручну службу, стручне органе школе, школски одбор)  о остваривању и ефектима програма заштите. У извештајима треба посебно вредновати:</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учесталост појединих инцидентних појава насиља у школи;</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заступљеност облика и нивоа насиља, злостављања и занемаривања;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Број повреда;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Број васпитно-дисциплинских поступака против ученика и број дисциплинских поступака против запослених;</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 реализовани облици обуке усавршавања са наставницима, родитељима и ученицима у превенцији насиља, злостављања и занемаривања и предлог потреба даљег   усавршавања;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квантативна и квалитативна процена степена укључености родитеља у живот и рад школе, а посебно у превенцији заштите од насиља, злостављања и занемаривања.</w:t>
      </w:r>
    </w:p>
    <w:p w:rsidR="004D531F" w:rsidRDefault="004D531F">
      <w:pPr>
        <w:spacing w:after="0" w:line="240" w:lineRule="auto"/>
        <w:ind w:left="360" w:firstLine="720"/>
        <w:jc w:val="both"/>
        <w:rPr>
          <w:rFonts w:ascii="Times New Roman" w:eastAsia="Times New Roman" w:hAnsi="Times New Roman" w:cs="Times New Roman"/>
          <w:b/>
          <w:sz w:val="24"/>
          <w:szCs w:val="24"/>
          <w:lang w:eastAsia="zh-CN"/>
        </w:rPr>
      </w:pP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б) Тим за заштиту од насиља, злостављања и занемаривања</w:t>
      </w:r>
    </w:p>
    <w:p w:rsidR="004D531F" w:rsidRDefault="004D531F">
      <w:pPr>
        <w:spacing w:after="0" w:line="240" w:lineRule="auto"/>
        <w:ind w:left="360" w:firstLine="720"/>
        <w:jc w:val="both"/>
        <w:rPr>
          <w:rFonts w:ascii="Times New Roman" w:eastAsia="Times New Roman" w:hAnsi="Times New Roman" w:cs="Times New Roman"/>
          <w:b/>
          <w:sz w:val="24"/>
          <w:szCs w:val="24"/>
          <w:lang w:eastAsia="zh-CN"/>
        </w:rPr>
      </w:pP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На основу Правилника о протоколу поступања у установи у одговору на насиље, злостављање и занемаривање директор школе је на предлог стручних органа школе формирао </w:t>
      </w:r>
      <w:r>
        <w:rPr>
          <w:rFonts w:ascii="Times New Roman" w:eastAsia="Times New Roman" w:hAnsi="Times New Roman" w:cs="Times New Roman"/>
          <w:b/>
          <w:sz w:val="24"/>
          <w:szCs w:val="24"/>
          <w:lang w:eastAsia="zh-CN"/>
        </w:rPr>
        <w:t xml:space="preserve">Тим за заштиту од насиља, злостављања и занемаривања. </w:t>
      </w:r>
      <w:r>
        <w:rPr>
          <w:rFonts w:ascii="Times New Roman" w:eastAsia="Times New Roman" w:hAnsi="Times New Roman" w:cs="Times New Roman"/>
          <w:sz w:val="24"/>
          <w:szCs w:val="24"/>
          <w:lang w:eastAsia="zh-CN"/>
        </w:rPr>
        <w:t>Чланови тима су из редова запослених радника школе. Тим има шест чланова и усклађен је са организацијом рада , величином школе, бројем издвојених одељења и  бројем ученика.</w:t>
      </w:r>
    </w:p>
    <w:p w:rsidR="004D531F" w:rsidRDefault="0016036B">
      <w:pPr>
        <w:spacing w:after="0" w:line="240" w:lineRule="auto"/>
        <w:ind w:left="36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u w:val="single"/>
          <w:lang w:eastAsia="zh-CN"/>
        </w:rPr>
        <w:t>Чланови тима су:</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Ивана Павић Омеровић, педагог школе  -  руководилац тима </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Драган Мандић, директор установе</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Снежана Атанацковић, секретар</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Ненад Станковић, професор математике– члан тима</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Јованка Радуловић, наставник разредне наставе – члан тима</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Нада Јевтић, професор разредне наставе – члан тима</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Верица Јовић, професор физичког васпитања – члан тима</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Биљана Перић, професор физичког васпитања – члан тима</w:t>
      </w:r>
    </w:p>
    <w:p w:rsidR="004D531F" w:rsidRDefault="0016036B">
      <w:pPr>
        <w:numPr>
          <w:ilvl w:val="0"/>
          <w:numId w:val="19"/>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Новица Милојковић, професор географије – члан тима </w:t>
      </w:r>
    </w:p>
    <w:p w:rsidR="004D531F" w:rsidRDefault="0016036B">
      <w:pPr>
        <w:spacing w:after="0" w:line="240" w:lineRule="auto"/>
        <w:ind w:left="63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Као одговорног за вођење и чување документације о свим случајевима   насиља, злостављања и занемаривања директор школе је одредио школског педагога  Ивану Павић Омеровић.</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spacing w:after="0" w:line="240" w:lineRule="auto"/>
        <w:ind w:left="630"/>
        <w:jc w:val="both"/>
        <w:rPr>
          <w:rFonts w:ascii="Times New Roman" w:eastAsia="Times New Roman" w:hAnsi="Times New Roman" w:cs="Times New Roman"/>
          <w:sz w:val="24"/>
          <w:szCs w:val="24"/>
          <w:lang w:eastAsia="zh-CN"/>
        </w:rPr>
      </w:pPr>
    </w:p>
    <w:p w:rsidR="004D531F" w:rsidRDefault="0016036B">
      <w:pPr>
        <w:spacing w:after="0" w:line="240" w:lineRule="auto"/>
        <w:ind w:left="63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складу са Протоколом Тим ће у школи на пословима заштите обављати следеће задатке:</w:t>
      </w:r>
    </w:p>
    <w:p w:rsidR="004D531F" w:rsidRDefault="0016036B">
      <w:pPr>
        <w:spacing w:after="0" w:line="240" w:lineRule="auto"/>
        <w:ind w:firstLine="14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припрема  програм  и оперативни план заштите;</w:t>
      </w:r>
    </w:p>
    <w:p w:rsidR="004D531F" w:rsidRDefault="0016036B">
      <w:pPr>
        <w:spacing w:after="0" w:line="240" w:lineRule="auto"/>
        <w:ind w:left="63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 информише ученике, запослене и родитеље о планираним активностима  и могућностима тражења подршке и помоћи од тима за заштиту;</w:t>
      </w:r>
    </w:p>
    <w:p w:rsidR="004D531F" w:rsidRDefault="0016036B">
      <w:p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-Да учествује у обукама и пројектима за развијање компетенција потребних за превенцију насиља, злостављања и занемаривања;</w:t>
      </w:r>
    </w:p>
    <w:p w:rsidR="004D531F" w:rsidRDefault="0016036B">
      <w:pPr>
        <w:spacing w:after="0" w:line="240" w:lineRule="auto"/>
        <w:ind w:left="630" w:firstLine="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4D531F" w:rsidRDefault="0016036B">
      <w:pPr>
        <w:spacing w:after="0" w:line="240" w:lineRule="auto"/>
        <w:ind w:left="630" w:firstLine="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укључује родитеље у превентивне и интервентне мере и активности;</w:t>
      </w:r>
    </w:p>
    <w:p w:rsidR="004D531F" w:rsidRDefault="0016036B">
      <w:pPr>
        <w:spacing w:after="0" w:line="240" w:lineRule="auto"/>
        <w:ind w:left="630" w:firstLine="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прати и процењује ефекте предузетих мера за заштиту ученика и даје одговарајуће предлоге директору;</w:t>
      </w:r>
    </w:p>
    <w:p w:rsidR="004D531F" w:rsidRDefault="0016036B">
      <w:pPr>
        <w:spacing w:after="0" w:line="240" w:lineRule="auto"/>
        <w:ind w:left="630" w:firstLine="81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сарађује са стручњацима из других надлежних органа, организација, служби и медија ради свеобухватне заштите ученика од насиља, злостављања и занемаривања;</w:t>
      </w:r>
    </w:p>
    <w:p w:rsidR="004D531F" w:rsidRDefault="0016036B">
      <w:pPr>
        <w:spacing w:after="0" w:line="240" w:lineRule="auto"/>
        <w:ind w:left="14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редовно води и чува документацију о свим случајевима насиља;</w:t>
      </w:r>
    </w:p>
    <w:p w:rsidR="004D531F" w:rsidRDefault="0016036B">
      <w:pPr>
        <w:spacing w:after="0" w:line="240" w:lineRule="auto"/>
        <w:ind w:left="14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редовно извештава Наставничко веће, директора школе,  Савет родитеља  и Школки одбор о стању безбедности ученика и појавама насиља, злостављања и занемаривања ученика, запослених и родитеља.</w:t>
      </w:r>
    </w:p>
    <w:p w:rsidR="004D531F" w:rsidRDefault="004D531F">
      <w:pPr>
        <w:spacing w:after="0" w:line="240" w:lineRule="auto"/>
        <w:ind w:left="1440"/>
        <w:jc w:val="both"/>
        <w:rPr>
          <w:rFonts w:ascii="Times New Roman" w:eastAsia="Times New Roman" w:hAnsi="Times New Roman" w:cs="Times New Roman"/>
          <w:sz w:val="24"/>
          <w:szCs w:val="24"/>
          <w:lang w:eastAsia="zh-CN"/>
        </w:rPr>
      </w:pPr>
    </w:p>
    <w:p w:rsidR="004D531F" w:rsidRDefault="0016036B">
      <w:pPr>
        <w:spacing w:after="0" w:line="240" w:lineRule="auto"/>
        <w:ind w:firstLine="72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lastRenderedPageBreak/>
        <w:t>9.2. ПРЕВЕНЦИЈА  НАСИЉА, ЗЛОСТАВЉАЊА И ЗАНЕМАРИВАЊА</w:t>
      </w:r>
    </w:p>
    <w:p w:rsidR="004D531F" w:rsidRDefault="004D531F">
      <w:pPr>
        <w:spacing w:after="0" w:line="240" w:lineRule="auto"/>
        <w:ind w:firstLine="720"/>
        <w:jc w:val="both"/>
        <w:rPr>
          <w:rFonts w:ascii="Times New Roman" w:eastAsia="Times New Roman" w:hAnsi="Times New Roman" w:cs="Times New Roman"/>
          <w:b/>
          <w:sz w:val="24"/>
          <w:szCs w:val="24"/>
          <w:lang w:eastAsia="zh-CN"/>
        </w:rPr>
      </w:pP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циљу превенције  насиља, злостављања и занемаривања над ученицима, запосленима и родитељима у школи су предузете мере којима се стварају сигурни услови и окружење за нормалан живот и рад ученика и свих осталих кроз неговање сарадње, уважавања и конструктивне комуникације између свих учесника школског живота и рада.</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том циљу у школи су предузете следеће превентивне активности:</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подизање свести ученика, родитеља и запослених да препознају облике насиља, злостављања и занемаривања;</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омогућавања ученицима, родитељима и запосленим да стекну  и унапреде знања ставове и вештине реаговања на појаве насиља у школи;</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неговање у школи атмосфере толеранције, уважавања и конструктивне комуникације у којој се не толерише насиље;</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кроз заједничко планирање,  осмишљавање и спровођење превентивних  активности  ученици, родитељи и запослени  стварају услове  непостојања конфликтних ситуација које доводе до појава насиља у школи;</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да се кроз рад стручних органа, одељењских старешина и наставника у школи се појача васпитни рад примерен потребама ученика и школе. Овај задатак у школи ће се реализовати и у сарадњи са другим надлежним органима, организацијама и службама   ( Министарство просвете и науке, Центром за социјални рад, полицијским органима, здравственим организацијама, организацијама ученика у школи –Дечји савез, Ученички парламент).</w:t>
      </w:r>
    </w:p>
    <w:p w:rsidR="004D531F" w:rsidRDefault="0016036B">
      <w:pPr>
        <w:spacing w:after="0" w:line="240" w:lineRule="auto"/>
        <w:ind w:left="630" w:firstLine="9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Ради спровођења мера превенције од насиља, злостављања и занемаривања у школи ће у наредном периоду бити предузете следеће радње:</w:t>
      </w:r>
    </w:p>
    <w:p w:rsidR="004D531F" w:rsidRDefault="0016036B">
      <w:pPr>
        <w:numPr>
          <w:ilvl w:val="0"/>
          <w:numId w:val="19"/>
        </w:numPr>
        <w:spacing w:after="0" w:line="240" w:lineRule="auto"/>
        <w:ind w:left="72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упознавање свих запослених, ученика и родитеља са њиховим правима, обавезама и одговорностима прописаним Правилником о протоколу и другим подзаконским  и општим актима ;</w:t>
      </w:r>
    </w:p>
    <w:p w:rsidR="004D531F" w:rsidRDefault="0016036B">
      <w:pPr>
        <w:numPr>
          <w:ilvl w:val="0"/>
          <w:numId w:val="19"/>
        </w:numPr>
        <w:spacing w:after="0" w:line="240" w:lineRule="auto"/>
        <w:ind w:left="72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 наствници својим квалитетом образовно-васпитног рада  кроз примену различитих метода, облика рада и активности на часовима створе такву радну атмосверу која ствара безбедну средину.</w:t>
      </w:r>
    </w:p>
    <w:p w:rsidR="004D531F" w:rsidRDefault="0016036B">
      <w:pPr>
        <w:numPr>
          <w:ilvl w:val="0"/>
          <w:numId w:val="19"/>
        </w:numPr>
        <w:spacing w:after="0" w:line="240" w:lineRule="auto"/>
        <w:ind w:left="72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да одељеске старешине избором одговарајућих садржаја и начина рада на часовима одељењске заједнице ученика  утичу на формирање вредносних ставова , узајамног разумевања, уважавања различитости и превазилажења насталих сукоба на релацији ученик-ученик, ученик –наставник, родитељ-ученик, родитељ-наставник;</w:t>
      </w:r>
    </w:p>
    <w:p w:rsidR="004D531F" w:rsidRDefault="0016036B">
      <w:pPr>
        <w:numPr>
          <w:ilvl w:val="0"/>
          <w:numId w:val="19"/>
        </w:numPr>
        <w:spacing w:after="0" w:line="240" w:lineRule="auto"/>
        <w:ind w:left="72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Обавезати сваког одељењског старешину и свакоиг наставника у школи  да обезбеди заштиту сваког ученика од сваког мешања у његову приватност, породицу, или напада на његову част и углед;</w:t>
      </w:r>
    </w:p>
    <w:p w:rsidR="004D531F" w:rsidRDefault="0016036B">
      <w:pPr>
        <w:numPr>
          <w:ilvl w:val="0"/>
          <w:numId w:val="19"/>
        </w:numPr>
        <w:spacing w:after="0" w:line="240" w:lineRule="auto"/>
        <w:ind w:left="72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тражити од ученика да уважавају и поштују личност других ученика, запослених, родитеља и других лица, да поштују правила понашања   и других аката школе којима се уређују њихова права, обавезе  и одговорности,  да активно учествују у раду одељењских заједница, ученичког    парламента , органа управљања, стручним органима школе, да својим понашањем не изазивају , доприносе или учествују у насиљу и злостављању;</w:t>
      </w:r>
    </w:p>
    <w:p w:rsidR="004D531F" w:rsidRDefault="0016036B">
      <w:pPr>
        <w:numPr>
          <w:ilvl w:val="0"/>
          <w:numId w:val="19"/>
        </w:numPr>
        <w:spacing w:after="0" w:line="240" w:lineRule="auto"/>
        <w:ind w:left="72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кроз рад са родитељима на родитељским састанцима, Савету родитеља или индивидуално указивати на неопходност сарадње родитеља и школе, њиховом укључивању у спровођење превентивних мера и активности  на заштити ученика од </w:t>
      </w:r>
      <w:r>
        <w:rPr>
          <w:rFonts w:ascii="Times New Roman" w:eastAsia="Times New Roman" w:hAnsi="Times New Roman" w:cs="Times New Roman"/>
          <w:sz w:val="24"/>
          <w:szCs w:val="24"/>
          <w:lang w:eastAsia="zh-CN"/>
        </w:rPr>
        <w:lastRenderedPageBreak/>
        <w:t xml:space="preserve">насиња и злостављања, да уважавају и поштују личност свог детета, друге деце и запослених у школи и да својим понашањем у школи не доприносе појави насиља и </w:t>
      </w: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злостављања како ученика тако и запослених.</w:t>
      </w:r>
    </w:p>
    <w:p w:rsidR="004D531F" w:rsidRDefault="004D531F">
      <w:pPr>
        <w:spacing w:after="0" w:line="240" w:lineRule="auto"/>
        <w:ind w:left="1440"/>
        <w:jc w:val="both"/>
        <w:rPr>
          <w:rFonts w:ascii="Times New Roman" w:eastAsia="Times New Roman" w:hAnsi="Times New Roman" w:cs="Times New Roman"/>
          <w:sz w:val="24"/>
          <w:szCs w:val="24"/>
          <w:lang w:eastAsia="zh-CN"/>
        </w:rPr>
      </w:pPr>
    </w:p>
    <w:p w:rsidR="004D531F" w:rsidRDefault="0016036B">
      <w:pPr>
        <w:tabs>
          <w:tab w:val="left" w:pos="270"/>
        </w:tabs>
        <w:spacing w:after="0" w:line="240" w:lineRule="auto"/>
        <w:ind w:left="27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Спровођење наведених  мера превенције насиља, злостављања и занемаривања имају приоритет у остваривању образовно-васпитног рада у школи и саставни су део Годишњег плана рада, а планирају се Развојним планом школе.</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ind w:left="27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9.3 ИНТЕРВЕНТНЕ АКТИВНОСТИ У СЛУЧАЈУ НАСИЉА</w:t>
      </w:r>
    </w:p>
    <w:p w:rsidR="004D531F" w:rsidRDefault="004D531F">
      <w:pPr>
        <w:spacing w:after="0" w:line="240" w:lineRule="auto"/>
        <w:ind w:left="450"/>
        <w:jc w:val="both"/>
        <w:rPr>
          <w:rFonts w:ascii="Times New Roman" w:eastAsia="Times New Roman" w:hAnsi="Times New Roman" w:cs="Times New Roman"/>
          <w:b/>
          <w:sz w:val="24"/>
          <w:szCs w:val="24"/>
          <w:lang w:eastAsia="zh-CN"/>
        </w:rPr>
      </w:pPr>
    </w:p>
    <w:p w:rsidR="004D531F" w:rsidRDefault="0016036B">
      <w:pPr>
        <w:spacing w:after="0" w:line="240" w:lineRule="auto"/>
        <w:ind w:left="450" w:firstLine="5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Интервентне активности у одговору на насиље чине мере и активности којима се оно зауставља, осигурава безбедност ученика, смањује ризик од понављања и ублажавају последице после предузетих мера.</w:t>
      </w:r>
    </w:p>
    <w:p w:rsidR="004D531F" w:rsidRDefault="0016036B">
      <w:pPr>
        <w:spacing w:after="0" w:line="240" w:lineRule="auto"/>
        <w:ind w:left="450" w:firstLine="5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школи ће се интервенисати на насиље у случајевима када постоје предпоставке да ће до неког облика насиља доћи, када се оно  дешава или се већ десило између ученика , запосленог и ученика , ученика и родитеља или родитеља и запосленог. Обавеза и дужност свих ју школи  је да интервенишу у случајевима да постоји сумња да ће до насиља доћи или ученик трпи насиље и злостављање од других лица (ученика, запослених или родитеља) без обзира где се оно догодили, догађа или се припрема.</w:t>
      </w:r>
    </w:p>
    <w:p w:rsidR="004D531F" w:rsidRDefault="0016036B">
      <w:pPr>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Исти облици насиља, злостављања и занемаривања изнетих у уводном делу овог програма могу се   разврстати  у три   нивоа по интезитету, степену ризика, учесталости и последицаам на учеснике у насиљу (Протокол поступања). Ниво насиља и злостављања условљава и предузимање одређених интервентних мера и активности.</w:t>
      </w:r>
    </w:p>
    <w:p w:rsidR="004D531F" w:rsidRDefault="004D531F">
      <w:pPr>
        <w:rPr>
          <w:color w:val="FF0000"/>
        </w:rPr>
      </w:pPr>
    </w:p>
    <w:p w:rsidR="004D531F" w:rsidRDefault="0016036B">
      <w:pPr>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u w:val="single"/>
          <w:lang w:eastAsia="zh-CN"/>
        </w:rPr>
        <w:t>На првом нивоу насиља</w:t>
      </w:r>
      <w:r>
        <w:rPr>
          <w:rFonts w:ascii="Times New Roman" w:eastAsia="Times New Roman" w:hAnsi="Times New Roman" w:cs="Times New Roman"/>
          <w:sz w:val="24"/>
          <w:szCs w:val="24"/>
          <w:lang w:eastAsia="zh-CN"/>
        </w:rPr>
        <w:t xml:space="preserve"> интервентне активности у школи предузимаће одељењски старешина и наставник у сарадњи са родитељем. Ове активности састојаће се у појачаном раду са учеником , групом ученика или одељењском заједницом. </w:t>
      </w:r>
    </w:p>
    <w:p w:rsidR="004D531F" w:rsidRDefault="0016036B">
      <w:pPr>
        <w:spacing w:after="0" w:line="240" w:lineRule="auto"/>
        <w:ind w:left="45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Уколоко се насиље из првог нивоа понавља – васпитни рад није био делотворан,  ако су у току насиља настале теже последице или ако ученик трпи поновљено насиље од појединаца или групе ученика, школа ће преко својих органа интервенисати активностима и мерама  предвиђеним за други или трећи ниво. </w:t>
      </w:r>
    </w:p>
    <w:p w:rsidR="004D531F" w:rsidRDefault="0016036B">
      <w:pPr>
        <w:spacing w:after="0" w:line="240" w:lineRule="auto"/>
        <w:ind w:left="540"/>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u w:val="single"/>
          <w:lang w:eastAsia="zh-CN"/>
        </w:rPr>
        <w:t>На другом нивоу насаиља</w:t>
      </w:r>
      <w:r>
        <w:rPr>
          <w:rFonts w:ascii="Times New Roman" w:eastAsia="Times New Roman" w:hAnsi="Times New Roman" w:cs="Times New Roman"/>
          <w:sz w:val="24"/>
          <w:szCs w:val="24"/>
          <w:lang w:eastAsia="zh-CN"/>
        </w:rPr>
        <w:t>интервентне активности ће предузимати одељењскистарешина у сарадњи са стручном службом , тимом  за заштиту од насиља и директором школе уз обавезно учешће родитеља (старатеља ) ученика. Мере и активности интервенције се огледају у појачаном васпитном раду са учеником.</w:t>
      </w:r>
    </w:p>
    <w:p w:rsidR="004D531F" w:rsidRDefault="0016036B">
      <w:pPr>
        <w:spacing w:after="0" w:line="240" w:lineRule="auto"/>
        <w:ind w:left="540"/>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z w:val="24"/>
          <w:szCs w:val="24"/>
          <w:u w:val="single"/>
          <w:lang w:eastAsia="zh-CN"/>
        </w:rPr>
        <w:t>На трећем нивоу насиља</w:t>
      </w:r>
      <w:r>
        <w:rPr>
          <w:rFonts w:ascii="Times New Roman" w:eastAsia="Times New Roman" w:hAnsi="Times New Roman" w:cs="Times New Roman"/>
          <w:sz w:val="24"/>
          <w:szCs w:val="24"/>
          <w:lang w:eastAsia="zh-CN"/>
        </w:rPr>
        <w:t xml:space="preserve"> интервентне активности предузима директор школе  у сарадњи са тимом за заштиту од насиља уз ангажовање родитеља и надлежних организација и служби ( центра за социјални рад, здравствене службе, полиције). Уколико директор  у сарадњи са тимом за заштиту процени да би присуство родитеља угрозило безбедност ученика или ометало поступак  обавезно обавештава центар за социјални рад и полицију. На овом нивоу активности поред обавезног васпитног рада са учеником, врши се покретање дисциплинског поступка и изриче васпитно-дисциплинска мера у складу са Законом и Правилником школе.</w:t>
      </w:r>
    </w:p>
    <w:p w:rsidR="004D531F" w:rsidRDefault="0016036B">
      <w:pPr>
        <w:spacing w:after="0" w:line="240" w:lineRule="auto"/>
        <w:ind w:left="5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Информације о учињеном насиљу, злостављању или занемаривању на сва три нивоа прикупљају одељењски старешина, чланови тима  за заштиту,педагог и социјални радник.</w:t>
      </w:r>
    </w:p>
    <w:p w:rsidR="004D531F" w:rsidRDefault="0016036B">
      <w:pPr>
        <w:spacing w:after="0" w:line="240" w:lineRule="auto"/>
        <w:ind w:left="5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Уколико је запослено лице у школи  починилац насиља, злостављања или занемаривања према ученику, директор школе ће  предузимати  мере према запосленом у складу са Законом .</w:t>
      </w:r>
    </w:p>
    <w:p w:rsidR="004D531F" w:rsidRDefault="0016036B">
      <w:pPr>
        <w:spacing w:after="0" w:line="240" w:lineRule="auto"/>
        <w:ind w:left="54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Уколико је ученик починилац насиља према запосленом, директор школе обавештава родитеља, а по потреби и полицију и центар за социјални рад. Против починиоца насиља директор покреће васпитно-дисциплински поступак и изриче се васпитно-дисциплинска мера у складу са Законом и Правилником школе:</w:t>
      </w:r>
    </w:p>
    <w:p w:rsidR="004D531F" w:rsidRDefault="004D531F">
      <w:pPr>
        <w:spacing w:after="0" w:line="240" w:lineRule="auto"/>
        <w:ind w:left="180"/>
        <w:jc w:val="both"/>
        <w:rPr>
          <w:rFonts w:ascii="Times New Roman" w:eastAsia="Arial" w:hAnsi="Times New Roman" w:cs="Times New Roman"/>
          <w:b/>
          <w:sz w:val="28"/>
          <w:szCs w:val="28"/>
          <w:lang w:eastAsia="zh-CN"/>
        </w:rPr>
      </w:pPr>
    </w:p>
    <w:p w:rsidR="004D531F" w:rsidRDefault="0016036B">
      <w:pPr>
        <w:spacing w:after="0" w:line="240" w:lineRule="auto"/>
        <w:ind w:left="18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8"/>
          <w:szCs w:val="28"/>
          <w:u w:val="single"/>
          <w:lang w:eastAsia="zh-CN"/>
        </w:rPr>
        <w:t>Редослед поступака у интервенцији</w:t>
      </w:r>
    </w:p>
    <w:p w:rsidR="004D531F" w:rsidRDefault="004D531F">
      <w:pPr>
        <w:spacing w:after="0" w:line="240" w:lineRule="auto"/>
        <w:ind w:left="180"/>
        <w:jc w:val="both"/>
        <w:rPr>
          <w:rFonts w:ascii="Times New Roman" w:eastAsia="Times New Roman" w:hAnsi="Times New Roman" w:cs="Times New Roman"/>
          <w:b/>
          <w:sz w:val="28"/>
          <w:szCs w:val="28"/>
          <w:u w:val="single"/>
          <w:lang w:eastAsia="zh-CN"/>
        </w:rPr>
      </w:pP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8"/>
          <w:lang w:eastAsia="zh-CN"/>
        </w:rPr>
        <w:t xml:space="preserve">1. </w:t>
      </w:r>
      <w:r>
        <w:rPr>
          <w:rFonts w:ascii="Times New Roman" w:eastAsia="Times New Roman" w:hAnsi="Times New Roman" w:cs="Times New Roman"/>
          <w:sz w:val="24"/>
          <w:szCs w:val="24"/>
          <w:lang w:eastAsia="zh-CN"/>
        </w:rPr>
        <w:t>Проверавање сумње или откривање насиља, злостављања и занемаривања;</w:t>
      </w: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2.Заустављање насиља и злостављања и смиривање ученика;</w:t>
      </w: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3.Обавештавање родитеља;</w:t>
      </w: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4.Консултације на нивоу наставника, одељењских старешина,дежурног наставника, педагога, тима за заштиту, директора и ученичког парламента;</w:t>
      </w: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5.Предузимање мера и активности из Акционог плана, Програма заштите од насиља и оперативног плана;</w:t>
      </w:r>
    </w:p>
    <w:p w:rsidR="004D531F" w:rsidRDefault="0016036B">
      <w:pPr>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6.Праћење ефекта предузетих мера  и активности од стране одељењског старешине, тима за заштиту и педагога</w:t>
      </w:r>
      <w:r>
        <w:rPr>
          <w:rFonts w:ascii="Times New Roman" w:eastAsia="Times New Roman" w:hAnsi="Times New Roman" w:cs="Times New Roman"/>
          <w:sz w:val="28"/>
          <w:szCs w:val="28"/>
          <w:lang w:eastAsia="zh-CN"/>
        </w:rPr>
        <w:t>.</w:t>
      </w:r>
    </w:p>
    <w:p w:rsidR="004D531F" w:rsidRDefault="004D531F">
      <w:pPr>
        <w:rPr>
          <w:color w:val="FF0000"/>
        </w:rPr>
      </w:pPr>
    </w:p>
    <w:p w:rsidR="004D531F" w:rsidRDefault="0016036B">
      <w:pPr>
        <w:spacing w:after="0" w:line="240" w:lineRule="auto"/>
        <w:ind w:left="90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 xml:space="preserve">9.4.  </w:t>
      </w:r>
      <w:r>
        <w:rPr>
          <w:rFonts w:ascii="Times New Roman" w:eastAsia="Times New Roman" w:hAnsi="Times New Roman" w:cs="Times New Roman"/>
          <w:b/>
          <w:sz w:val="24"/>
          <w:szCs w:val="24"/>
          <w:u w:val="single"/>
          <w:lang w:eastAsia="zh-CN"/>
        </w:rPr>
        <w:t>ДОКУМЕНТАЦИЈА, АНАЛИЗЕ И ИЗВЕШТАВАЊЕ</w:t>
      </w:r>
    </w:p>
    <w:p w:rsidR="004D531F" w:rsidRDefault="004D531F">
      <w:pPr>
        <w:spacing w:after="0" w:line="240" w:lineRule="auto"/>
        <w:ind w:left="900"/>
        <w:jc w:val="both"/>
        <w:rPr>
          <w:rFonts w:ascii="Times New Roman" w:eastAsia="Times New Roman" w:hAnsi="Times New Roman" w:cs="Times New Roman"/>
          <w:b/>
          <w:sz w:val="24"/>
          <w:szCs w:val="28"/>
          <w:u w:val="single"/>
          <w:lang w:eastAsia="zh-CN"/>
        </w:rPr>
      </w:pPr>
    </w:p>
    <w:p w:rsidR="004D531F" w:rsidRDefault="0016036B">
      <w:pPr>
        <w:spacing w:after="0" w:line="240" w:lineRule="auto"/>
        <w:ind w:left="54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1. Приликом спровођења превентивних и интервентних мера и активност на сузбијању насиља, злостављања и занемаривања  у школи, одељеске старешине, педагог, тим за заштиту и директор су у обавези да воде  евиденцију о појавама насиља, злостављања и занемаривања.</w:t>
      </w:r>
    </w:p>
    <w:p w:rsidR="004D531F" w:rsidRDefault="0016036B">
      <w:pPr>
        <w:spacing w:after="0" w:line="240" w:lineRule="auto"/>
        <w:ind w:left="54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2. Редовно ће се пратити остваривање Програма заштите;</w:t>
      </w:r>
    </w:p>
    <w:p w:rsidR="004D531F" w:rsidRDefault="0016036B">
      <w:pPr>
        <w:spacing w:after="0" w:line="240" w:lineRule="auto"/>
        <w:ind w:left="54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3. Редовно ће се пратити остваривање конкретних планова: Акционог и оперативног плана предузетих мера и активности;</w:t>
      </w:r>
    </w:p>
    <w:p w:rsidR="004D531F" w:rsidRDefault="0016036B">
      <w:pPr>
        <w:spacing w:after="0" w:line="240" w:lineRule="auto"/>
        <w:ind w:left="54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4. На основу прикупљених података из документације вршиће се анализе и правити извештаји за потербе орага у школи и ван школе.Тим за заштиту  је у обавези да  два пута у току године поднесе извештај директору школе, а директор школе извештава школски одбор, савет родитеља и ученички парламент.</w:t>
      </w:r>
    </w:p>
    <w:p w:rsidR="004D531F" w:rsidRDefault="0016036B">
      <w:pPr>
        <w:spacing w:after="0" w:line="240" w:lineRule="auto"/>
        <w:ind w:left="54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 основу анализа стања, праћења насиља и ефикасности предузетих мера  школа ће планирати даље активности на заштити ученика од насиља, злостављања и занемаривања.</w:t>
      </w:r>
    </w:p>
    <w:p w:rsidR="004D531F" w:rsidRDefault="0016036B">
      <w:pPr>
        <w:spacing w:after="0" w:line="240" w:lineRule="auto"/>
        <w:ind w:left="54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Извештај о остваривању програма заштите је саставни део годишњег  извештаја  о реализацији Годишњег плана и школског програма школе који се подноси школској управи. </w:t>
      </w:r>
    </w:p>
    <w:p w:rsidR="004D531F" w:rsidRDefault="004D531F">
      <w:pPr>
        <w:spacing w:after="0" w:line="240" w:lineRule="auto"/>
        <w:ind w:left="360"/>
        <w:jc w:val="center"/>
        <w:rPr>
          <w:rFonts w:ascii="Times New Roman" w:eastAsia="Times New Roman" w:hAnsi="Times New Roman" w:cs="Times New Roman"/>
          <w:b/>
          <w:sz w:val="24"/>
          <w:szCs w:val="24"/>
          <w:lang w:eastAsia="zh-CN"/>
        </w:rPr>
      </w:pPr>
    </w:p>
    <w:p w:rsidR="004D531F" w:rsidRDefault="004D531F">
      <w:pPr>
        <w:spacing w:after="0" w:line="240" w:lineRule="auto"/>
        <w:ind w:left="360"/>
        <w:jc w:val="center"/>
        <w:rPr>
          <w:rFonts w:ascii="Times New Roman" w:eastAsia="Times New Roman" w:hAnsi="Times New Roman" w:cs="Times New Roman"/>
          <w:b/>
          <w:sz w:val="24"/>
          <w:szCs w:val="24"/>
          <w:lang w:eastAsia="zh-CN"/>
        </w:rPr>
      </w:pPr>
    </w:p>
    <w:p w:rsidR="004D531F" w:rsidRDefault="0016036B">
      <w:pPr>
        <w:spacing w:after="0" w:line="240" w:lineRule="auto"/>
        <w:ind w:left="36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9.5 АКЦИОНИ ПЛАН – ВРЕМЕНСКА ДИНАМИКА АКТИВНОСТИ И МЕРА</w:t>
      </w:r>
    </w:p>
    <w:p w:rsidR="004D531F" w:rsidRDefault="0016036B">
      <w:pPr>
        <w:spacing w:after="0" w:line="240" w:lineRule="auto"/>
        <w:ind w:left="108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ЗАШТИТЕ</w:t>
      </w:r>
    </w:p>
    <w:p w:rsidR="004D531F" w:rsidRDefault="004D531F">
      <w:pPr>
        <w:spacing w:after="0" w:line="240" w:lineRule="auto"/>
        <w:ind w:left="1035"/>
        <w:jc w:val="both"/>
        <w:rPr>
          <w:rFonts w:ascii="Times New Roman" w:eastAsia="Times New Roman" w:hAnsi="Times New Roman" w:cs="Times New Roman"/>
          <w:b/>
          <w:sz w:val="24"/>
          <w:szCs w:val="24"/>
          <w:lang w:eastAsia="zh-CN"/>
        </w:rPr>
      </w:pPr>
    </w:p>
    <w:p w:rsidR="004D531F" w:rsidRDefault="0016036B">
      <w:pPr>
        <w:tabs>
          <w:tab w:val="left" w:pos="450"/>
        </w:tabs>
        <w:spacing w:after="0" w:line="240" w:lineRule="auto"/>
        <w:ind w:left="450" w:right="18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Оперативни ( акциони план</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мера и активности заштите од насиља направљен је за конкретне ситуације и облике насиља, злостављања и занемаривања другог и трећег нивоа насиља  и односи се на све ученике и учеснике у насиљу и злостављању.</w:t>
      </w:r>
    </w:p>
    <w:p w:rsidR="004D531F" w:rsidRDefault="0016036B">
      <w:pPr>
        <w:tabs>
          <w:tab w:val="left" w:pos="450"/>
        </w:tabs>
        <w:spacing w:after="0" w:line="240" w:lineRule="auto"/>
        <w:ind w:left="450" w:right="18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План заштите садржи: активности које се реализују у циљу промене понашања ученика: појачан васпитни рад са ученицима, рад са родитељима, рад са одељењском заједницом, укључивање ученичког парламента и савета родитеља  , директора. Планом се предвиђају носиоци појединих активности и временска динамика реализације мера и активности.</w:t>
      </w:r>
    </w:p>
    <w:p w:rsidR="004D531F" w:rsidRDefault="0016036B">
      <w:pPr>
        <w:tabs>
          <w:tab w:val="left" w:pos="450"/>
        </w:tabs>
        <w:spacing w:after="0" w:line="240" w:lineRule="auto"/>
        <w:ind w:left="450" w:right="18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 основу праћења и евиденција најчешћих облика насиља и злостављања у школи која се углавном дешавају на релацији ученик-ученик ( емоционално злостављање – вербално вређање, омаловажавање, оговарање, етикетирање); физичко насиље међу ученицима – (појединачни сукоби међу девојчицама и међу дечасима); социјално насиље- изолација и одбацивање од стране вршњака), тим за заштиту је  сачинио с план превентивних  и интервентних активности.</w:t>
      </w:r>
    </w:p>
    <w:p w:rsidR="004D531F" w:rsidRDefault="0016036B">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Оперативни план превентивних и интервентних активности на основу датог Програма израђује Тим за заштиту од насиља, злостављања и занемаривања најкасније до 15. септембра за текућу  школску годину. </w:t>
      </w: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right="180"/>
        <w:jc w:val="both"/>
        <w:rPr>
          <w:rFonts w:ascii="Times New Roman" w:eastAsia="Times New Roman" w:hAnsi="Times New Roman" w:cs="Times New Roman"/>
          <w:sz w:val="24"/>
          <w:szCs w:val="24"/>
          <w:lang w:eastAsia="zh-CN"/>
        </w:rPr>
      </w:pPr>
    </w:p>
    <w:p w:rsidR="004D531F" w:rsidRDefault="0016036B">
      <w:pPr>
        <w:shd w:val="clear" w:color="auto" w:fill="FFFFFF"/>
        <w:spacing w:after="0"/>
        <w:ind w:right="465"/>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10.П</w:t>
      </w:r>
      <w:r>
        <w:rPr>
          <w:rFonts w:ascii="Times New Roman" w:eastAsia="Times New Roman" w:hAnsi="Times New Roman" w:cs="Times New Roman"/>
          <w:b/>
          <w:sz w:val="24"/>
          <w:szCs w:val="24"/>
          <w:lang w:val="en-GB" w:eastAsia="zh-CN"/>
        </w:rPr>
        <w:t>РОГРАМ   ПРЕВЕНЦИЈЕ ДИСКРИМИНАТОРНОГ ПОНАШАЊА   И ВРЕЂАЊА УГЛЕДА, ЧАСТИ И ДОСТОЈАНСТВА ЛИЧНОСТИ У ОШ „ ИВО ЛОЛА РИБАР“ ВЕЛИКО ГРАДИШТЕ</w:t>
      </w:r>
    </w:p>
    <w:p w:rsidR="004D531F" w:rsidRDefault="004D531F">
      <w:pPr>
        <w:spacing w:after="0" w:line="240" w:lineRule="auto"/>
        <w:jc w:val="both"/>
        <w:rPr>
          <w:rFonts w:ascii="Times New Roman" w:eastAsia="Times New Roman" w:hAnsi="Times New Roman" w:cs="Times New Roman"/>
          <w:b/>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Програмом превенције дискриминације и дискриминаторног понашања и вређања угледа, части илидостојанства личности (у даљем тексту: програм превенције) одређују се мере и активностикојима се обезбеђује остваривање циљева превенције свих облика дискриминације идискриминаторног поступања утврђених овим актом. Програм превенције је део предшколског,односно школског програма и развојног плана, а конкретизује се годишњим планом радаустанове.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Овим правилником прописује се поступање установе када се посумња или утврди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дискриминаторно понашање, начини спровођења превентивних и интервентних активности, обавезеи одговорности детета, ученика, одраслог (у даљем тексту: учесник у образовању), родитеља,односно другог законског заступника, запосленог, трећег лица у установи, органа и телаустанове и друга питања од значаја за заштиту од дискриминације.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Учесник у образовању, у смислу овог акта, јесте дете, ученик и одрасли уписан у установу.</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Под дискриминацијом, односно дискриминаторним понашањем, у смислу Закона и овог актаподразумева се понашање којим се на непосредан или посредан, отворен или прикривен начин,неоправдано прави разлика или неједнако поступа, односно врши пропуштање чињења(искључивање, ограничавање или давање првенства), у односу на лице или групе лица, као и начланове њихових породица или њима блиска лица, а који се заснива на раси, боји коже, прецима,држављанству, статус, мигранта, расељеног лица, националној припадности или етничком пореклу,језику, верским или политичким убеђењима, полу, родном идентитету, </w:t>
      </w:r>
      <w:r>
        <w:rPr>
          <w:rFonts w:ascii="Times New Roman" w:eastAsia="Times New Roman" w:hAnsi="Times New Roman" w:cs="Times New Roman"/>
          <w:sz w:val="24"/>
          <w:szCs w:val="24"/>
          <w:lang w:val="en-GB" w:eastAsia="zh-CN"/>
        </w:rPr>
        <w:lastRenderedPageBreak/>
        <w:t>сексуалној оријентацији,имовном стању, социјалном и културном пореклу, рођењу, генетским особеностима,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здравственом стању, сметњи у развоју и инвалидитету, брачном и породичном статусу,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осуђиваности, старосном добу, изгледу, чланству у политичким, синдикалним и другим</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организацијама и другим стварним, односно претпостављеним личним својствима, као и подругим основама утврђеним законом којим се прописује забрана дискриминације.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Извршилац дискриминације, у смислу овог акта, јесте лице - учесник у образовању, запослени,родитељ или треће лице, као и установа, њени органи и тела који својим чињењем илипропуштањемчињењаврше дискриминацију у процесу образовања и васпитања или у вези са њим,у свим релацијама.</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Дискриминисано лице, у смислу овог акта, јесте лице - учесник у образовању, запослени, родитељ итреће лице, група - учесника у образовању, запослених, родитеља и трећих лица, чланови органа итела установе који су претрпели дискриминацију у процесу образовања и васпитања или у вези сањим.</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Насилно понашање није у сваком случају дискриминаторно, али свако дискриминаторно јестенасилно.</w:t>
      </w: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ПРЕВЕНЦИЈА ДИСКРИМИНАЦИЈЕ, ВРЕЂАЊА УГЛЕДА, ЧАСТИ И</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ДОСТОЈАНСТВА ЛИЧНОСТИ</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Превентивним мерама и активностима у установи ствара се сигурно и подстицајно окружење,негује атмосфера сарадње, уважавања и конструктивне комуникације, развија позитиван системвредности.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Превентивним мерама и активностима заснованим на принципу једнаких могућности, кроз</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једнакост и доступност права на образовање и васпитање, без дискриминације: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1) подиже се ниво свести и осетљивости свих у установи - нулта толеранција на све обликедискриминације и дискриминаторног понашања и вређања угледа, части или достојанства личности;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2) остварује се пуна посвећеност установе и свих њених органа и тела у препознавању,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спречавању и сузбијању дискриминаторног понашања и вређања угледа, части или достојанстваличности;</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3) сви носиоци обавеза заштите од дискриминације у установи (унутрашња заштита) и ван ње(спољашња заштита - породица, јединица локалне самоуправе, надлежни орган унутрашњихпослова, центар за социјални рад, здравствена служба, министарство надлежно за пословеобразовања (у даљем тексту: Министарство), Повереник, Заштитник грађана, Покрајинскизаштитник грађана - омбудсман, органи правосуђа и др.), сагласно закону, поступају хитно,ефикасно и координисано у спречавању и сузбијању дискриминаторног понашања.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Права, обавезе и одговорности лица у превенцији дискриминације и понашања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којима се вређа углед, част и достојанство личности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Запослени својим квалитетним радом и применом различитих метода, садржаја, облика рада иактивности, личним понашањем и ставом утичу, помажу и обезбеђују </w:t>
      </w:r>
      <w:r>
        <w:rPr>
          <w:rFonts w:ascii="Times New Roman" w:eastAsia="Times New Roman" w:hAnsi="Times New Roman" w:cs="Times New Roman"/>
          <w:sz w:val="24"/>
          <w:szCs w:val="24"/>
          <w:lang w:val="en-GB" w:eastAsia="zh-CN"/>
        </w:rPr>
        <w:lastRenderedPageBreak/>
        <w:t>недискриминаторно,подстицајно, инклузивно и безбедно образовно окружење за све - учеснике у образовању, зародитеље, запослене и за трећа лица у установи и својим понашањем не подстичу, не помажу,не изазивају, не доприносе вршењу дискриминације и вређања угледа, части или достојанстваличности.</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Наставник, васпитач, стручни сарадник и одељењски старешина избором одговарајућих садржаја иначина рада са учесницима у образовању доприносе стицању знања, вештина и формирањуставова који утичу на промену понашања, који помажу превазилажењу стереотипа ипредрасуда, повећавању осетљивости на повреде осећања других лица и група по неком одзаштићених личних својстава, развијању толеранције, прихватања и уважавања различитости,конструктивног превазилажења сукоба и др.</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Присутни запослени и дежурни наставник, односно васпитач и сваки наставник, васпитач, стручнисарадник, одељењски старешина, дужан је да на целисходан начин увек реагује и обезбедизаштиту учесника у образовању од сваког облика дискриминације и дискриминаторног понашања,заустављањем понашања које се непосредно врши и смиривањем дискриминисаног лица,извршиоца дискриминације и посматрача.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Ученици и одрасли, као одговорни учесници у образовању, обавезни су да: уважавају и поштујуличност и национални, полни, верски, родни, сексуални и све друге аспекте идентитета учесника уобразовању, родитеља, запослених и трећих лица; поштују правила установе која се односе назабрану дискриминације и дискриминаторног понашања и принципа једнаких могућности; активноучествују у активностима које се остварују у установи - одељенској заједници, ученичкомпарламенту и органима и телима, а које су усмерене на превенцију дискриминације идискриминаторног понашања; својим понашањем не подстичу, не помажу, не изазивају, недоприносе вршењу дискриминације и вређања угледа, части или достојанства личности.</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Родитељ је дужан да у најбољем интересу детета и ученика: сарађује са установом; учествујеу мерама и активностима које се планирају, припремају и спроводе ради спречавањадискриминаторног понашања; уважава и поштује личност и све аспекте идентитета свог детета,друге деце, ученика, одраслих, других родитеља, запослених и трећих лица. Родитељ детета иученика не сме својим понашањем у установи да подстиче, помаже, изазове или на било којиначин допринесе дискриминацији и вређању угледа, части или достојанства личности.</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ИНТЕРВЕНЦИЈА</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У установи се интервенише у случајевима сумње или утврђеног вређања угледа, части илидостојанства личности и дискриминаторног понашања из расистичких, сексистичких, хомофобичних,ксенофобичних, исламофобичних, антисемитских, антициганистичких или других обликадискриминаторног понашања према лицу, а нарочито млађем, слабијем, са сметњама уразвоју и инвалидитетом, према родном идентитету, полу, сексуалној оријентацији, раси, боји коже,верској и националној припадности, језику, имовном стању, социјалном и културном пореклу идругим и претпостављеним или стварним личним својствима.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Интервенцију чине мере и активности којима се дискриминаторно понашање или вређање угледа,части или достојанства личности (у даљем тексту: дискриминаторно понашање) зауставља,осигурава безбедност учесника у образовном и васпитном процесу (оних који трпе -дискриминисана лица, сведоче или чине - извршиоци дискриминације), смањује ризик од понављања,</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lastRenderedPageBreak/>
        <w:t>ублажавају последице за све учеснике и прате се ефекти предузетих мера.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установи се интервенише у случају сумње и када је утврђено дискриминаторно понашање, и то,када се оно припрема, дешава или се догодило између: учесника у образовању (дете-дете,ученик-ученик, одрасли-одрасли; учесник у образовању - запослени; учесник у образовању -родитељ; учесник у образовању - треће лице у установи); запосленог (запослени - учесник уобразовању, запослени-родитељ, запослени-запослени, запослени - треће лице); родитеља (родитељ -учесник у образовању, родитељ-родитељ, родитељ-запослени, родитељ - треће лице); треће лице (треће</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лице - учесник у образовању, треће лице - родитељ, треће лице - запослени; треће лице - треће лице).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Директор, запослени и трећа лица имају обавезу да препознају дискриминацију, а ако је утврђена,предузму мере и активности у установи према учеснику у образовању прописане Законом иовим актом.</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Директор има обавезу да предузме Законом утврђене мере и активности према запосленом,родитељу и трећем лицу као извршиоцу дискриминације и пријави дискриминацију надлежним државниморганима, органима аутономне покрајине и локалне самоуправе.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Мотив или намера извршиоца дискриминације није од значаја.</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Матрица за процену ризика од дискриминаторног понашања учесника у</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w:t>
      </w:r>
      <w:r>
        <w:rPr>
          <w:rFonts w:ascii="Times New Roman" w:eastAsia="Times New Roman" w:hAnsi="Times New Roman" w:cs="Times New Roman"/>
          <w:sz w:val="24"/>
          <w:szCs w:val="24"/>
          <w:lang w:val="en-GB" w:eastAsia="zh-CN"/>
        </w:rPr>
        <w:t>бразовању</w:t>
      </w: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Дискриминација у области образовања и васпитања уређена је Законом, а ближи критеријуми запрепознавање облика дискриминације прописани су Правилником и обавезују све учеснике уобразовном и васпитном процесу на дужност поштовања те забране и уздржавања од свихаката чињења или нечињења који могу да доведу до кршења исте.</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Ради предузимања одговарајућих мера и благовременог реаговања на ризике од</w:t>
      </w:r>
    </w:p>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дискриминаторног понашања учесника у образовању, сачињава се матрица за процену нивоадискриминације, тако што се уочено дискриминаторно понашање сврстава се у један од три нивоадискриминаторног понашања, у зависности од:</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1) узраст учесника у образовању;</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2) интензитет, трајање и учесталост дискриминаторног понашања;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3) облик и начин дискриминаторног понашања - узнемиравање и понижавајуће поступање;</w:t>
      </w:r>
    </w:p>
    <w:p w:rsidR="004D531F" w:rsidRDefault="0016036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4) последица дискриминаторног понашања.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Приликом сврставања у ниво дискриминаторног понашања учесника у образовању према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наведеној матрици, место и време извршеног понашања утичу на избор врсте мере и активностикоје се предузимају у интервенцији.</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Када се дискриминаторно понашање догоди ван простора установе, у било које време, а одстране учесника у образовању, установа предузима мере појачаног васпитног рада, без</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вођења васпитно-дисциплинског поступка. Уколико се дискриминаторно понашање догоди упростору установе у време образовно-васпитног рада и других активности, предузимају семере појачаног васпитног рада, покреће, води и окончава васпитно-дисциплински поступак, уроковима и на начин утврђен Законом. </w:t>
      </w:r>
    </w:p>
    <w:p w:rsidR="004D531F" w:rsidRDefault="004D531F">
      <w:pPr>
        <w:spacing w:after="0" w:line="240" w:lineRule="auto"/>
        <w:rPr>
          <w:rFonts w:ascii="Times New Roman" w:eastAsia="Times New Roman" w:hAnsi="Times New Roman" w:cs="Times New Roman"/>
          <w:sz w:val="24"/>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ПОСТУПАЊЕ УСТАНОВЕ У СЛУЧАЈУ ДИСКРИМИНАТОРНОГ</w:t>
      </w: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ПОНАШАЊА УЧЕСНИКА У ОБРАЗОВАЊУ</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lastRenderedPageBreak/>
        <w:t>Установа поступа у складу са овим актом увек када је учесник у образовањудискриминисано лице, извршилац дискриминације, односно сведок.</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Сазнање о дискриминаторном понашању у установи може да се добије: опажањем, наоснову сумње или информације да се дискриминација припрема, догађа или се догодила.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Информација може да се добије непосредно - усмено, у писаном облику, коришћењемдигиталних средстава, поверавањем од самог дискриминисаног учесника у образовању илипосредно - од његовог родитеља, вршњака, запослених, трећих лица као сведока, као и наоснову анонимне пријаве.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Редослед поступања у интервенцији зависи од тога да ли се дискриминаторно понашање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припрема, догађа или се догодило.</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Редослед поступања у интервенцији је следећи: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1) Проверавање добијене информације да се дискриминаторно понашање припрема или седогодило обавља се прикупљањем информација - директно или индиректно. Циљ проверавањаинформације јесте утврђивање одлучујућих чињеница на основу којих се потврђује или одбацујесумња на дискриминаторско поступање. Током прикупљања информација поштују се принципиутврђени Конвенцијом и правила која се примењују у поступцима у којима учествује малолетнолице - дете и ученик.</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Установа проверава сваку информацију о дискриминаторном понашању прегледом видео</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записа, уколико установа има електронски </w:t>
      </w:r>
      <w:r>
        <w:rPr>
          <w:rFonts w:ascii="Times New Roman" w:eastAsia="Times New Roman" w:hAnsi="Times New Roman" w:cs="Times New Roman"/>
          <w:sz w:val="24"/>
          <w:szCs w:val="24"/>
          <w:lang w:eastAsia="zh-CN"/>
        </w:rPr>
        <w:t>надзор</w:t>
      </w:r>
      <w:r>
        <w:rPr>
          <w:rFonts w:ascii="Times New Roman" w:eastAsia="Times New Roman" w:hAnsi="Times New Roman" w:cs="Times New Roman"/>
          <w:sz w:val="24"/>
          <w:szCs w:val="24"/>
          <w:lang w:val="en-GB" w:eastAsia="zh-CN"/>
        </w:rPr>
        <w:t xml:space="preserve"> над простором, анонимном анкетом</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учесника у образовању и на други начин примерен облику и врсти дискриминаторног понашања.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Када родитељ пријави директору непримерено понашање запосленог према његовом детету,директор поступа у складу са Законом.</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случају непотврђене сумње дискриминаторног понашања, појачава се васпитни рад и пратипонашање учесника у образовању. Када се потврди сумња, директор и тим за заштитупредузимају мере и активности за повреду законске забране дискриминације.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2) Заустављање дискриминаторног понашања и смиривање учесника јесте обавеза свих</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запослених у установи, а нарочито најближег присутног запосленог, дежурног наставника,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односно васпитача или радника обезбеђења да одлучно прекине све активности, раздвоји и смириучеснике.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случају да запослени процени да не може сам да заустави дискриминаторно понашање затошто је сукоб високо ризичан, као и због истовременог физичког насиља, одмах ће тражити помоћ.</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Након заустављања сукоба, ако се посумња у повређивање дискриминисаног лица, затражићесе пружање прве помоћи, обезбеђивање лекарске помоћи, обавештавање полиције и центра засоцијални рад.</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Смиривање учесника подразумева, најпре, одвојене разговоре са извршиоцем дискриминације иса дискриминисаним лицем, а ако се процени да је могућ, без опасности по наставак сукоба, изаједно учесницима и родитељима.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3) Обавештавање и позивање родитеља је обавеза установе. Одмах након заустављања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сукоба учесника - детета или ученика (као дискриминисаног лица и извршиоца дискриминације)установа обавештава и позива родитеља на пријављени број контакт телефона. Уколико родитељ ниједоступан, установа одмах обавештава центар за социјални рад.</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4) Прикупљање релевантних информација и консултације врше се у установи ради: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lastRenderedPageBreak/>
        <w:t>разјашњавања околности, анализирања чињеница на што објективнији начин, процене нивоадискриминације, ризика и предузимања одговарајућих мера и активности, избегавања конфузије испречавања некоординисане акције. Нивои дискриминације, на основу овог акта, за учесника уобразовању су: први, други и најтежи - трећи ниво. Процену нивоа увек врши тим за заштиту. Да биизвршио правилну процену, тим за заштиту прикупља све релевантне податке, консултује, осимдиректора, одељењског старешину, дежурног наставника, односно васпитача, радникаобезбеђења, другог запосленог као очевица, представника ученичког парламента. Тим зазаштиту информише родитеље и укључује их у појачан васпитни рад и план заштите од дискриминације.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Уколико у току консултација у установи директор и тим за заштиту, услед сложених околности немогу са сигурношћу да процене ниво дискриминације, као и да одреде одговарајуће мере иактивности, у консултације укључују надлежне органе и друге организације и службе: Министарство- школску управу, центар за социјални рад, полицију, здравствену службу, Повереника и др.</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5) Предузимање мера и активности према учеснику у образовању, и то за све нивое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дискриминације. План заштите од дискриминације сачињава се за конкретну ситуацију сваког однивоа и за све учеснике - дискриминисано лице, извршиоца дискриминације и сведоке. План заштитеод дискриминације зависи од: узраста и броја учесника, облика и нивоа дискриминације, последицапо лице и колектив и сл.</w:t>
      </w: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4D531F">
      <w:pPr>
        <w:spacing w:after="0" w:line="240" w:lineRule="auto"/>
        <w:jc w:val="both"/>
        <w:rPr>
          <w:rFonts w:ascii="Times New Roman" w:eastAsia="Times New Roman" w:hAnsi="Times New Roman" w:cs="Times New Roman"/>
          <w:sz w:val="24"/>
          <w:szCs w:val="24"/>
          <w:lang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План заштите од дискриминације садржи: активности усмерене на промену понашања и ставовакоји су допринели дискриминаторном понашању - појачан васпитни рад и по интензитету примеренповреди законске забране (интензиван), рад са родитељем, васпитном групом, односноодељењском заједницом, укључивањем ученичког парламента и савета родитеља, а по потребии органа управљања; носиоце тих активности временску динамику; начине којима ће сеобезбедити поновно укључивање свих учесника у заједницу. Мере и активности се предузимајуукључивањем учесника у образовању, усклађене са његовим развојним могућностима.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Када тим за заштиту процени да постоји потреба да се, осим појачаног васпитног рада или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васпитног рада који у интензитету одговара потребама ученика, прилагоди и образовно-васпитнирад, предложиће тиму за пружање додатне образовне подршке припрему индивидуалногобразовног плана.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План заштите од дискриминације сачињава тим за заштиту заједно са одељењским старешином,односно васпитачем, психологом, педагогом (уколико нису чланови тима за заштиту),директором и родитељем, а по потреби и са другим надлежним организацијама и службама. Уприпрему плана заштите, када год је могуће, установа ће укључити представнике одељењскезаједнице, односно групе, ученичког парламента, као и учеснике у дискриминацији.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План заштите укључује и информације о мерама и активностима које установа предузима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самостално, у сарадњи са другим надлежним организацијама и службама и када друге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надлежне организације и службе спроводе активности самостално. Када су у мере и активностиукључене друге организације и службе, одређују се задаци, одговорна лица, динамика и начинимеђусобног извештавања.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За сваки процењени ниво дискриминације директор установе подноси пријаву надлежним</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органима, организацијама и службама и обавештава Министарство - надлежну школску управу, уроку од 24 сата од догађаја. Пре пријаве обавља се разговор са родитељима, осим ако тим </w:t>
      </w:r>
      <w:r>
        <w:rPr>
          <w:rFonts w:ascii="Times New Roman" w:eastAsia="Times New Roman" w:hAnsi="Times New Roman" w:cs="Times New Roman"/>
          <w:sz w:val="24"/>
          <w:szCs w:val="24"/>
          <w:lang w:val="en-GB" w:eastAsia="zh-CN"/>
        </w:rPr>
        <w:lastRenderedPageBreak/>
        <w:t>зазаштиту, полиција или центар за социјални рад процене да тиме може да буде угрожен најбољиинтерес детета и ученика.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Уколико је комуникација са медијима неопходна, одговоран је директор, осим ако постоји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сумња или је утврђено да је директор извршилац дискриминације. У том случају комуникацију самедијима остварује председник органа управљања.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6) Праћење ефеката предузетих мера и активности прати установа (одељењски старешина,васпитач, тим за заштиту, психолог и педагог, ако нису чланови тима) ради провере успешности,даљег планирања заштите и других активности установе. Установа прати понашање учесника уобразовању које је дискриминисано лице и које је извршилац дискриминације, али и оних који суиндиректно били укључени (сведоци).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Прати се и укљученост родитеља и других надлежних органа, организација и служби. Ефектепредузетих мера прате и надлежне службе Министарства.</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СЕГРЕГАЦИЈА</w:t>
      </w:r>
    </w:p>
    <w:p w:rsidR="004D531F" w:rsidRDefault="004D531F">
      <w:pPr>
        <w:spacing w:after="0" w:line="240" w:lineRule="auto"/>
        <w:jc w:val="center"/>
        <w:rPr>
          <w:rFonts w:ascii="Times New Roman" w:eastAsia="Times New Roman" w:hAnsi="Times New Roman" w:cs="Times New Roman"/>
          <w:sz w:val="24"/>
          <w:szCs w:val="24"/>
          <w:lang w:eastAsia="zh-CN"/>
        </w:rPr>
      </w:pP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Сегрегација представља издвајање учесника у образовању на основу личног својства, и то</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када се:</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1) учесници у образовању у установи или у вези са радом установе, услед свог личног својства,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неоправдано одвајају од других учесника и искључују из активности групе или одељења;</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2) образују засебне групе или одељења из разлога који није у складу са Законом и посебнимзаконом;</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3) у групи, одељењу, односно у установи структура учесника у образовању у погледу</w:t>
      </w:r>
    </w:p>
    <w:p w:rsidR="004D531F" w:rsidRDefault="0016036B">
      <w:pPr>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припадности различитим етничким и другим осетљивим друштвеним групама драстично одступа одструктуре деце и ученика са подручја установе, осим уколико је то последица специфичностиустанове, у складу са законом.</w:t>
      </w:r>
    </w:p>
    <w:p w:rsidR="004D531F" w:rsidRDefault="0016036B">
      <w:pPr>
        <w:tabs>
          <w:tab w:val="left" w:pos="450"/>
        </w:tabs>
        <w:spacing w:after="0" w:line="240" w:lineRule="auto"/>
        <w:ind w:left="450" w:right="180"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val="en-GB" w:eastAsia="zh-CN"/>
        </w:rPr>
        <w:t>Превентивне активности установе на спречавању сегрегације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циљу спречавања сегрегације установа спроводи следеће активности: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формирање етнички, језички, социјално разноврсних група или одељења која су у складу саструктуром учесника у образовању на подручју јединице локалне самоуправе као целине, а несамо у њеном једном делу;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организовање активности које су усмерене на подизање свести запослених у установи 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родитеља о препознавању и мерама за спречавање сегрегације;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јачање капацитета запослених за пружање додатне подршке, конципирање програма 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предузимање активности усмерених на унапређивање односа међу учесницима 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образовању, прихватање различитости и развоју интеркултуралности;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организовање састанка савета родитеља установе и родитељских састанака у групама 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одељењима и обавештавање савета, односно родитеља о структури деце и ученика у установи,положају деце и ученика из осетљивих друштвених група и добробитима које сва деца и ученициимају у групама и одељењима која су етнички, језички и социјално разноврсна;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обезбеђивање сразмерне заступљености родитеља деце и ученика припадника националнемањине у савету родитеља и општинском савету родитеља. Установа у којој стичу образовањеприпадници националних мањина статутом уређује и обезбеђује сразмерну заступљеностродитеља деце и ученика припадника националне мањине, односно друштвено осетљивих група;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 обезбеђивање додатне подршке за укључивање у вршњачку групу и инклузивно образовањекроз мере индивидуализације наставе, интензивног учења српског језика или језика </w:t>
      </w:r>
      <w:r>
        <w:rPr>
          <w:rFonts w:ascii="Times New Roman" w:eastAsia="Times New Roman" w:hAnsi="Times New Roman" w:cs="Times New Roman"/>
          <w:sz w:val="24"/>
          <w:szCs w:val="24"/>
          <w:lang w:val="en-GB" w:eastAsia="zh-CN"/>
        </w:rPr>
        <w:lastRenderedPageBreak/>
        <w:t>националнемањине и друге мере подршке у складу са потребама учесника у образовању, у складу са Законом.</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ИНТЕРВЕНЦИЈА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установи се интервенише одмах: када се сумња у сегрегацију, када поступци родитеља на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промени издвојеног одељења - објекта предшколске установе или основне школе доведу до</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сегрегације и када је утврђено постојање сегрегације.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случају сумње у постојање сегрегације, свако има право да иницира њено утврђивање.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Мере и активности које се спроводе у установи у процесу десегрегације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установи у којој се препозна да постоји сегрегација састав тима за заштиту проширује се 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складу са потребом 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припрема план десегрегације;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координира и прати спровођење плана десегрегације кроз мере и активности примерене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специфичностима ситуације сегрегације у установи.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Тим за заштиту у поступку израде плана десегрегације консултује и активно укључује: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родитеље деце и ученика који су изложени сегрегацији;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децу и ученике који су изложени сегрегацији;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представнике родитеља деце и ученика из већинске заједнице;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представнике ученичког парламента;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представника органа јединице локалне самоуправе надлежног за послове образовања;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представника центра за социјални рад;</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представника дома здравља;</w:t>
      </w:r>
    </w:p>
    <w:p w:rsidR="004D531F" w:rsidRDefault="001603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 представника организације које се баве заштитом људских права.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Мере које се примењују за појединачно дете и ученика током процесадесегрегације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У зависности од врсте сегрегације прописане Правилником, тим за заштиту и тим за инклузивнообразовање у сарадњи спроводе следеће активности које су обавезни део планадесегрегације, а које су усмерене на појединачно дете и ученика: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израда плана подршке за свако дете и ученика који је био изложен сегрегацији и који треба дабуде премештен у другу групу или одељење, другу радну јединицу предшколске установе илишколу. Установа израђује план транзиције, обезбеђује мере психосоцијалне подршке у циљуразвијања самопоуздања, самопоштовања, комуникационих вештина, организује мереиндивидуализације, по потреби израђује индивидуални образовни план, а на основу претходноостварених, евидентираних и вреднованих мера индивидуализације и израђеног педагошког профиладетета и ученика и остварује га у сарадњи са родитељем;</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укључивање детета и ученика који су због свог личног својства били изложени сегрегацији у свешколске активности, уз извршена прилагођавања на основу плана подршке за дете и ученика илииндивидуалног образовног плана;</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организовање интензивног учења (индивидуализована допунска настава, додатна настава ииндивидуални рад), одговарајуће подршке вршњака деци и ученицима који не познају језикнаставе (препоручљиво је формирати парове за подршку где ученик који боље зна језик можепомоћи другом ученику);</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редовнимодељењима у циљу инклузије;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организовање распореда седења деце и ученика у оквиру одељења или групе који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lastRenderedPageBreak/>
        <w:t>подразумева честе ротације.</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Овим правилником прописује се поступање установе када се посумња или утврди</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дискриминаторно понашање, начини спровођења превентивних и интервентних активности, обавезе</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и одговорности детета, ученика, одраслог (у даљем тексту: учесник у образовању), родитеља,односно другог законског заступника, запосленог, трећег лица у установи, органа и телаустанове и друга питања од значаја за заштиту од дискриминаци</w:t>
      </w:r>
    </w:p>
    <w:p w:rsidR="004D531F" w:rsidRDefault="004D531F">
      <w:pPr>
        <w:tabs>
          <w:tab w:val="left" w:pos="450"/>
        </w:tabs>
        <w:spacing w:after="0" w:line="240" w:lineRule="auto"/>
        <w:ind w:right="180"/>
        <w:jc w:val="both"/>
        <w:rPr>
          <w:rFonts w:ascii="Times New Roman" w:eastAsia="Times New Roman" w:hAnsi="Times New Roman" w:cs="Times New Roman"/>
          <w:sz w:val="28"/>
          <w:szCs w:val="24"/>
          <w:lang w:eastAsia="zh-CN"/>
        </w:rPr>
      </w:pPr>
    </w:p>
    <w:p w:rsidR="004D531F" w:rsidRDefault="0016036B">
      <w:pPr>
        <w:spacing w:after="0" w:line="240" w:lineRule="auto"/>
        <w:ind w:left="18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11. СТРУЧНО УСАВРШАВАЊЕ НАСТАВНИКА И СТРУЧНИХ САРАДНИКА</w:t>
      </w:r>
    </w:p>
    <w:p w:rsidR="004D531F" w:rsidRDefault="004D531F">
      <w:pPr>
        <w:spacing w:after="0" w:line="240" w:lineRule="auto"/>
        <w:ind w:left="180"/>
        <w:jc w:val="both"/>
        <w:rPr>
          <w:rFonts w:ascii="Times New Roman" w:eastAsia="Times New Roman" w:hAnsi="Times New Roman" w:cs="Times New Roman"/>
          <w:b/>
          <w:sz w:val="24"/>
          <w:szCs w:val="28"/>
          <w:lang w:eastAsia="zh-CN"/>
        </w:rPr>
      </w:pPr>
    </w:p>
    <w:p w:rsidR="004D531F" w:rsidRDefault="0016036B">
      <w:pPr>
        <w:spacing w:after="0" w:line="240" w:lineRule="auto"/>
        <w:ind w:left="540"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Под стручним усавршавањем наставника и стручних срадника подразумева се праћење, усвајање и примена савремених достигнућа у науци и пракси ради остваривања циљева и задатака образовања и васпитања и образовних стандарда. Стручно усавршавање је усмерено на: </w:t>
      </w:r>
    </w:p>
    <w:p w:rsidR="004D531F" w:rsidRDefault="0016036B">
      <w:pPr>
        <w:numPr>
          <w:ilvl w:val="0"/>
          <w:numId w:val="19"/>
        </w:numPr>
        <w:spacing w:after="0" w:line="240" w:lineRule="auto"/>
        <w:ind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оспособљавање наставника за већу самосталност у планирању и извођењу образовно-васпитног рада;</w:t>
      </w:r>
    </w:p>
    <w:p w:rsidR="004D531F" w:rsidRDefault="0016036B">
      <w:pPr>
        <w:numPr>
          <w:ilvl w:val="0"/>
          <w:numId w:val="19"/>
        </w:numPr>
        <w:spacing w:after="0" w:line="240" w:lineRule="auto"/>
        <w:ind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стицање и иновирање стручних знања која су у функцији сталног професионалног развоја и</w:t>
      </w:r>
    </w:p>
    <w:p w:rsidR="004D531F" w:rsidRDefault="0016036B">
      <w:pPr>
        <w:numPr>
          <w:ilvl w:val="0"/>
          <w:numId w:val="19"/>
        </w:numPr>
        <w:spacing w:after="0" w:line="240" w:lineRule="auto"/>
        <w:ind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развијање и усавршавање наставника за успешан рад у појединим областима рада у школи.</w:t>
      </w:r>
    </w:p>
    <w:p w:rsidR="004D531F" w:rsidRDefault="0016036B">
      <w:pPr>
        <w:spacing w:after="0" w:line="240" w:lineRule="auto"/>
        <w:ind w:left="540"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Наставници и стручни сарадници су дужни да се стално стручно усавршавају ради успешног остваривања и унапређивања образовно-васпитног рада у одељењима и стицања компетенција потребних за рад. У том циљу наставници и стручни сарадници имају право на одсуство из школе у трајању до три дана у току школске године ради похађања одговарајућих програма стручног усавршавања.</w:t>
      </w:r>
    </w:p>
    <w:p w:rsidR="004D531F" w:rsidRDefault="0016036B">
      <w:pPr>
        <w:spacing w:after="0" w:line="240" w:lineRule="auto"/>
        <w:ind w:left="540" w:right="27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Стручно усавршавање наставника је један од првих корака ка успостављању система компетенција  професионалног развоја. </w:t>
      </w:r>
    </w:p>
    <w:p w:rsidR="004D531F" w:rsidRDefault="004D531F">
      <w:pPr>
        <w:spacing w:after="0" w:line="240" w:lineRule="auto"/>
        <w:ind w:left="540" w:right="270"/>
        <w:jc w:val="both"/>
        <w:rPr>
          <w:rFonts w:ascii="Times New Roman" w:eastAsia="Times New Roman" w:hAnsi="Times New Roman" w:cs="Times New Roman"/>
          <w:sz w:val="28"/>
          <w:szCs w:val="24"/>
          <w:lang w:eastAsia="zh-CN"/>
        </w:rPr>
      </w:pPr>
    </w:p>
    <w:p w:rsidR="004D531F" w:rsidRDefault="004D531F">
      <w:pPr>
        <w:spacing w:after="0" w:line="240" w:lineRule="auto"/>
        <w:ind w:left="540" w:right="270"/>
        <w:jc w:val="both"/>
        <w:rPr>
          <w:rFonts w:ascii="Times New Roman" w:eastAsia="Times New Roman" w:hAnsi="Times New Roman" w:cs="Times New Roman"/>
          <w:sz w:val="24"/>
          <w:szCs w:val="24"/>
          <w:lang w:eastAsia="zh-CN"/>
        </w:rPr>
      </w:pPr>
    </w:p>
    <w:p w:rsidR="004D531F" w:rsidRDefault="0016036B">
      <w:pPr>
        <w:spacing w:after="0" w:line="240" w:lineRule="auto"/>
        <w:ind w:left="540"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Правилником о сталном стручном усавршавању и стицању знања наставника и стручних сарадника, прописано је да се стално стручно усавршавање наставника  остварује по посебним, од стране министарства акредитованим, програмима. Полазна основа за реализацију стручног усавршавања наставника је Каталог  програма стручног усаврашавања запослених у образовању за школску 2017/2018. годину.</w:t>
      </w:r>
    </w:p>
    <w:p w:rsidR="004D531F" w:rsidRDefault="004D531F">
      <w:pPr>
        <w:spacing w:after="0" w:line="240" w:lineRule="auto"/>
        <w:ind w:left="540" w:right="270"/>
        <w:jc w:val="both"/>
        <w:rPr>
          <w:rFonts w:ascii="Times New Roman" w:eastAsia="Times New Roman" w:hAnsi="Times New Roman" w:cs="Times New Roman"/>
          <w:sz w:val="24"/>
          <w:szCs w:val="24"/>
          <w:lang w:eastAsia="zh-CN"/>
        </w:rPr>
      </w:pPr>
    </w:p>
    <w:p w:rsidR="004D531F" w:rsidRDefault="0016036B">
      <w:pPr>
        <w:spacing w:after="0" w:line="240" w:lineRule="auto"/>
        <w:ind w:left="540"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Стручно усавршавање наставника  оствариваће се активностима:</w:t>
      </w:r>
    </w:p>
    <w:p w:rsidR="004D531F" w:rsidRDefault="0016036B">
      <w:pPr>
        <w:numPr>
          <w:ilvl w:val="0"/>
          <w:numId w:val="19"/>
        </w:numPr>
        <w:spacing w:after="0" w:line="240" w:lineRule="auto"/>
        <w:ind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које предузима сам наставник ради унапређивања свог професионалног развоја и образовно-васпитног рада сталним прећењем стручне литературе и периодике;</w:t>
      </w:r>
    </w:p>
    <w:p w:rsidR="004D531F" w:rsidRDefault="0016036B">
      <w:pPr>
        <w:numPr>
          <w:ilvl w:val="0"/>
          <w:numId w:val="19"/>
        </w:numPr>
        <w:spacing w:after="0" w:line="240" w:lineRule="auto"/>
        <w:ind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које школа планира својим планом и програмом  на нивоу стручних органа;</w:t>
      </w:r>
    </w:p>
    <w:p w:rsidR="004D531F" w:rsidRDefault="0016036B">
      <w:pPr>
        <w:spacing w:after="0" w:line="240" w:lineRule="auto"/>
        <w:ind w:left="540"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организовањем семинара у школи по програму из Каталога;</w:t>
      </w:r>
    </w:p>
    <w:p w:rsidR="004D531F" w:rsidRDefault="0016036B">
      <w:pPr>
        <w:spacing w:after="0" w:line="240" w:lineRule="auto"/>
        <w:ind w:left="540" w:right="27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учешћем наставника и стручних сарадника на семинарима у организацији Министарства просвете, Заваода за унапређивање образовања и васпитања или стручних друштава (математичара, физичара, учитеља и других.)</w:t>
      </w:r>
    </w:p>
    <w:p w:rsidR="004D531F" w:rsidRDefault="004D531F">
      <w:pPr>
        <w:tabs>
          <w:tab w:val="left" w:pos="720"/>
        </w:tabs>
        <w:spacing w:after="0" w:line="240" w:lineRule="auto"/>
        <w:ind w:left="720"/>
        <w:jc w:val="both"/>
        <w:rPr>
          <w:rFonts w:ascii="Times New Roman" w:eastAsia="Times New Roman" w:hAnsi="Times New Roman" w:cs="Times New Roman"/>
          <w:sz w:val="24"/>
          <w:szCs w:val="24"/>
          <w:lang w:eastAsia="zh-CN"/>
        </w:rPr>
      </w:pPr>
    </w:p>
    <w:p w:rsidR="004D531F" w:rsidRDefault="0016036B">
      <w:pPr>
        <w:tabs>
          <w:tab w:val="left" w:pos="72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Комисија Наставничког већа за унапређивање образовно-васпитног рада и стручно усаврашавање наставника је у обавези да до 15. септембра текуће године у сарадњи са Стручним већима  и Активима направи оперативни план и програм стручног усавршавања наставника на интерном и екстерном нивоу.</w:t>
      </w:r>
    </w:p>
    <w:p w:rsidR="004D531F" w:rsidRDefault="004D531F">
      <w:pPr>
        <w:tabs>
          <w:tab w:val="left" w:pos="720"/>
        </w:tabs>
        <w:spacing w:after="0" w:line="240" w:lineRule="auto"/>
        <w:ind w:left="720"/>
        <w:jc w:val="both"/>
        <w:rPr>
          <w:rFonts w:ascii="Times New Roman" w:eastAsia="Times New Roman" w:hAnsi="Times New Roman" w:cs="Times New Roman"/>
          <w:b/>
          <w:sz w:val="24"/>
          <w:szCs w:val="24"/>
          <w:u w:val="single"/>
          <w:lang w:eastAsia="zh-CN"/>
        </w:rPr>
      </w:pPr>
    </w:p>
    <w:p w:rsidR="004D531F" w:rsidRDefault="0016036B">
      <w:pPr>
        <w:tabs>
          <w:tab w:val="left" w:pos="72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Програм и распоред стручног усавршавања наставника и стручних сарадника планира Педагошки колегијум у сарадњи са Комисијом, а доноси га Школски одбор.</w:t>
      </w:r>
    </w:p>
    <w:p w:rsidR="004D531F" w:rsidRDefault="004D531F">
      <w:pPr>
        <w:spacing w:after="0" w:line="240" w:lineRule="auto"/>
        <w:ind w:firstLine="720"/>
        <w:jc w:val="both"/>
        <w:rPr>
          <w:rFonts w:ascii="Times New Roman" w:eastAsia="Times New Roman" w:hAnsi="Times New Roman" w:cs="Times New Roman"/>
          <w:sz w:val="24"/>
          <w:szCs w:val="24"/>
          <w:lang w:eastAsia="zh-CN"/>
        </w:rPr>
      </w:pPr>
    </w:p>
    <w:p w:rsidR="004D531F" w:rsidRDefault="0016036B">
      <w:pPr>
        <w:spacing w:after="0" w:line="240" w:lineRule="auto"/>
        <w:ind w:firstLine="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оквиру стручног усавршавања наставника и стручних сарадника, на предлог комисије за стручно усавршавање, након добијања сагласности Наставничког већа, Школси одбор је донео одлуку о учешћу школе у пројекту Министарства просвете науке и технолошког развоја ,,Сарадњом до знања'', за наставнике предметне наставе и учешће у пројекту ,,Читалићи'', за наставнике разредне наставе. Све активности које наставници буду реализовали у оквиру ових пројеката али и пројеката које буду реализовали на е-твининг порталу, третираће се и као огледно-угледне активности у оквиру стручног усавршавања у  установи.</w:t>
      </w: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4"/>
          <w:szCs w:val="24"/>
          <w:lang w:eastAsia="zh-CN"/>
        </w:rPr>
      </w:pPr>
    </w:p>
    <w:p w:rsidR="004D531F" w:rsidRDefault="0016036B">
      <w:pPr>
        <w:tabs>
          <w:tab w:val="left" w:pos="5010"/>
        </w:tabs>
        <w:spacing w:after="0" w:line="240" w:lineRule="auto"/>
        <w:ind w:left="36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bCs/>
          <w:sz w:val="28"/>
          <w:szCs w:val="28"/>
          <w:lang w:eastAsia="zh-CN"/>
        </w:rPr>
        <w:t>12.САРАДЊА СА ДРУШТВЕНОМ СРЕДИНОМ</w:t>
      </w:r>
    </w:p>
    <w:p w:rsidR="004D531F" w:rsidRDefault="004D531F">
      <w:pPr>
        <w:tabs>
          <w:tab w:val="left" w:pos="5010"/>
        </w:tabs>
        <w:spacing w:after="0" w:line="240" w:lineRule="auto"/>
        <w:jc w:val="both"/>
        <w:rPr>
          <w:rFonts w:ascii="Times New Roman" w:eastAsia="Times New Roman" w:hAnsi="Times New Roman" w:cs="Times New Roman"/>
          <w:sz w:val="16"/>
          <w:szCs w:val="16"/>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bCs/>
          <w:sz w:val="28"/>
          <w:szCs w:val="28"/>
          <w:lang w:eastAsia="zh-CN"/>
        </w:rPr>
        <w:t>12.1.</w:t>
      </w:r>
      <w:r>
        <w:rPr>
          <w:rFonts w:ascii="Times New Roman" w:eastAsia="Times New Roman" w:hAnsi="Times New Roman" w:cs="Times New Roman"/>
          <w:b/>
          <w:bCs/>
          <w:sz w:val="24"/>
          <w:szCs w:val="24"/>
          <w:u w:val="single"/>
          <w:lang w:eastAsia="zh-CN"/>
        </w:rPr>
        <w:t>САРАДЊА СА РОДИТЕЉИМА</w:t>
      </w:r>
    </w:p>
    <w:p w:rsidR="004D531F" w:rsidRDefault="004D531F">
      <w:pPr>
        <w:tabs>
          <w:tab w:val="left" w:pos="5010"/>
        </w:tabs>
        <w:spacing w:after="0" w:line="240" w:lineRule="auto"/>
        <w:jc w:val="both"/>
        <w:rPr>
          <w:rFonts w:ascii="Times New Roman" w:eastAsia="Times New Roman" w:hAnsi="Times New Roman" w:cs="Times New Roman"/>
          <w:b/>
          <w:bCs/>
          <w:sz w:val="24"/>
          <w:szCs w:val="24"/>
          <w:lang w:eastAsia="zh-CN"/>
        </w:rPr>
      </w:pPr>
    </w:p>
    <w:p w:rsidR="004D531F" w:rsidRDefault="0016036B">
      <w:pPr>
        <w:tabs>
          <w:tab w:val="left" w:pos="360"/>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Изузетно важну улогу у реализацији свих школских програма има сарадња породице и школе. По редоследу важности родитељи су на другом месту. На првом месту су деца, а на трећем радници Школе.</w:t>
      </w:r>
    </w:p>
    <w:p w:rsidR="004D531F" w:rsidRDefault="0016036B">
      <w:pPr>
        <w:tabs>
          <w:tab w:val="left" w:pos="360"/>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На првом родитељском састанку одељењски старешина  упознаје родитеље са организацојом рада школе, школским календаром, програмом одељењске заједнице и првилницима о одговорности ученика и запослених и кућном реду. </w:t>
      </w:r>
    </w:p>
    <w:p w:rsidR="004D531F" w:rsidRDefault="0016036B">
      <w:pPr>
        <w:tabs>
          <w:tab w:val="left" w:pos="360"/>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Могући начини укључивања родитеља у рад школе су:</w:t>
      </w:r>
    </w:p>
    <w:p w:rsidR="004D531F" w:rsidRDefault="0016036B">
      <w:pPr>
        <w:numPr>
          <w:ilvl w:val="0"/>
          <w:numId w:val="19"/>
        </w:numPr>
        <w:tabs>
          <w:tab w:val="clear" w:pos="720"/>
          <w:tab w:val="left" w:pos="360"/>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Учешће у реализацијуи програма факултативних облика рада;</w:t>
      </w:r>
    </w:p>
    <w:p w:rsidR="004D531F" w:rsidRDefault="0016036B">
      <w:pPr>
        <w:numPr>
          <w:ilvl w:val="0"/>
          <w:numId w:val="19"/>
        </w:numPr>
        <w:tabs>
          <w:tab w:val="clear" w:pos="720"/>
          <w:tab w:val="left" w:pos="360"/>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Учешће у реализацији програма заштите и унапређења животне средине;</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 организацији и реализацији програма културне и јавне делатности школе;</w:t>
      </w: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Учешће у самовредновању рада школе.</w:t>
      </w:r>
    </w:p>
    <w:p w:rsidR="004D531F" w:rsidRDefault="004D531F">
      <w:pPr>
        <w:tabs>
          <w:tab w:val="left" w:pos="5010"/>
        </w:tabs>
        <w:spacing w:after="0" w:line="240" w:lineRule="auto"/>
        <w:jc w:val="both"/>
        <w:rPr>
          <w:rFonts w:ascii="Times New Roman" w:eastAsia="Arial" w:hAnsi="Times New Roman" w:cs="Times New Roman"/>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Сарадња са родитељима одвијаће се кроз следеће облике и форме:</w:t>
      </w:r>
    </w:p>
    <w:p w:rsidR="004D531F" w:rsidRDefault="004D531F">
      <w:pPr>
        <w:tabs>
          <w:tab w:val="left" w:pos="5010"/>
        </w:tabs>
        <w:spacing w:after="0" w:line="240" w:lineRule="auto"/>
        <w:jc w:val="both"/>
        <w:rPr>
          <w:rFonts w:ascii="Times New Roman" w:eastAsia="Times New Roman" w:hAnsi="Times New Roman" w:cs="Times New Roman"/>
          <w:sz w:val="24"/>
          <w:szCs w:val="24"/>
          <w:lang w:eastAsia="zh-CN"/>
        </w:rPr>
      </w:pPr>
    </w:p>
    <w:p w:rsidR="004D531F" w:rsidRDefault="0016036B">
      <w:pPr>
        <w:numPr>
          <w:ilvl w:val="0"/>
          <w:numId w:val="19"/>
        </w:numPr>
        <w:tabs>
          <w:tab w:val="clear" w:pos="720"/>
          <w:tab w:val="left" w:pos="360"/>
          <w:tab w:val="left" w:pos="501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Индивидуални разговори</w:t>
      </w:r>
      <w:r>
        <w:rPr>
          <w:rFonts w:ascii="Times New Roman" w:eastAsia="Times New Roman" w:hAnsi="Times New Roman" w:cs="Times New Roman"/>
          <w:sz w:val="24"/>
          <w:szCs w:val="24"/>
          <w:lang w:eastAsia="zh-CN"/>
        </w:rPr>
        <w:t xml:space="preserve"> – личним контактима са родитељима наставник се упознаје са животним условима ученика у породици        ( економски, стамбени, здравствени, психофизички и др.);</w:t>
      </w:r>
    </w:p>
    <w:p w:rsidR="004D531F" w:rsidRDefault="004D531F">
      <w:pPr>
        <w:tabs>
          <w:tab w:val="left" w:pos="360"/>
          <w:tab w:val="left" w:pos="5010"/>
        </w:tabs>
        <w:spacing w:after="0" w:line="240" w:lineRule="auto"/>
        <w:ind w:left="720"/>
        <w:jc w:val="both"/>
        <w:rPr>
          <w:rFonts w:ascii="Times New Roman" w:eastAsia="Times New Roman" w:hAnsi="Times New Roman" w:cs="Times New Roman"/>
          <w:sz w:val="24"/>
          <w:szCs w:val="24"/>
          <w:lang w:eastAsia="zh-CN"/>
        </w:rPr>
      </w:pPr>
    </w:p>
    <w:p w:rsidR="004D531F" w:rsidRDefault="0016036B">
      <w:pPr>
        <w:numPr>
          <w:ilvl w:val="0"/>
          <w:numId w:val="19"/>
        </w:numPr>
        <w:tabs>
          <w:tab w:val="clear" w:pos="720"/>
          <w:tab w:val="left" w:pos="360"/>
          <w:tab w:val="left" w:pos="501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Родитељски састанци</w:t>
      </w:r>
      <w:r>
        <w:rPr>
          <w:rFonts w:ascii="Times New Roman" w:eastAsia="Times New Roman" w:hAnsi="Times New Roman" w:cs="Times New Roman"/>
          <w:sz w:val="24"/>
          <w:szCs w:val="24"/>
          <w:lang w:eastAsia="zh-CN"/>
        </w:rPr>
        <w:t xml:space="preserve"> – представљају групни облик међусобног информисања и договора о конкретним питањима. Родитељски састанци одржаваће се кроз:</w:t>
      </w:r>
    </w:p>
    <w:p w:rsidR="004D531F" w:rsidRDefault="004D531F">
      <w:pPr>
        <w:tabs>
          <w:tab w:val="left" w:pos="360"/>
          <w:tab w:val="left" w:pos="5010"/>
        </w:tabs>
        <w:spacing w:after="0" w:line="240" w:lineRule="auto"/>
        <w:ind w:left="720"/>
        <w:jc w:val="both"/>
        <w:rPr>
          <w:rFonts w:ascii="Times New Roman" w:eastAsia="Times New Roman" w:hAnsi="Times New Roman" w:cs="Times New Roman"/>
          <w:sz w:val="24"/>
          <w:szCs w:val="24"/>
          <w:lang w:eastAsia="zh-CN"/>
        </w:rPr>
      </w:pPr>
    </w:p>
    <w:p w:rsidR="004D531F" w:rsidRDefault="0016036B">
      <w:pPr>
        <w:numPr>
          <w:ilvl w:val="0"/>
          <w:numId w:val="19"/>
        </w:numPr>
        <w:tabs>
          <w:tab w:val="clear" w:pos="720"/>
          <w:tab w:val="left" w:pos="360"/>
          <w:tab w:val="left" w:pos="501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Одељењске састанке</w:t>
      </w:r>
      <w:r>
        <w:rPr>
          <w:rFonts w:ascii="Times New Roman" w:eastAsia="Times New Roman" w:hAnsi="Times New Roman" w:cs="Times New Roman"/>
          <w:sz w:val="24"/>
          <w:szCs w:val="24"/>
          <w:lang w:eastAsia="zh-CN"/>
        </w:rPr>
        <w:t xml:space="preserve"> – решавају се проблеми одељења ( организација наставе, дисциплина ученика, похађање наставе, домаћи задаци, организација слободног времена, помоћ ученицима у савладавању наставни програма, посете радних организација, </w:t>
      </w:r>
      <w:r>
        <w:rPr>
          <w:rFonts w:ascii="Times New Roman" w:eastAsia="Times New Roman" w:hAnsi="Times New Roman" w:cs="Times New Roman"/>
          <w:sz w:val="24"/>
          <w:szCs w:val="24"/>
          <w:lang w:eastAsia="zh-CN"/>
        </w:rPr>
        <w:lastRenderedPageBreak/>
        <w:t>екскурзије ученика, професионална оријентација ученика...) Ове састанке организују одељењске старешине уз помоћ стручне службе.</w:t>
      </w:r>
    </w:p>
    <w:p w:rsidR="004D531F" w:rsidRDefault="004D531F">
      <w:pPr>
        <w:tabs>
          <w:tab w:val="left" w:pos="360"/>
          <w:tab w:val="left" w:pos="5010"/>
        </w:tabs>
        <w:spacing w:after="0" w:line="240" w:lineRule="auto"/>
        <w:ind w:left="720"/>
        <w:jc w:val="both"/>
        <w:rPr>
          <w:rFonts w:ascii="Times New Roman" w:eastAsia="Times New Roman" w:hAnsi="Times New Roman" w:cs="Times New Roman"/>
          <w:sz w:val="24"/>
          <w:szCs w:val="24"/>
          <w:lang w:eastAsia="zh-CN"/>
        </w:rPr>
      </w:pPr>
    </w:p>
    <w:p w:rsidR="004D531F" w:rsidRDefault="0016036B">
      <w:pPr>
        <w:numPr>
          <w:ilvl w:val="0"/>
          <w:numId w:val="19"/>
        </w:numPr>
        <w:tabs>
          <w:tab w:val="clear" w:pos="720"/>
          <w:tab w:val="left" w:pos="360"/>
          <w:tab w:val="left" w:pos="501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Опште родитељске састанке</w:t>
      </w:r>
      <w:r>
        <w:rPr>
          <w:rFonts w:ascii="Times New Roman" w:eastAsia="Times New Roman" w:hAnsi="Times New Roman" w:cs="Times New Roman"/>
          <w:sz w:val="24"/>
          <w:szCs w:val="24"/>
          <w:lang w:eastAsia="zh-CN"/>
        </w:rPr>
        <w:t xml:space="preserve"> – организоваће се у случајевима предуимања већих значајних акција, упознавања родитеља са новинама у образовно-васпитном процесу, информисање родитењља о упису ученика у средње школе и сл. У припремању ових састанака, поред представника школе ућествоваће чланови Савета родитеља.</w:t>
      </w:r>
    </w:p>
    <w:p w:rsidR="004D531F" w:rsidRDefault="004D531F">
      <w:pPr>
        <w:tabs>
          <w:tab w:val="left" w:pos="360"/>
          <w:tab w:val="left" w:pos="5010"/>
        </w:tabs>
        <w:spacing w:after="0" w:line="240" w:lineRule="auto"/>
        <w:ind w:left="720"/>
        <w:jc w:val="both"/>
        <w:rPr>
          <w:rFonts w:ascii="Times New Roman" w:eastAsia="Times New Roman" w:hAnsi="Times New Roman" w:cs="Times New Roman"/>
          <w:sz w:val="24"/>
          <w:szCs w:val="24"/>
          <w:lang w:eastAsia="zh-CN"/>
        </w:rPr>
      </w:pPr>
    </w:p>
    <w:p w:rsidR="004D531F" w:rsidRDefault="0016036B">
      <w:pPr>
        <w:numPr>
          <w:ilvl w:val="0"/>
          <w:numId w:val="19"/>
        </w:numPr>
        <w:tabs>
          <w:tab w:val="clear" w:pos="720"/>
          <w:tab w:val="left" w:pos="360"/>
          <w:tab w:val="left" w:pos="5010"/>
        </w:tabs>
        <w:spacing w:after="0" w:line="240" w:lineRule="auto"/>
        <w:ind w:left="720"/>
        <w:jc w:val="both"/>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Састанак група родитеља</w:t>
      </w:r>
      <w:r>
        <w:rPr>
          <w:rFonts w:ascii="Times New Roman" w:eastAsia="Times New Roman" w:hAnsi="Times New Roman" w:cs="Times New Roman"/>
          <w:sz w:val="24"/>
          <w:szCs w:val="24"/>
          <w:lang w:eastAsia="zh-CN"/>
        </w:rPr>
        <w:t xml:space="preserve"> – ова форма сарадње родитеља и школе одржаваће се са родитељима чија деца слбо уче, или имају проблеме у понашању, са родитељима надарене деце, као и са родитељима који имају озбиљне социјалне проблеме. </w:t>
      </w:r>
    </w:p>
    <w:p w:rsidR="004D531F" w:rsidRDefault="004D531F">
      <w:pPr>
        <w:tabs>
          <w:tab w:val="left" w:pos="5010"/>
        </w:tabs>
        <w:spacing w:after="0" w:line="240" w:lineRule="auto"/>
        <w:ind w:left="720"/>
        <w:jc w:val="both"/>
        <w:rPr>
          <w:rFonts w:ascii="Times New Roman" w:eastAsia="Arial" w:hAnsi="Times New Roman" w:cs="Times New Roman"/>
          <w:sz w:val="24"/>
          <w:szCs w:val="24"/>
          <w:lang w:eastAsia="zh-CN"/>
        </w:rPr>
      </w:pPr>
    </w:p>
    <w:p w:rsidR="004D531F" w:rsidRDefault="0016036B">
      <w:pPr>
        <w:tabs>
          <w:tab w:val="left" w:pos="5010"/>
        </w:tabs>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Сарадња са родитељима има за циљ: </w:t>
      </w:r>
    </w:p>
    <w:p w:rsidR="004D531F" w:rsidRDefault="0016036B">
      <w:pPr>
        <w:tabs>
          <w:tab w:val="left" w:pos="5010"/>
        </w:tabs>
        <w:spacing w:after="0" w:line="240" w:lineRule="auto"/>
        <w:ind w:left="720"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укључивање родитеља у поједине облике рада школе ( предавања, посете , секције...);</w:t>
      </w:r>
    </w:p>
    <w:p w:rsidR="004D531F" w:rsidRDefault="0016036B">
      <w:pPr>
        <w:tabs>
          <w:tab w:val="left" w:pos="5010"/>
        </w:tabs>
        <w:spacing w:after="0" w:line="240" w:lineRule="auto"/>
        <w:ind w:left="720"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пружање помоћи родитељима  при решавању проблема развоја, учења и   понашања њихове деце -безбедност деце у школи и ван ње – саветодавно-инструктивни рад;</w:t>
      </w:r>
    </w:p>
    <w:p w:rsidR="004D531F" w:rsidRDefault="0016036B">
      <w:pPr>
        <w:tabs>
          <w:tab w:val="left" w:pos="5010"/>
        </w:tabs>
        <w:spacing w:after="0" w:line="240" w:lineRule="auto"/>
        <w:ind w:left="720"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професионално информисање родитеља о упису  њихове деце у средње школе;</w:t>
      </w:r>
    </w:p>
    <w:p w:rsidR="004D531F" w:rsidRDefault="0016036B">
      <w:pPr>
        <w:tabs>
          <w:tab w:val="left" w:pos="5010"/>
        </w:tabs>
        <w:spacing w:after="0" w:line="240" w:lineRule="auto"/>
        <w:ind w:left="720"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педагошко – психолошко образовање родитеља;</w:t>
      </w:r>
    </w:p>
    <w:p w:rsidR="004D531F" w:rsidRDefault="0016036B">
      <w:pPr>
        <w:tabs>
          <w:tab w:val="left" w:pos="5010"/>
        </w:tabs>
        <w:spacing w:after="0" w:line="240" w:lineRule="auto"/>
        <w:ind w:left="720" w:hanging="72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 пружање помоћи у васпитном раду с децом и др. </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У току школске године све одељењске старешине одржаће најмање четири родитељска састанка. Два посебна родитељска састанка предвиђена су за све родитеље ученика осмих разреда  на којима би се реализовао  програм  професионалне оријентације. Обавеза одељењских старешина је да се за рад са родитељима приппремају.</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Родитељски састанци одржаваће су времену које највише одговара родитељима. Најоптималније време за одржавање родитељских састанака је после подне. Са закључцима са родитељских састанака и Савета родитеља треба упознати   пре свега  стручне органе, стручну службу и  директора школе.</w:t>
      </w:r>
    </w:p>
    <w:p w:rsidR="004D531F" w:rsidRDefault="004D531F">
      <w:pPr>
        <w:tabs>
          <w:tab w:val="left" w:pos="5010"/>
        </w:tabs>
        <w:spacing w:after="0" w:line="240" w:lineRule="auto"/>
        <w:ind w:left="360"/>
        <w:jc w:val="both"/>
        <w:rPr>
          <w:rFonts w:ascii="Times New Roman" w:eastAsia="Times New Roman" w:hAnsi="Times New Roman" w:cs="Times New Roman"/>
          <w:i/>
          <w:sz w:val="24"/>
          <w:szCs w:val="24"/>
          <w:lang w:eastAsia="zh-CN"/>
        </w:rPr>
      </w:pP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Програм сарадње са породицом обухвата и организацију отвореног дана школе сваког месеца, када родитељи, односно старатељи могу да присуствују образовно-васпитном раду . </w:t>
      </w: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i/>
          <w:sz w:val="24"/>
          <w:szCs w:val="24"/>
          <w:lang w:eastAsia="zh-CN"/>
        </w:rPr>
        <w:t>О</w:t>
      </w:r>
      <w:r>
        <w:rPr>
          <w:rFonts w:ascii="Times New Roman" w:eastAsia="Times New Roman" w:hAnsi="Times New Roman" w:cs="Times New Roman"/>
          <w:sz w:val="24"/>
          <w:szCs w:val="24"/>
          <w:lang w:eastAsia="zh-CN"/>
        </w:rPr>
        <w:t>рганизовање посете часовима оствариваће се сваког наставног понедељка у месецу.</w:t>
      </w:r>
    </w:p>
    <w:p w:rsidR="004D531F" w:rsidRDefault="004D531F">
      <w:pPr>
        <w:tabs>
          <w:tab w:val="left" w:pos="5010"/>
        </w:tabs>
        <w:spacing w:after="0" w:line="240" w:lineRule="auto"/>
        <w:ind w:left="360"/>
        <w:jc w:val="both"/>
        <w:rPr>
          <w:rFonts w:ascii="Times New Roman" w:eastAsia="Times New Roman" w:hAnsi="Times New Roman" w:cs="Times New Roman"/>
          <w:i/>
          <w:sz w:val="24"/>
          <w:szCs w:val="24"/>
          <w:lang w:eastAsia="zh-CN"/>
        </w:rPr>
      </w:pPr>
    </w:p>
    <w:p w:rsidR="004D531F" w:rsidRDefault="004D531F">
      <w:pPr>
        <w:tabs>
          <w:tab w:val="left" w:pos="5010"/>
        </w:tabs>
        <w:spacing w:after="0" w:line="240" w:lineRule="auto"/>
        <w:ind w:left="360"/>
        <w:jc w:val="both"/>
        <w:rPr>
          <w:rFonts w:ascii="Times New Roman" w:eastAsia="Times New Roman" w:hAnsi="Times New Roman" w:cs="Times New Roman"/>
          <w:i/>
          <w:sz w:val="24"/>
          <w:szCs w:val="24"/>
          <w:lang w:eastAsia="zh-CN"/>
        </w:rPr>
      </w:pPr>
    </w:p>
    <w:p w:rsidR="004D531F" w:rsidRDefault="004D531F">
      <w:pPr>
        <w:tabs>
          <w:tab w:val="left" w:pos="5010"/>
        </w:tabs>
        <w:spacing w:after="0" w:line="240" w:lineRule="auto"/>
        <w:ind w:left="360"/>
        <w:jc w:val="both"/>
        <w:rPr>
          <w:rFonts w:ascii="Times New Roman" w:eastAsia="Times New Roman" w:hAnsi="Times New Roman" w:cs="Times New Roman"/>
          <w:i/>
          <w:sz w:val="24"/>
          <w:szCs w:val="24"/>
          <w:lang w:eastAsia="zh-CN"/>
        </w:rPr>
      </w:pPr>
    </w:p>
    <w:p w:rsidR="004D531F" w:rsidRDefault="004D531F">
      <w:pPr>
        <w:tabs>
          <w:tab w:val="left" w:pos="5010"/>
        </w:tabs>
        <w:spacing w:after="0" w:line="240" w:lineRule="auto"/>
        <w:ind w:left="360"/>
        <w:jc w:val="both"/>
        <w:rPr>
          <w:rFonts w:ascii="Times New Roman" w:eastAsia="Times New Roman" w:hAnsi="Times New Roman" w:cs="Times New Roman"/>
          <w:sz w:val="28"/>
          <w:szCs w:val="24"/>
          <w:lang w:eastAsia="zh-CN"/>
        </w:rPr>
      </w:pPr>
    </w:p>
    <w:p w:rsidR="004D531F" w:rsidRDefault="004D531F">
      <w:pPr>
        <w:tabs>
          <w:tab w:val="left" w:pos="5010"/>
        </w:tabs>
        <w:spacing w:after="0" w:line="240" w:lineRule="auto"/>
        <w:jc w:val="both"/>
        <w:rPr>
          <w:rFonts w:ascii="Times New Roman" w:eastAsia="Times New Roman" w:hAnsi="Times New Roman" w:cs="Times New Roman"/>
          <w:i/>
          <w:sz w:val="24"/>
          <w:szCs w:val="24"/>
          <w:lang w:eastAsia="zh-CN"/>
        </w:rPr>
      </w:pPr>
    </w:p>
    <w:p w:rsidR="004D531F" w:rsidRDefault="004D531F">
      <w:pPr>
        <w:tabs>
          <w:tab w:val="left" w:pos="5010"/>
        </w:tabs>
        <w:spacing w:after="0" w:line="240" w:lineRule="auto"/>
        <w:ind w:left="360"/>
        <w:jc w:val="both"/>
        <w:rPr>
          <w:rFonts w:ascii="Times New Roman" w:eastAsia="Times New Roman" w:hAnsi="Times New Roman" w:cs="Times New Roman"/>
          <w:i/>
          <w:sz w:val="24"/>
          <w:szCs w:val="24"/>
          <w:lang w:eastAsia="zh-CN"/>
        </w:rPr>
      </w:pPr>
    </w:p>
    <w:p w:rsidR="004D531F" w:rsidRDefault="0016036B">
      <w:pPr>
        <w:tabs>
          <w:tab w:val="left" w:pos="5010"/>
        </w:tabs>
        <w:spacing w:after="0" w:line="240" w:lineRule="auto"/>
        <w:ind w:left="360"/>
        <w:jc w:val="center"/>
        <w:rPr>
          <w:rFonts w:ascii="Times New Roman" w:eastAsia="Times New Roman" w:hAnsi="Times New Roman" w:cs="Times New Roman"/>
          <w:sz w:val="28"/>
          <w:szCs w:val="24"/>
          <w:lang w:eastAsia="zh-CN"/>
        </w:rPr>
      </w:pPr>
      <w:r>
        <w:rPr>
          <w:rFonts w:ascii="Times New Roman" w:eastAsia="Times New Roman" w:hAnsi="Times New Roman" w:cs="Times New Roman"/>
          <w:b/>
          <w:sz w:val="24"/>
          <w:szCs w:val="24"/>
          <w:lang w:eastAsia="zh-CN"/>
        </w:rPr>
        <w:t>12.2</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b/>
          <w:sz w:val="24"/>
          <w:szCs w:val="24"/>
          <w:lang w:eastAsia="zh-CN"/>
        </w:rPr>
        <w:t>САРАДЊА СА ОРГАНИЗАЦИЈАМА И ИНСТИТУЦИЈАМА</w:t>
      </w:r>
    </w:p>
    <w:p w:rsidR="004D531F" w:rsidRDefault="004D531F">
      <w:pPr>
        <w:tabs>
          <w:tab w:val="left" w:pos="5010"/>
        </w:tabs>
        <w:spacing w:after="0" w:line="240" w:lineRule="auto"/>
        <w:ind w:left="360"/>
        <w:jc w:val="both"/>
        <w:rPr>
          <w:rFonts w:ascii="Times New Roman" w:eastAsia="Times New Roman" w:hAnsi="Times New Roman" w:cs="Times New Roman"/>
          <w:sz w:val="28"/>
          <w:szCs w:val="24"/>
          <w:lang w:eastAsia="zh-CN"/>
        </w:rPr>
      </w:pPr>
    </w:p>
    <w:p w:rsidR="004D531F" w:rsidRDefault="0016036B">
      <w:pPr>
        <w:tabs>
          <w:tab w:val="left" w:pos="5010"/>
        </w:tabs>
        <w:spacing w:after="0" w:line="240" w:lineRule="auto"/>
        <w:ind w:left="36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Због свеукупне организације рада, реализације планираних садржаја из  Годишњег плана и Школског програма, обезбеђења што бољих услова за живот и рад и безбедност ученика и запослених, унапређивања образовања и васпитања и размене искустава Школа   се повезује и сарађује са локалном самоуправом и  одговарајућим установама и струковним удружењима:</w:t>
      </w:r>
    </w:p>
    <w:p w:rsidR="004D531F" w:rsidRDefault="004D531F">
      <w:pPr>
        <w:tabs>
          <w:tab w:val="left" w:pos="5010"/>
        </w:tabs>
        <w:spacing w:after="0" w:line="240" w:lineRule="auto"/>
        <w:jc w:val="both"/>
        <w:rPr>
          <w:rFonts w:ascii="Times New Roman" w:eastAsia="Times New Roman" w:hAnsi="Times New Roman" w:cs="Times New Roman"/>
          <w:sz w:val="24"/>
          <w:szCs w:val="24"/>
          <w:lang w:eastAsia="zh-CN"/>
        </w:rPr>
      </w:pPr>
    </w:p>
    <w:p w:rsidR="004D531F" w:rsidRDefault="0016036B">
      <w:pPr>
        <w:numPr>
          <w:ilvl w:val="0"/>
          <w:numId w:val="19"/>
        </w:numPr>
        <w:tabs>
          <w:tab w:val="clear" w:pos="720"/>
          <w:tab w:val="left" w:pos="5010"/>
        </w:tabs>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 реализацију културних садржаја – установе културе:Културни центар, Народна библиотека, музеј;</w:t>
      </w:r>
    </w:p>
    <w:p w:rsidR="004D531F" w:rsidRDefault="0016036B">
      <w:pPr>
        <w:numPr>
          <w:ilvl w:val="0"/>
          <w:numId w:val="19"/>
        </w:numPr>
        <w:tabs>
          <w:tab w:val="clear" w:pos="720"/>
          <w:tab w:val="left" w:pos="5010"/>
        </w:tabs>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lastRenderedPageBreak/>
        <w:t>За реализацију програма здравственог васпитања и бриге о здравом животу ученика , Школа ће посебно срађивати са Домом здравља у Великом Градишту;</w:t>
      </w:r>
    </w:p>
    <w:p w:rsidR="004D531F" w:rsidRDefault="0016036B">
      <w:pPr>
        <w:numPr>
          <w:ilvl w:val="0"/>
          <w:numId w:val="19"/>
        </w:numPr>
        <w:tabs>
          <w:tab w:val="clear" w:pos="720"/>
          <w:tab w:val="left" w:pos="5010"/>
        </w:tabs>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 xml:space="preserve">Социјалне проблеме ученика и родитеља Школа ће решавати како у границама својих могућности организовањем хуманитарних акција, тако и у сарадњи са Центром за социјални рад; </w:t>
      </w:r>
    </w:p>
    <w:p w:rsidR="004D531F" w:rsidRDefault="0016036B">
      <w:pPr>
        <w:numPr>
          <w:ilvl w:val="0"/>
          <w:numId w:val="19"/>
        </w:numPr>
        <w:tabs>
          <w:tab w:val="clear" w:pos="720"/>
          <w:tab w:val="left" w:pos="5010"/>
        </w:tabs>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Као што је у предходним поглављима наведено, за реализацију  садржаја појединих наставних предмета користиће се привредни, културолошки и други  објекти у локалној средини:Радна организација „Челик“, радна организациај „Еском“, Народна библиотека, музеј, Станица полиције-против пожарна служба, Спортски центар идруге установе и организације;</w:t>
      </w:r>
    </w:p>
    <w:p w:rsidR="004D531F" w:rsidRDefault="0016036B">
      <w:pPr>
        <w:numPr>
          <w:ilvl w:val="0"/>
          <w:numId w:val="19"/>
        </w:numPr>
        <w:tabs>
          <w:tab w:val="clear" w:pos="720"/>
          <w:tab w:val="left" w:pos="5010"/>
        </w:tabs>
        <w:spacing w:after="0" w:line="240" w:lineRule="auto"/>
        <w:ind w:left="540" w:firstLine="0"/>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За своје успешно функционисање и унапређење материјално-техничких услова рада, школа ће сарађивати са институцијама локалне самоуправе, Школском управом у Пожаревцу и Министарством просвете, науке и технолошког развоја.</w:t>
      </w:r>
    </w:p>
    <w:p w:rsidR="004D531F" w:rsidRDefault="004D531F">
      <w:pPr>
        <w:spacing w:after="0" w:line="240" w:lineRule="auto"/>
        <w:jc w:val="both"/>
        <w:rPr>
          <w:rFonts w:ascii="Times New Roman" w:eastAsia="Times New Roman" w:hAnsi="Times New Roman" w:cs="Times New Roman"/>
          <w:b/>
          <w:sz w:val="28"/>
          <w:szCs w:val="28"/>
          <w:lang w:eastAsia="zh-CN"/>
        </w:rPr>
      </w:pPr>
    </w:p>
    <w:p w:rsidR="004D531F" w:rsidRDefault="004D531F">
      <w:pPr>
        <w:spacing w:after="0" w:line="240" w:lineRule="auto"/>
        <w:jc w:val="both"/>
        <w:rPr>
          <w:rFonts w:ascii="Times New Roman" w:eastAsia="Times New Roman" w:hAnsi="Times New Roman" w:cs="Times New Roman"/>
          <w:b/>
          <w:sz w:val="28"/>
          <w:szCs w:val="28"/>
          <w:lang w:eastAsia="zh-CN"/>
        </w:rPr>
      </w:pPr>
    </w:p>
    <w:p w:rsidR="004D531F" w:rsidRDefault="004D531F">
      <w:pPr>
        <w:spacing w:after="0" w:line="240" w:lineRule="auto"/>
        <w:jc w:val="both"/>
        <w:rPr>
          <w:rFonts w:ascii="Times New Roman" w:eastAsia="Times New Roman" w:hAnsi="Times New Roman" w:cs="Times New Roman"/>
          <w:b/>
          <w:sz w:val="28"/>
          <w:szCs w:val="28"/>
          <w:lang w:eastAsia="zh-CN"/>
        </w:rPr>
      </w:pPr>
    </w:p>
    <w:p w:rsidR="004D531F" w:rsidRDefault="004D531F">
      <w:pPr>
        <w:spacing w:after="0" w:line="240" w:lineRule="auto"/>
        <w:jc w:val="both"/>
        <w:rPr>
          <w:rFonts w:ascii="Times New Roman" w:eastAsia="Times New Roman" w:hAnsi="Times New Roman" w:cs="Times New Roman"/>
          <w:b/>
          <w:sz w:val="28"/>
          <w:szCs w:val="2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8"/>
          <w:szCs w:val="28"/>
          <w:lang w:eastAsia="zh-CN"/>
        </w:rPr>
        <w:t>13. ПРОГРАМ ШКОЛСКОГ МАРКЕТИНГА</w:t>
      </w:r>
    </w:p>
    <w:p w:rsidR="004D531F" w:rsidRDefault="004D531F">
      <w:pPr>
        <w:spacing w:after="0" w:line="240" w:lineRule="auto"/>
        <w:rPr>
          <w:rFonts w:ascii="Times New Roman" w:eastAsia="Times New Roman" w:hAnsi="Times New Roman" w:cs="Times New Roman"/>
          <w:b/>
          <w:sz w:val="28"/>
          <w:szCs w:val="28"/>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 xml:space="preserve">13.1. </w:t>
      </w:r>
      <w:r>
        <w:rPr>
          <w:rFonts w:ascii="Times New Roman" w:eastAsia="Times New Roman" w:hAnsi="Times New Roman" w:cs="Times New Roman"/>
          <w:b/>
          <w:sz w:val="24"/>
          <w:szCs w:val="24"/>
          <w:u w:val="single"/>
          <w:lang w:eastAsia="zh-CN"/>
        </w:rPr>
        <w:t>ИНТЕРНИ МАРКЕТИНГ</w:t>
      </w:r>
    </w:p>
    <w:p w:rsidR="004D531F" w:rsidRDefault="004D531F">
      <w:pPr>
        <w:spacing w:after="0" w:line="240" w:lineRule="auto"/>
        <w:rPr>
          <w:rFonts w:ascii="Times New Roman" w:eastAsia="Times New Roman" w:hAnsi="Times New Roman" w:cs="Times New Roman"/>
          <w:b/>
          <w:i/>
          <w:sz w:val="28"/>
          <w:szCs w:val="28"/>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школи се поред свакодневног образовно-васпитног рада, током школске године, одвијају планиране активности и манифестације у које су укључени ученици и радници школе, родитељи ученика и спољни сарадници из других установа и организација у граду и шире. Ту спадају: приредбе, такмичења ученика у разним областима, изложбе, трибине ученика, рекреативно-забавни садржаји и сл.</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Приказивање делатности школе и информисање ученика  и радника школе врши се путем:   сајта школе, школског разгласа, огласних табли за ученике, родитеље и раднике школе,  организовањем изложби ученичких постигнућа из разних области ученичких активности ( техничког, ликовног, литерарног ставаралаштва, спортских достигнућа, остварених резултата на такмичењима и сл.)</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Школа има свој сајт преко кога информише све заинтересоване о укупној организацији рада, образовно-васпитном процесу и пстигнућима ученика и радника школе.</w:t>
      </w:r>
    </w:p>
    <w:p w:rsidR="004D531F" w:rsidRDefault="0016036B">
      <w:pPr>
        <w:spacing w:after="0" w:line="240" w:lineRule="auto"/>
        <w:ind w:left="360"/>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За  израду и редовно ажурирање сајта задужен je Марко Лапчевић, профеор енглеског језика. Потребне прилоге за сајт припремаће наставници предметне и разредне наставе, директор, стручна служба.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Родитељи  се  информишу  о  раду  Школе путем родитељских састанака преко Савета родитеља, путем извештаја  и  свакодневним  укључивањем у  рад  школе.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У циљу што боље информисаности ученика и њиховог укључивања у процес информисања, потребно је обновити издавање школског листа где би ученици били носиоци његовог уређивања.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Стручни органи школе, Школски одбор, Савет родитеља се о свеукупној делатности школе, реализацији Годишњег плана и Школског програма, постигнућима ученика у учењу и </w:t>
      </w:r>
      <w:r>
        <w:rPr>
          <w:rFonts w:ascii="Times New Roman" w:eastAsia="Times New Roman" w:hAnsi="Times New Roman" w:cs="Times New Roman"/>
          <w:sz w:val="24"/>
          <w:szCs w:val="24"/>
          <w:lang w:eastAsia="zh-CN"/>
        </w:rPr>
        <w:lastRenderedPageBreak/>
        <w:t>владању, реализацији програма такмичења, екскурзија и сл. редовно у току школске године унформишу путем писаних  извештај.</w:t>
      </w:r>
    </w:p>
    <w:p w:rsidR="004D531F" w:rsidRDefault="004D531F">
      <w:pPr>
        <w:spacing w:after="0" w:line="240" w:lineRule="auto"/>
        <w:jc w:val="both"/>
        <w:rPr>
          <w:rFonts w:ascii="Times New Roman" w:eastAsia="Times New Roman" w:hAnsi="Times New Roman" w:cs="Times New Roman"/>
          <w:sz w:val="24"/>
          <w:szCs w:val="24"/>
          <w:lang w:val="en-GB" w:eastAsia="zh-CN"/>
        </w:rPr>
      </w:pPr>
    </w:p>
    <w:p w:rsidR="004D531F" w:rsidRDefault="004D531F">
      <w:pPr>
        <w:tabs>
          <w:tab w:val="left" w:pos="450"/>
        </w:tabs>
        <w:spacing w:after="0" w:line="240" w:lineRule="auto"/>
        <w:ind w:left="450" w:right="180" w:firstLine="720"/>
        <w:jc w:val="both"/>
        <w:rPr>
          <w:rFonts w:ascii="Times New Roman" w:eastAsia="Times New Roman" w:hAnsi="Times New Roman" w:cs="Times New Roman"/>
          <w:sz w:val="28"/>
          <w:szCs w:val="24"/>
          <w:lang w:eastAsia="zh-CN"/>
        </w:rPr>
      </w:pPr>
    </w:p>
    <w:p w:rsidR="004D531F" w:rsidRDefault="0016036B">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i/>
          <w:sz w:val="24"/>
          <w:szCs w:val="24"/>
          <w:lang w:eastAsia="zh-CN"/>
        </w:rPr>
        <w:t xml:space="preserve">13.2. </w:t>
      </w:r>
      <w:r>
        <w:rPr>
          <w:rFonts w:ascii="Times New Roman" w:eastAsia="Times New Roman" w:hAnsi="Times New Roman" w:cs="Times New Roman"/>
          <w:b/>
          <w:sz w:val="24"/>
          <w:szCs w:val="24"/>
          <w:u w:val="single"/>
          <w:lang w:eastAsia="zh-CN"/>
        </w:rPr>
        <w:t>ЕКСТЕРНИ МАРКЕТИНГ</w:t>
      </w:r>
    </w:p>
    <w:p w:rsidR="004D531F" w:rsidRDefault="004D531F">
      <w:pPr>
        <w:spacing w:after="0" w:line="240" w:lineRule="auto"/>
        <w:jc w:val="both"/>
        <w:rPr>
          <w:rFonts w:ascii="Times New Roman" w:eastAsia="Times New Roman" w:hAnsi="Times New Roman" w:cs="Times New Roman"/>
          <w:b/>
          <w:sz w:val="24"/>
          <w:szCs w:val="24"/>
          <w:u w:val="single"/>
          <w:lang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  Информације  и  приказивање појединих сегмената из  рада  школе  врши  се  преко средстава јавног информисања: радио и ТВ емисије, дневне и периодичне штампе, стручним часописима  ( „Просветни  преглед“) , сајта школе,  а  по  потреби  на  огласним  таблама  у   граду  и путем адекватних   плаката.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Школа  планира  и  остварује  сарадњу  са  васпитно – образовним , културним , спортским  и  другим  институцијама  и  установама  у  свом  окружењу учешћем својих ученика у активностима које организују те установе ( такмичења, изложбе, приредбе, сусрети и сл).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Школа  стално  анимира локалну  средину  и  укључује  медије у циљу праћења рада и информисања спољних чинилаца о њеним активностима и постигнућима.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Органи   локалне  заједнице  упознати  су  са  радом и  потребама  Школе  и    у  складу  са  својим  могућностима  пружају јој  помоћ  и  подршку.</w:t>
      </w:r>
    </w:p>
    <w:p w:rsidR="004D531F" w:rsidRDefault="004D531F">
      <w:pPr>
        <w:spacing w:after="0" w:line="240" w:lineRule="auto"/>
        <w:ind w:left="360"/>
        <w:rPr>
          <w:rFonts w:ascii="Times New Roman" w:eastAsia="Times New Roman" w:hAnsi="Times New Roman" w:cs="Times New Roman"/>
          <w:sz w:val="24"/>
          <w:szCs w:val="24"/>
          <w:lang w:val="en-GB" w:eastAsia="zh-CN"/>
        </w:rPr>
      </w:pPr>
    </w:p>
    <w:p w:rsidR="004D531F" w:rsidRDefault="004D531F">
      <w:pPr>
        <w:spacing w:after="0" w:line="240" w:lineRule="auto"/>
        <w:ind w:left="360"/>
        <w:rPr>
          <w:rFonts w:ascii="Times New Roman" w:eastAsia="Times New Roman" w:hAnsi="Times New Roman" w:cs="Times New Roman"/>
          <w:b/>
          <w:sz w:val="24"/>
          <w:szCs w:val="24"/>
          <w:lang w:eastAsia="zh-CN"/>
        </w:rPr>
      </w:pPr>
    </w:p>
    <w:p w:rsidR="004D531F" w:rsidRDefault="0016036B">
      <w:pPr>
        <w:spacing w:after="0" w:line="240" w:lineRule="auto"/>
        <w:ind w:firstLine="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14. НАДЗОР  И ПРАЋЕЊЕ ОСТВАРИВАЊА  ГОДИШЊЕГ ПЛАНА РАДА</w:t>
      </w:r>
    </w:p>
    <w:p w:rsidR="004D531F" w:rsidRDefault="0016036B">
      <w:pPr>
        <w:spacing w:after="0" w:line="240" w:lineRule="auto"/>
        <w:ind w:left="36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И ШКОЛСКОГ ПРОГРАМА</w:t>
      </w:r>
    </w:p>
    <w:p w:rsidR="004D531F" w:rsidRDefault="004D531F">
      <w:pPr>
        <w:spacing w:after="0" w:line="240" w:lineRule="auto"/>
        <w:ind w:left="360"/>
        <w:jc w:val="both"/>
        <w:rPr>
          <w:rFonts w:ascii="Times New Roman" w:eastAsia="Times New Roman" w:hAnsi="Times New Roman" w:cs="Times New Roman"/>
          <w:sz w:val="24"/>
          <w:szCs w:val="24"/>
          <w:lang w:val="en-GB"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Праћење остваривања садржаја Годишњег плана рада има за циљ правовремено сагледавање нивоа и квалитета реализације свих радних задатака. Критичким сагледавањем оставрености планираног вршиће се неопходне корекције и предузимати мере за планирану реализацију свих задатака.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Праћење и остваривањеГодишњег плана рада и школског програма у школи вршиће се кроз:</w:t>
      </w:r>
    </w:p>
    <w:p w:rsidR="004D531F" w:rsidRDefault="0016036B">
      <w:pPr>
        <w:numPr>
          <w:ilvl w:val="0"/>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Стручно-педагошки  надзор;</w:t>
      </w:r>
    </w:p>
    <w:p w:rsidR="004D531F" w:rsidRDefault="0016036B">
      <w:pPr>
        <w:numPr>
          <w:ilvl w:val="0"/>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инспекциски надзор над радом школе; </w:t>
      </w:r>
    </w:p>
    <w:p w:rsidR="004D531F" w:rsidRDefault="0016036B">
      <w:pPr>
        <w:numPr>
          <w:ilvl w:val="0"/>
          <w:numId w:val="19"/>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Инструктивно-педагошки надзор.</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Стручно-педагошки и инспекцијски надзор вршиће министарство просвете преко</w:t>
      </w:r>
    </w:p>
    <w:p w:rsidR="004D531F" w:rsidRDefault="0016036B">
      <w:p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својих органа: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Стручно-педагошки надзор вршиће просветни саветници школске управе из Пожаревца у циљу: </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пружања стручне помоћи наставницима, стручним сарадницима и директору ради побољшања квалитета њиховог рада;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вредновања квалитета рада школе на основу утврђених стандарда и остварења развојног плана и програма;</w:t>
      </w:r>
    </w:p>
    <w:p w:rsidR="004D531F" w:rsidRDefault="0016036B">
      <w:pPr>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саветодавне стручне помоћи у циљу заштите ученика и запослених од дискриминације, насиља, злостављања и занемаривања;</w:t>
      </w:r>
    </w:p>
    <w:p w:rsidR="004D531F" w:rsidRDefault="004D531F">
      <w:pPr>
        <w:spacing w:after="0" w:line="240" w:lineRule="auto"/>
        <w:ind w:left="360"/>
        <w:jc w:val="both"/>
        <w:rPr>
          <w:rFonts w:ascii="Times New Roman" w:eastAsia="Times New Roman" w:hAnsi="Times New Roman" w:cs="Times New Roman"/>
          <w:sz w:val="24"/>
          <w:szCs w:val="24"/>
          <w:lang w:val="en-GB" w:eastAsia="zh-CN"/>
        </w:rPr>
      </w:pP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остваривања непосредног увида у рад школе, наставника, стручних сарадника и директора;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предлагања школи неопходних мера за одклањање недостатака  у обављању образовно-васпитног рада и за његово унапређивање.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Инспекцијски надзор вршиће просветни  и остали инспекцијски органи са циљем праћења спровођења закона, одговарајућих прописа и општих аката којима се регулише рад у школи.</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Инструктивно – педагошки надзор вршиће директор школе са својим сарадницима (помоћником директора и педагогом школе).</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Обавеза свих запослених у школи, а пре свега директора, помоћника директора, стручне службе и наставника је да раде на остваривању свих елмената Годишњег плана, Школског програма и Развојног плана.</w:t>
      </w:r>
    </w:p>
    <w:p w:rsidR="004D531F" w:rsidRDefault="0016036B">
      <w:pPr>
        <w:spacing w:after="0" w:line="240" w:lineRule="auto"/>
        <w:ind w:left="36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Остваривање Годишњег плана</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en-GB" w:eastAsia="zh-CN"/>
        </w:rPr>
        <w:t xml:space="preserve"> Школског  програма</w:t>
      </w:r>
      <w:r>
        <w:rPr>
          <w:rFonts w:ascii="Times New Roman" w:eastAsia="Times New Roman" w:hAnsi="Times New Roman" w:cs="Times New Roman"/>
          <w:sz w:val="24"/>
          <w:szCs w:val="24"/>
          <w:lang w:eastAsia="zh-CN"/>
        </w:rPr>
        <w:t xml:space="preserve"> и Развојног плана</w:t>
      </w:r>
      <w:r>
        <w:rPr>
          <w:rFonts w:ascii="Times New Roman" w:eastAsia="Times New Roman" w:hAnsi="Times New Roman" w:cs="Times New Roman"/>
          <w:sz w:val="24"/>
          <w:szCs w:val="24"/>
          <w:lang w:val="en-GB" w:eastAsia="zh-CN"/>
        </w:rPr>
        <w:t xml:space="preserve">  биће свакодневно праћено од стране директора школе и његових сарадника. Стручних органа школе (Одељењска већа и Наставничко веће), Савета  родитеља, Школског одбора и Школске управе</w:t>
      </w:r>
      <w:r>
        <w:rPr>
          <w:rFonts w:ascii="Times New Roman" w:eastAsia="Times New Roman" w:hAnsi="Times New Roman" w:cs="Times New Roman"/>
          <w:sz w:val="24"/>
          <w:szCs w:val="24"/>
          <w:lang w:eastAsia="zh-CN"/>
        </w:rPr>
        <w:t xml:space="preserve"> на основу њихових планова и програма за текућу школску годину</w:t>
      </w:r>
      <w:r>
        <w:rPr>
          <w:rFonts w:ascii="Times New Roman" w:eastAsia="Times New Roman" w:hAnsi="Times New Roman" w:cs="Times New Roman"/>
          <w:sz w:val="24"/>
          <w:szCs w:val="24"/>
          <w:lang w:val="en-GB" w:eastAsia="zh-CN"/>
        </w:rPr>
        <w:t>. Током школске године  периодично, наведени органи ће бити информисани путем извештаја о остваривању Годишњег  плана</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en-GB" w:eastAsia="zh-CN"/>
        </w:rPr>
        <w:t xml:space="preserve"> Школског програма</w:t>
      </w:r>
      <w:r>
        <w:rPr>
          <w:rFonts w:ascii="Times New Roman" w:eastAsia="Times New Roman" w:hAnsi="Times New Roman" w:cs="Times New Roman"/>
          <w:sz w:val="24"/>
          <w:szCs w:val="24"/>
          <w:lang w:eastAsia="zh-CN"/>
        </w:rPr>
        <w:t xml:space="preserve"> и  Развојног плана.</w:t>
      </w: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4D531F">
      <w:pPr>
        <w:tabs>
          <w:tab w:val="left" w:pos="544"/>
        </w:tabs>
        <w:spacing w:after="0" w:line="240" w:lineRule="auto"/>
        <w:rPr>
          <w:rFonts w:ascii="Times New Roman" w:eastAsia="Times New Roman" w:hAnsi="Times New Roman" w:cs="Times New Roman"/>
          <w:b/>
          <w:bCs/>
          <w:sz w:val="24"/>
          <w:szCs w:val="24"/>
          <w:lang w:eastAsia="zh-CN"/>
        </w:rPr>
      </w:pPr>
    </w:p>
    <w:p w:rsidR="004D531F" w:rsidRDefault="0016036B">
      <w:pPr>
        <w:tabs>
          <w:tab w:val="left" w:pos="544"/>
        </w:tab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15.  ПРИЛОЗИ УЗ ГОДИШЊИ ПЛАН РАДА ШКОЛЕ</w:t>
      </w:r>
    </w:p>
    <w:p w:rsidR="004D531F" w:rsidRDefault="004D531F">
      <w:pPr>
        <w:tabs>
          <w:tab w:val="left" w:pos="544"/>
        </w:tabs>
        <w:spacing w:after="0" w:line="240" w:lineRule="auto"/>
        <w:ind w:left="720"/>
        <w:jc w:val="center"/>
        <w:rPr>
          <w:rFonts w:ascii="Times New Roman" w:eastAsia="Times New Roman" w:hAnsi="Times New Roman" w:cs="Times New Roman"/>
          <w:b/>
          <w:bCs/>
          <w:sz w:val="16"/>
          <w:szCs w:val="16"/>
          <w:lang w:eastAsia="zh-CN"/>
        </w:rPr>
      </w:pPr>
    </w:p>
    <w:p w:rsidR="004D531F" w:rsidRDefault="0016036B">
      <w:pPr>
        <w:tabs>
          <w:tab w:val="left" w:pos="544"/>
        </w:tabs>
        <w:spacing w:after="0" w:line="240" w:lineRule="auto"/>
        <w:ind w:left="9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Све активности Школе немогуће је до краја планирати и предвидети , због прегледности одређени садржаји дати су као прилози који чине посебне целине и саставни су део Годишњег плана рада школе.</w:t>
      </w:r>
    </w:p>
    <w:p w:rsidR="004D531F" w:rsidRDefault="004D531F">
      <w:pPr>
        <w:tabs>
          <w:tab w:val="left" w:pos="544"/>
        </w:tabs>
        <w:spacing w:after="0" w:line="240" w:lineRule="auto"/>
        <w:ind w:left="90" w:hanging="180"/>
        <w:rPr>
          <w:rFonts w:ascii="Times New Roman" w:eastAsia="Times New Roman" w:hAnsi="Times New Roman" w:cs="Times New Roman"/>
          <w:bCs/>
          <w:sz w:val="16"/>
          <w:szCs w:val="16"/>
          <w:lang w:eastAsia="zh-CN"/>
        </w:rPr>
      </w:pPr>
    </w:p>
    <w:p w:rsidR="004D531F" w:rsidRDefault="0016036B">
      <w:pPr>
        <w:tabs>
          <w:tab w:val="left" w:pos="544"/>
        </w:tabs>
        <w:spacing w:after="0" w:line="240" w:lineRule="auto"/>
        <w:ind w:left="90" w:hanging="18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ПРИЛОЗИ:</w:t>
      </w:r>
    </w:p>
    <w:p w:rsidR="004D531F" w:rsidRDefault="0016036B">
      <w:pPr>
        <w:tabs>
          <w:tab w:val="left" w:pos="544"/>
        </w:tabs>
        <w:spacing w:after="0" w:line="240" w:lineRule="auto"/>
        <w:ind w:left="9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 xml:space="preserve">1.  СПИСАК УЏБЕНИКА </w:t>
      </w:r>
    </w:p>
    <w:p w:rsidR="004D531F" w:rsidRDefault="0016036B">
      <w:pPr>
        <w:tabs>
          <w:tab w:val="left" w:pos="544"/>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2.   РАСПОРЕД ЧАСОВА ( тренутно важећи-од 1. септембра )</w:t>
      </w:r>
      <w:r>
        <w:rPr>
          <w:rFonts w:ascii="Times New Roman" w:eastAsia="Times New Roman" w:hAnsi="Times New Roman" w:cs="Times New Roman"/>
          <w:bCs/>
          <w:sz w:val="24"/>
          <w:szCs w:val="24"/>
          <w:lang w:eastAsia="zh-CN"/>
        </w:rPr>
        <w:tab/>
      </w:r>
    </w:p>
    <w:p w:rsidR="004D531F" w:rsidRDefault="0016036B">
      <w:pPr>
        <w:tabs>
          <w:tab w:val="left" w:pos="544"/>
        </w:tabs>
        <w:spacing w:after="0" w:line="240" w:lineRule="auto"/>
        <w:ind w:left="144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3.   ПЛАНОВИ РАДА:</w:t>
      </w:r>
    </w:p>
    <w:p w:rsidR="004D531F" w:rsidRDefault="0016036B">
      <w:pPr>
        <w:tabs>
          <w:tab w:val="left" w:pos="544"/>
        </w:tabs>
        <w:spacing w:after="0" w:line="240" w:lineRule="auto"/>
        <w:ind w:left="54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ab/>
        <w:t>-   ГОДИШЊИ  ПЛАНОВИ НАСТАВНИКА;</w:t>
      </w:r>
    </w:p>
    <w:p w:rsidR="004D531F" w:rsidRDefault="0016036B">
      <w:pPr>
        <w:tabs>
          <w:tab w:val="left" w:pos="544"/>
        </w:tabs>
        <w:spacing w:after="0" w:line="240" w:lineRule="auto"/>
        <w:ind w:left="540"/>
        <w:rPr>
          <w:rFonts w:ascii="Times New Roman" w:eastAsia="Times New Roman" w:hAnsi="Times New Roman" w:cs="Times New Roman"/>
          <w:sz w:val="24"/>
          <w:szCs w:val="24"/>
          <w:lang w:eastAsia="zh-CN"/>
        </w:rPr>
      </w:pPr>
      <w:r>
        <w:rPr>
          <w:rFonts w:ascii="Times New Roman" w:eastAsia="Arial" w:hAnsi="Times New Roman" w:cs="Times New Roman"/>
          <w:bCs/>
          <w:sz w:val="24"/>
          <w:szCs w:val="24"/>
          <w:lang w:eastAsia="zh-CN"/>
        </w:rPr>
        <w:tab/>
        <w:t xml:space="preserve">-   </w:t>
      </w:r>
      <w:r>
        <w:rPr>
          <w:rFonts w:ascii="Times New Roman" w:eastAsia="Times New Roman" w:hAnsi="Times New Roman" w:cs="Times New Roman"/>
          <w:bCs/>
          <w:sz w:val="24"/>
          <w:szCs w:val="24"/>
          <w:lang w:eastAsia="zh-CN"/>
        </w:rPr>
        <w:t>СТРУЧНИХ АКТИВА И ТИМОВА</w:t>
      </w:r>
    </w:p>
    <w:p w:rsidR="004D531F" w:rsidRDefault="0016036B">
      <w:pPr>
        <w:tabs>
          <w:tab w:val="left" w:pos="1475"/>
          <w:tab w:val="center" w:pos="5040"/>
        </w:tabs>
        <w:spacing w:after="0" w:line="240" w:lineRule="auto"/>
        <w:ind w:left="54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ab/>
        <w:t>-   СТРУЧНИХ ВЕЋА;</w:t>
      </w:r>
    </w:p>
    <w:p w:rsidR="004D531F" w:rsidRDefault="0016036B">
      <w:pPr>
        <w:tabs>
          <w:tab w:val="left" w:pos="90"/>
          <w:tab w:val="left" w:pos="1170"/>
        </w:tabs>
        <w:spacing w:after="0" w:line="240" w:lineRule="auto"/>
        <w:ind w:left="54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ab/>
        <w:t>-   КОМИСИЈА НАСТАВНИЧКОГ ВЕЋА ;</w:t>
      </w:r>
    </w:p>
    <w:p w:rsidR="004D531F" w:rsidRDefault="0016036B">
      <w:pPr>
        <w:tabs>
          <w:tab w:val="left" w:pos="90"/>
          <w:tab w:val="left" w:pos="1170"/>
        </w:tabs>
        <w:spacing w:after="0" w:line="240" w:lineRule="auto"/>
        <w:ind w:left="540"/>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ab/>
        <w:t xml:space="preserve">-   ШКОЛСКОГ ОДБОРА                       </w:t>
      </w:r>
    </w:p>
    <w:p w:rsidR="004D531F" w:rsidRDefault="0016036B">
      <w:pPr>
        <w:tabs>
          <w:tab w:val="left" w:pos="1510"/>
        </w:tabs>
        <w:spacing w:after="0" w:line="240" w:lineRule="auto"/>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4. РАЗВОЈНИ ПЛАНУСТАНОВЕ</w:t>
      </w:r>
    </w:p>
    <w:p w:rsidR="004D531F" w:rsidRDefault="004D531F">
      <w:pPr>
        <w:tabs>
          <w:tab w:val="left" w:pos="1510"/>
        </w:tabs>
        <w:spacing w:after="0" w:line="240" w:lineRule="auto"/>
        <w:rPr>
          <w:rFonts w:ascii="Times New Roman" w:eastAsia="Times New Roman" w:hAnsi="Times New Roman" w:cs="Times New Roman"/>
          <w:sz w:val="24"/>
          <w:szCs w:val="24"/>
          <w:lang w:eastAsia="zh-CN"/>
        </w:rPr>
      </w:pPr>
    </w:p>
    <w:p w:rsidR="004D531F" w:rsidRDefault="004D531F">
      <w:pPr>
        <w:spacing w:after="0" w:line="240" w:lineRule="auto"/>
        <w:rPr>
          <w:rFonts w:ascii="Times New Roman" w:eastAsia="Times New Roman" w:hAnsi="Times New Roman" w:cs="Times New Roman"/>
          <w:b/>
          <w:bCs/>
          <w:sz w:val="24"/>
          <w:szCs w:val="24"/>
          <w:lang w:eastAsia="zh-CN"/>
        </w:rPr>
      </w:pPr>
    </w:p>
    <w:p w:rsidR="004D531F" w:rsidRDefault="0016036B">
      <w:pPr>
        <w:spacing w:after="0" w:line="240" w:lineRule="auto"/>
        <w:ind w:left="6480"/>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 xml:space="preserve">      Председник школског одбора</w:t>
      </w:r>
    </w:p>
    <w:p w:rsidR="004D531F" w:rsidRDefault="004D531F">
      <w:pPr>
        <w:spacing w:after="0" w:line="240" w:lineRule="auto"/>
        <w:rPr>
          <w:rFonts w:ascii="Times New Roman" w:eastAsia="Times New Roman" w:hAnsi="Times New Roman" w:cs="Times New Roman"/>
          <w:sz w:val="24"/>
          <w:szCs w:val="24"/>
          <w:lang w:val="en-GB" w:eastAsia="zh-CN"/>
        </w:rPr>
      </w:pPr>
    </w:p>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_____________________________</w:t>
      </w:r>
    </w:p>
    <w:p w:rsidR="004D531F" w:rsidRDefault="0016036B">
      <w:pPr>
        <w:tabs>
          <w:tab w:val="left" w:pos="10206"/>
        </w:tabs>
        <w:spacing w:after="0" w:line="240" w:lineRule="auto"/>
        <w:jc w:val="right"/>
        <w:rPr>
          <w:rFonts w:ascii="Times New Roman" w:eastAsia="Times New Roman" w:hAnsi="Times New Roman" w:cs="Times New Roman"/>
          <w:b/>
          <w:sz w:val="24"/>
          <w:szCs w:val="24"/>
          <w:lang w:val="en-GB" w:eastAsia="zh-CN"/>
        </w:rPr>
      </w:pPr>
      <w:r>
        <w:rPr>
          <w:rFonts w:ascii="Times New Roman" w:eastAsia="Times New Roman" w:hAnsi="Times New Roman" w:cs="Times New Roman"/>
          <w:b/>
          <w:bCs/>
          <w:sz w:val="24"/>
          <w:szCs w:val="24"/>
          <w:lang w:eastAsia="zh-CN"/>
        </w:rPr>
        <w:t>Ненад Станковић</w:t>
      </w:r>
    </w:p>
    <w:p w:rsidR="004D531F" w:rsidRDefault="004D531F">
      <w:pPr>
        <w:spacing w:after="0" w:line="240" w:lineRule="auto"/>
        <w:jc w:val="right"/>
        <w:rPr>
          <w:rFonts w:ascii="Times New Roman" w:eastAsia="Times New Roman" w:hAnsi="Times New Roman" w:cs="Times New Roman"/>
          <w:bCs/>
          <w:sz w:val="24"/>
          <w:szCs w:val="24"/>
          <w:lang w:eastAsia="zh-CN"/>
        </w:rPr>
      </w:pPr>
    </w:p>
    <w:p w:rsidR="004D531F" w:rsidRDefault="004D531F">
      <w:pPr>
        <w:spacing w:after="0" w:line="240" w:lineRule="auto"/>
        <w:jc w:val="right"/>
        <w:rPr>
          <w:rFonts w:ascii="Times New Roman" w:eastAsia="Times New Roman" w:hAnsi="Times New Roman" w:cs="Times New Roman"/>
          <w:sz w:val="24"/>
          <w:szCs w:val="24"/>
          <w:lang w:val="en-GB" w:eastAsia="zh-CN"/>
        </w:rPr>
      </w:pPr>
    </w:p>
    <w:p w:rsidR="004D531F" w:rsidRDefault="0016036B">
      <w:pPr>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Директор школе     </w:t>
      </w:r>
    </w:p>
    <w:p w:rsidR="004D531F" w:rsidRDefault="004D531F">
      <w:pPr>
        <w:spacing w:after="0" w:line="240" w:lineRule="auto"/>
        <w:jc w:val="right"/>
        <w:rPr>
          <w:rFonts w:ascii="Times New Roman" w:eastAsia="Times New Roman" w:hAnsi="Times New Roman" w:cs="Times New Roman"/>
          <w:sz w:val="24"/>
          <w:szCs w:val="24"/>
          <w:lang w:val="en-GB" w:eastAsia="zh-CN"/>
        </w:rPr>
      </w:pPr>
    </w:p>
    <w:p w:rsidR="004D531F" w:rsidRDefault="0016036B">
      <w:pPr>
        <w:spacing w:after="0" w:line="240" w:lineRule="auto"/>
        <w:jc w:val="right"/>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______________________________</w:t>
      </w:r>
    </w:p>
    <w:p w:rsidR="004D531F" w:rsidRDefault="0016036B">
      <w:pPr>
        <w:spacing w:after="0" w:line="240" w:lineRule="auto"/>
        <w:ind w:right="324"/>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t>Драган  Мандић</w:t>
      </w:r>
    </w:p>
    <w:p w:rsidR="004D531F" w:rsidRDefault="004D531F">
      <w:pPr>
        <w:spacing w:after="0" w:line="240" w:lineRule="auto"/>
        <w:rPr>
          <w:rFonts w:ascii="Arial" w:eastAsia="Times New Roman" w:hAnsi="Arial" w:cs="Arial"/>
          <w:b/>
          <w:bCs/>
          <w:sz w:val="28"/>
          <w:szCs w:val="24"/>
          <w:lang w:eastAsia="zh-CN"/>
        </w:rPr>
      </w:pPr>
    </w:p>
    <w:p w:rsidR="004D531F" w:rsidRDefault="00E42132">
      <w:pPr>
        <w:tabs>
          <w:tab w:val="left" w:pos="450"/>
        </w:tabs>
        <w:spacing w:after="0" w:line="240" w:lineRule="auto"/>
        <w:ind w:left="450" w:right="180" w:firstLine="720"/>
        <w:jc w:val="both"/>
        <w:rPr>
          <w:rFonts w:ascii="Times New Roman" w:eastAsia="Times New Roman" w:hAnsi="Times New Roman" w:cs="Times New Roman"/>
          <w:sz w:val="28"/>
          <w:szCs w:val="24"/>
          <w:lang w:eastAsia="zh-CN"/>
        </w:rPr>
      </w:pPr>
      <w:r w:rsidRPr="00E42132">
        <w:rPr>
          <w:noProof/>
        </w:rPr>
        <w:pict>
          <v:rect id="_x0000_s1038" style="position:absolute;left:0;text-align:left;margin-left:57pt;margin-top:791.2pt;width:7.4pt;height:845.7pt;z-index:251669504;mso-position-horizontal-relative:page;mso-position-vertical-relative:page" strokecolor="#4f81bd" strokeweight=".26mm">
            <v:fill color2="black" o:detectmouseclick="t"/>
            <w10:wrap anchorx="page" anchory="page"/>
          </v:rect>
        </w:pict>
      </w:r>
    </w:p>
    <w:sectPr w:rsidR="004D531F" w:rsidSect="00CE6792">
      <w:footerReference w:type="default" r:id="rId10"/>
      <w:pgSz w:w="12240" w:h="15840"/>
      <w:pgMar w:top="1440" w:right="990" w:bottom="1542" w:left="1170" w:header="0" w:footer="990" w:gutter="0"/>
      <w:pgNumType w:start="0"/>
      <w:cols w:space="720"/>
      <w:formProt w:val="0"/>
      <w:titlePg/>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941" w:rsidRDefault="00F55941">
      <w:pPr>
        <w:spacing w:after="0" w:line="240" w:lineRule="auto"/>
      </w:pPr>
      <w:r>
        <w:separator/>
      </w:r>
    </w:p>
  </w:endnote>
  <w:endnote w:type="continuationSeparator" w:id="1">
    <w:p w:rsidR="00F55941" w:rsidRDefault="00F55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JILGB C+ Resavska Sans">
    <w:altName w:val="Times New Roman"/>
    <w:charset w:val="00"/>
    <w:family w:val="roman"/>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1B" w:rsidRDefault="00050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941" w:rsidRDefault="00F55941">
      <w:pPr>
        <w:spacing w:after="0" w:line="240" w:lineRule="auto"/>
      </w:pPr>
      <w:r>
        <w:separator/>
      </w:r>
    </w:p>
  </w:footnote>
  <w:footnote w:type="continuationSeparator" w:id="1">
    <w:p w:rsidR="00F55941" w:rsidRDefault="00F55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1EF"/>
    <w:multiLevelType w:val="multilevel"/>
    <w:tmpl w:val="3F6EEF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62D9F"/>
    <w:multiLevelType w:val="multilevel"/>
    <w:tmpl w:val="D2827498"/>
    <w:lvl w:ilvl="0">
      <w:start w:val="1"/>
      <w:numFmt w:val="bullet"/>
      <w:lvlText w:val=""/>
      <w:lvlJc w:val="left"/>
      <w:pPr>
        <w:tabs>
          <w:tab w:val="num" w:pos="945"/>
        </w:tabs>
        <w:ind w:left="945" w:hanging="360"/>
      </w:pPr>
      <w:rPr>
        <w:rFonts w:ascii="Symbol" w:hAnsi="Symbol" w:cs="Symbol" w:hint="default"/>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E112DD"/>
    <w:multiLevelType w:val="multilevel"/>
    <w:tmpl w:val="CADCFB4E"/>
    <w:lvl w:ilvl="0">
      <w:start w:val="1"/>
      <w:numFmt w:val="decimal"/>
      <w:lvlText w:val="%1."/>
      <w:lvlJc w:val="left"/>
      <w:pPr>
        <w:ind w:left="720" w:hanging="360"/>
      </w:pPr>
      <w:rPr>
        <w:rFonts w:cs="Times New Roman"/>
        <w:sz w:val="22"/>
        <w:szCs w:val="22"/>
      </w:r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0A8A1004"/>
    <w:multiLevelType w:val="multilevel"/>
    <w:tmpl w:val="32B49DC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581281"/>
    <w:multiLevelType w:val="multilevel"/>
    <w:tmpl w:val="0412A04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0153908"/>
    <w:multiLevelType w:val="multilevel"/>
    <w:tmpl w:val="35B8571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7611BD"/>
    <w:multiLevelType w:val="multilevel"/>
    <w:tmpl w:val="5718A6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3892FDE"/>
    <w:multiLevelType w:val="multilevel"/>
    <w:tmpl w:val="2BD4AA28"/>
    <w:lvl w:ilvl="0">
      <w:start w:val="1"/>
      <w:numFmt w:val="bullet"/>
      <w:lvlText w:val=""/>
      <w:lvlJc w:val="left"/>
      <w:pPr>
        <w:ind w:left="2382"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537B8E"/>
    <w:multiLevelType w:val="multilevel"/>
    <w:tmpl w:val="71AA2146"/>
    <w:lvl w:ilvl="0">
      <w:start w:val="1"/>
      <w:numFmt w:val="none"/>
      <w:suff w:val="nothing"/>
      <w:lvlText w:val=""/>
      <w:lvlJc w:val="left"/>
      <w:pPr>
        <w:ind w:left="0" w:firstLine="0"/>
      </w:pPr>
      <w:rPr>
        <w:rFonts w:eastAsia="Times New Roman" w:cs="Times New Roman"/>
        <w:b/>
        <w:bCs/>
        <w:iCs/>
        <w:sz w:val="24"/>
        <w:szCs w:val="24"/>
        <w:lang w:eastAsia="zh-C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E001C3F"/>
    <w:multiLevelType w:val="multilevel"/>
    <w:tmpl w:val="984AE0FC"/>
    <w:lvl w:ilvl="0">
      <w:start w:val="1"/>
      <w:numFmt w:val="bullet"/>
      <w:lvlText w:val=""/>
      <w:lvlJc w:val="left"/>
      <w:pPr>
        <w:ind w:left="274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B27CDF"/>
    <w:multiLevelType w:val="multilevel"/>
    <w:tmpl w:val="A784028A"/>
    <w:lvl w:ilvl="0">
      <w:start w:val="2"/>
      <w:numFmt w:val="bullet"/>
      <w:lvlText w:val="-"/>
      <w:lvlJc w:val="left"/>
      <w:pPr>
        <w:tabs>
          <w:tab w:val="num" w:pos="810"/>
        </w:tabs>
        <w:ind w:left="81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3022D4E"/>
    <w:multiLevelType w:val="multilevel"/>
    <w:tmpl w:val="AE348222"/>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300A10"/>
    <w:multiLevelType w:val="multilevel"/>
    <w:tmpl w:val="6CFA3C4A"/>
    <w:lvl w:ilvl="0">
      <w:start w:val="1"/>
      <w:numFmt w:val="none"/>
      <w:suff w:val="nothing"/>
      <w:lvlText w:val=""/>
      <w:lvlJc w:val="left"/>
      <w:pPr>
        <w:ind w:left="90" w:firstLine="0"/>
      </w:pPr>
    </w:lvl>
    <w:lvl w:ilvl="1">
      <w:start w:val="1"/>
      <w:numFmt w:val="none"/>
      <w:suff w:val="nothing"/>
      <w:lvlText w:val=""/>
      <w:lvlJc w:val="left"/>
      <w:pPr>
        <w:ind w:left="90" w:firstLine="0"/>
      </w:pPr>
    </w:lvl>
    <w:lvl w:ilvl="2">
      <w:start w:val="1"/>
      <w:numFmt w:val="none"/>
      <w:suff w:val="nothing"/>
      <w:lvlText w:val=""/>
      <w:lvlJc w:val="left"/>
      <w:pPr>
        <w:ind w:left="90" w:firstLine="0"/>
      </w:pPr>
    </w:lvl>
    <w:lvl w:ilvl="3">
      <w:start w:val="1"/>
      <w:numFmt w:val="none"/>
      <w:suff w:val="nothing"/>
      <w:lvlText w:val=""/>
      <w:lvlJc w:val="left"/>
      <w:pPr>
        <w:ind w:left="90" w:firstLine="0"/>
      </w:pPr>
    </w:lvl>
    <w:lvl w:ilvl="4">
      <w:start w:val="1"/>
      <w:numFmt w:val="none"/>
      <w:suff w:val="nothing"/>
      <w:lvlText w:val=""/>
      <w:lvlJc w:val="left"/>
      <w:pPr>
        <w:ind w:left="90" w:firstLine="0"/>
      </w:pPr>
    </w:lvl>
    <w:lvl w:ilvl="5">
      <w:start w:val="1"/>
      <w:numFmt w:val="none"/>
      <w:suff w:val="nothing"/>
      <w:lvlText w:val=""/>
      <w:lvlJc w:val="left"/>
      <w:pPr>
        <w:ind w:left="90" w:firstLine="0"/>
      </w:pPr>
    </w:lvl>
    <w:lvl w:ilvl="6">
      <w:start w:val="1"/>
      <w:numFmt w:val="none"/>
      <w:suff w:val="nothing"/>
      <w:lvlText w:val=""/>
      <w:lvlJc w:val="left"/>
      <w:pPr>
        <w:ind w:left="90" w:firstLine="0"/>
      </w:pPr>
    </w:lvl>
    <w:lvl w:ilvl="7">
      <w:start w:val="1"/>
      <w:numFmt w:val="none"/>
      <w:suff w:val="nothing"/>
      <w:lvlText w:val=""/>
      <w:lvlJc w:val="left"/>
      <w:pPr>
        <w:ind w:left="90" w:firstLine="0"/>
      </w:pPr>
    </w:lvl>
    <w:lvl w:ilvl="8">
      <w:start w:val="1"/>
      <w:numFmt w:val="none"/>
      <w:suff w:val="nothing"/>
      <w:lvlText w:val=""/>
      <w:lvlJc w:val="left"/>
      <w:pPr>
        <w:ind w:left="90" w:firstLine="0"/>
      </w:pPr>
    </w:lvl>
  </w:abstractNum>
  <w:abstractNum w:abstractNumId="13">
    <w:nsid w:val="27D27011"/>
    <w:multiLevelType w:val="multilevel"/>
    <w:tmpl w:val="30D028BC"/>
    <w:lvl w:ilvl="0">
      <w:start w:val="1"/>
      <w:numFmt w:val="bullet"/>
      <w:lvlText w:val=""/>
      <w:lvlJc w:val="left"/>
      <w:pPr>
        <w:tabs>
          <w:tab w:val="num" w:pos="870"/>
        </w:tabs>
        <w:ind w:left="87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E5539AA"/>
    <w:multiLevelType w:val="multilevel"/>
    <w:tmpl w:val="C8D6402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AA4736A"/>
    <w:multiLevelType w:val="multilevel"/>
    <w:tmpl w:val="0D04AD6C"/>
    <w:lvl w:ilvl="0">
      <w:start w:val="1"/>
      <w:numFmt w:val="decimal"/>
      <w:lvlText w:val="%1)"/>
      <w:lvlJc w:val="left"/>
      <w:pPr>
        <w:ind w:left="108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C3A4A9D"/>
    <w:multiLevelType w:val="multilevel"/>
    <w:tmpl w:val="4446A4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lang w:val="en-US"/>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lang w:val="en-US"/>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lang w:val="en-US"/>
      </w:rPr>
    </w:lvl>
  </w:abstractNum>
  <w:abstractNum w:abstractNumId="17">
    <w:nsid w:val="3D55205B"/>
    <w:multiLevelType w:val="multilevel"/>
    <w:tmpl w:val="D41A717E"/>
    <w:lvl w:ilvl="0">
      <w:start w:val="4"/>
      <w:numFmt w:val="bullet"/>
      <w:lvlText w:val="-"/>
      <w:lvlJc w:val="left"/>
      <w:pPr>
        <w:tabs>
          <w:tab w:val="num" w:pos="720"/>
        </w:tabs>
        <w:ind w:left="1800" w:hanging="360"/>
      </w:pPr>
      <w:rPr>
        <w:rFonts w:ascii="Times New Roman" w:hAnsi="Times New Roman" w:cs="Times New Roman" w:hint="default"/>
        <w:sz w:val="24"/>
        <w:lang w:val="ru-RU"/>
      </w:rPr>
    </w:lvl>
    <w:lvl w:ilvl="1">
      <w:start w:val="1"/>
      <w:numFmt w:val="bullet"/>
      <w:lvlText w:val=""/>
      <w:lvlJc w:val="left"/>
      <w:pPr>
        <w:tabs>
          <w:tab w:val="num" w:pos="1500"/>
        </w:tabs>
        <w:ind w:left="1500" w:hanging="360"/>
      </w:pPr>
      <w:rPr>
        <w:rFonts w:ascii="Symbol" w:hAnsi="Symbol" w:cs="Symbol"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8">
    <w:nsid w:val="3E9D4FCD"/>
    <w:multiLevelType w:val="multilevel"/>
    <w:tmpl w:val="5D364F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29D539B"/>
    <w:multiLevelType w:val="multilevel"/>
    <w:tmpl w:val="45B21EB6"/>
    <w:lvl w:ilvl="0">
      <w:start w:val="4"/>
      <w:numFmt w:val="bullet"/>
      <w:lvlText w:val="-"/>
      <w:lvlJc w:val="left"/>
      <w:pPr>
        <w:tabs>
          <w:tab w:val="num" w:pos="720"/>
        </w:tabs>
        <w:ind w:left="1800" w:hanging="360"/>
      </w:pPr>
      <w:rPr>
        <w:rFonts w:ascii="Times New Roman" w:hAnsi="Times New Roman" w:cs="Times New Roman" w:hint="default"/>
        <w:sz w:val="24"/>
        <w:lang w:val="ru-RU"/>
      </w:rPr>
    </w:lvl>
    <w:lvl w:ilvl="1">
      <w:start w:val="1"/>
      <w:numFmt w:val="bullet"/>
      <w:lvlText w:val=""/>
      <w:lvlJc w:val="left"/>
      <w:pPr>
        <w:tabs>
          <w:tab w:val="num" w:pos="1500"/>
        </w:tabs>
        <w:ind w:left="1500" w:hanging="360"/>
      </w:pPr>
      <w:rPr>
        <w:rFonts w:ascii="Symbol" w:hAnsi="Symbol" w:cs="Symbol"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0">
    <w:nsid w:val="42D81B40"/>
    <w:multiLevelType w:val="multilevel"/>
    <w:tmpl w:val="4A562D44"/>
    <w:lvl w:ilvl="0">
      <w:start w:val="1"/>
      <w:numFmt w:val="decimal"/>
      <w:lvlText w:val="%1."/>
      <w:lvlJc w:val="left"/>
      <w:pPr>
        <w:ind w:left="1470" w:hanging="360"/>
      </w:pPr>
      <w:rPr>
        <w:rFonts w:cs="Arial"/>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4E96851"/>
    <w:multiLevelType w:val="multilevel"/>
    <w:tmpl w:val="5158E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8C03208"/>
    <w:multiLevelType w:val="multilevel"/>
    <w:tmpl w:val="56FC7DBC"/>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8C372F"/>
    <w:multiLevelType w:val="multilevel"/>
    <w:tmpl w:val="6A90824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13112A8"/>
    <w:multiLevelType w:val="multilevel"/>
    <w:tmpl w:val="CC1857B6"/>
    <w:lvl w:ilvl="0">
      <w:start w:val="1"/>
      <w:numFmt w:val="bullet"/>
      <w:lvlText w:val="-"/>
      <w:lvlJc w:val="left"/>
      <w:pPr>
        <w:tabs>
          <w:tab w:val="num" w:pos="390"/>
        </w:tabs>
        <w:ind w:left="390" w:hanging="39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1B72E2A"/>
    <w:multiLevelType w:val="multilevel"/>
    <w:tmpl w:val="6C7E7928"/>
    <w:lvl w:ilvl="0">
      <w:start w:val="5"/>
      <w:numFmt w:val="decimal"/>
      <w:lvlText w:val="%1."/>
      <w:lvlJc w:val="left"/>
      <w:pPr>
        <w:tabs>
          <w:tab w:val="num" w:pos="2550"/>
        </w:tabs>
        <w:ind w:left="2550" w:hanging="480"/>
      </w:pPr>
      <w:rPr>
        <w:rFonts w:cs="Arial"/>
      </w:rPr>
    </w:lvl>
    <w:lvl w:ilvl="1">
      <w:start w:val="2"/>
      <w:numFmt w:val="decimal"/>
      <w:lvlText w:val="%1.%2."/>
      <w:lvlJc w:val="left"/>
      <w:pPr>
        <w:tabs>
          <w:tab w:val="num" w:pos="480"/>
        </w:tabs>
        <w:ind w:left="480" w:hanging="48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080"/>
        </w:tabs>
        <w:ind w:left="1080" w:hanging="108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440"/>
        </w:tabs>
        <w:ind w:left="1440" w:hanging="1440"/>
      </w:pPr>
      <w:rPr>
        <w:rFonts w:cs="Arial"/>
      </w:rPr>
    </w:lvl>
    <w:lvl w:ilvl="8">
      <w:start w:val="1"/>
      <w:numFmt w:val="decimal"/>
      <w:lvlText w:val="%1.%2.%3.%4.%5.%6.%7.%8.%9."/>
      <w:lvlJc w:val="left"/>
      <w:pPr>
        <w:tabs>
          <w:tab w:val="num" w:pos="1800"/>
        </w:tabs>
        <w:ind w:left="1800" w:hanging="1800"/>
      </w:pPr>
      <w:rPr>
        <w:rFonts w:cs="Arial"/>
      </w:rPr>
    </w:lvl>
  </w:abstractNum>
  <w:abstractNum w:abstractNumId="26">
    <w:nsid w:val="5202617E"/>
    <w:multiLevelType w:val="multilevel"/>
    <w:tmpl w:val="E42E526E"/>
    <w:lvl w:ilvl="0">
      <w:start w:val="1"/>
      <w:numFmt w:val="decimal"/>
      <w:lvlText w:val="%1."/>
      <w:lvlJc w:val="left"/>
      <w:pPr>
        <w:ind w:left="144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5892D35"/>
    <w:multiLevelType w:val="multilevel"/>
    <w:tmpl w:val="13D66242"/>
    <w:lvl w:ilvl="0">
      <w:start w:val="1"/>
      <w:numFmt w:val="bullet"/>
      <w:lvlText w:val=""/>
      <w:lvlJc w:val="left"/>
      <w:pPr>
        <w:tabs>
          <w:tab w:val="num" w:pos="1800"/>
        </w:tabs>
        <w:ind w:left="180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4C8290B"/>
    <w:multiLevelType w:val="multilevel"/>
    <w:tmpl w:val="AFCCCE1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B613A3C"/>
    <w:multiLevelType w:val="multilevel"/>
    <w:tmpl w:val="9E62ABD6"/>
    <w:lvl w:ilvl="0">
      <w:start w:val="1"/>
      <w:numFmt w:val="bullet"/>
      <w:lvlText w:val=""/>
      <w:lvlJc w:val="left"/>
      <w:pPr>
        <w:tabs>
          <w:tab w:val="num" w:pos="720"/>
        </w:tabs>
        <w:ind w:left="18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D786989"/>
    <w:multiLevelType w:val="multilevel"/>
    <w:tmpl w:val="FED872F0"/>
    <w:lvl w:ilvl="0">
      <w:start w:val="1"/>
      <w:numFmt w:val="bullet"/>
      <w:lvlText w:val=""/>
      <w:lvlJc w:val="left"/>
      <w:pPr>
        <w:ind w:left="99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FA0116B"/>
    <w:multiLevelType w:val="multilevel"/>
    <w:tmpl w:val="CDE68B6C"/>
    <w:lvl w:ilvl="0">
      <w:start w:val="1"/>
      <w:numFmt w:val="bullet"/>
      <w:lvlText w:val=""/>
      <w:lvlJc w:val="left"/>
      <w:pPr>
        <w:tabs>
          <w:tab w:val="num" w:pos="1020"/>
        </w:tabs>
        <w:ind w:left="10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2A56B10"/>
    <w:multiLevelType w:val="multilevel"/>
    <w:tmpl w:val="41DA9B8E"/>
    <w:lvl w:ilvl="0">
      <w:start w:val="1"/>
      <w:numFmt w:val="decimal"/>
      <w:lvlText w:val="%1."/>
      <w:lvlJc w:val="left"/>
      <w:pPr>
        <w:ind w:left="810" w:hanging="360"/>
      </w:pPr>
      <w:rPr>
        <w:rFonts w:cs="Arial"/>
        <w:iCs/>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3067FBB"/>
    <w:multiLevelType w:val="multilevel"/>
    <w:tmpl w:val="F2BEEACE"/>
    <w:lvl w:ilvl="0">
      <w:start w:val="1"/>
      <w:numFmt w:val="bullet"/>
      <w:lvlText w:val=""/>
      <w:lvlJc w:val="left"/>
      <w:pPr>
        <w:ind w:left="108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63D4FE1"/>
    <w:multiLevelType w:val="multilevel"/>
    <w:tmpl w:val="3DB0ED1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6EF76B8"/>
    <w:multiLevelType w:val="multilevel"/>
    <w:tmpl w:val="83DC122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B873C90"/>
    <w:multiLevelType w:val="multilevel"/>
    <w:tmpl w:val="40DEF906"/>
    <w:lvl w:ilvl="0">
      <w:start w:val="1"/>
      <w:numFmt w:val="bullet"/>
      <w:lvlText w:val="-"/>
      <w:lvlJc w:val="left"/>
      <w:pPr>
        <w:tabs>
          <w:tab w:val="num" w:pos="720"/>
        </w:tabs>
        <w:ind w:left="36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BCC2457"/>
    <w:multiLevelType w:val="multilevel"/>
    <w:tmpl w:val="9146967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CBD2235"/>
    <w:multiLevelType w:val="multilevel"/>
    <w:tmpl w:val="2C1CA348"/>
    <w:lvl w:ilvl="0">
      <w:start w:val="1"/>
      <w:numFmt w:val="bullet"/>
      <w:lvlText w:val=""/>
      <w:lvlJc w:val="left"/>
      <w:pPr>
        <w:tabs>
          <w:tab w:val="num" w:pos="720"/>
        </w:tabs>
        <w:ind w:left="720" w:hanging="360"/>
      </w:pPr>
      <w:rPr>
        <w:rFonts w:ascii="Symbol" w:hAnsi="Symbol" w:cs="OpenSymbol" w:hint="default"/>
        <w:sz w:val="24"/>
        <w:szCs w:val="24"/>
        <w:lang w:eastAsia="zh-C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4"/>
        <w:szCs w:val="24"/>
        <w:lang w:eastAsia="zh-CN"/>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4"/>
        <w:szCs w:val="24"/>
        <w:lang w:eastAsia="zh-CN"/>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7CCB4AD9"/>
    <w:multiLevelType w:val="multilevel"/>
    <w:tmpl w:val="5538A96A"/>
    <w:lvl w:ilvl="0">
      <w:start w:val="1"/>
      <w:numFmt w:val="decimal"/>
      <w:lvlText w:val="%1."/>
      <w:lvlJc w:val="left"/>
      <w:pPr>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DA870E9"/>
    <w:multiLevelType w:val="multilevel"/>
    <w:tmpl w:val="B504FF48"/>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1"/>
  </w:num>
  <w:num w:numId="3">
    <w:abstractNumId w:val="30"/>
  </w:num>
  <w:num w:numId="4">
    <w:abstractNumId w:val="0"/>
  </w:num>
  <w:num w:numId="5">
    <w:abstractNumId w:val="21"/>
  </w:num>
  <w:num w:numId="6">
    <w:abstractNumId w:val="10"/>
  </w:num>
  <w:num w:numId="7">
    <w:abstractNumId w:val="33"/>
  </w:num>
  <w:num w:numId="8">
    <w:abstractNumId w:val="22"/>
  </w:num>
  <w:num w:numId="9">
    <w:abstractNumId w:val="5"/>
  </w:num>
  <w:num w:numId="10">
    <w:abstractNumId w:val="2"/>
  </w:num>
  <w:num w:numId="11">
    <w:abstractNumId w:val="24"/>
  </w:num>
  <w:num w:numId="12">
    <w:abstractNumId w:val="15"/>
  </w:num>
  <w:num w:numId="13">
    <w:abstractNumId w:val="20"/>
  </w:num>
  <w:num w:numId="14">
    <w:abstractNumId w:val="40"/>
  </w:num>
  <w:num w:numId="15">
    <w:abstractNumId w:val="36"/>
  </w:num>
  <w:num w:numId="16">
    <w:abstractNumId w:val="31"/>
  </w:num>
  <w:num w:numId="17">
    <w:abstractNumId w:val="4"/>
  </w:num>
  <w:num w:numId="18">
    <w:abstractNumId w:val="23"/>
  </w:num>
  <w:num w:numId="19">
    <w:abstractNumId w:val="19"/>
  </w:num>
  <w:num w:numId="20">
    <w:abstractNumId w:val="16"/>
  </w:num>
  <w:num w:numId="21">
    <w:abstractNumId w:val="35"/>
  </w:num>
  <w:num w:numId="22">
    <w:abstractNumId w:val="34"/>
  </w:num>
  <w:num w:numId="23">
    <w:abstractNumId w:val="37"/>
  </w:num>
  <w:num w:numId="24">
    <w:abstractNumId w:val="27"/>
  </w:num>
  <w:num w:numId="25">
    <w:abstractNumId w:val="29"/>
  </w:num>
  <w:num w:numId="26">
    <w:abstractNumId w:val="25"/>
  </w:num>
  <w:num w:numId="27">
    <w:abstractNumId w:val="14"/>
  </w:num>
  <w:num w:numId="28">
    <w:abstractNumId w:val="7"/>
  </w:num>
  <w:num w:numId="29">
    <w:abstractNumId w:val="9"/>
  </w:num>
  <w:num w:numId="30">
    <w:abstractNumId w:val="26"/>
  </w:num>
  <w:num w:numId="31">
    <w:abstractNumId w:val="28"/>
  </w:num>
  <w:num w:numId="32">
    <w:abstractNumId w:val="3"/>
  </w:num>
  <w:num w:numId="33">
    <w:abstractNumId w:val="39"/>
  </w:num>
  <w:num w:numId="34">
    <w:abstractNumId w:val="32"/>
  </w:num>
  <w:num w:numId="35">
    <w:abstractNumId w:val="8"/>
  </w:num>
  <w:num w:numId="36">
    <w:abstractNumId w:val="1"/>
  </w:num>
  <w:num w:numId="37">
    <w:abstractNumId w:val="13"/>
  </w:num>
  <w:num w:numId="38">
    <w:abstractNumId w:val="38"/>
  </w:num>
  <w:num w:numId="39">
    <w:abstractNumId w:val="17"/>
  </w:num>
  <w:num w:numId="40">
    <w:abstractNumId w:val="18"/>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characterSpacingControl w:val="doNotCompress"/>
  <w:footnotePr>
    <w:footnote w:id="0"/>
    <w:footnote w:id="1"/>
  </w:footnotePr>
  <w:endnotePr>
    <w:endnote w:id="0"/>
    <w:endnote w:id="1"/>
  </w:endnotePr>
  <w:compat/>
  <w:rsids>
    <w:rsidRoot w:val="004D531F"/>
    <w:rsid w:val="0005081B"/>
    <w:rsid w:val="00084D5B"/>
    <w:rsid w:val="00123887"/>
    <w:rsid w:val="0016036B"/>
    <w:rsid w:val="004D531F"/>
    <w:rsid w:val="009058FF"/>
    <w:rsid w:val="00A22FD1"/>
    <w:rsid w:val="00CE6792"/>
    <w:rsid w:val="00E42132"/>
    <w:rsid w:val="00F55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92"/>
    <w:pPr>
      <w:spacing w:after="200" w:line="276" w:lineRule="auto"/>
    </w:pPr>
    <w:rPr>
      <w:sz w:val="22"/>
    </w:rPr>
  </w:style>
  <w:style w:type="paragraph" w:styleId="Heading2">
    <w:name w:val="heading 2"/>
    <w:basedOn w:val="Normal"/>
    <w:next w:val="Normal"/>
    <w:link w:val="Heading2Char"/>
    <w:uiPriority w:val="9"/>
    <w:semiHidden/>
    <w:unhideWhenUsed/>
    <w:qFormat/>
    <w:rsid w:val="00824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0564"/>
    <w:pPr>
      <w:keepNext/>
      <w:spacing w:after="0" w:line="240" w:lineRule="auto"/>
      <w:ind w:left="2730" w:hanging="360"/>
      <w:outlineLvl w:val="2"/>
    </w:pPr>
    <w:rPr>
      <w:rFonts w:ascii="Times New Roman" w:eastAsia="Times New Roman" w:hAnsi="Times New Roman" w:cs="Times New Roman"/>
      <w:b/>
      <w:bCs/>
      <w:sz w:val="24"/>
      <w:szCs w:val="24"/>
      <w:lang w:eastAsia="zh-CN"/>
    </w:rPr>
  </w:style>
  <w:style w:type="paragraph" w:styleId="Heading4">
    <w:name w:val="heading 4"/>
    <w:basedOn w:val="Normal"/>
    <w:next w:val="Normal"/>
    <w:link w:val="Heading4Char"/>
    <w:qFormat/>
    <w:rsid w:val="00A50564"/>
    <w:pPr>
      <w:keepNext/>
      <w:spacing w:after="0" w:line="240" w:lineRule="auto"/>
      <w:ind w:left="3450" w:hanging="360"/>
      <w:jc w:val="center"/>
      <w:outlineLvl w:val="3"/>
    </w:pPr>
    <w:rPr>
      <w:rFonts w:ascii="Times New Roman" w:eastAsia="Times New Roman" w:hAnsi="Times New Roman" w:cs="Times New Roman"/>
      <w:b/>
      <w:bCs/>
      <w:sz w:val="24"/>
      <w:szCs w:val="24"/>
      <w:lang w:eastAsia="zh-CN"/>
    </w:rPr>
  </w:style>
  <w:style w:type="paragraph" w:styleId="Heading8">
    <w:name w:val="heading 8"/>
    <w:basedOn w:val="Normal"/>
    <w:next w:val="Normal"/>
    <w:link w:val="Heading8Char"/>
    <w:uiPriority w:val="9"/>
    <w:semiHidden/>
    <w:unhideWhenUsed/>
    <w:qFormat/>
    <w:rsid w:val="004463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28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63677D"/>
    <w:rPr>
      <w:rFonts w:eastAsiaTheme="minorEastAsia"/>
      <w:lang w:eastAsia="ja-JP"/>
    </w:rPr>
  </w:style>
  <w:style w:type="character" w:customStyle="1" w:styleId="BalloonTextChar">
    <w:name w:val="Balloon Text Char"/>
    <w:basedOn w:val="DefaultParagraphFont"/>
    <w:link w:val="BalloonText"/>
    <w:uiPriority w:val="99"/>
    <w:semiHidden/>
    <w:qFormat/>
    <w:rsid w:val="0063677D"/>
    <w:rPr>
      <w:rFonts w:ascii="Tahoma" w:hAnsi="Tahoma" w:cs="Tahoma"/>
      <w:sz w:val="16"/>
      <w:szCs w:val="16"/>
    </w:rPr>
  </w:style>
  <w:style w:type="character" w:customStyle="1" w:styleId="BodyTextChar">
    <w:name w:val="Body Text Char"/>
    <w:basedOn w:val="DefaultParagraphFont"/>
    <w:link w:val="BodyText"/>
    <w:qFormat/>
    <w:rsid w:val="00D32722"/>
    <w:rPr>
      <w:rFonts w:ascii="Times New Roman" w:eastAsia="Times New Roman" w:hAnsi="Times New Roman" w:cs="Times New Roman"/>
      <w:sz w:val="28"/>
      <w:szCs w:val="24"/>
      <w:lang w:eastAsia="zh-CN"/>
    </w:rPr>
  </w:style>
  <w:style w:type="character" w:customStyle="1" w:styleId="Heading3Char">
    <w:name w:val="Heading 3 Char"/>
    <w:basedOn w:val="DefaultParagraphFont"/>
    <w:link w:val="Heading3"/>
    <w:qFormat/>
    <w:rsid w:val="00A50564"/>
    <w:rPr>
      <w:rFonts w:ascii="Times New Roman" w:eastAsia="Times New Roman" w:hAnsi="Times New Roman" w:cs="Times New Roman"/>
      <w:b/>
      <w:bCs/>
      <w:sz w:val="24"/>
      <w:szCs w:val="24"/>
      <w:lang w:eastAsia="zh-CN"/>
    </w:rPr>
  </w:style>
  <w:style w:type="character" w:customStyle="1" w:styleId="Heading4Char">
    <w:name w:val="Heading 4 Char"/>
    <w:basedOn w:val="DefaultParagraphFont"/>
    <w:link w:val="Heading4"/>
    <w:qFormat/>
    <w:rsid w:val="00A50564"/>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uiPriority w:val="9"/>
    <w:semiHidden/>
    <w:qFormat/>
    <w:rsid w:val="008241DC"/>
    <w:rPr>
      <w:rFonts w:asciiTheme="majorHAnsi" w:eastAsiaTheme="majorEastAsia" w:hAnsiTheme="majorHAnsi" w:cstheme="majorBidi"/>
      <w:b/>
      <w:bCs/>
      <w:color w:val="4F81BD" w:themeColor="accent1"/>
      <w:sz w:val="26"/>
      <w:szCs w:val="26"/>
    </w:rPr>
  </w:style>
  <w:style w:type="character" w:customStyle="1" w:styleId="BodyText2Char">
    <w:name w:val="Body Text 2 Char"/>
    <w:basedOn w:val="DefaultParagraphFont"/>
    <w:link w:val="BodyText2"/>
    <w:uiPriority w:val="99"/>
    <w:semiHidden/>
    <w:qFormat/>
    <w:rsid w:val="00400BAC"/>
  </w:style>
  <w:style w:type="character" w:customStyle="1" w:styleId="Heading8Char">
    <w:name w:val="Heading 8 Char"/>
    <w:basedOn w:val="DefaultParagraphFont"/>
    <w:link w:val="Heading8"/>
    <w:uiPriority w:val="9"/>
    <w:semiHidden/>
    <w:qFormat/>
    <w:rsid w:val="00446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BC28F5"/>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uiPriority w:val="99"/>
    <w:semiHidden/>
    <w:qFormat/>
    <w:rsid w:val="00730250"/>
  </w:style>
  <w:style w:type="character" w:customStyle="1" w:styleId="BodyText3Char">
    <w:name w:val="Body Text 3 Char"/>
    <w:basedOn w:val="DefaultParagraphFont"/>
    <w:link w:val="BodyText3"/>
    <w:uiPriority w:val="99"/>
    <w:semiHidden/>
    <w:qFormat/>
    <w:rsid w:val="00213B6A"/>
    <w:rPr>
      <w:sz w:val="16"/>
      <w:szCs w:val="16"/>
    </w:rPr>
  </w:style>
  <w:style w:type="character" w:customStyle="1" w:styleId="BodyTextIndentChar">
    <w:name w:val="Body Text Indent Char"/>
    <w:basedOn w:val="DefaultParagraphFont"/>
    <w:link w:val="BodyTextIndent"/>
    <w:uiPriority w:val="99"/>
    <w:semiHidden/>
    <w:qFormat/>
    <w:rsid w:val="00EA1C39"/>
  </w:style>
  <w:style w:type="character" w:styleId="Strong">
    <w:name w:val="Strong"/>
    <w:basedOn w:val="DefaultParagraphFont"/>
    <w:qFormat/>
    <w:rsid w:val="0076205E"/>
    <w:rPr>
      <w:b/>
      <w:bCs/>
    </w:rPr>
  </w:style>
  <w:style w:type="character" w:customStyle="1" w:styleId="NumberingSymbols">
    <w:name w:val="Numbering Symbols"/>
    <w:qFormat/>
    <w:rsid w:val="00CE6792"/>
  </w:style>
  <w:style w:type="paragraph" w:customStyle="1" w:styleId="Heading">
    <w:name w:val="Heading"/>
    <w:basedOn w:val="Normal"/>
    <w:next w:val="BodyText"/>
    <w:qFormat/>
    <w:rsid w:val="00CE6792"/>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D32722"/>
    <w:pPr>
      <w:spacing w:after="0" w:line="240" w:lineRule="auto"/>
      <w:jc w:val="both"/>
    </w:pPr>
    <w:rPr>
      <w:rFonts w:ascii="Times New Roman" w:eastAsia="Times New Roman" w:hAnsi="Times New Roman" w:cs="Times New Roman"/>
      <w:sz w:val="28"/>
      <w:szCs w:val="24"/>
      <w:lang w:eastAsia="zh-CN"/>
    </w:rPr>
  </w:style>
  <w:style w:type="paragraph" w:styleId="List">
    <w:name w:val="List"/>
    <w:basedOn w:val="BodyText"/>
    <w:rsid w:val="00CE6792"/>
    <w:rPr>
      <w:rFonts w:cs="Mangal"/>
    </w:rPr>
  </w:style>
  <w:style w:type="paragraph" w:styleId="Caption">
    <w:name w:val="caption"/>
    <w:basedOn w:val="Normal"/>
    <w:qFormat/>
    <w:rsid w:val="00CE6792"/>
    <w:pPr>
      <w:suppressLineNumbers/>
      <w:spacing w:before="120" w:after="120"/>
    </w:pPr>
    <w:rPr>
      <w:rFonts w:cs="Mangal"/>
      <w:i/>
      <w:iCs/>
      <w:sz w:val="24"/>
      <w:szCs w:val="24"/>
    </w:rPr>
  </w:style>
  <w:style w:type="paragraph" w:customStyle="1" w:styleId="Index">
    <w:name w:val="Index"/>
    <w:basedOn w:val="Normal"/>
    <w:qFormat/>
    <w:rsid w:val="00CE6792"/>
    <w:pPr>
      <w:suppressLineNumbers/>
    </w:pPr>
    <w:rPr>
      <w:rFonts w:cs="Mangal"/>
    </w:rPr>
  </w:style>
  <w:style w:type="paragraph" w:styleId="NoSpacing">
    <w:name w:val="No Spacing"/>
    <w:link w:val="NoSpacingChar"/>
    <w:uiPriority w:val="1"/>
    <w:qFormat/>
    <w:rsid w:val="0063677D"/>
    <w:rPr>
      <w:rFonts w:ascii="Calibri" w:eastAsiaTheme="minorEastAsia" w:hAnsi="Calibri"/>
      <w:sz w:val="22"/>
      <w:lang w:eastAsia="ja-JP"/>
    </w:rPr>
  </w:style>
  <w:style w:type="paragraph" w:styleId="BalloonText">
    <w:name w:val="Balloon Text"/>
    <w:basedOn w:val="Normal"/>
    <w:link w:val="BalloonTextChar"/>
    <w:uiPriority w:val="99"/>
    <w:semiHidden/>
    <w:unhideWhenUsed/>
    <w:qFormat/>
    <w:rsid w:val="0063677D"/>
    <w:pPr>
      <w:spacing w:after="0" w:line="240" w:lineRule="auto"/>
    </w:pPr>
    <w:rPr>
      <w:rFonts w:ascii="Tahoma" w:hAnsi="Tahoma" w:cs="Tahoma"/>
      <w:sz w:val="16"/>
      <w:szCs w:val="16"/>
    </w:rPr>
  </w:style>
  <w:style w:type="paragraph" w:styleId="ListParagraph">
    <w:name w:val="List Paragraph"/>
    <w:basedOn w:val="Normal"/>
    <w:qFormat/>
    <w:rsid w:val="00FB62C9"/>
    <w:pPr>
      <w:ind w:left="720"/>
      <w:contextualSpacing/>
    </w:pPr>
  </w:style>
  <w:style w:type="paragraph" w:customStyle="1" w:styleId="Default">
    <w:name w:val="Default"/>
    <w:qFormat/>
    <w:rsid w:val="00A944B7"/>
    <w:pPr>
      <w:widowControl w:val="0"/>
    </w:pPr>
    <w:rPr>
      <w:rFonts w:ascii="JILGB C+ Resavska Sans" w:eastAsia="Times New Roman" w:hAnsi="JILGB C+ Resavska Sans" w:cs="JILGB C+ Resavska Sans"/>
      <w:color w:val="000000"/>
      <w:sz w:val="24"/>
      <w:szCs w:val="24"/>
      <w:lang w:eastAsia="zh-CN"/>
    </w:rPr>
  </w:style>
  <w:style w:type="paragraph" w:styleId="BodyText2">
    <w:name w:val="Body Text 2"/>
    <w:basedOn w:val="Normal"/>
    <w:link w:val="BodyText2Char"/>
    <w:uiPriority w:val="99"/>
    <w:semiHidden/>
    <w:unhideWhenUsed/>
    <w:qFormat/>
    <w:rsid w:val="00400BAC"/>
    <w:pPr>
      <w:spacing w:after="120" w:line="480" w:lineRule="auto"/>
    </w:pPr>
  </w:style>
  <w:style w:type="paragraph" w:styleId="BodyTextIndent2">
    <w:name w:val="Body Text Indent 2"/>
    <w:basedOn w:val="Normal"/>
    <w:link w:val="BodyTextIndent2Char"/>
    <w:uiPriority w:val="99"/>
    <w:semiHidden/>
    <w:unhideWhenUsed/>
    <w:qFormat/>
    <w:rsid w:val="00730250"/>
    <w:pPr>
      <w:spacing w:after="120" w:line="480" w:lineRule="auto"/>
      <w:ind w:left="360"/>
    </w:pPr>
  </w:style>
  <w:style w:type="paragraph" w:styleId="BodyText3">
    <w:name w:val="Body Text 3"/>
    <w:basedOn w:val="Normal"/>
    <w:link w:val="BodyText3Char"/>
    <w:uiPriority w:val="99"/>
    <w:semiHidden/>
    <w:unhideWhenUsed/>
    <w:qFormat/>
    <w:rsid w:val="00213B6A"/>
    <w:pPr>
      <w:spacing w:after="120"/>
    </w:pPr>
    <w:rPr>
      <w:sz w:val="16"/>
      <w:szCs w:val="16"/>
    </w:rPr>
  </w:style>
  <w:style w:type="paragraph" w:styleId="BodyTextIndent">
    <w:name w:val="Body Text Indent"/>
    <w:basedOn w:val="Normal"/>
    <w:link w:val="BodyTextIndentChar"/>
    <w:uiPriority w:val="99"/>
    <w:semiHidden/>
    <w:unhideWhenUsed/>
    <w:rsid w:val="00EA1C39"/>
    <w:pPr>
      <w:spacing w:after="120"/>
      <w:ind w:left="360"/>
    </w:pPr>
  </w:style>
  <w:style w:type="paragraph" w:styleId="NormalWeb">
    <w:name w:val="Normal (Web)"/>
    <w:basedOn w:val="Normal"/>
    <w:unhideWhenUsed/>
    <w:qFormat/>
    <w:rsid w:val="00316DDD"/>
    <w:pPr>
      <w:spacing w:beforeAutospacing="1" w:afterAutospacing="1" w:line="240" w:lineRule="auto"/>
    </w:pPr>
    <w:rPr>
      <w:rFonts w:ascii="Times New Roman" w:eastAsia="Times New Roman" w:hAnsi="Times New Roman" w:cs="Times New Roman"/>
      <w:sz w:val="24"/>
      <w:szCs w:val="24"/>
    </w:rPr>
  </w:style>
  <w:style w:type="paragraph" w:customStyle="1" w:styleId="FrameContents">
    <w:name w:val="Frame Contents"/>
    <w:basedOn w:val="Normal"/>
    <w:qFormat/>
    <w:rsid w:val="00CE6792"/>
  </w:style>
  <w:style w:type="paragraph" w:customStyle="1" w:styleId="TableContents">
    <w:name w:val="Table Contents"/>
    <w:basedOn w:val="Normal"/>
    <w:qFormat/>
    <w:rsid w:val="00CE6792"/>
    <w:pPr>
      <w:suppressLineNumbers/>
    </w:pPr>
  </w:style>
  <w:style w:type="paragraph" w:customStyle="1" w:styleId="TableHeading">
    <w:name w:val="Table Heading"/>
    <w:basedOn w:val="TableContents"/>
    <w:qFormat/>
    <w:rsid w:val="00CE6792"/>
    <w:pPr>
      <w:jc w:val="center"/>
    </w:pPr>
    <w:rPr>
      <w:b/>
      <w:bCs/>
    </w:rPr>
  </w:style>
  <w:style w:type="paragraph" w:customStyle="1" w:styleId="HeaderandFooter">
    <w:name w:val="Header and Footer"/>
    <w:basedOn w:val="Normal"/>
    <w:qFormat/>
    <w:rsid w:val="00CE6792"/>
    <w:pPr>
      <w:suppressLineNumbers/>
      <w:tabs>
        <w:tab w:val="center" w:pos="5040"/>
        <w:tab w:val="right" w:pos="10080"/>
      </w:tabs>
    </w:pPr>
  </w:style>
  <w:style w:type="paragraph" w:styleId="Footer">
    <w:name w:val="footer"/>
    <w:basedOn w:val="HeaderandFooter"/>
    <w:rsid w:val="00CE6792"/>
  </w:style>
  <w:style w:type="table" w:styleId="TableGrid">
    <w:name w:val="Table Grid"/>
    <w:basedOn w:val="TableNormal"/>
    <w:uiPriority w:val="39"/>
    <w:rsid w:val="00FB6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2">
    <w:name w:val="heading 2"/>
    <w:basedOn w:val="Normal"/>
    <w:next w:val="Normal"/>
    <w:link w:val="Heading2Char"/>
    <w:uiPriority w:val="9"/>
    <w:semiHidden/>
    <w:unhideWhenUsed/>
    <w:qFormat/>
    <w:rsid w:val="00824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0564"/>
    <w:pPr>
      <w:keepNext/>
      <w:spacing w:after="0" w:line="240" w:lineRule="auto"/>
      <w:ind w:left="2730" w:hanging="360"/>
      <w:outlineLvl w:val="2"/>
    </w:pPr>
    <w:rPr>
      <w:rFonts w:ascii="Times New Roman" w:eastAsia="Times New Roman" w:hAnsi="Times New Roman" w:cs="Times New Roman"/>
      <w:b/>
      <w:bCs/>
      <w:sz w:val="24"/>
      <w:szCs w:val="24"/>
      <w:lang w:eastAsia="zh-CN"/>
    </w:rPr>
  </w:style>
  <w:style w:type="paragraph" w:styleId="Heading4">
    <w:name w:val="heading 4"/>
    <w:basedOn w:val="Normal"/>
    <w:next w:val="Normal"/>
    <w:link w:val="Heading4Char"/>
    <w:qFormat/>
    <w:rsid w:val="00A50564"/>
    <w:pPr>
      <w:keepNext/>
      <w:spacing w:after="0" w:line="240" w:lineRule="auto"/>
      <w:ind w:left="3450" w:hanging="360"/>
      <w:jc w:val="center"/>
      <w:outlineLvl w:val="3"/>
    </w:pPr>
    <w:rPr>
      <w:rFonts w:ascii="Times New Roman" w:eastAsia="Times New Roman" w:hAnsi="Times New Roman" w:cs="Times New Roman"/>
      <w:b/>
      <w:bCs/>
      <w:sz w:val="24"/>
      <w:szCs w:val="24"/>
      <w:lang w:eastAsia="zh-CN"/>
    </w:rPr>
  </w:style>
  <w:style w:type="paragraph" w:styleId="Heading8">
    <w:name w:val="heading 8"/>
    <w:basedOn w:val="Normal"/>
    <w:next w:val="Normal"/>
    <w:link w:val="Heading8Char"/>
    <w:uiPriority w:val="9"/>
    <w:semiHidden/>
    <w:unhideWhenUsed/>
    <w:qFormat/>
    <w:rsid w:val="004463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28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63677D"/>
    <w:rPr>
      <w:rFonts w:eastAsiaTheme="minorEastAsia"/>
      <w:lang w:eastAsia="ja-JP"/>
    </w:rPr>
  </w:style>
  <w:style w:type="character" w:customStyle="1" w:styleId="BalloonTextChar">
    <w:name w:val="Balloon Text Char"/>
    <w:basedOn w:val="DefaultParagraphFont"/>
    <w:link w:val="BalloonText"/>
    <w:uiPriority w:val="99"/>
    <w:semiHidden/>
    <w:qFormat/>
    <w:rsid w:val="0063677D"/>
    <w:rPr>
      <w:rFonts w:ascii="Tahoma" w:hAnsi="Tahoma" w:cs="Tahoma"/>
      <w:sz w:val="16"/>
      <w:szCs w:val="16"/>
    </w:rPr>
  </w:style>
  <w:style w:type="character" w:customStyle="1" w:styleId="BodyTextChar">
    <w:name w:val="Body Text Char"/>
    <w:basedOn w:val="DefaultParagraphFont"/>
    <w:link w:val="BodyText"/>
    <w:qFormat/>
    <w:rsid w:val="00D32722"/>
    <w:rPr>
      <w:rFonts w:ascii="Times New Roman" w:eastAsia="Times New Roman" w:hAnsi="Times New Roman" w:cs="Times New Roman"/>
      <w:sz w:val="28"/>
      <w:szCs w:val="24"/>
      <w:lang w:eastAsia="zh-CN"/>
    </w:rPr>
  </w:style>
  <w:style w:type="character" w:customStyle="1" w:styleId="Heading3Char">
    <w:name w:val="Heading 3 Char"/>
    <w:basedOn w:val="DefaultParagraphFont"/>
    <w:link w:val="Heading3"/>
    <w:qFormat/>
    <w:rsid w:val="00A50564"/>
    <w:rPr>
      <w:rFonts w:ascii="Times New Roman" w:eastAsia="Times New Roman" w:hAnsi="Times New Roman" w:cs="Times New Roman"/>
      <w:b/>
      <w:bCs/>
      <w:sz w:val="24"/>
      <w:szCs w:val="24"/>
      <w:lang w:eastAsia="zh-CN"/>
    </w:rPr>
  </w:style>
  <w:style w:type="character" w:customStyle="1" w:styleId="Heading4Char">
    <w:name w:val="Heading 4 Char"/>
    <w:basedOn w:val="DefaultParagraphFont"/>
    <w:link w:val="Heading4"/>
    <w:qFormat/>
    <w:rsid w:val="00A50564"/>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uiPriority w:val="9"/>
    <w:semiHidden/>
    <w:qFormat/>
    <w:rsid w:val="008241DC"/>
    <w:rPr>
      <w:rFonts w:asciiTheme="majorHAnsi" w:eastAsiaTheme="majorEastAsia" w:hAnsiTheme="majorHAnsi" w:cstheme="majorBidi"/>
      <w:b/>
      <w:bCs/>
      <w:color w:val="4F81BD" w:themeColor="accent1"/>
      <w:sz w:val="26"/>
      <w:szCs w:val="26"/>
    </w:rPr>
  </w:style>
  <w:style w:type="character" w:customStyle="1" w:styleId="BodyText2Char">
    <w:name w:val="Body Text 2 Char"/>
    <w:basedOn w:val="DefaultParagraphFont"/>
    <w:link w:val="BodyText2"/>
    <w:uiPriority w:val="99"/>
    <w:semiHidden/>
    <w:qFormat/>
    <w:rsid w:val="00400BAC"/>
  </w:style>
  <w:style w:type="character" w:customStyle="1" w:styleId="Heading8Char">
    <w:name w:val="Heading 8 Char"/>
    <w:basedOn w:val="DefaultParagraphFont"/>
    <w:link w:val="Heading8"/>
    <w:uiPriority w:val="9"/>
    <w:semiHidden/>
    <w:qFormat/>
    <w:rsid w:val="00446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BC28F5"/>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uiPriority w:val="99"/>
    <w:semiHidden/>
    <w:qFormat/>
    <w:rsid w:val="00730250"/>
  </w:style>
  <w:style w:type="character" w:customStyle="1" w:styleId="BodyText3Char">
    <w:name w:val="Body Text 3 Char"/>
    <w:basedOn w:val="DefaultParagraphFont"/>
    <w:link w:val="BodyText3"/>
    <w:uiPriority w:val="99"/>
    <w:semiHidden/>
    <w:qFormat/>
    <w:rsid w:val="00213B6A"/>
    <w:rPr>
      <w:sz w:val="16"/>
      <w:szCs w:val="16"/>
    </w:rPr>
  </w:style>
  <w:style w:type="character" w:customStyle="1" w:styleId="BodyTextIndentChar">
    <w:name w:val="Body Text Indent Char"/>
    <w:basedOn w:val="DefaultParagraphFont"/>
    <w:link w:val="BodyTextIndent"/>
    <w:uiPriority w:val="99"/>
    <w:semiHidden/>
    <w:qFormat/>
    <w:rsid w:val="00EA1C39"/>
  </w:style>
  <w:style w:type="character" w:styleId="Strong">
    <w:name w:val="Strong"/>
    <w:basedOn w:val="DefaultParagraphFont"/>
    <w:qFormat/>
    <w:rsid w:val="0076205E"/>
    <w:rPr>
      <w:b/>
      <w:bC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D32722"/>
    <w:pPr>
      <w:spacing w:after="0" w:line="240" w:lineRule="auto"/>
      <w:jc w:val="both"/>
    </w:pPr>
    <w:rPr>
      <w:rFonts w:ascii="Times New Roman" w:eastAsia="Times New Roman" w:hAnsi="Times New Roman" w:cs="Times New Roman"/>
      <w:sz w:val="28"/>
      <w:szCs w:val="24"/>
      <w:lang w:eastAsia="zh-C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link w:val="NoSpacingChar"/>
    <w:uiPriority w:val="1"/>
    <w:qFormat/>
    <w:rsid w:val="0063677D"/>
    <w:rPr>
      <w:rFonts w:ascii="Calibri" w:eastAsiaTheme="minorEastAsia" w:hAnsi="Calibri"/>
      <w:sz w:val="22"/>
      <w:lang w:eastAsia="ja-JP"/>
    </w:rPr>
  </w:style>
  <w:style w:type="paragraph" w:styleId="BalloonText">
    <w:name w:val="Balloon Text"/>
    <w:basedOn w:val="Normal"/>
    <w:link w:val="BalloonTextChar"/>
    <w:uiPriority w:val="99"/>
    <w:semiHidden/>
    <w:unhideWhenUsed/>
    <w:qFormat/>
    <w:rsid w:val="0063677D"/>
    <w:pPr>
      <w:spacing w:after="0" w:line="240" w:lineRule="auto"/>
    </w:pPr>
    <w:rPr>
      <w:rFonts w:ascii="Tahoma" w:hAnsi="Tahoma" w:cs="Tahoma"/>
      <w:sz w:val="16"/>
      <w:szCs w:val="16"/>
    </w:rPr>
  </w:style>
  <w:style w:type="paragraph" w:styleId="ListParagraph">
    <w:name w:val="List Paragraph"/>
    <w:basedOn w:val="Normal"/>
    <w:qFormat/>
    <w:rsid w:val="00FB62C9"/>
    <w:pPr>
      <w:ind w:left="720"/>
      <w:contextualSpacing/>
    </w:pPr>
  </w:style>
  <w:style w:type="paragraph" w:customStyle="1" w:styleId="Default">
    <w:name w:val="Default"/>
    <w:qFormat/>
    <w:rsid w:val="00A944B7"/>
    <w:pPr>
      <w:widowControl w:val="0"/>
    </w:pPr>
    <w:rPr>
      <w:rFonts w:ascii="JILGB C+ Resavska Sans" w:eastAsia="Times New Roman" w:hAnsi="JILGB C+ Resavska Sans" w:cs="JILGB C+ Resavska Sans"/>
      <w:color w:val="000000"/>
      <w:sz w:val="24"/>
      <w:szCs w:val="24"/>
      <w:lang w:eastAsia="zh-CN"/>
    </w:rPr>
  </w:style>
  <w:style w:type="paragraph" w:styleId="BodyText2">
    <w:name w:val="Body Text 2"/>
    <w:basedOn w:val="Normal"/>
    <w:link w:val="BodyText2Char"/>
    <w:uiPriority w:val="99"/>
    <w:semiHidden/>
    <w:unhideWhenUsed/>
    <w:qFormat/>
    <w:rsid w:val="00400BAC"/>
    <w:pPr>
      <w:spacing w:after="120" w:line="480" w:lineRule="auto"/>
    </w:pPr>
  </w:style>
  <w:style w:type="paragraph" w:styleId="BodyTextIndent2">
    <w:name w:val="Body Text Indent 2"/>
    <w:basedOn w:val="Normal"/>
    <w:link w:val="BodyTextIndent2Char"/>
    <w:uiPriority w:val="99"/>
    <w:semiHidden/>
    <w:unhideWhenUsed/>
    <w:qFormat/>
    <w:rsid w:val="00730250"/>
    <w:pPr>
      <w:spacing w:after="120" w:line="480" w:lineRule="auto"/>
      <w:ind w:left="360"/>
    </w:pPr>
  </w:style>
  <w:style w:type="paragraph" w:styleId="BodyText3">
    <w:name w:val="Body Text 3"/>
    <w:basedOn w:val="Normal"/>
    <w:link w:val="BodyText3Char"/>
    <w:uiPriority w:val="99"/>
    <w:semiHidden/>
    <w:unhideWhenUsed/>
    <w:qFormat/>
    <w:rsid w:val="00213B6A"/>
    <w:pPr>
      <w:spacing w:after="120"/>
    </w:pPr>
    <w:rPr>
      <w:sz w:val="16"/>
      <w:szCs w:val="16"/>
    </w:rPr>
  </w:style>
  <w:style w:type="paragraph" w:styleId="BodyTextIndent">
    <w:name w:val="Body Text Indent"/>
    <w:basedOn w:val="Normal"/>
    <w:link w:val="BodyTextIndentChar"/>
    <w:uiPriority w:val="99"/>
    <w:semiHidden/>
    <w:unhideWhenUsed/>
    <w:rsid w:val="00EA1C39"/>
    <w:pPr>
      <w:spacing w:after="120"/>
      <w:ind w:left="360"/>
    </w:pPr>
  </w:style>
  <w:style w:type="paragraph" w:styleId="NormalWeb">
    <w:name w:val="Normal (Web)"/>
    <w:basedOn w:val="Normal"/>
    <w:unhideWhenUsed/>
    <w:qFormat/>
    <w:rsid w:val="00316DDD"/>
    <w:pPr>
      <w:spacing w:beforeAutospacing="1" w:afterAutospacing="1" w:line="240" w:lineRule="auto"/>
    </w:pPr>
    <w:rPr>
      <w:rFonts w:ascii="Times New Roman" w:eastAsia="Times New Roman" w:hAnsi="Times New Roman" w:cs="Times New Roman"/>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5040"/>
        <w:tab w:val="right" w:pos="10080"/>
      </w:tabs>
    </w:pPr>
  </w:style>
  <w:style w:type="paragraph" w:styleId="Footer">
    <w:name w:val="footer"/>
    <w:basedOn w:val="HeaderandFooter"/>
  </w:style>
  <w:style w:type="table" w:styleId="TableGrid">
    <w:name w:val="Table Grid"/>
    <w:basedOn w:val="TableNormal"/>
    <w:uiPriority w:val="39"/>
    <w:rsid w:val="00FB6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411F-CD5A-4383-BF4B-F9DF9DBD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34652</Words>
  <Characters>197519</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Braca</cp:lastModifiedBy>
  <cp:revision>4</cp:revision>
  <cp:lastPrinted>2020-11-02T11:14:00Z</cp:lastPrinted>
  <dcterms:created xsi:type="dcterms:W3CDTF">2020-11-02T11:09:00Z</dcterms:created>
  <dcterms:modified xsi:type="dcterms:W3CDTF">2020-11-02T11:15:00Z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