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6C6BE0" w:rsidRDefault="006C6BE0" w:rsidP="006C6BE0">
      <w:pPr>
        <w:pStyle w:val="Balk1"/>
        <w:shd w:val="clear" w:color="auto" w:fill="FFFFFF"/>
        <w:spacing w:before="150" w:beforeAutospacing="0" w:after="225" w:afterAutospacing="0" w:line="560" w:lineRule="atLeast"/>
        <w:jc w:val="center"/>
        <w:rPr>
          <w:rFonts w:ascii="Helvetica" w:hAnsi="Helvetica" w:cs="Helvetica"/>
          <w:b w:val="0"/>
          <w:bCs w:val="0"/>
          <w:color w:val="000000"/>
          <w:sz w:val="44"/>
          <w:szCs w:val="44"/>
        </w:rPr>
      </w:pPr>
      <w:bookmarkStart w:id="0" w:name="_GoBack"/>
      <w:r>
        <w:rPr>
          <w:rFonts w:ascii="Helvetica" w:hAnsi="Helvetica" w:cs="Helvetica"/>
          <w:b w:val="0"/>
          <w:bCs w:val="0"/>
          <w:color w:val="000000"/>
          <w:sz w:val="44"/>
          <w:szCs w:val="44"/>
        </w:rPr>
        <w:t>Eczanelerde geciktirici ne kadar</w:t>
      </w:r>
      <w:bookmarkEnd w:id="0"/>
      <w:r>
        <w:rPr>
          <w:rFonts w:ascii="Helvetica" w:hAnsi="Helvetica" w:cs="Helvetica"/>
          <w:b w:val="0"/>
          <w:bCs w:val="0"/>
          <w:color w:val="000000"/>
          <w:sz w:val="44"/>
          <w:szCs w:val="44"/>
        </w:rPr>
        <w:t>?</w:t>
      </w:r>
    </w:p>
    <w:p w:rsidR="006C6BE0" w:rsidRDefault="006C6BE0" w:rsidP="006C6BE0">
      <w:pPr>
        <w:pStyle w:val="NormalWeb"/>
        <w:shd w:val="clear" w:color="auto" w:fill="FFFFFF"/>
        <w:spacing w:before="0" w:beforeAutospacing="0" w:after="0" w:afterAutospacing="0"/>
        <w:rPr>
          <w:rFonts w:ascii="Helvetica" w:hAnsi="Helvetica" w:cs="Helvetica"/>
          <w:color w:val="212529"/>
          <w:spacing w:val="-1"/>
          <w:sz w:val="26"/>
          <w:szCs w:val="26"/>
        </w:rPr>
      </w:pPr>
      <w:hyperlink r:id="rId5" w:tgtFrame="_blank" w:tooltip="Eczanelerde satılan geciktirici ilaçlar" w:history="1">
        <w:r>
          <w:rPr>
            <w:rStyle w:val="Kpr"/>
            <w:rFonts w:ascii="Helvetica" w:hAnsi="Helvetica" w:cs="Helvetica"/>
            <w:spacing w:val="-1"/>
            <w:sz w:val="26"/>
            <w:szCs w:val="26"/>
          </w:rPr>
          <w:t>Eczanelerde satılan geciktirici ilaçlar</w:t>
        </w:r>
      </w:hyperlink>
      <w:r>
        <w:rPr>
          <w:rFonts w:ascii="Helvetica" w:hAnsi="Helvetica" w:cs="Helvetica"/>
          <w:color w:val="212529"/>
          <w:spacing w:val="-1"/>
          <w:sz w:val="26"/>
          <w:szCs w:val="26"/>
        </w:rPr>
        <w:t>, erkeklerin erken boşalma (</w:t>
      </w:r>
      <w:proofErr w:type="spellStart"/>
      <w:r>
        <w:rPr>
          <w:rFonts w:ascii="Helvetica" w:hAnsi="Helvetica" w:cs="Helvetica"/>
          <w:color w:val="212529"/>
          <w:spacing w:val="-1"/>
          <w:sz w:val="26"/>
          <w:szCs w:val="26"/>
        </w:rPr>
        <w:t>prematür</w:t>
      </w:r>
      <w:proofErr w:type="spellEnd"/>
      <w:r>
        <w:rPr>
          <w:rFonts w:ascii="Helvetica" w:hAnsi="Helvetica" w:cs="Helvetica"/>
          <w:color w:val="212529"/>
          <w:spacing w:val="-1"/>
          <w:sz w:val="26"/>
          <w:szCs w:val="26"/>
        </w:rPr>
        <w:t xml:space="preserve"> </w:t>
      </w:r>
      <w:proofErr w:type="spellStart"/>
      <w:r>
        <w:rPr>
          <w:rFonts w:ascii="Helvetica" w:hAnsi="Helvetica" w:cs="Helvetica"/>
          <w:color w:val="212529"/>
          <w:spacing w:val="-1"/>
          <w:sz w:val="26"/>
          <w:szCs w:val="26"/>
        </w:rPr>
        <w:t>ejakülasyon</w:t>
      </w:r>
      <w:proofErr w:type="spellEnd"/>
      <w:r>
        <w:rPr>
          <w:rFonts w:ascii="Helvetica" w:hAnsi="Helvetica" w:cs="Helvetica"/>
          <w:color w:val="212529"/>
          <w:spacing w:val="-1"/>
          <w:sz w:val="26"/>
          <w:szCs w:val="26"/>
        </w:rPr>
        <w:t>) sorununa çözüm sağlamak amacıyla kullanılan, cinsel ilişki sırasında erkeğin boşalma süresini uzatmayı hedefleyen ürünlerdir. Bu tür ilaçlar, genellikle krem, sprey, jel veya tablet formunda sunulur ve erkeklerin cinsel ilişkiden daha fazla zevk almasını sağlamaya yönelik olarak geliştirilmiştir. Geciktirici ürünler, bazen sadece fiziksel çözüm sunmakla kalmaz, aynı zamanda psikolojik rahatlama sağlayarak, cinsel performansı iyileştirmeye yardımcı olabilir.</w:t>
      </w:r>
    </w:p>
    <w:p w:rsidR="006C6BE0" w:rsidRDefault="006C6BE0" w:rsidP="006C6BE0">
      <w:pPr>
        <w:pStyle w:val="NormalWeb"/>
        <w:shd w:val="clear" w:color="auto" w:fill="FFFFFF"/>
        <w:spacing w:before="0" w:beforeAutospacing="0" w:after="0" w:afterAutospacing="0"/>
        <w:rPr>
          <w:rFonts w:ascii="Helvetica" w:hAnsi="Helvetica" w:cs="Helvetica"/>
          <w:color w:val="212529"/>
          <w:spacing w:val="-1"/>
          <w:sz w:val="26"/>
          <w:szCs w:val="26"/>
        </w:rPr>
      </w:pPr>
      <w:r>
        <w:rPr>
          <w:rFonts w:ascii="Helvetica" w:hAnsi="Helvetica" w:cs="Helvetica"/>
          <w:color w:val="212529"/>
          <w:spacing w:val="-1"/>
          <w:sz w:val="26"/>
          <w:szCs w:val="26"/>
        </w:rPr>
        <w:t>**Eczanelerde Satılan Geciktirici Ürünler**  </w:t>
      </w:r>
      <w:r>
        <w:rPr>
          <w:rFonts w:ascii="Helvetica" w:hAnsi="Helvetica" w:cs="Helvetica"/>
          <w:color w:val="212529"/>
          <w:spacing w:val="-1"/>
          <w:sz w:val="26"/>
          <w:szCs w:val="26"/>
        </w:rPr>
        <w:br/>
        <w:t xml:space="preserve">Eczanelerde yaygın olarak bulunan geciktirici ürünler genellikle </w:t>
      </w:r>
      <w:proofErr w:type="spellStart"/>
      <w:r>
        <w:rPr>
          <w:rFonts w:ascii="Helvetica" w:hAnsi="Helvetica" w:cs="Helvetica"/>
          <w:color w:val="212529"/>
          <w:spacing w:val="-1"/>
          <w:sz w:val="26"/>
          <w:szCs w:val="26"/>
        </w:rPr>
        <w:t>topikal</w:t>
      </w:r>
      <w:proofErr w:type="spellEnd"/>
      <w:r>
        <w:rPr>
          <w:rFonts w:ascii="Helvetica" w:hAnsi="Helvetica" w:cs="Helvetica"/>
          <w:color w:val="212529"/>
          <w:spacing w:val="-1"/>
          <w:sz w:val="26"/>
          <w:szCs w:val="26"/>
        </w:rPr>
        <w:t xml:space="preserve"> (deriye uygulanan) tedavi seçenekleri şeklindedir. Bu ürünler, penisin ucuna uygulandığında, bölgedeki sinir uçlarını geçici olarak uyuşturarak duyarlılığı azaltır ve böylece erken boşalma riskini engeller. Ayrıca bazı geciktirici tabletler de bulunur, bunlar genellikle cinsel ilişki öncesi ağız yoluyla alınarak etkisini gösterir. </w:t>
      </w:r>
    </w:p>
    <w:p w:rsidR="006C6BE0" w:rsidRDefault="006C6BE0" w:rsidP="006C6BE0">
      <w:pPr>
        <w:pStyle w:val="NormalWeb"/>
        <w:shd w:val="clear" w:color="auto" w:fill="FFFFFF"/>
        <w:spacing w:before="0" w:beforeAutospacing="0" w:after="0" w:afterAutospacing="0"/>
        <w:rPr>
          <w:rFonts w:ascii="Helvetica" w:hAnsi="Helvetica" w:cs="Helvetica"/>
          <w:color w:val="212529"/>
          <w:spacing w:val="-1"/>
          <w:sz w:val="26"/>
          <w:szCs w:val="26"/>
        </w:rPr>
      </w:pPr>
      <w:r>
        <w:rPr>
          <w:rFonts w:ascii="Helvetica" w:hAnsi="Helvetica" w:cs="Helvetica"/>
          <w:color w:val="212529"/>
          <w:spacing w:val="-1"/>
          <w:sz w:val="26"/>
          <w:szCs w:val="26"/>
        </w:rPr>
        <w:t xml:space="preserve">1. **Geciktirici Kremler ve Spreyler**: Bu tür ürünler, genellikle </w:t>
      </w:r>
      <w:proofErr w:type="gramStart"/>
      <w:r>
        <w:rPr>
          <w:rFonts w:ascii="Helvetica" w:hAnsi="Helvetica" w:cs="Helvetica"/>
          <w:color w:val="212529"/>
          <w:spacing w:val="-1"/>
          <w:sz w:val="26"/>
          <w:szCs w:val="26"/>
        </w:rPr>
        <w:t>lokal</w:t>
      </w:r>
      <w:proofErr w:type="gramEnd"/>
      <w:r>
        <w:rPr>
          <w:rFonts w:ascii="Helvetica" w:hAnsi="Helvetica" w:cs="Helvetica"/>
          <w:color w:val="212529"/>
          <w:spacing w:val="-1"/>
          <w:sz w:val="26"/>
          <w:szCs w:val="26"/>
        </w:rPr>
        <w:t xml:space="preserve"> </w:t>
      </w:r>
      <w:proofErr w:type="spellStart"/>
      <w:r>
        <w:rPr>
          <w:rFonts w:ascii="Helvetica" w:hAnsi="Helvetica" w:cs="Helvetica"/>
          <w:color w:val="212529"/>
          <w:spacing w:val="-1"/>
          <w:sz w:val="26"/>
          <w:szCs w:val="26"/>
        </w:rPr>
        <w:t>anestezik</w:t>
      </w:r>
      <w:proofErr w:type="spellEnd"/>
      <w:r>
        <w:rPr>
          <w:rFonts w:ascii="Helvetica" w:hAnsi="Helvetica" w:cs="Helvetica"/>
          <w:color w:val="212529"/>
          <w:spacing w:val="-1"/>
          <w:sz w:val="26"/>
          <w:szCs w:val="26"/>
        </w:rPr>
        <w:t xml:space="preserve"> maddeler içerir (örneğin </w:t>
      </w:r>
      <w:proofErr w:type="spellStart"/>
      <w:r>
        <w:rPr>
          <w:rFonts w:ascii="Helvetica" w:hAnsi="Helvetica" w:cs="Helvetica"/>
          <w:color w:val="212529"/>
          <w:spacing w:val="-1"/>
          <w:sz w:val="26"/>
          <w:szCs w:val="26"/>
        </w:rPr>
        <w:t>lidokain</w:t>
      </w:r>
      <w:proofErr w:type="spellEnd"/>
      <w:r>
        <w:rPr>
          <w:rFonts w:ascii="Helvetica" w:hAnsi="Helvetica" w:cs="Helvetica"/>
          <w:color w:val="212529"/>
          <w:spacing w:val="-1"/>
          <w:sz w:val="26"/>
          <w:szCs w:val="26"/>
        </w:rPr>
        <w:t xml:space="preserve"> veya </w:t>
      </w:r>
      <w:proofErr w:type="spellStart"/>
      <w:r>
        <w:rPr>
          <w:rFonts w:ascii="Helvetica" w:hAnsi="Helvetica" w:cs="Helvetica"/>
          <w:color w:val="212529"/>
          <w:spacing w:val="-1"/>
          <w:sz w:val="26"/>
          <w:szCs w:val="26"/>
        </w:rPr>
        <w:t>prilokain</w:t>
      </w:r>
      <w:proofErr w:type="spellEnd"/>
      <w:r>
        <w:rPr>
          <w:rFonts w:ascii="Helvetica" w:hAnsi="Helvetica" w:cs="Helvetica"/>
          <w:color w:val="212529"/>
          <w:spacing w:val="-1"/>
          <w:sz w:val="26"/>
          <w:szCs w:val="26"/>
        </w:rPr>
        <w:t>). Bu maddeler, penisin duyarlılığını geçici olarak azaltarak erkeğin boşalma süresini uzatır. Geciktirici spreyler, kolay kullanım ve hızla etki göstermesi ile popülerdir.</w:t>
      </w:r>
    </w:p>
    <w:p w:rsidR="006C6BE0" w:rsidRDefault="006C6BE0" w:rsidP="006C6BE0">
      <w:pPr>
        <w:pStyle w:val="NormalWeb"/>
        <w:shd w:val="clear" w:color="auto" w:fill="FFFFFF"/>
        <w:spacing w:before="0" w:beforeAutospacing="0" w:after="0" w:afterAutospacing="0"/>
        <w:rPr>
          <w:rFonts w:ascii="Helvetica" w:hAnsi="Helvetica" w:cs="Helvetica"/>
          <w:color w:val="212529"/>
          <w:spacing w:val="-1"/>
          <w:sz w:val="26"/>
          <w:szCs w:val="26"/>
        </w:rPr>
      </w:pPr>
      <w:r>
        <w:rPr>
          <w:rFonts w:ascii="Helvetica" w:hAnsi="Helvetica" w:cs="Helvetica"/>
          <w:color w:val="212529"/>
          <w:spacing w:val="-1"/>
          <w:sz w:val="26"/>
          <w:szCs w:val="26"/>
        </w:rPr>
        <w:t xml:space="preserve">2. **Geciktirici Tabletler**: Ağız yoluyla alınan tabletler, genellikle SSRI (Seçici </w:t>
      </w:r>
      <w:proofErr w:type="spellStart"/>
      <w:r>
        <w:rPr>
          <w:rFonts w:ascii="Helvetica" w:hAnsi="Helvetica" w:cs="Helvetica"/>
          <w:color w:val="212529"/>
          <w:spacing w:val="-1"/>
          <w:sz w:val="26"/>
          <w:szCs w:val="26"/>
        </w:rPr>
        <w:t>Serotonin</w:t>
      </w:r>
      <w:proofErr w:type="spellEnd"/>
      <w:r>
        <w:rPr>
          <w:rFonts w:ascii="Helvetica" w:hAnsi="Helvetica" w:cs="Helvetica"/>
          <w:color w:val="212529"/>
          <w:spacing w:val="-1"/>
          <w:sz w:val="26"/>
          <w:szCs w:val="26"/>
        </w:rPr>
        <w:t xml:space="preserve"> Geri Alım İnhibitörleri) grubu ilaçlardan türetilir. Bu ilaçlar, cinsel isteği etkilemeden erken boşalmayı önleyebilir.</w:t>
      </w:r>
    </w:p>
    <w:p w:rsidR="006C6BE0" w:rsidRDefault="006C6BE0" w:rsidP="006C6BE0">
      <w:pPr>
        <w:pStyle w:val="NormalWeb"/>
        <w:shd w:val="clear" w:color="auto" w:fill="FFFFFF"/>
        <w:spacing w:before="0" w:beforeAutospacing="0" w:after="0" w:afterAutospacing="0"/>
        <w:rPr>
          <w:rFonts w:ascii="Helvetica" w:hAnsi="Helvetica" w:cs="Helvetica"/>
          <w:color w:val="212529"/>
          <w:spacing w:val="-1"/>
          <w:sz w:val="26"/>
          <w:szCs w:val="26"/>
        </w:rPr>
      </w:pPr>
      <w:r>
        <w:rPr>
          <w:rFonts w:ascii="Helvetica" w:hAnsi="Helvetica" w:cs="Helvetica"/>
          <w:color w:val="212529"/>
          <w:spacing w:val="-1"/>
          <w:sz w:val="26"/>
          <w:szCs w:val="26"/>
        </w:rPr>
        <w:t>**Fiyatlar ve Erişilebilirlik**  </w:t>
      </w:r>
      <w:r>
        <w:rPr>
          <w:rFonts w:ascii="Helvetica" w:hAnsi="Helvetica" w:cs="Helvetica"/>
          <w:color w:val="212529"/>
          <w:spacing w:val="-1"/>
          <w:sz w:val="26"/>
          <w:szCs w:val="26"/>
        </w:rPr>
        <w:br/>
      </w:r>
      <w:hyperlink r:id="rId6" w:tgtFrame="_blank" w:tooltip="Eczanelerde Geciktirici ürünlerin fiyatları" w:history="1">
        <w:r>
          <w:rPr>
            <w:rStyle w:val="Kpr"/>
            <w:rFonts w:ascii="Helvetica" w:hAnsi="Helvetica" w:cs="Helvetica"/>
            <w:spacing w:val="-1"/>
            <w:sz w:val="26"/>
            <w:szCs w:val="26"/>
          </w:rPr>
          <w:t>Eczanelerde Geciktirici ürünlerin fiyatları</w:t>
        </w:r>
      </w:hyperlink>
      <w:r>
        <w:rPr>
          <w:rFonts w:ascii="Helvetica" w:hAnsi="Helvetica" w:cs="Helvetica"/>
          <w:color w:val="212529"/>
          <w:spacing w:val="-1"/>
          <w:sz w:val="26"/>
          <w:szCs w:val="26"/>
        </w:rPr>
        <w:t xml:space="preserve">, ürünün türüne ve markasına bağlı olarak değişir. </w:t>
      </w:r>
      <w:proofErr w:type="spellStart"/>
      <w:r>
        <w:rPr>
          <w:rFonts w:ascii="Helvetica" w:hAnsi="Helvetica" w:cs="Helvetica"/>
          <w:color w:val="212529"/>
          <w:spacing w:val="-1"/>
          <w:sz w:val="26"/>
          <w:szCs w:val="26"/>
        </w:rPr>
        <w:t>Topikal</w:t>
      </w:r>
      <w:proofErr w:type="spellEnd"/>
      <w:r>
        <w:rPr>
          <w:rFonts w:ascii="Helvetica" w:hAnsi="Helvetica" w:cs="Helvetica"/>
          <w:color w:val="212529"/>
          <w:spacing w:val="-1"/>
          <w:sz w:val="26"/>
          <w:szCs w:val="26"/>
        </w:rPr>
        <w:t xml:space="preserve"> ürünler genellikle daha uygun fiyatlıdır ve bir sprey veya krem birkaç kullanım için yeterlidir. Tablet formdaki geciktirici ilaçlar ise genellikle daha pahalı olabilir, çünkü reçeteli ilaçlar sınıfına girer ve doktor önerisi gerektirir.</w:t>
      </w:r>
    </w:p>
    <w:p w:rsidR="006C6BE0" w:rsidRDefault="006C6BE0" w:rsidP="006C6BE0">
      <w:pPr>
        <w:pStyle w:val="NormalWeb"/>
        <w:shd w:val="clear" w:color="auto" w:fill="FFFFFF"/>
        <w:spacing w:before="0" w:beforeAutospacing="0" w:after="0" w:afterAutospacing="0"/>
        <w:rPr>
          <w:rFonts w:ascii="Helvetica" w:hAnsi="Helvetica" w:cs="Helvetica"/>
          <w:color w:val="212529"/>
          <w:spacing w:val="-1"/>
          <w:sz w:val="26"/>
          <w:szCs w:val="26"/>
        </w:rPr>
      </w:pPr>
      <w:r>
        <w:rPr>
          <w:rFonts w:ascii="Helvetica" w:hAnsi="Helvetica" w:cs="Helvetica"/>
          <w:color w:val="212529"/>
          <w:spacing w:val="-1"/>
          <w:sz w:val="26"/>
          <w:szCs w:val="26"/>
        </w:rPr>
        <w:t>**Yan Etkiler ve Uyarılar**  </w:t>
      </w:r>
      <w:r>
        <w:rPr>
          <w:rFonts w:ascii="Helvetica" w:hAnsi="Helvetica" w:cs="Helvetica"/>
          <w:color w:val="212529"/>
          <w:spacing w:val="-1"/>
          <w:sz w:val="26"/>
          <w:szCs w:val="26"/>
        </w:rPr>
        <w:br/>
        <w:t xml:space="preserve">Geciktirici ürünler genellikle güvenli olsa da, aşırı kullanımı bazı yan etkilere yol açabilir. Örneğin, sprey veya krem formundaki ürünlerin fazla miktarda uygulanması, penisin aşırı uyuşmasına ve cinsel deneyimin azalmasına neden olabilir. Ayrıca, bu ürünlerin </w:t>
      </w:r>
      <w:proofErr w:type="gramStart"/>
      <w:r>
        <w:rPr>
          <w:rFonts w:ascii="Helvetica" w:hAnsi="Helvetica" w:cs="Helvetica"/>
          <w:color w:val="212529"/>
          <w:spacing w:val="-1"/>
          <w:sz w:val="26"/>
          <w:szCs w:val="26"/>
        </w:rPr>
        <w:t>partnerde</w:t>
      </w:r>
      <w:proofErr w:type="gramEnd"/>
      <w:r>
        <w:rPr>
          <w:rFonts w:ascii="Helvetica" w:hAnsi="Helvetica" w:cs="Helvetica"/>
          <w:color w:val="212529"/>
          <w:spacing w:val="-1"/>
          <w:sz w:val="26"/>
          <w:szCs w:val="26"/>
        </w:rPr>
        <w:t xml:space="preserve"> de yan etki yapabileceği, özellikle cinsel ilişki sırasında vücuda temas etmeleri nedeniyle rahatsızlık verebileceği unutulmamalıdır.</w:t>
      </w:r>
    </w:p>
    <w:p w:rsidR="006C6BE0" w:rsidRDefault="006C6BE0" w:rsidP="006C6BE0">
      <w:pPr>
        <w:pStyle w:val="NormalWeb"/>
        <w:shd w:val="clear" w:color="auto" w:fill="FFFFFF"/>
        <w:spacing w:before="0" w:beforeAutospacing="0" w:after="0" w:afterAutospacing="0"/>
        <w:rPr>
          <w:rFonts w:ascii="Helvetica" w:hAnsi="Helvetica" w:cs="Helvetica"/>
          <w:color w:val="212529"/>
          <w:spacing w:val="-1"/>
          <w:sz w:val="26"/>
          <w:szCs w:val="26"/>
        </w:rPr>
      </w:pPr>
      <w:r>
        <w:rPr>
          <w:rFonts w:ascii="Helvetica" w:hAnsi="Helvetica" w:cs="Helvetica"/>
          <w:color w:val="212529"/>
          <w:spacing w:val="-1"/>
          <w:sz w:val="26"/>
          <w:szCs w:val="26"/>
        </w:rPr>
        <w:t>Sonuç olarak, </w:t>
      </w:r>
      <w:hyperlink r:id="rId7" w:tgtFrame="_blank" w:tooltip="eczanelerde satılan geciktirici ilaçlar" w:history="1">
        <w:r>
          <w:rPr>
            <w:rStyle w:val="Kpr"/>
            <w:rFonts w:ascii="Helvetica" w:hAnsi="Helvetica" w:cs="Helvetica"/>
            <w:spacing w:val="-1"/>
            <w:sz w:val="26"/>
            <w:szCs w:val="26"/>
          </w:rPr>
          <w:t>eczanelerde satılan geciktirici ilaçlar</w:t>
        </w:r>
      </w:hyperlink>
      <w:r>
        <w:rPr>
          <w:rFonts w:ascii="Helvetica" w:hAnsi="Helvetica" w:cs="Helvetica"/>
          <w:color w:val="212529"/>
          <w:spacing w:val="-1"/>
          <w:sz w:val="26"/>
          <w:szCs w:val="26"/>
        </w:rPr>
        <w:t>, erken boşalma sorunu yaşayan erkekler için etkili bir çözüm olabilir. Ancak, en iyi sonuçlar için bu tür ürünlerin kullanımı öncesinde bir doktora danışılması önerilir.</w:t>
      </w:r>
    </w:p>
    <w:p w:rsidR="009B5B61" w:rsidRPr="006C6BE0" w:rsidRDefault="009B5B61" w:rsidP="006C6BE0"/>
    <w:sectPr w:rsidR="009B5B61" w:rsidRPr="006C6BE0">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 w:name="Segoe UI">
    <w:panose1 w:val="020B0502040204020203"/>
    <w:charset w:val="A2"/>
    <w:family w:val="swiss"/>
    <w:pitch w:val="variable"/>
    <w:sig w:usb0="E4002EFF" w:usb1="C000E47F" w:usb2="00000009" w:usb3="00000000" w:csb0="000001FF" w:csb1="00000000"/>
  </w:font>
  <w:font w:name="Helvetica">
    <w:panose1 w:val="020B0604020202020204"/>
    <w:charset w:val="A2"/>
    <w:family w:val="swiss"/>
    <w:pitch w:val="variable"/>
    <w:sig w:usb0="E0002EFF" w:usb1="C000785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859E7"/>
    <w:rsid w:val="000021A2"/>
    <w:rsid w:val="0000321C"/>
    <w:rsid w:val="00083F79"/>
    <w:rsid w:val="0009040B"/>
    <w:rsid w:val="000D0598"/>
    <w:rsid w:val="000F02E6"/>
    <w:rsid w:val="00114E93"/>
    <w:rsid w:val="00143D11"/>
    <w:rsid w:val="001514C8"/>
    <w:rsid w:val="00162FA1"/>
    <w:rsid w:val="00184C14"/>
    <w:rsid w:val="00200BA1"/>
    <w:rsid w:val="002708B9"/>
    <w:rsid w:val="00287EB9"/>
    <w:rsid w:val="003D3FF5"/>
    <w:rsid w:val="00405298"/>
    <w:rsid w:val="00406D05"/>
    <w:rsid w:val="00547F71"/>
    <w:rsid w:val="006C6BE0"/>
    <w:rsid w:val="007B4345"/>
    <w:rsid w:val="00876748"/>
    <w:rsid w:val="00895416"/>
    <w:rsid w:val="008D373F"/>
    <w:rsid w:val="00963FCF"/>
    <w:rsid w:val="009859E7"/>
    <w:rsid w:val="00986A1B"/>
    <w:rsid w:val="009B5B61"/>
    <w:rsid w:val="00BC5D00"/>
    <w:rsid w:val="00BD45AD"/>
    <w:rsid w:val="00BE45B1"/>
    <w:rsid w:val="00C34AD1"/>
    <w:rsid w:val="00C87546"/>
    <w:rsid w:val="00CE0269"/>
    <w:rsid w:val="00D80C91"/>
    <w:rsid w:val="00DB54DF"/>
    <w:rsid w:val="00E80F7E"/>
    <w:rsid w:val="00F10B43"/>
    <w:rsid w:val="00FB4D7D"/>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2F20763E-A7C5-48E6-8192-5B3763C30F8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Balk1">
    <w:name w:val="heading 1"/>
    <w:basedOn w:val="Normal"/>
    <w:link w:val="Balk1Char"/>
    <w:uiPriority w:val="9"/>
    <w:qFormat/>
    <w:rsid w:val="00287EB9"/>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tr-TR"/>
    </w:rPr>
  </w:style>
  <w:style w:type="paragraph" w:styleId="Balk2">
    <w:name w:val="heading 2"/>
    <w:basedOn w:val="Normal"/>
    <w:next w:val="Normal"/>
    <w:link w:val="Balk2Char"/>
    <w:uiPriority w:val="9"/>
    <w:semiHidden/>
    <w:unhideWhenUsed/>
    <w:qFormat/>
    <w:rsid w:val="001514C8"/>
    <w:pPr>
      <w:keepNext/>
      <w:keepLines/>
      <w:spacing w:before="40" w:after="0"/>
      <w:outlineLvl w:val="1"/>
    </w:pPr>
    <w:rPr>
      <w:rFonts w:asciiTheme="majorHAnsi" w:eastAsiaTheme="majorEastAsia" w:hAnsiTheme="majorHAnsi" w:cstheme="majorBidi"/>
      <w:color w:val="2E74B5" w:themeColor="accent1" w:themeShade="BF"/>
      <w:sz w:val="26"/>
      <w:szCs w:val="26"/>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character" w:customStyle="1" w:styleId="Balk1Char">
    <w:name w:val="Başlık 1 Char"/>
    <w:basedOn w:val="VarsaylanParagrafYazTipi"/>
    <w:link w:val="Balk1"/>
    <w:uiPriority w:val="9"/>
    <w:rsid w:val="00287EB9"/>
    <w:rPr>
      <w:rFonts w:ascii="Times New Roman" w:eastAsia="Times New Roman" w:hAnsi="Times New Roman" w:cs="Times New Roman"/>
      <w:b/>
      <w:bCs/>
      <w:kern w:val="36"/>
      <w:sz w:val="48"/>
      <w:szCs w:val="48"/>
      <w:lang w:eastAsia="tr-TR"/>
    </w:rPr>
  </w:style>
  <w:style w:type="character" w:customStyle="1" w:styleId="authorspanelspan">
    <w:name w:val="authorspanelspan"/>
    <w:basedOn w:val="VarsaylanParagrafYazTipi"/>
    <w:rsid w:val="00287EB9"/>
  </w:style>
  <w:style w:type="character" w:styleId="Kpr">
    <w:name w:val="Hyperlink"/>
    <w:basedOn w:val="VarsaylanParagrafYazTipi"/>
    <w:uiPriority w:val="99"/>
    <w:semiHidden/>
    <w:unhideWhenUsed/>
    <w:rsid w:val="00287EB9"/>
    <w:rPr>
      <w:color w:val="0000FF"/>
      <w:u w:val="single"/>
    </w:rPr>
  </w:style>
  <w:style w:type="character" w:customStyle="1" w:styleId="usernamesublinearticle">
    <w:name w:val="usernamesublinearticle"/>
    <w:basedOn w:val="VarsaylanParagrafYazTipi"/>
    <w:rsid w:val="00287EB9"/>
  </w:style>
  <w:style w:type="paragraph" w:styleId="NormalWeb">
    <w:name w:val="Normal (Web)"/>
    <w:basedOn w:val="Normal"/>
    <w:uiPriority w:val="99"/>
    <w:unhideWhenUsed/>
    <w:rsid w:val="00287EB9"/>
    <w:pPr>
      <w:spacing w:before="100" w:beforeAutospacing="1" w:after="100" w:afterAutospacing="1" w:line="240" w:lineRule="auto"/>
    </w:pPr>
    <w:rPr>
      <w:rFonts w:ascii="Times New Roman" w:eastAsia="Times New Roman" w:hAnsi="Times New Roman" w:cs="Times New Roman"/>
      <w:sz w:val="24"/>
      <w:szCs w:val="24"/>
      <w:lang w:eastAsia="tr-TR"/>
    </w:rPr>
  </w:style>
  <w:style w:type="paragraph" w:styleId="BalonMetni">
    <w:name w:val="Balloon Text"/>
    <w:basedOn w:val="Normal"/>
    <w:link w:val="BalonMetniChar"/>
    <w:uiPriority w:val="99"/>
    <w:semiHidden/>
    <w:unhideWhenUsed/>
    <w:rsid w:val="00287EB9"/>
    <w:pPr>
      <w:spacing w:after="0" w:line="240" w:lineRule="auto"/>
    </w:pPr>
    <w:rPr>
      <w:rFonts w:ascii="Segoe UI" w:hAnsi="Segoe UI" w:cs="Segoe UI"/>
      <w:sz w:val="18"/>
      <w:szCs w:val="18"/>
    </w:rPr>
  </w:style>
  <w:style w:type="character" w:customStyle="1" w:styleId="BalonMetniChar">
    <w:name w:val="Balon Metni Char"/>
    <w:basedOn w:val="VarsaylanParagrafYazTipi"/>
    <w:link w:val="BalonMetni"/>
    <w:uiPriority w:val="99"/>
    <w:semiHidden/>
    <w:rsid w:val="00287EB9"/>
    <w:rPr>
      <w:rFonts w:ascii="Segoe UI" w:hAnsi="Segoe UI" w:cs="Segoe UI"/>
      <w:sz w:val="18"/>
      <w:szCs w:val="18"/>
    </w:rPr>
  </w:style>
  <w:style w:type="character" w:styleId="Gl">
    <w:name w:val="Strong"/>
    <w:basedOn w:val="VarsaylanParagrafYazTipi"/>
    <w:uiPriority w:val="22"/>
    <w:qFormat/>
    <w:rsid w:val="00406D05"/>
    <w:rPr>
      <w:b/>
      <w:bCs/>
    </w:rPr>
  </w:style>
  <w:style w:type="character" w:customStyle="1" w:styleId="Balk2Char">
    <w:name w:val="Başlık 2 Char"/>
    <w:basedOn w:val="VarsaylanParagrafYazTipi"/>
    <w:link w:val="Balk2"/>
    <w:uiPriority w:val="9"/>
    <w:semiHidden/>
    <w:rsid w:val="001514C8"/>
    <w:rPr>
      <w:rFonts w:asciiTheme="majorHAnsi" w:eastAsiaTheme="majorEastAsia" w:hAnsiTheme="majorHAnsi" w:cstheme="majorBidi"/>
      <w:color w:val="2E74B5" w:themeColor="accent1" w:themeShade="BF"/>
      <w:sz w:val="26"/>
      <w:szCs w:val="26"/>
    </w:rPr>
  </w:style>
  <w:style w:type="character" w:customStyle="1" w:styleId="footerdate">
    <w:name w:val="footerdate"/>
    <w:basedOn w:val="VarsaylanParagrafYazTipi"/>
    <w:rsid w:val="0000321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5957731">
      <w:bodyDiv w:val="1"/>
      <w:marLeft w:val="0"/>
      <w:marRight w:val="0"/>
      <w:marTop w:val="0"/>
      <w:marBottom w:val="0"/>
      <w:divBdr>
        <w:top w:val="none" w:sz="0" w:space="0" w:color="auto"/>
        <w:left w:val="none" w:sz="0" w:space="0" w:color="auto"/>
        <w:bottom w:val="none" w:sz="0" w:space="0" w:color="auto"/>
        <w:right w:val="none" w:sz="0" w:space="0" w:color="auto"/>
      </w:divBdr>
    </w:div>
    <w:div w:id="81994297">
      <w:bodyDiv w:val="1"/>
      <w:marLeft w:val="0"/>
      <w:marRight w:val="0"/>
      <w:marTop w:val="0"/>
      <w:marBottom w:val="0"/>
      <w:divBdr>
        <w:top w:val="none" w:sz="0" w:space="0" w:color="auto"/>
        <w:left w:val="none" w:sz="0" w:space="0" w:color="auto"/>
        <w:bottom w:val="none" w:sz="0" w:space="0" w:color="auto"/>
        <w:right w:val="none" w:sz="0" w:space="0" w:color="auto"/>
      </w:divBdr>
    </w:div>
    <w:div w:id="101656233">
      <w:bodyDiv w:val="1"/>
      <w:marLeft w:val="0"/>
      <w:marRight w:val="0"/>
      <w:marTop w:val="0"/>
      <w:marBottom w:val="0"/>
      <w:divBdr>
        <w:top w:val="none" w:sz="0" w:space="0" w:color="auto"/>
        <w:left w:val="none" w:sz="0" w:space="0" w:color="auto"/>
        <w:bottom w:val="none" w:sz="0" w:space="0" w:color="auto"/>
        <w:right w:val="none" w:sz="0" w:space="0" w:color="auto"/>
      </w:divBdr>
    </w:div>
    <w:div w:id="105126859">
      <w:bodyDiv w:val="1"/>
      <w:marLeft w:val="0"/>
      <w:marRight w:val="0"/>
      <w:marTop w:val="0"/>
      <w:marBottom w:val="0"/>
      <w:divBdr>
        <w:top w:val="none" w:sz="0" w:space="0" w:color="auto"/>
        <w:left w:val="none" w:sz="0" w:space="0" w:color="auto"/>
        <w:bottom w:val="none" w:sz="0" w:space="0" w:color="auto"/>
        <w:right w:val="none" w:sz="0" w:space="0" w:color="auto"/>
      </w:divBdr>
    </w:div>
    <w:div w:id="184367800">
      <w:bodyDiv w:val="1"/>
      <w:marLeft w:val="0"/>
      <w:marRight w:val="0"/>
      <w:marTop w:val="0"/>
      <w:marBottom w:val="0"/>
      <w:divBdr>
        <w:top w:val="none" w:sz="0" w:space="0" w:color="auto"/>
        <w:left w:val="none" w:sz="0" w:space="0" w:color="auto"/>
        <w:bottom w:val="none" w:sz="0" w:space="0" w:color="auto"/>
        <w:right w:val="none" w:sz="0" w:space="0" w:color="auto"/>
      </w:divBdr>
    </w:div>
    <w:div w:id="194000900">
      <w:bodyDiv w:val="1"/>
      <w:marLeft w:val="0"/>
      <w:marRight w:val="0"/>
      <w:marTop w:val="0"/>
      <w:marBottom w:val="0"/>
      <w:divBdr>
        <w:top w:val="none" w:sz="0" w:space="0" w:color="auto"/>
        <w:left w:val="none" w:sz="0" w:space="0" w:color="auto"/>
        <w:bottom w:val="none" w:sz="0" w:space="0" w:color="auto"/>
        <w:right w:val="none" w:sz="0" w:space="0" w:color="auto"/>
      </w:divBdr>
    </w:div>
    <w:div w:id="196747124">
      <w:bodyDiv w:val="1"/>
      <w:marLeft w:val="0"/>
      <w:marRight w:val="0"/>
      <w:marTop w:val="0"/>
      <w:marBottom w:val="0"/>
      <w:divBdr>
        <w:top w:val="none" w:sz="0" w:space="0" w:color="auto"/>
        <w:left w:val="none" w:sz="0" w:space="0" w:color="auto"/>
        <w:bottom w:val="none" w:sz="0" w:space="0" w:color="auto"/>
        <w:right w:val="none" w:sz="0" w:space="0" w:color="auto"/>
      </w:divBdr>
    </w:div>
    <w:div w:id="204411713">
      <w:bodyDiv w:val="1"/>
      <w:marLeft w:val="0"/>
      <w:marRight w:val="0"/>
      <w:marTop w:val="0"/>
      <w:marBottom w:val="0"/>
      <w:divBdr>
        <w:top w:val="none" w:sz="0" w:space="0" w:color="auto"/>
        <w:left w:val="none" w:sz="0" w:space="0" w:color="auto"/>
        <w:bottom w:val="none" w:sz="0" w:space="0" w:color="auto"/>
        <w:right w:val="none" w:sz="0" w:space="0" w:color="auto"/>
      </w:divBdr>
    </w:div>
    <w:div w:id="230585797">
      <w:bodyDiv w:val="1"/>
      <w:marLeft w:val="0"/>
      <w:marRight w:val="0"/>
      <w:marTop w:val="0"/>
      <w:marBottom w:val="0"/>
      <w:divBdr>
        <w:top w:val="none" w:sz="0" w:space="0" w:color="auto"/>
        <w:left w:val="none" w:sz="0" w:space="0" w:color="auto"/>
        <w:bottom w:val="none" w:sz="0" w:space="0" w:color="auto"/>
        <w:right w:val="none" w:sz="0" w:space="0" w:color="auto"/>
      </w:divBdr>
    </w:div>
    <w:div w:id="319233797">
      <w:bodyDiv w:val="1"/>
      <w:marLeft w:val="0"/>
      <w:marRight w:val="0"/>
      <w:marTop w:val="0"/>
      <w:marBottom w:val="0"/>
      <w:divBdr>
        <w:top w:val="none" w:sz="0" w:space="0" w:color="auto"/>
        <w:left w:val="none" w:sz="0" w:space="0" w:color="auto"/>
        <w:bottom w:val="none" w:sz="0" w:space="0" w:color="auto"/>
        <w:right w:val="none" w:sz="0" w:space="0" w:color="auto"/>
      </w:divBdr>
      <w:divsChild>
        <w:div w:id="1603957983">
          <w:marLeft w:val="0"/>
          <w:marRight w:val="0"/>
          <w:marTop w:val="0"/>
          <w:marBottom w:val="0"/>
          <w:divBdr>
            <w:top w:val="none" w:sz="0" w:space="0" w:color="auto"/>
            <w:left w:val="none" w:sz="0" w:space="0" w:color="auto"/>
            <w:bottom w:val="none" w:sz="0" w:space="0" w:color="auto"/>
            <w:right w:val="none" w:sz="0" w:space="0" w:color="auto"/>
          </w:divBdr>
        </w:div>
        <w:div w:id="966859675">
          <w:marLeft w:val="0"/>
          <w:marRight w:val="0"/>
          <w:marTop w:val="0"/>
          <w:marBottom w:val="0"/>
          <w:divBdr>
            <w:top w:val="none" w:sz="0" w:space="0" w:color="auto"/>
            <w:left w:val="none" w:sz="0" w:space="0" w:color="auto"/>
            <w:bottom w:val="none" w:sz="0" w:space="0" w:color="auto"/>
            <w:right w:val="none" w:sz="0" w:space="0" w:color="auto"/>
          </w:divBdr>
        </w:div>
        <w:div w:id="261839245">
          <w:marLeft w:val="0"/>
          <w:marRight w:val="0"/>
          <w:marTop w:val="0"/>
          <w:marBottom w:val="0"/>
          <w:divBdr>
            <w:top w:val="none" w:sz="0" w:space="0" w:color="auto"/>
            <w:left w:val="none" w:sz="0" w:space="0" w:color="auto"/>
            <w:bottom w:val="none" w:sz="0" w:space="0" w:color="auto"/>
            <w:right w:val="none" w:sz="0" w:space="0" w:color="auto"/>
          </w:divBdr>
        </w:div>
        <w:div w:id="725764039">
          <w:marLeft w:val="0"/>
          <w:marRight w:val="0"/>
          <w:marTop w:val="0"/>
          <w:marBottom w:val="0"/>
          <w:divBdr>
            <w:top w:val="none" w:sz="0" w:space="0" w:color="auto"/>
            <w:left w:val="none" w:sz="0" w:space="0" w:color="auto"/>
            <w:bottom w:val="none" w:sz="0" w:space="0" w:color="auto"/>
            <w:right w:val="none" w:sz="0" w:space="0" w:color="auto"/>
          </w:divBdr>
        </w:div>
        <w:div w:id="809251003">
          <w:marLeft w:val="0"/>
          <w:marRight w:val="0"/>
          <w:marTop w:val="0"/>
          <w:marBottom w:val="0"/>
          <w:divBdr>
            <w:top w:val="none" w:sz="0" w:space="0" w:color="auto"/>
            <w:left w:val="none" w:sz="0" w:space="0" w:color="auto"/>
            <w:bottom w:val="none" w:sz="0" w:space="0" w:color="auto"/>
            <w:right w:val="none" w:sz="0" w:space="0" w:color="auto"/>
          </w:divBdr>
        </w:div>
        <w:div w:id="355615804">
          <w:marLeft w:val="0"/>
          <w:marRight w:val="0"/>
          <w:marTop w:val="0"/>
          <w:marBottom w:val="0"/>
          <w:divBdr>
            <w:top w:val="none" w:sz="0" w:space="0" w:color="auto"/>
            <w:left w:val="none" w:sz="0" w:space="0" w:color="auto"/>
            <w:bottom w:val="none" w:sz="0" w:space="0" w:color="auto"/>
            <w:right w:val="none" w:sz="0" w:space="0" w:color="auto"/>
          </w:divBdr>
        </w:div>
        <w:div w:id="1555703965">
          <w:marLeft w:val="0"/>
          <w:marRight w:val="0"/>
          <w:marTop w:val="0"/>
          <w:marBottom w:val="0"/>
          <w:divBdr>
            <w:top w:val="none" w:sz="0" w:space="0" w:color="auto"/>
            <w:left w:val="none" w:sz="0" w:space="0" w:color="auto"/>
            <w:bottom w:val="none" w:sz="0" w:space="0" w:color="auto"/>
            <w:right w:val="none" w:sz="0" w:space="0" w:color="auto"/>
          </w:divBdr>
        </w:div>
        <w:div w:id="769012978">
          <w:marLeft w:val="0"/>
          <w:marRight w:val="0"/>
          <w:marTop w:val="0"/>
          <w:marBottom w:val="0"/>
          <w:divBdr>
            <w:top w:val="none" w:sz="0" w:space="0" w:color="auto"/>
            <w:left w:val="none" w:sz="0" w:space="0" w:color="auto"/>
            <w:bottom w:val="none" w:sz="0" w:space="0" w:color="auto"/>
            <w:right w:val="none" w:sz="0" w:space="0" w:color="auto"/>
          </w:divBdr>
        </w:div>
        <w:div w:id="1066145465">
          <w:marLeft w:val="0"/>
          <w:marRight w:val="0"/>
          <w:marTop w:val="0"/>
          <w:marBottom w:val="0"/>
          <w:divBdr>
            <w:top w:val="none" w:sz="0" w:space="0" w:color="auto"/>
            <w:left w:val="none" w:sz="0" w:space="0" w:color="auto"/>
            <w:bottom w:val="none" w:sz="0" w:space="0" w:color="auto"/>
            <w:right w:val="none" w:sz="0" w:space="0" w:color="auto"/>
          </w:divBdr>
        </w:div>
        <w:div w:id="1149976005">
          <w:marLeft w:val="0"/>
          <w:marRight w:val="0"/>
          <w:marTop w:val="0"/>
          <w:marBottom w:val="0"/>
          <w:divBdr>
            <w:top w:val="none" w:sz="0" w:space="0" w:color="auto"/>
            <w:left w:val="none" w:sz="0" w:space="0" w:color="auto"/>
            <w:bottom w:val="none" w:sz="0" w:space="0" w:color="auto"/>
            <w:right w:val="none" w:sz="0" w:space="0" w:color="auto"/>
          </w:divBdr>
        </w:div>
        <w:div w:id="1413702650">
          <w:marLeft w:val="0"/>
          <w:marRight w:val="0"/>
          <w:marTop w:val="0"/>
          <w:marBottom w:val="0"/>
          <w:divBdr>
            <w:top w:val="none" w:sz="0" w:space="0" w:color="auto"/>
            <w:left w:val="none" w:sz="0" w:space="0" w:color="auto"/>
            <w:bottom w:val="none" w:sz="0" w:space="0" w:color="auto"/>
            <w:right w:val="none" w:sz="0" w:space="0" w:color="auto"/>
          </w:divBdr>
        </w:div>
      </w:divsChild>
    </w:div>
    <w:div w:id="346516502">
      <w:bodyDiv w:val="1"/>
      <w:marLeft w:val="0"/>
      <w:marRight w:val="0"/>
      <w:marTop w:val="0"/>
      <w:marBottom w:val="0"/>
      <w:divBdr>
        <w:top w:val="none" w:sz="0" w:space="0" w:color="auto"/>
        <w:left w:val="none" w:sz="0" w:space="0" w:color="auto"/>
        <w:bottom w:val="none" w:sz="0" w:space="0" w:color="auto"/>
        <w:right w:val="none" w:sz="0" w:space="0" w:color="auto"/>
      </w:divBdr>
    </w:div>
    <w:div w:id="394551888">
      <w:bodyDiv w:val="1"/>
      <w:marLeft w:val="0"/>
      <w:marRight w:val="0"/>
      <w:marTop w:val="0"/>
      <w:marBottom w:val="0"/>
      <w:divBdr>
        <w:top w:val="none" w:sz="0" w:space="0" w:color="auto"/>
        <w:left w:val="none" w:sz="0" w:space="0" w:color="auto"/>
        <w:bottom w:val="none" w:sz="0" w:space="0" w:color="auto"/>
        <w:right w:val="none" w:sz="0" w:space="0" w:color="auto"/>
      </w:divBdr>
      <w:divsChild>
        <w:div w:id="639531176">
          <w:marLeft w:val="0"/>
          <w:marRight w:val="0"/>
          <w:marTop w:val="0"/>
          <w:marBottom w:val="0"/>
          <w:divBdr>
            <w:top w:val="none" w:sz="0" w:space="0" w:color="auto"/>
            <w:left w:val="none" w:sz="0" w:space="0" w:color="auto"/>
            <w:bottom w:val="none" w:sz="0" w:space="0" w:color="auto"/>
            <w:right w:val="none" w:sz="0" w:space="0" w:color="auto"/>
          </w:divBdr>
        </w:div>
        <w:div w:id="2096437059">
          <w:marLeft w:val="0"/>
          <w:marRight w:val="0"/>
          <w:marTop w:val="0"/>
          <w:marBottom w:val="0"/>
          <w:divBdr>
            <w:top w:val="none" w:sz="0" w:space="0" w:color="auto"/>
            <w:left w:val="none" w:sz="0" w:space="0" w:color="auto"/>
            <w:bottom w:val="none" w:sz="0" w:space="0" w:color="auto"/>
            <w:right w:val="none" w:sz="0" w:space="0" w:color="auto"/>
          </w:divBdr>
          <w:divsChild>
            <w:div w:id="1746339530">
              <w:marLeft w:val="0"/>
              <w:marRight w:val="0"/>
              <w:marTop w:val="0"/>
              <w:marBottom w:val="0"/>
              <w:divBdr>
                <w:top w:val="none" w:sz="0" w:space="0" w:color="auto"/>
                <w:left w:val="none" w:sz="0" w:space="0" w:color="auto"/>
                <w:bottom w:val="none" w:sz="0" w:space="0" w:color="auto"/>
                <w:right w:val="none" w:sz="0" w:space="0" w:color="auto"/>
              </w:divBdr>
              <w:divsChild>
                <w:div w:id="1864125258">
                  <w:marLeft w:val="0"/>
                  <w:marRight w:val="0"/>
                  <w:marTop w:val="0"/>
                  <w:marBottom w:val="0"/>
                  <w:divBdr>
                    <w:top w:val="none" w:sz="0" w:space="0" w:color="auto"/>
                    <w:left w:val="none" w:sz="0" w:space="0" w:color="auto"/>
                    <w:bottom w:val="none" w:sz="0" w:space="0" w:color="auto"/>
                    <w:right w:val="none" w:sz="0" w:space="0" w:color="auto"/>
                  </w:divBdr>
                  <w:divsChild>
                    <w:div w:id="2083327850">
                      <w:marLeft w:val="0"/>
                      <w:marRight w:val="0"/>
                      <w:marTop w:val="0"/>
                      <w:marBottom w:val="0"/>
                      <w:divBdr>
                        <w:top w:val="none" w:sz="0" w:space="0" w:color="auto"/>
                        <w:left w:val="none" w:sz="0" w:space="0" w:color="auto"/>
                        <w:bottom w:val="none" w:sz="0" w:space="0" w:color="auto"/>
                        <w:right w:val="none" w:sz="0" w:space="0" w:color="auto"/>
                      </w:divBdr>
                      <w:divsChild>
                        <w:div w:id="885065645">
                          <w:marLeft w:val="0"/>
                          <w:marRight w:val="0"/>
                          <w:marTop w:val="0"/>
                          <w:marBottom w:val="0"/>
                          <w:divBdr>
                            <w:top w:val="none" w:sz="0" w:space="0" w:color="auto"/>
                            <w:left w:val="none" w:sz="0" w:space="0" w:color="auto"/>
                            <w:bottom w:val="none" w:sz="0" w:space="0" w:color="auto"/>
                            <w:right w:val="none" w:sz="0" w:space="0" w:color="auto"/>
                          </w:divBdr>
                          <w:divsChild>
                            <w:div w:id="1938783305">
                              <w:marLeft w:val="0"/>
                              <w:marRight w:val="0"/>
                              <w:marTop w:val="0"/>
                              <w:marBottom w:val="0"/>
                              <w:divBdr>
                                <w:top w:val="none" w:sz="0" w:space="0" w:color="auto"/>
                                <w:left w:val="none" w:sz="0" w:space="0" w:color="auto"/>
                                <w:bottom w:val="none" w:sz="0" w:space="0" w:color="auto"/>
                                <w:right w:val="none" w:sz="0" w:space="0" w:color="auto"/>
                              </w:divBdr>
                            </w:div>
                            <w:div w:id="1131289430">
                              <w:marLeft w:val="0"/>
                              <w:marRight w:val="0"/>
                              <w:marTop w:val="0"/>
                              <w:marBottom w:val="0"/>
                              <w:divBdr>
                                <w:top w:val="none" w:sz="0" w:space="0" w:color="auto"/>
                                <w:left w:val="none" w:sz="0" w:space="0" w:color="auto"/>
                                <w:bottom w:val="none" w:sz="0" w:space="0" w:color="auto"/>
                                <w:right w:val="none" w:sz="0" w:space="0" w:color="auto"/>
                              </w:divBdr>
                              <w:divsChild>
                                <w:div w:id="9960380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62797011">
          <w:marLeft w:val="0"/>
          <w:marRight w:val="0"/>
          <w:marTop w:val="0"/>
          <w:marBottom w:val="0"/>
          <w:divBdr>
            <w:top w:val="none" w:sz="0" w:space="0" w:color="auto"/>
            <w:left w:val="none" w:sz="0" w:space="0" w:color="auto"/>
            <w:bottom w:val="none" w:sz="0" w:space="0" w:color="auto"/>
            <w:right w:val="none" w:sz="0" w:space="0" w:color="auto"/>
          </w:divBdr>
        </w:div>
      </w:divsChild>
    </w:div>
    <w:div w:id="397673331">
      <w:bodyDiv w:val="1"/>
      <w:marLeft w:val="0"/>
      <w:marRight w:val="0"/>
      <w:marTop w:val="0"/>
      <w:marBottom w:val="0"/>
      <w:divBdr>
        <w:top w:val="none" w:sz="0" w:space="0" w:color="auto"/>
        <w:left w:val="none" w:sz="0" w:space="0" w:color="auto"/>
        <w:bottom w:val="none" w:sz="0" w:space="0" w:color="auto"/>
        <w:right w:val="none" w:sz="0" w:space="0" w:color="auto"/>
      </w:divBdr>
    </w:div>
    <w:div w:id="503327672">
      <w:bodyDiv w:val="1"/>
      <w:marLeft w:val="0"/>
      <w:marRight w:val="0"/>
      <w:marTop w:val="0"/>
      <w:marBottom w:val="0"/>
      <w:divBdr>
        <w:top w:val="none" w:sz="0" w:space="0" w:color="auto"/>
        <w:left w:val="none" w:sz="0" w:space="0" w:color="auto"/>
        <w:bottom w:val="none" w:sz="0" w:space="0" w:color="auto"/>
        <w:right w:val="none" w:sz="0" w:space="0" w:color="auto"/>
      </w:divBdr>
      <w:divsChild>
        <w:div w:id="1633711416">
          <w:marLeft w:val="0"/>
          <w:marRight w:val="0"/>
          <w:marTop w:val="0"/>
          <w:marBottom w:val="0"/>
          <w:divBdr>
            <w:top w:val="none" w:sz="0" w:space="0" w:color="auto"/>
            <w:left w:val="none" w:sz="0" w:space="0" w:color="auto"/>
            <w:bottom w:val="none" w:sz="0" w:space="0" w:color="auto"/>
            <w:right w:val="none" w:sz="0" w:space="0" w:color="auto"/>
          </w:divBdr>
        </w:div>
        <w:div w:id="313221740">
          <w:marLeft w:val="0"/>
          <w:marRight w:val="0"/>
          <w:marTop w:val="0"/>
          <w:marBottom w:val="0"/>
          <w:divBdr>
            <w:top w:val="none" w:sz="0" w:space="0" w:color="auto"/>
            <w:left w:val="none" w:sz="0" w:space="0" w:color="auto"/>
            <w:bottom w:val="none" w:sz="0" w:space="0" w:color="auto"/>
            <w:right w:val="none" w:sz="0" w:space="0" w:color="auto"/>
          </w:divBdr>
        </w:div>
        <w:div w:id="2143424209">
          <w:marLeft w:val="0"/>
          <w:marRight w:val="0"/>
          <w:marTop w:val="0"/>
          <w:marBottom w:val="0"/>
          <w:divBdr>
            <w:top w:val="none" w:sz="0" w:space="0" w:color="auto"/>
            <w:left w:val="none" w:sz="0" w:space="0" w:color="auto"/>
            <w:bottom w:val="none" w:sz="0" w:space="0" w:color="auto"/>
            <w:right w:val="none" w:sz="0" w:space="0" w:color="auto"/>
          </w:divBdr>
        </w:div>
        <w:div w:id="56629678">
          <w:marLeft w:val="0"/>
          <w:marRight w:val="0"/>
          <w:marTop w:val="0"/>
          <w:marBottom w:val="0"/>
          <w:divBdr>
            <w:top w:val="none" w:sz="0" w:space="0" w:color="auto"/>
            <w:left w:val="none" w:sz="0" w:space="0" w:color="auto"/>
            <w:bottom w:val="none" w:sz="0" w:space="0" w:color="auto"/>
            <w:right w:val="none" w:sz="0" w:space="0" w:color="auto"/>
          </w:divBdr>
        </w:div>
        <w:div w:id="1191145707">
          <w:marLeft w:val="0"/>
          <w:marRight w:val="0"/>
          <w:marTop w:val="0"/>
          <w:marBottom w:val="0"/>
          <w:divBdr>
            <w:top w:val="none" w:sz="0" w:space="0" w:color="auto"/>
            <w:left w:val="none" w:sz="0" w:space="0" w:color="auto"/>
            <w:bottom w:val="none" w:sz="0" w:space="0" w:color="auto"/>
            <w:right w:val="none" w:sz="0" w:space="0" w:color="auto"/>
          </w:divBdr>
        </w:div>
        <w:div w:id="585305839">
          <w:marLeft w:val="0"/>
          <w:marRight w:val="0"/>
          <w:marTop w:val="0"/>
          <w:marBottom w:val="0"/>
          <w:divBdr>
            <w:top w:val="none" w:sz="0" w:space="0" w:color="auto"/>
            <w:left w:val="none" w:sz="0" w:space="0" w:color="auto"/>
            <w:bottom w:val="none" w:sz="0" w:space="0" w:color="auto"/>
            <w:right w:val="none" w:sz="0" w:space="0" w:color="auto"/>
          </w:divBdr>
        </w:div>
        <w:div w:id="1633514907">
          <w:marLeft w:val="0"/>
          <w:marRight w:val="0"/>
          <w:marTop w:val="0"/>
          <w:marBottom w:val="0"/>
          <w:divBdr>
            <w:top w:val="none" w:sz="0" w:space="0" w:color="auto"/>
            <w:left w:val="none" w:sz="0" w:space="0" w:color="auto"/>
            <w:bottom w:val="none" w:sz="0" w:space="0" w:color="auto"/>
            <w:right w:val="none" w:sz="0" w:space="0" w:color="auto"/>
          </w:divBdr>
        </w:div>
        <w:div w:id="1698308563">
          <w:marLeft w:val="0"/>
          <w:marRight w:val="0"/>
          <w:marTop w:val="0"/>
          <w:marBottom w:val="0"/>
          <w:divBdr>
            <w:top w:val="none" w:sz="0" w:space="0" w:color="auto"/>
            <w:left w:val="none" w:sz="0" w:space="0" w:color="auto"/>
            <w:bottom w:val="none" w:sz="0" w:space="0" w:color="auto"/>
            <w:right w:val="none" w:sz="0" w:space="0" w:color="auto"/>
          </w:divBdr>
        </w:div>
        <w:div w:id="884877309">
          <w:marLeft w:val="0"/>
          <w:marRight w:val="0"/>
          <w:marTop w:val="0"/>
          <w:marBottom w:val="0"/>
          <w:divBdr>
            <w:top w:val="none" w:sz="0" w:space="0" w:color="auto"/>
            <w:left w:val="none" w:sz="0" w:space="0" w:color="auto"/>
            <w:bottom w:val="none" w:sz="0" w:space="0" w:color="auto"/>
            <w:right w:val="none" w:sz="0" w:space="0" w:color="auto"/>
          </w:divBdr>
        </w:div>
      </w:divsChild>
    </w:div>
    <w:div w:id="550267393">
      <w:bodyDiv w:val="1"/>
      <w:marLeft w:val="0"/>
      <w:marRight w:val="0"/>
      <w:marTop w:val="0"/>
      <w:marBottom w:val="0"/>
      <w:divBdr>
        <w:top w:val="none" w:sz="0" w:space="0" w:color="auto"/>
        <w:left w:val="none" w:sz="0" w:space="0" w:color="auto"/>
        <w:bottom w:val="none" w:sz="0" w:space="0" w:color="auto"/>
        <w:right w:val="none" w:sz="0" w:space="0" w:color="auto"/>
      </w:divBdr>
      <w:divsChild>
        <w:div w:id="1768690070">
          <w:marLeft w:val="0"/>
          <w:marRight w:val="0"/>
          <w:marTop w:val="0"/>
          <w:marBottom w:val="0"/>
          <w:divBdr>
            <w:top w:val="none" w:sz="0" w:space="0" w:color="auto"/>
            <w:left w:val="none" w:sz="0" w:space="0" w:color="auto"/>
            <w:bottom w:val="none" w:sz="0" w:space="0" w:color="auto"/>
            <w:right w:val="none" w:sz="0" w:space="0" w:color="auto"/>
          </w:divBdr>
        </w:div>
        <w:div w:id="762798119">
          <w:marLeft w:val="0"/>
          <w:marRight w:val="0"/>
          <w:marTop w:val="0"/>
          <w:marBottom w:val="0"/>
          <w:divBdr>
            <w:top w:val="none" w:sz="0" w:space="0" w:color="auto"/>
            <w:left w:val="none" w:sz="0" w:space="0" w:color="auto"/>
            <w:bottom w:val="none" w:sz="0" w:space="0" w:color="auto"/>
            <w:right w:val="none" w:sz="0" w:space="0" w:color="auto"/>
          </w:divBdr>
        </w:div>
        <w:div w:id="1833449286">
          <w:marLeft w:val="0"/>
          <w:marRight w:val="0"/>
          <w:marTop w:val="0"/>
          <w:marBottom w:val="0"/>
          <w:divBdr>
            <w:top w:val="none" w:sz="0" w:space="0" w:color="auto"/>
            <w:left w:val="none" w:sz="0" w:space="0" w:color="auto"/>
            <w:bottom w:val="none" w:sz="0" w:space="0" w:color="auto"/>
            <w:right w:val="none" w:sz="0" w:space="0" w:color="auto"/>
          </w:divBdr>
        </w:div>
        <w:div w:id="56324803">
          <w:marLeft w:val="0"/>
          <w:marRight w:val="0"/>
          <w:marTop w:val="0"/>
          <w:marBottom w:val="0"/>
          <w:divBdr>
            <w:top w:val="none" w:sz="0" w:space="0" w:color="auto"/>
            <w:left w:val="none" w:sz="0" w:space="0" w:color="auto"/>
            <w:bottom w:val="none" w:sz="0" w:space="0" w:color="auto"/>
            <w:right w:val="none" w:sz="0" w:space="0" w:color="auto"/>
          </w:divBdr>
        </w:div>
        <w:div w:id="1158958394">
          <w:marLeft w:val="0"/>
          <w:marRight w:val="0"/>
          <w:marTop w:val="0"/>
          <w:marBottom w:val="0"/>
          <w:divBdr>
            <w:top w:val="none" w:sz="0" w:space="0" w:color="auto"/>
            <w:left w:val="none" w:sz="0" w:space="0" w:color="auto"/>
            <w:bottom w:val="none" w:sz="0" w:space="0" w:color="auto"/>
            <w:right w:val="none" w:sz="0" w:space="0" w:color="auto"/>
          </w:divBdr>
        </w:div>
        <w:div w:id="1163551178">
          <w:marLeft w:val="0"/>
          <w:marRight w:val="0"/>
          <w:marTop w:val="0"/>
          <w:marBottom w:val="0"/>
          <w:divBdr>
            <w:top w:val="none" w:sz="0" w:space="0" w:color="auto"/>
            <w:left w:val="none" w:sz="0" w:space="0" w:color="auto"/>
            <w:bottom w:val="none" w:sz="0" w:space="0" w:color="auto"/>
            <w:right w:val="none" w:sz="0" w:space="0" w:color="auto"/>
          </w:divBdr>
        </w:div>
      </w:divsChild>
    </w:div>
    <w:div w:id="588195651">
      <w:bodyDiv w:val="1"/>
      <w:marLeft w:val="0"/>
      <w:marRight w:val="0"/>
      <w:marTop w:val="0"/>
      <w:marBottom w:val="0"/>
      <w:divBdr>
        <w:top w:val="none" w:sz="0" w:space="0" w:color="auto"/>
        <w:left w:val="none" w:sz="0" w:space="0" w:color="auto"/>
        <w:bottom w:val="none" w:sz="0" w:space="0" w:color="auto"/>
        <w:right w:val="none" w:sz="0" w:space="0" w:color="auto"/>
      </w:divBdr>
    </w:div>
    <w:div w:id="605623442">
      <w:bodyDiv w:val="1"/>
      <w:marLeft w:val="0"/>
      <w:marRight w:val="0"/>
      <w:marTop w:val="0"/>
      <w:marBottom w:val="0"/>
      <w:divBdr>
        <w:top w:val="none" w:sz="0" w:space="0" w:color="auto"/>
        <w:left w:val="none" w:sz="0" w:space="0" w:color="auto"/>
        <w:bottom w:val="none" w:sz="0" w:space="0" w:color="auto"/>
        <w:right w:val="none" w:sz="0" w:space="0" w:color="auto"/>
      </w:divBdr>
    </w:div>
    <w:div w:id="623272260">
      <w:bodyDiv w:val="1"/>
      <w:marLeft w:val="0"/>
      <w:marRight w:val="0"/>
      <w:marTop w:val="0"/>
      <w:marBottom w:val="0"/>
      <w:divBdr>
        <w:top w:val="none" w:sz="0" w:space="0" w:color="auto"/>
        <w:left w:val="none" w:sz="0" w:space="0" w:color="auto"/>
        <w:bottom w:val="none" w:sz="0" w:space="0" w:color="auto"/>
        <w:right w:val="none" w:sz="0" w:space="0" w:color="auto"/>
      </w:divBdr>
    </w:div>
    <w:div w:id="624232670">
      <w:bodyDiv w:val="1"/>
      <w:marLeft w:val="0"/>
      <w:marRight w:val="0"/>
      <w:marTop w:val="0"/>
      <w:marBottom w:val="0"/>
      <w:divBdr>
        <w:top w:val="none" w:sz="0" w:space="0" w:color="auto"/>
        <w:left w:val="none" w:sz="0" w:space="0" w:color="auto"/>
        <w:bottom w:val="none" w:sz="0" w:space="0" w:color="auto"/>
        <w:right w:val="none" w:sz="0" w:space="0" w:color="auto"/>
      </w:divBdr>
    </w:div>
    <w:div w:id="635522883">
      <w:bodyDiv w:val="1"/>
      <w:marLeft w:val="0"/>
      <w:marRight w:val="0"/>
      <w:marTop w:val="0"/>
      <w:marBottom w:val="0"/>
      <w:divBdr>
        <w:top w:val="none" w:sz="0" w:space="0" w:color="auto"/>
        <w:left w:val="none" w:sz="0" w:space="0" w:color="auto"/>
        <w:bottom w:val="none" w:sz="0" w:space="0" w:color="auto"/>
        <w:right w:val="none" w:sz="0" w:space="0" w:color="auto"/>
      </w:divBdr>
    </w:div>
    <w:div w:id="710376551">
      <w:bodyDiv w:val="1"/>
      <w:marLeft w:val="0"/>
      <w:marRight w:val="0"/>
      <w:marTop w:val="0"/>
      <w:marBottom w:val="0"/>
      <w:divBdr>
        <w:top w:val="none" w:sz="0" w:space="0" w:color="auto"/>
        <w:left w:val="none" w:sz="0" w:space="0" w:color="auto"/>
        <w:bottom w:val="none" w:sz="0" w:space="0" w:color="auto"/>
        <w:right w:val="none" w:sz="0" w:space="0" w:color="auto"/>
      </w:divBdr>
    </w:div>
    <w:div w:id="787549547">
      <w:bodyDiv w:val="1"/>
      <w:marLeft w:val="0"/>
      <w:marRight w:val="0"/>
      <w:marTop w:val="0"/>
      <w:marBottom w:val="0"/>
      <w:divBdr>
        <w:top w:val="none" w:sz="0" w:space="0" w:color="auto"/>
        <w:left w:val="none" w:sz="0" w:space="0" w:color="auto"/>
        <w:bottom w:val="none" w:sz="0" w:space="0" w:color="auto"/>
        <w:right w:val="none" w:sz="0" w:space="0" w:color="auto"/>
      </w:divBdr>
    </w:div>
    <w:div w:id="790394321">
      <w:bodyDiv w:val="1"/>
      <w:marLeft w:val="0"/>
      <w:marRight w:val="0"/>
      <w:marTop w:val="0"/>
      <w:marBottom w:val="0"/>
      <w:divBdr>
        <w:top w:val="none" w:sz="0" w:space="0" w:color="auto"/>
        <w:left w:val="none" w:sz="0" w:space="0" w:color="auto"/>
        <w:bottom w:val="none" w:sz="0" w:space="0" w:color="auto"/>
        <w:right w:val="none" w:sz="0" w:space="0" w:color="auto"/>
      </w:divBdr>
    </w:div>
    <w:div w:id="798260768">
      <w:bodyDiv w:val="1"/>
      <w:marLeft w:val="0"/>
      <w:marRight w:val="0"/>
      <w:marTop w:val="0"/>
      <w:marBottom w:val="0"/>
      <w:divBdr>
        <w:top w:val="none" w:sz="0" w:space="0" w:color="auto"/>
        <w:left w:val="none" w:sz="0" w:space="0" w:color="auto"/>
        <w:bottom w:val="none" w:sz="0" w:space="0" w:color="auto"/>
        <w:right w:val="none" w:sz="0" w:space="0" w:color="auto"/>
      </w:divBdr>
    </w:div>
    <w:div w:id="805508680">
      <w:bodyDiv w:val="1"/>
      <w:marLeft w:val="0"/>
      <w:marRight w:val="0"/>
      <w:marTop w:val="0"/>
      <w:marBottom w:val="0"/>
      <w:divBdr>
        <w:top w:val="none" w:sz="0" w:space="0" w:color="auto"/>
        <w:left w:val="none" w:sz="0" w:space="0" w:color="auto"/>
        <w:bottom w:val="none" w:sz="0" w:space="0" w:color="auto"/>
        <w:right w:val="none" w:sz="0" w:space="0" w:color="auto"/>
      </w:divBdr>
    </w:div>
    <w:div w:id="822937799">
      <w:bodyDiv w:val="1"/>
      <w:marLeft w:val="0"/>
      <w:marRight w:val="0"/>
      <w:marTop w:val="0"/>
      <w:marBottom w:val="0"/>
      <w:divBdr>
        <w:top w:val="none" w:sz="0" w:space="0" w:color="auto"/>
        <w:left w:val="none" w:sz="0" w:space="0" w:color="auto"/>
        <w:bottom w:val="none" w:sz="0" w:space="0" w:color="auto"/>
        <w:right w:val="none" w:sz="0" w:space="0" w:color="auto"/>
      </w:divBdr>
    </w:div>
    <w:div w:id="894123785">
      <w:bodyDiv w:val="1"/>
      <w:marLeft w:val="0"/>
      <w:marRight w:val="0"/>
      <w:marTop w:val="0"/>
      <w:marBottom w:val="0"/>
      <w:divBdr>
        <w:top w:val="none" w:sz="0" w:space="0" w:color="auto"/>
        <w:left w:val="none" w:sz="0" w:space="0" w:color="auto"/>
        <w:bottom w:val="none" w:sz="0" w:space="0" w:color="auto"/>
        <w:right w:val="none" w:sz="0" w:space="0" w:color="auto"/>
      </w:divBdr>
    </w:div>
    <w:div w:id="894202322">
      <w:bodyDiv w:val="1"/>
      <w:marLeft w:val="0"/>
      <w:marRight w:val="0"/>
      <w:marTop w:val="0"/>
      <w:marBottom w:val="0"/>
      <w:divBdr>
        <w:top w:val="none" w:sz="0" w:space="0" w:color="auto"/>
        <w:left w:val="none" w:sz="0" w:space="0" w:color="auto"/>
        <w:bottom w:val="none" w:sz="0" w:space="0" w:color="auto"/>
        <w:right w:val="none" w:sz="0" w:space="0" w:color="auto"/>
      </w:divBdr>
    </w:div>
    <w:div w:id="902830413">
      <w:bodyDiv w:val="1"/>
      <w:marLeft w:val="0"/>
      <w:marRight w:val="0"/>
      <w:marTop w:val="0"/>
      <w:marBottom w:val="0"/>
      <w:divBdr>
        <w:top w:val="none" w:sz="0" w:space="0" w:color="auto"/>
        <w:left w:val="none" w:sz="0" w:space="0" w:color="auto"/>
        <w:bottom w:val="none" w:sz="0" w:space="0" w:color="auto"/>
        <w:right w:val="none" w:sz="0" w:space="0" w:color="auto"/>
      </w:divBdr>
    </w:div>
    <w:div w:id="927731528">
      <w:bodyDiv w:val="1"/>
      <w:marLeft w:val="0"/>
      <w:marRight w:val="0"/>
      <w:marTop w:val="0"/>
      <w:marBottom w:val="0"/>
      <w:divBdr>
        <w:top w:val="none" w:sz="0" w:space="0" w:color="auto"/>
        <w:left w:val="none" w:sz="0" w:space="0" w:color="auto"/>
        <w:bottom w:val="none" w:sz="0" w:space="0" w:color="auto"/>
        <w:right w:val="none" w:sz="0" w:space="0" w:color="auto"/>
      </w:divBdr>
    </w:div>
    <w:div w:id="931158262">
      <w:bodyDiv w:val="1"/>
      <w:marLeft w:val="0"/>
      <w:marRight w:val="0"/>
      <w:marTop w:val="0"/>
      <w:marBottom w:val="0"/>
      <w:divBdr>
        <w:top w:val="none" w:sz="0" w:space="0" w:color="auto"/>
        <w:left w:val="none" w:sz="0" w:space="0" w:color="auto"/>
        <w:bottom w:val="none" w:sz="0" w:space="0" w:color="auto"/>
        <w:right w:val="none" w:sz="0" w:space="0" w:color="auto"/>
      </w:divBdr>
      <w:divsChild>
        <w:div w:id="1518495818">
          <w:marLeft w:val="0"/>
          <w:marRight w:val="0"/>
          <w:marTop w:val="0"/>
          <w:marBottom w:val="0"/>
          <w:divBdr>
            <w:top w:val="none" w:sz="0" w:space="0" w:color="auto"/>
            <w:left w:val="none" w:sz="0" w:space="0" w:color="auto"/>
            <w:bottom w:val="none" w:sz="0" w:space="0" w:color="auto"/>
            <w:right w:val="none" w:sz="0" w:space="0" w:color="auto"/>
          </w:divBdr>
        </w:div>
        <w:div w:id="1982688295">
          <w:marLeft w:val="0"/>
          <w:marRight w:val="0"/>
          <w:marTop w:val="0"/>
          <w:marBottom w:val="0"/>
          <w:divBdr>
            <w:top w:val="none" w:sz="0" w:space="0" w:color="auto"/>
            <w:left w:val="none" w:sz="0" w:space="0" w:color="auto"/>
            <w:bottom w:val="none" w:sz="0" w:space="0" w:color="auto"/>
            <w:right w:val="none" w:sz="0" w:space="0" w:color="auto"/>
          </w:divBdr>
        </w:div>
        <w:div w:id="725839501">
          <w:marLeft w:val="0"/>
          <w:marRight w:val="0"/>
          <w:marTop w:val="0"/>
          <w:marBottom w:val="0"/>
          <w:divBdr>
            <w:top w:val="none" w:sz="0" w:space="0" w:color="auto"/>
            <w:left w:val="none" w:sz="0" w:space="0" w:color="auto"/>
            <w:bottom w:val="none" w:sz="0" w:space="0" w:color="auto"/>
            <w:right w:val="none" w:sz="0" w:space="0" w:color="auto"/>
          </w:divBdr>
        </w:div>
        <w:div w:id="939683155">
          <w:marLeft w:val="0"/>
          <w:marRight w:val="0"/>
          <w:marTop w:val="0"/>
          <w:marBottom w:val="0"/>
          <w:divBdr>
            <w:top w:val="none" w:sz="0" w:space="0" w:color="auto"/>
            <w:left w:val="none" w:sz="0" w:space="0" w:color="auto"/>
            <w:bottom w:val="none" w:sz="0" w:space="0" w:color="auto"/>
            <w:right w:val="none" w:sz="0" w:space="0" w:color="auto"/>
          </w:divBdr>
        </w:div>
        <w:div w:id="561137073">
          <w:marLeft w:val="0"/>
          <w:marRight w:val="0"/>
          <w:marTop w:val="0"/>
          <w:marBottom w:val="0"/>
          <w:divBdr>
            <w:top w:val="none" w:sz="0" w:space="0" w:color="auto"/>
            <w:left w:val="none" w:sz="0" w:space="0" w:color="auto"/>
            <w:bottom w:val="none" w:sz="0" w:space="0" w:color="auto"/>
            <w:right w:val="none" w:sz="0" w:space="0" w:color="auto"/>
          </w:divBdr>
        </w:div>
        <w:div w:id="652416024">
          <w:marLeft w:val="0"/>
          <w:marRight w:val="0"/>
          <w:marTop w:val="0"/>
          <w:marBottom w:val="0"/>
          <w:divBdr>
            <w:top w:val="none" w:sz="0" w:space="0" w:color="auto"/>
            <w:left w:val="none" w:sz="0" w:space="0" w:color="auto"/>
            <w:bottom w:val="none" w:sz="0" w:space="0" w:color="auto"/>
            <w:right w:val="none" w:sz="0" w:space="0" w:color="auto"/>
          </w:divBdr>
        </w:div>
        <w:div w:id="1879659894">
          <w:marLeft w:val="0"/>
          <w:marRight w:val="0"/>
          <w:marTop w:val="0"/>
          <w:marBottom w:val="0"/>
          <w:divBdr>
            <w:top w:val="none" w:sz="0" w:space="0" w:color="auto"/>
            <w:left w:val="none" w:sz="0" w:space="0" w:color="auto"/>
            <w:bottom w:val="none" w:sz="0" w:space="0" w:color="auto"/>
            <w:right w:val="none" w:sz="0" w:space="0" w:color="auto"/>
          </w:divBdr>
        </w:div>
        <w:div w:id="557671328">
          <w:marLeft w:val="0"/>
          <w:marRight w:val="0"/>
          <w:marTop w:val="0"/>
          <w:marBottom w:val="0"/>
          <w:divBdr>
            <w:top w:val="none" w:sz="0" w:space="0" w:color="auto"/>
            <w:left w:val="none" w:sz="0" w:space="0" w:color="auto"/>
            <w:bottom w:val="none" w:sz="0" w:space="0" w:color="auto"/>
            <w:right w:val="none" w:sz="0" w:space="0" w:color="auto"/>
          </w:divBdr>
        </w:div>
        <w:div w:id="433329392">
          <w:marLeft w:val="0"/>
          <w:marRight w:val="0"/>
          <w:marTop w:val="0"/>
          <w:marBottom w:val="0"/>
          <w:divBdr>
            <w:top w:val="none" w:sz="0" w:space="0" w:color="auto"/>
            <w:left w:val="none" w:sz="0" w:space="0" w:color="auto"/>
            <w:bottom w:val="none" w:sz="0" w:space="0" w:color="auto"/>
            <w:right w:val="none" w:sz="0" w:space="0" w:color="auto"/>
          </w:divBdr>
        </w:div>
        <w:div w:id="1495294101">
          <w:marLeft w:val="0"/>
          <w:marRight w:val="0"/>
          <w:marTop w:val="0"/>
          <w:marBottom w:val="0"/>
          <w:divBdr>
            <w:top w:val="none" w:sz="0" w:space="0" w:color="auto"/>
            <w:left w:val="none" w:sz="0" w:space="0" w:color="auto"/>
            <w:bottom w:val="none" w:sz="0" w:space="0" w:color="auto"/>
            <w:right w:val="none" w:sz="0" w:space="0" w:color="auto"/>
          </w:divBdr>
        </w:div>
        <w:div w:id="1612740468">
          <w:marLeft w:val="0"/>
          <w:marRight w:val="0"/>
          <w:marTop w:val="0"/>
          <w:marBottom w:val="0"/>
          <w:divBdr>
            <w:top w:val="none" w:sz="0" w:space="0" w:color="auto"/>
            <w:left w:val="none" w:sz="0" w:space="0" w:color="auto"/>
            <w:bottom w:val="none" w:sz="0" w:space="0" w:color="auto"/>
            <w:right w:val="none" w:sz="0" w:space="0" w:color="auto"/>
          </w:divBdr>
        </w:div>
        <w:div w:id="1457945320">
          <w:marLeft w:val="0"/>
          <w:marRight w:val="0"/>
          <w:marTop w:val="0"/>
          <w:marBottom w:val="0"/>
          <w:divBdr>
            <w:top w:val="none" w:sz="0" w:space="0" w:color="auto"/>
            <w:left w:val="none" w:sz="0" w:space="0" w:color="auto"/>
            <w:bottom w:val="none" w:sz="0" w:space="0" w:color="auto"/>
            <w:right w:val="none" w:sz="0" w:space="0" w:color="auto"/>
          </w:divBdr>
        </w:div>
      </w:divsChild>
    </w:div>
    <w:div w:id="935792243">
      <w:bodyDiv w:val="1"/>
      <w:marLeft w:val="0"/>
      <w:marRight w:val="0"/>
      <w:marTop w:val="0"/>
      <w:marBottom w:val="0"/>
      <w:divBdr>
        <w:top w:val="none" w:sz="0" w:space="0" w:color="auto"/>
        <w:left w:val="none" w:sz="0" w:space="0" w:color="auto"/>
        <w:bottom w:val="none" w:sz="0" w:space="0" w:color="auto"/>
        <w:right w:val="none" w:sz="0" w:space="0" w:color="auto"/>
      </w:divBdr>
    </w:div>
    <w:div w:id="940800718">
      <w:bodyDiv w:val="1"/>
      <w:marLeft w:val="0"/>
      <w:marRight w:val="0"/>
      <w:marTop w:val="0"/>
      <w:marBottom w:val="0"/>
      <w:divBdr>
        <w:top w:val="none" w:sz="0" w:space="0" w:color="auto"/>
        <w:left w:val="none" w:sz="0" w:space="0" w:color="auto"/>
        <w:bottom w:val="none" w:sz="0" w:space="0" w:color="auto"/>
        <w:right w:val="none" w:sz="0" w:space="0" w:color="auto"/>
      </w:divBdr>
      <w:divsChild>
        <w:div w:id="402217700">
          <w:marLeft w:val="0"/>
          <w:marRight w:val="0"/>
          <w:marTop w:val="0"/>
          <w:marBottom w:val="0"/>
          <w:divBdr>
            <w:top w:val="none" w:sz="0" w:space="0" w:color="auto"/>
            <w:left w:val="none" w:sz="0" w:space="0" w:color="auto"/>
            <w:bottom w:val="none" w:sz="0" w:space="0" w:color="auto"/>
            <w:right w:val="none" w:sz="0" w:space="0" w:color="auto"/>
          </w:divBdr>
        </w:div>
        <w:div w:id="1979528232">
          <w:marLeft w:val="0"/>
          <w:marRight w:val="0"/>
          <w:marTop w:val="0"/>
          <w:marBottom w:val="0"/>
          <w:divBdr>
            <w:top w:val="none" w:sz="0" w:space="0" w:color="auto"/>
            <w:left w:val="none" w:sz="0" w:space="0" w:color="auto"/>
            <w:bottom w:val="none" w:sz="0" w:space="0" w:color="auto"/>
            <w:right w:val="none" w:sz="0" w:space="0" w:color="auto"/>
          </w:divBdr>
        </w:div>
        <w:div w:id="146828999">
          <w:marLeft w:val="0"/>
          <w:marRight w:val="0"/>
          <w:marTop w:val="0"/>
          <w:marBottom w:val="0"/>
          <w:divBdr>
            <w:top w:val="none" w:sz="0" w:space="0" w:color="auto"/>
            <w:left w:val="none" w:sz="0" w:space="0" w:color="auto"/>
            <w:bottom w:val="none" w:sz="0" w:space="0" w:color="auto"/>
            <w:right w:val="none" w:sz="0" w:space="0" w:color="auto"/>
          </w:divBdr>
        </w:div>
        <w:div w:id="1849176989">
          <w:marLeft w:val="0"/>
          <w:marRight w:val="0"/>
          <w:marTop w:val="0"/>
          <w:marBottom w:val="0"/>
          <w:divBdr>
            <w:top w:val="none" w:sz="0" w:space="0" w:color="auto"/>
            <w:left w:val="none" w:sz="0" w:space="0" w:color="auto"/>
            <w:bottom w:val="none" w:sz="0" w:space="0" w:color="auto"/>
            <w:right w:val="none" w:sz="0" w:space="0" w:color="auto"/>
          </w:divBdr>
        </w:div>
        <w:div w:id="942147067">
          <w:marLeft w:val="0"/>
          <w:marRight w:val="0"/>
          <w:marTop w:val="0"/>
          <w:marBottom w:val="0"/>
          <w:divBdr>
            <w:top w:val="none" w:sz="0" w:space="0" w:color="auto"/>
            <w:left w:val="none" w:sz="0" w:space="0" w:color="auto"/>
            <w:bottom w:val="none" w:sz="0" w:space="0" w:color="auto"/>
            <w:right w:val="none" w:sz="0" w:space="0" w:color="auto"/>
          </w:divBdr>
        </w:div>
        <w:div w:id="2016109147">
          <w:marLeft w:val="0"/>
          <w:marRight w:val="0"/>
          <w:marTop w:val="0"/>
          <w:marBottom w:val="0"/>
          <w:divBdr>
            <w:top w:val="none" w:sz="0" w:space="0" w:color="auto"/>
            <w:left w:val="none" w:sz="0" w:space="0" w:color="auto"/>
            <w:bottom w:val="none" w:sz="0" w:space="0" w:color="auto"/>
            <w:right w:val="none" w:sz="0" w:space="0" w:color="auto"/>
          </w:divBdr>
        </w:div>
        <w:div w:id="1614092710">
          <w:marLeft w:val="0"/>
          <w:marRight w:val="0"/>
          <w:marTop w:val="0"/>
          <w:marBottom w:val="0"/>
          <w:divBdr>
            <w:top w:val="none" w:sz="0" w:space="0" w:color="auto"/>
            <w:left w:val="none" w:sz="0" w:space="0" w:color="auto"/>
            <w:bottom w:val="none" w:sz="0" w:space="0" w:color="auto"/>
            <w:right w:val="none" w:sz="0" w:space="0" w:color="auto"/>
          </w:divBdr>
        </w:div>
        <w:div w:id="7027452">
          <w:marLeft w:val="0"/>
          <w:marRight w:val="0"/>
          <w:marTop w:val="0"/>
          <w:marBottom w:val="0"/>
          <w:divBdr>
            <w:top w:val="none" w:sz="0" w:space="0" w:color="auto"/>
            <w:left w:val="none" w:sz="0" w:space="0" w:color="auto"/>
            <w:bottom w:val="none" w:sz="0" w:space="0" w:color="auto"/>
            <w:right w:val="none" w:sz="0" w:space="0" w:color="auto"/>
          </w:divBdr>
        </w:div>
        <w:div w:id="2137553901">
          <w:marLeft w:val="0"/>
          <w:marRight w:val="0"/>
          <w:marTop w:val="0"/>
          <w:marBottom w:val="0"/>
          <w:divBdr>
            <w:top w:val="none" w:sz="0" w:space="0" w:color="auto"/>
            <w:left w:val="none" w:sz="0" w:space="0" w:color="auto"/>
            <w:bottom w:val="none" w:sz="0" w:space="0" w:color="auto"/>
            <w:right w:val="none" w:sz="0" w:space="0" w:color="auto"/>
          </w:divBdr>
        </w:div>
        <w:div w:id="1379009148">
          <w:marLeft w:val="0"/>
          <w:marRight w:val="0"/>
          <w:marTop w:val="0"/>
          <w:marBottom w:val="0"/>
          <w:divBdr>
            <w:top w:val="none" w:sz="0" w:space="0" w:color="auto"/>
            <w:left w:val="none" w:sz="0" w:space="0" w:color="auto"/>
            <w:bottom w:val="none" w:sz="0" w:space="0" w:color="auto"/>
            <w:right w:val="none" w:sz="0" w:space="0" w:color="auto"/>
          </w:divBdr>
        </w:div>
        <w:div w:id="1506624878">
          <w:marLeft w:val="0"/>
          <w:marRight w:val="0"/>
          <w:marTop w:val="0"/>
          <w:marBottom w:val="0"/>
          <w:divBdr>
            <w:top w:val="none" w:sz="0" w:space="0" w:color="auto"/>
            <w:left w:val="none" w:sz="0" w:space="0" w:color="auto"/>
            <w:bottom w:val="none" w:sz="0" w:space="0" w:color="auto"/>
            <w:right w:val="none" w:sz="0" w:space="0" w:color="auto"/>
          </w:divBdr>
        </w:div>
        <w:div w:id="536041880">
          <w:marLeft w:val="0"/>
          <w:marRight w:val="0"/>
          <w:marTop w:val="0"/>
          <w:marBottom w:val="0"/>
          <w:divBdr>
            <w:top w:val="none" w:sz="0" w:space="0" w:color="auto"/>
            <w:left w:val="none" w:sz="0" w:space="0" w:color="auto"/>
            <w:bottom w:val="none" w:sz="0" w:space="0" w:color="auto"/>
            <w:right w:val="none" w:sz="0" w:space="0" w:color="auto"/>
          </w:divBdr>
        </w:div>
        <w:div w:id="1114131189">
          <w:marLeft w:val="0"/>
          <w:marRight w:val="0"/>
          <w:marTop w:val="0"/>
          <w:marBottom w:val="0"/>
          <w:divBdr>
            <w:top w:val="none" w:sz="0" w:space="0" w:color="auto"/>
            <w:left w:val="none" w:sz="0" w:space="0" w:color="auto"/>
            <w:bottom w:val="none" w:sz="0" w:space="0" w:color="auto"/>
            <w:right w:val="none" w:sz="0" w:space="0" w:color="auto"/>
          </w:divBdr>
        </w:div>
      </w:divsChild>
    </w:div>
    <w:div w:id="978728612">
      <w:bodyDiv w:val="1"/>
      <w:marLeft w:val="0"/>
      <w:marRight w:val="0"/>
      <w:marTop w:val="0"/>
      <w:marBottom w:val="0"/>
      <w:divBdr>
        <w:top w:val="none" w:sz="0" w:space="0" w:color="auto"/>
        <w:left w:val="none" w:sz="0" w:space="0" w:color="auto"/>
        <w:bottom w:val="none" w:sz="0" w:space="0" w:color="auto"/>
        <w:right w:val="none" w:sz="0" w:space="0" w:color="auto"/>
      </w:divBdr>
    </w:div>
    <w:div w:id="996878135">
      <w:bodyDiv w:val="1"/>
      <w:marLeft w:val="0"/>
      <w:marRight w:val="0"/>
      <w:marTop w:val="0"/>
      <w:marBottom w:val="0"/>
      <w:divBdr>
        <w:top w:val="none" w:sz="0" w:space="0" w:color="auto"/>
        <w:left w:val="none" w:sz="0" w:space="0" w:color="auto"/>
        <w:bottom w:val="none" w:sz="0" w:space="0" w:color="auto"/>
        <w:right w:val="none" w:sz="0" w:space="0" w:color="auto"/>
      </w:divBdr>
    </w:div>
    <w:div w:id="1009985944">
      <w:bodyDiv w:val="1"/>
      <w:marLeft w:val="0"/>
      <w:marRight w:val="0"/>
      <w:marTop w:val="0"/>
      <w:marBottom w:val="0"/>
      <w:divBdr>
        <w:top w:val="none" w:sz="0" w:space="0" w:color="auto"/>
        <w:left w:val="none" w:sz="0" w:space="0" w:color="auto"/>
        <w:bottom w:val="none" w:sz="0" w:space="0" w:color="auto"/>
        <w:right w:val="none" w:sz="0" w:space="0" w:color="auto"/>
      </w:divBdr>
    </w:div>
    <w:div w:id="1015812290">
      <w:bodyDiv w:val="1"/>
      <w:marLeft w:val="0"/>
      <w:marRight w:val="0"/>
      <w:marTop w:val="0"/>
      <w:marBottom w:val="0"/>
      <w:divBdr>
        <w:top w:val="none" w:sz="0" w:space="0" w:color="auto"/>
        <w:left w:val="none" w:sz="0" w:space="0" w:color="auto"/>
        <w:bottom w:val="none" w:sz="0" w:space="0" w:color="auto"/>
        <w:right w:val="none" w:sz="0" w:space="0" w:color="auto"/>
      </w:divBdr>
    </w:div>
    <w:div w:id="1045718912">
      <w:bodyDiv w:val="1"/>
      <w:marLeft w:val="0"/>
      <w:marRight w:val="0"/>
      <w:marTop w:val="0"/>
      <w:marBottom w:val="0"/>
      <w:divBdr>
        <w:top w:val="none" w:sz="0" w:space="0" w:color="auto"/>
        <w:left w:val="none" w:sz="0" w:space="0" w:color="auto"/>
        <w:bottom w:val="none" w:sz="0" w:space="0" w:color="auto"/>
        <w:right w:val="none" w:sz="0" w:space="0" w:color="auto"/>
      </w:divBdr>
    </w:div>
    <w:div w:id="1050766514">
      <w:bodyDiv w:val="1"/>
      <w:marLeft w:val="0"/>
      <w:marRight w:val="0"/>
      <w:marTop w:val="0"/>
      <w:marBottom w:val="0"/>
      <w:divBdr>
        <w:top w:val="none" w:sz="0" w:space="0" w:color="auto"/>
        <w:left w:val="none" w:sz="0" w:space="0" w:color="auto"/>
        <w:bottom w:val="none" w:sz="0" w:space="0" w:color="auto"/>
        <w:right w:val="none" w:sz="0" w:space="0" w:color="auto"/>
      </w:divBdr>
    </w:div>
    <w:div w:id="1118987580">
      <w:bodyDiv w:val="1"/>
      <w:marLeft w:val="0"/>
      <w:marRight w:val="0"/>
      <w:marTop w:val="0"/>
      <w:marBottom w:val="0"/>
      <w:divBdr>
        <w:top w:val="none" w:sz="0" w:space="0" w:color="auto"/>
        <w:left w:val="none" w:sz="0" w:space="0" w:color="auto"/>
        <w:bottom w:val="none" w:sz="0" w:space="0" w:color="auto"/>
        <w:right w:val="none" w:sz="0" w:space="0" w:color="auto"/>
      </w:divBdr>
    </w:div>
    <w:div w:id="1119959688">
      <w:bodyDiv w:val="1"/>
      <w:marLeft w:val="0"/>
      <w:marRight w:val="0"/>
      <w:marTop w:val="0"/>
      <w:marBottom w:val="0"/>
      <w:divBdr>
        <w:top w:val="none" w:sz="0" w:space="0" w:color="auto"/>
        <w:left w:val="none" w:sz="0" w:space="0" w:color="auto"/>
        <w:bottom w:val="none" w:sz="0" w:space="0" w:color="auto"/>
        <w:right w:val="none" w:sz="0" w:space="0" w:color="auto"/>
      </w:divBdr>
      <w:divsChild>
        <w:div w:id="357245775">
          <w:marLeft w:val="0"/>
          <w:marRight w:val="0"/>
          <w:marTop w:val="0"/>
          <w:marBottom w:val="0"/>
          <w:divBdr>
            <w:top w:val="none" w:sz="0" w:space="0" w:color="auto"/>
            <w:left w:val="none" w:sz="0" w:space="0" w:color="auto"/>
            <w:bottom w:val="none" w:sz="0" w:space="0" w:color="auto"/>
            <w:right w:val="none" w:sz="0" w:space="0" w:color="auto"/>
          </w:divBdr>
        </w:div>
        <w:div w:id="448162987">
          <w:marLeft w:val="0"/>
          <w:marRight w:val="0"/>
          <w:marTop w:val="0"/>
          <w:marBottom w:val="0"/>
          <w:divBdr>
            <w:top w:val="none" w:sz="0" w:space="0" w:color="auto"/>
            <w:left w:val="none" w:sz="0" w:space="0" w:color="auto"/>
            <w:bottom w:val="none" w:sz="0" w:space="0" w:color="auto"/>
            <w:right w:val="none" w:sz="0" w:space="0" w:color="auto"/>
          </w:divBdr>
        </w:div>
        <w:div w:id="378096921">
          <w:marLeft w:val="0"/>
          <w:marRight w:val="0"/>
          <w:marTop w:val="0"/>
          <w:marBottom w:val="0"/>
          <w:divBdr>
            <w:top w:val="none" w:sz="0" w:space="0" w:color="auto"/>
            <w:left w:val="none" w:sz="0" w:space="0" w:color="auto"/>
            <w:bottom w:val="none" w:sz="0" w:space="0" w:color="auto"/>
            <w:right w:val="none" w:sz="0" w:space="0" w:color="auto"/>
          </w:divBdr>
        </w:div>
        <w:div w:id="1703170684">
          <w:marLeft w:val="0"/>
          <w:marRight w:val="0"/>
          <w:marTop w:val="0"/>
          <w:marBottom w:val="0"/>
          <w:divBdr>
            <w:top w:val="none" w:sz="0" w:space="0" w:color="auto"/>
            <w:left w:val="none" w:sz="0" w:space="0" w:color="auto"/>
            <w:bottom w:val="none" w:sz="0" w:space="0" w:color="auto"/>
            <w:right w:val="none" w:sz="0" w:space="0" w:color="auto"/>
          </w:divBdr>
        </w:div>
        <w:div w:id="1979453352">
          <w:marLeft w:val="0"/>
          <w:marRight w:val="0"/>
          <w:marTop w:val="0"/>
          <w:marBottom w:val="0"/>
          <w:divBdr>
            <w:top w:val="none" w:sz="0" w:space="0" w:color="auto"/>
            <w:left w:val="none" w:sz="0" w:space="0" w:color="auto"/>
            <w:bottom w:val="none" w:sz="0" w:space="0" w:color="auto"/>
            <w:right w:val="none" w:sz="0" w:space="0" w:color="auto"/>
          </w:divBdr>
        </w:div>
        <w:div w:id="539973013">
          <w:marLeft w:val="0"/>
          <w:marRight w:val="0"/>
          <w:marTop w:val="0"/>
          <w:marBottom w:val="0"/>
          <w:divBdr>
            <w:top w:val="none" w:sz="0" w:space="0" w:color="auto"/>
            <w:left w:val="none" w:sz="0" w:space="0" w:color="auto"/>
            <w:bottom w:val="none" w:sz="0" w:space="0" w:color="auto"/>
            <w:right w:val="none" w:sz="0" w:space="0" w:color="auto"/>
          </w:divBdr>
        </w:div>
        <w:div w:id="1423142462">
          <w:marLeft w:val="0"/>
          <w:marRight w:val="0"/>
          <w:marTop w:val="0"/>
          <w:marBottom w:val="0"/>
          <w:divBdr>
            <w:top w:val="none" w:sz="0" w:space="0" w:color="auto"/>
            <w:left w:val="none" w:sz="0" w:space="0" w:color="auto"/>
            <w:bottom w:val="none" w:sz="0" w:space="0" w:color="auto"/>
            <w:right w:val="none" w:sz="0" w:space="0" w:color="auto"/>
          </w:divBdr>
        </w:div>
        <w:div w:id="1517421044">
          <w:marLeft w:val="0"/>
          <w:marRight w:val="0"/>
          <w:marTop w:val="0"/>
          <w:marBottom w:val="0"/>
          <w:divBdr>
            <w:top w:val="none" w:sz="0" w:space="0" w:color="auto"/>
            <w:left w:val="none" w:sz="0" w:space="0" w:color="auto"/>
            <w:bottom w:val="none" w:sz="0" w:space="0" w:color="auto"/>
            <w:right w:val="none" w:sz="0" w:space="0" w:color="auto"/>
          </w:divBdr>
        </w:div>
        <w:div w:id="1977369205">
          <w:marLeft w:val="0"/>
          <w:marRight w:val="0"/>
          <w:marTop w:val="0"/>
          <w:marBottom w:val="0"/>
          <w:divBdr>
            <w:top w:val="none" w:sz="0" w:space="0" w:color="auto"/>
            <w:left w:val="none" w:sz="0" w:space="0" w:color="auto"/>
            <w:bottom w:val="none" w:sz="0" w:space="0" w:color="auto"/>
            <w:right w:val="none" w:sz="0" w:space="0" w:color="auto"/>
          </w:divBdr>
        </w:div>
        <w:div w:id="605159646">
          <w:marLeft w:val="0"/>
          <w:marRight w:val="0"/>
          <w:marTop w:val="0"/>
          <w:marBottom w:val="0"/>
          <w:divBdr>
            <w:top w:val="none" w:sz="0" w:space="0" w:color="auto"/>
            <w:left w:val="none" w:sz="0" w:space="0" w:color="auto"/>
            <w:bottom w:val="none" w:sz="0" w:space="0" w:color="auto"/>
            <w:right w:val="none" w:sz="0" w:space="0" w:color="auto"/>
          </w:divBdr>
        </w:div>
      </w:divsChild>
    </w:div>
    <w:div w:id="1132864306">
      <w:bodyDiv w:val="1"/>
      <w:marLeft w:val="0"/>
      <w:marRight w:val="0"/>
      <w:marTop w:val="0"/>
      <w:marBottom w:val="0"/>
      <w:divBdr>
        <w:top w:val="none" w:sz="0" w:space="0" w:color="auto"/>
        <w:left w:val="none" w:sz="0" w:space="0" w:color="auto"/>
        <w:bottom w:val="none" w:sz="0" w:space="0" w:color="auto"/>
        <w:right w:val="none" w:sz="0" w:space="0" w:color="auto"/>
      </w:divBdr>
    </w:div>
    <w:div w:id="1140072716">
      <w:bodyDiv w:val="1"/>
      <w:marLeft w:val="0"/>
      <w:marRight w:val="0"/>
      <w:marTop w:val="0"/>
      <w:marBottom w:val="0"/>
      <w:divBdr>
        <w:top w:val="none" w:sz="0" w:space="0" w:color="auto"/>
        <w:left w:val="none" w:sz="0" w:space="0" w:color="auto"/>
        <w:bottom w:val="none" w:sz="0" w:space="0" w:color="auto"/>
        <w:right w:val="none" w:sz="0" w:space="0" w:color="auto"/>
      </w:divBdr>
    </w:div>
    <w:div w:id="1216743089">
      <w:bodyDiv w:val="1"/>
      <w:marLeft w:val="0"/>
      <w:marRight w:val="0"/>
      <w:marTop w:val="0"/>
      <w:marBottom w:val="0"/>
      <w:divBdr>
        <w:top w:val="none" w:sz="0" w:space="0" w:color="auto"/>
        <w:left w:val="none" w:sz="0" w:space="0" w:color="auto"/>
        <w:bottom w:val="none" w:sz="0" w:space="0" w:color="auto"/>
        <w:right w:val="none" w:sz="0" w:space="0" w:color="auto"/>
      </w:divBdr>
    </w:div>
    <w:div w:id="1225064703">
      <w:bodyDiv w:val="1"/>
      <w:marLeft w:val="0"/>
      <w:marRight w:val="0"/>
      <w:marTop w:val="0"/>
      <w:marBottom w:val="0"/>
      <w:divBdr>
        <w:top w:val="none" w:sz="0" w:space="0" w:color="auto"/>
        <w:left w:val="none" w:sz="0" w:space="0" w:color="auto"/>
        <w:bottom w:val="none" w:sz="0" w:space="0" w:color="auto"/>
        <w:right w:val="none" w:sz="0" w:space="0" w:color="auto"/>
      </w:divBdr>
    </w:div>
    <w:div w:id="1236478690">
      <w:bodyDiv w:val="1"/>
      <w:marLeft w:val="0"/>
      <w:marRight w:val="0"/>
      <w:marTop w:val="0"/>
      <w:marBottom w:val="0"/>
      <w:divBdr>
        <w:top w:val="none" w:sz="0" w:space="0" w:color="auto"/>
        <w:left w:val="none" w:sz="0" w:space="0" w:color="auto"/>
        <w:bottom w:val="none" w:sz="0" w:space="0" w:color="auto"/>
        <w:right w:val="none" w:sz="0" w:space="0" w:color="auto"/>
      </w:divBdr>
    </w:div>
    <w:div w:id="1247491928">
      <w:bodyDiv w:val="1"/>
      <w:marLeft w:val="0"/>
      <w:marRight w:val="0"/>
      <w:marTop w:val="0"/>
      <w:marBottom w:val="0"/>
      <w:divBdr>
        <w:top w:val="none" w:sz="0" w:space="0" w:color="auto"/>
        <w:left w:val="none" w:sz="0" w:space="0" w:color="auto"/>
        <w:bottom w:val="none" w:sz="0" w:space="0" w:color="auto"/>
        <w:right w:val="none" w:sz="0" w:space="0" w:color="auto"/>
      </w:divBdr>
    </w:div>
    <w:div w:id="1289238228">
      <w:bodyDiv w:val="1"/>
      <w:marLeft w:val="0"/>
      <w:marRight w:val="0"/>
      <w:marTop w:val="0"/>
      <w:marBottom w:val="0"/>
      <w:divBdr>
        <w:top w:val="none" w:sz="0" w:space="0" w:color="auto"/>
        <w:left w:val="none" w:sz="0" w:space="0" w:color="auto"/>
        <w:bottom w:val="none" w:sz="0" w:space="0" w:color="auto"/>
        <w:right w:val="none" w:sz="0" w:space="0" w:color="auto"/>
      </w:divBdr>
      <w:divsChild>
        <w:div w:id="756168963">
          <w:marLeft w:val="0"/>
          <w:marRight w:val="0"/>
          <w:marTop w:val="0"/>
          <w:marBottom w:val="0"/>
          <w:divBdr>
            <w:top w:val="none" w:sz="0" w:space="0" w:color="auto"/>
            <w:left w:val="none" w:sz="0" w:space="0" w:color="auto"/>
            <w:bottom w:val="none" w:sz="0" w:space="0" w:color="auto"/>
            <w:right w:val="none" w:sz="0" w:space="0" w:color="auto"/>
          </w:divBdr>
        </w:div>
        <w:div w:id="649793532">
          <w:marLeft w:val="0"/>
          <w:marRight w:val="0"/>
          <w:marTop w:val="0"/>
          <w:marBottom w:val="0"/>
          <w:divBdr>
            <w:top w:val="none" w:sz="0" w:space="0" w:color="auto"/>
            <w:left w:val="none" w:sz="0" w:space="0" w:color="auto"/>
            <w:bottom w:val="none" w:sz="0" w:space="0" w:color="auto"/>
            <w:right w:val="none" w:sz="0" w:space="0" w:color="auto"/>
          </w:divBdr>
          <w:divsChild>
            <w:div w:id="11786217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92632520">
      <w:bodyDiv w:val="1"/>
      <w:marLeft w:val="0"/>
      <w:marRight w:val="0"/>
      <w:marTop w:val="0"/>
      <w:marBottom w:val="0"/>
      <w:divBdr>
        <w:top w:val="none" w:sz="0" w:space="0" w:color="auto"/>
        <w:left w:val="none" w:sz="0" w:space="0" w:color="auto"/>
        <w:bottom w:val="none" w:sz="0" w:space="0" w:color="auto"/>
        <w:right w:val="none" w:sz="0" w:space="0" w:color="auto"/>
      </w:divBdr>
    </w:div>
    <w:div w:id="1434788411">
      <w:bodyDiv w:val="1"/>
      <w:marLeft w:val="0"/>
      <w:marRight w:val="0"/>
      <w:marTop w:val="0"/>
      <w:marBottom w:val="0"/>
      <w:divBdr>
        <w:top w:val="none" w:sz="0" w:space="0" w:color="auto"/>
        <w:left w:val="none" w:sz="0" w:space="0" w:color="auto"/>
        <w:bottom w:val="none" w:sz="0" w:space="0" w:color="auto"/>
        <w:right w:val="none" w:sz="0" w:space="0" w:color="auto"/>
      </w:divBdr>
      <w:divsChild>
        <w:div w:id="851796771">
          <w:marLeft w:val="0"/>
          <w:marRight w:val="0"/>
          <w:marTop w:val="0"/>
          <w:marBottom w:val="0"/>
          <w:divBdr>
            <w:top w:val="none" w:sz="0" w:space="0" w:color="auto"/>
            <w:left w:val="none" w:sz="0" w:space="0" w:color="auto"/>
            <w:bottom w:val="none" w:sz="0" w:space="0" w:color="auto"/>
            <w:right w:val="none" w:sz="0" w:space="0" w:color="auto"/>
          </w:divBdr>
        </w:div>
        <w:div w:id="1278175320">
          <w:marLeft w:val="0"/>
          <w:marRight w:val="0"/>
          <w:marTop w:val="0"/>
          <w:marBottom w:val="0"/>
          <w:divBdr>
            <w:top w:val="none" w:sz="0" w:space="0" w:color="auto"/>
            <w:left w:val="none" w:sz="0" w:space="0" w:color="auto"/>
            <w:bottom w:val="none" w:sz="0" w:space="0" w:color="auto"/>
            <w:right w:val="none" w:sz="0" w:space="0" w:color="auto"/>
          </w:divBdr>
        </w:div>
        <w:div w:id="551310247">
          <w:marLeft w:val="0"/>
          <w:marRight w:val="0"/>
          <w:marTop w:val="0"/>
          <w:marBottom w:val="0"/>
          <w:divBdr>
            <w:top w:val="none" w:sz="0" w:space="0" w:color="auto"/>
            <w:left w:val="none" w:sz="0" w:space="0" w:color="auto"/>
            <w:bottom w:val="none" w:sz="0" w:space="0" w:color="auto"/>
            <w:right w:val="none" w:sz="0" w:space="0" w:color="auto"/>
          </w:divBdr>
        </w:div>
        <w:div w:id="1584299666">
          <w:marLeft w:val="0"/>
          <w:marRight w:val="0"/>
          <w:marTop w:val="0"/>
          <w:marBottom w:val="0"/>
          <w:divBdr>
            <w:top w:val="none" w:sz="0" w:space="0" w:color="auto"/>
            <w:left w:val="none" w:sz="0" w:space="0" w:color="auto"/>
            <w:bottom w:val="none" w:sz="0" w:space="0" w:color="auto"/>
            <w:right w:val="none" w:sz="0" w:space="0" w:color="auto"/>
          </w:divBdr>
        </w:div>
        <w:div w:id="1724209195">
          <w:marLeft w:val="0"/>
          <w:marRight w:val="0"/>
          <w:marTop w:val="0"/>
          <w:marBottom w:val="0"/>
          <w:divBdr>
            <w:top w:val="none" w:sz="0" w:space="0" w:color="auto"/>
            <w:left w:val="none" w:sz="0" w:space="0" w:color="auto"/>
            <w:bottom w:val="none" w:sz="0" w:space="0" w:color="auto"/>
            <w:right w:val="none" w:sz="0" w:space="0" w:color="auto"/>
          </w:divBdr>
        </w:div>
        <w:div w:id="2079745153">
          <w:marLeft w:val="0"/>
          <w:marRight w:val="0"/>
          <w:marTop w:val="0"/>
          <w:marBottom w:val="0"/>
          <w:divBdr>
            <w:top w:val="none" w:sz="0" w:space="0" w:color="auto"/>
            <w:left w:val="none" w:sz="0" w:space="0" w:color="auto"/>
            <w:bottom w:val="none" w:sz="0" w:space="0" w:color="auto"/>
            <w:right w:val="none" w:sz="0" w:space="0" w:color="auto"/>
          </w:divBdr>
        </w:div>
      </w:divsChild>
    </w:div>
    <w:div w:id="1461264873">
      <w:bodyDiv w:val="1"/>
      <w:marLeft w:val="0"/>
      <w:marRight w:val="0"/>
      <w:marTop w:val="0"/>
      <w:marBottom w:val="0"/>
      <w:divBdr>
        <w:top w:val="none" w:sz="0" w:space="0" w:color="auto"/>
        <w:left w:val="none" w:sz="0" w:space="0" w:color="auto"/>
        <w:bottom w:val="none" w:sz="0" w:space="0" w:color="auto"/>
        <w:right w:val="none" w:sz="0" w:space="0" w:color="auto"/>
      </w:divBdr>
    </w:div>
    <w:div w:id="1469858952">
      <w:bodyDiv w:val="1"/>
      <w:marLeft w:val="0"/>
      <w:marRight w:val="0"/>
      <w:marTop w:val="0"/>
      <w:marBottom w:val="0"/>
      <w:divBdr>
        <w:top w:val="none" w:sz="0" w:space="0" w:color="auto"/>
        <w:left w:val="none" w:sz="0" w:space="0" w:color="auto"/>
        <w:bottom w:val="none" w:sz="0" w:space="0" w:color="auto"/>
        <w:right w:val="none" w:sz="0" w:space="0" w:color="auto"/>
      </w:divBdr>
    </w:div>
    <w:div w:id="1485968013">
      <w:bodyDiv w:val="1"/>
      <w:marLeft w:val="0"/>
      <w:marRight w:val="0"/>
      <w:marTop w:val="0"/>
      <w:marBottom w:val="0"/>
      <w:divBdr>
        <w:top w:val="none" w:sz="0" w:space="0" w:color="auto"/>
        <w:left w:val="none" w:sz="0" w:space="0" w:color="auto"/>
        <w:bottom w:val="none" w:sz="0" w:space="0" w:color="auto"/>
        <w:right w:val="none" w:sz="0" w:space="0" w:color="auto"/>
      </w:divBdr>
    </w:div>
    <w:div w:id="1528181167">
      <w:bodyDiv w:val="1"/>
      <w:marLeft w:val="0"/>
      <w:marRight w:val="0"/>
      <w:marTop w:val="0"/>
      <w:marBottom w:val="0"/>
      <w:divBdr>
        <w:top w:val="none" w:sz="0" w:space="0" w:color="auto"/>
        <w:left w:val="none" w:sz="0" w:space="0" w:color="auto"/>
        <w:bottom w:val="none" w:sz="0" w:space="0" w:color="auto"/>
        <w:right w:val="none" w:sz="0" w:space="0" w:color="auto"/>
      </w:divBdr>
    </w:div>
    <w:div w:id="1575043088">
      <w:bodyDiv w:val="1"/>
      <w:marLeft w:val="0"/>
      <w:marRight w:val="0"/>
      <w:marTop w:val="0"/>
      <w:marBottom w:val="0"/>
      <w:divBdr>
        <w:top w:val="none" w:sz="0" w:space="0" w:color="auto"/>
        <w:left w:val="none" w:sz="0" w:space="0" w:color="auto"/>
        <w:bottom w:val="none" w:sz="0" w:space="0" w:color="auto"/>
        <w:right w:val="none" w:sz="0" w:space="0" w:color="auto"/>
      </w:divBdr>
    </w:div>
    <w:div w:id="1585606119">
      <w:bodyDiv w:val="1"/>
      <w:marLeft w:val="0"/>
      <w:marRight w:val="0"/>
      <w:marTop w:val="0"/>
      <w:marBottom w:val="0"/>
      <w:divBdr>
        <w:top w:val="none" w:sz="0" w:space="0" w:color="auto"/>
        <w:left w:val="none" w:sz="0" w:space="0" w:color="auto"/>
        <w:bottom w:val="none" w:sz="0" w:space="0" w:color="auto"/>
        <w:right w:val="none" w:sz="0" w:space="0" w:color="auto"/>
      </w:divBdr>
    </w:div>
    <w:div w:id="1649171358">
      <w:bodyDiv w:val="1"/>
      <w:marLeft w:val="0"/>
      <w:marRight w:val="0"/>
      <w:marTop w:val="0"/>
      <w:marBottom w:val="0"/>
      <w:divBdr>
        <w:top w:val="none" w:sz="0" w:space="0" w:color="auto"/>
        <w:left w:val="none" w:sz="0" w:space="0" w:color="auto"/>
        <w:bottom w:val="none" w:sz="0" w:space="0" w:color="auto"/>
        <w:right w:val="none" w:sz="0" w:space="0" w:color="auto"/>
      </w:divBdr>
    </w:div>
    <w:div w:id="1705710261">
      <w:bodyDiv w:val="1"/>
      <w:marLeft w:val="0"/>
      <w:marRight w:val="0"/>
      <w:marTop w:val="0"/>
      <w:marBottom w:val="0"/>
      <w:divBdr>
        <w:top w:val="none" w:sz="0" w:space="0" w:color="auto"/>
        <w:left w:val="none" w:sz="0" w:space="0" w:color="auto"/>
        <w:bottom w:val="none" w:sz="0" w:space="0" w:color="auto"/>
        <w:right w:val="none" w:sz="0" w:space="0" w:color="auto"/>
      </w:divBdr>
    </w:div>
    <w:div w:id="1749769539">
      <w:bodyDiv w:val="1"/>
      <w:marLeft w:val="0"/>
      <w:marRight w:val="0"/>
      <w:marTop w:val="0"/>
      <w:marBottom w:val="0"/>
      <w:divBdr>
        <w:top w:val="none" w:sz="0" w:space="0" w:color="auto"/>
        <w:left w:val="none" w:sz="0" w:space="0" w:color="auto"/>
        <w:bottom w:val="none" w:sz="0" w:space="0" w:color="auto"/>
        <w:right w:val="none" w:sz="0" w:space="0" w:color="auto"/>
      </w:divBdr>
    </w:div>
    <w:div w:id="1799257110">
      <w:bodyDiv w:val="1"/>
      <w:marLeft w:val="0"/>
      <w:marRight w:val="0"/>
      <w:marTop w:val="0"/>
      <w:marBottom w:val="0"/>
      <w:divBdr>
        <w:top w:val="none" w:sz="0" w:space="0" w:color="auto"/>
        <w:left w:val="none" w:sz="0" w:space="0" w:color="auto"/>
        <w:bottom w:val="none" w:sz="0" w:space="0" w:color="auto"/>
        <w:right w:val="none" w:sz="0" w:space="0" w:color="auto"/>
      </w:divBdr>
    </w:div>
    <w:div w:id="1816601143">
      <w:bodyDiv w:val="1"/>
      <w:marLeft w:val="0"/>
      <w:marRight w:val="0"/>
      <w:marTop w:val="0"/>
      <w:marBottom w:val="0"/>
      <w:divBdr>
        <w:top w:val="none" w:sz="0" w:space="0" w:color="auto"/>
        <w:left w:val="none" w:sz="0" w:space="0" w:color="auto"/>
        <w:bottom w:val="none" w:sz="0" w:space="0" w:color="auto"/>
        <w:right w:val="none" w:sz="0" w:space="0" w:color="auto"/>
      </w:divBdr>
    </w:div>
    <w:div w:id="1851142165">
      <w:bodyDiv w:val="1"/>
      <w:marLeft w:val="0"/>
      <w:marRight w:val="0"/>
      <w:marTop w:val="0"/>
      <w:marBottom w:val="0"/>
      <w:divBdr>
        <w:top w:val="none" w:sz="0" w:space="0" w:color="auto"/>
        <w:left w:val="none" w:sz="0" w:space="0" w:color="auto"/>
        <w:bottom w:val="none" w:sz="0" w:space="0" w:color="auto"/>
        <w:right w:val="none" w:sz="0" w:space="0" w:color="auto"/>
      </w:divBdr>
    </w:div>
    <w:div w:id="1871600976">
      <w:bodyDiv w:val="1"/>
      <w:marLeft w:val="0"/>
      <w:marRight w:val="0"/>
      <w:marTop w:val="0"/>
      <w:marBottom w:val="0"/>
      <w:divBdr>
        <w:top w:val="none" w:sz="0" w:space="0" w:color="auto"/>
        <w:left w:val="none" w:sz="0" w:space="0" w:color="auto"/>
        <w:bottom w:val="none" w:sz="0" w:space="0" w:color="auto"/>
        <w:right w:val="none" w:sz="0" w:space="0" w:color="auto"/>
      </w:divBdr>
    </w:div>
    <w:div w:id="1891265409">
      <w:bodyDiv w:val="1"/>
      <w:marLeft w:val="0"/>
      <w:marRight w:val="0"/>
      <w:marTop w:val="0"/>
      <w:marBottom w:val="0"/>
      <w:divBdr>
        <w:top w:val="none" w:sz="0" w:space="0" w:color="auto"/>
        <w:left w:val="none" w:sz="0" w:space="0" w:color="auto"/>
        <w:bottom w:val="none" w:sz="0" w:space="0" w:color="auto"/>
        <w:right w:val="none" w:sz="0" w:space="0" w:color="auto"/>
      </w:divBdr>
    </w:div>
    <w:div w:id="1932660257">
      <w:bodyDiv w:val="1"/>
      <w:marLeft w:val="0"/>
      <w:marRight w:val="0"/>
      <w:marTop w:val="0"/>
      <w:marBottom w:val="0"/>
      <w:divBdr>
        <w:top w:val="none" w:sz="0" w:space="0" w:color="auto"/>
        <w:left w:val="none" w:sz="0" w:space="0" w:color="auto"/>
        <w:bottom w:val="none" w:sz="0" w:space="0" w:color="auto"/>
        <w:right w:val="none" w:sz="0" w:space="0" w:color="auto"/>
      </w:divBdr>
    </w:div>
    <w:div w:id="1962148568">
      <w:bodyDiv w:val="1"/>
      <w:marLeft w:val="0"/>
      <w:marRight w:val="0"/>
      <w:marTop w:val="0"/>
      <w:marBottom w:val="0"/>
      <w:divBdr>
        <w:top w:val="none" w:sz="0" w:space="0" w:color="auto"/>
        <w:left w:val="none" w:sz="0" w:space="0" w:color="auto"/>
        <w:bottom w:val="none" w:sz="0" w:space="0" w:color="auto"/>
        <w:right w:val="none" w:sz="0" w:space="0" w:color="auto"/>
      </w:divBdr>
    </w:div>
    <w:div w:id="2006123851">
      <w:bodyDiv w:val="1"/>
      <w:marLeft w:val="0"/>
      <w:marRight w:val="0"/>
      <w:marTop w:val="0"/>
      <w:marBottom w:val="0"/>
      <w:divBdr>
        <w:top w:val="none" w:sz="0" w:space="0" w:color="auto"/>
        <w:left w:val="none" w:sz="0" w:space="0" w:color="auto"/>
        <w:bottom w:val="none" w:sz="0" w:space="0" w:color="auto"/>
        <w:right w:val="none" w:sz="0" w:space="0" w:color="auto"/>
      </w:divBdr>
    </w:div>
    <w:div w:id="2031368840">
      <w:bodyDiv w:val="1"/>
      <w:marLeft w:val="0"/>
      <w:marRight w:val="0"/>
      <w:marTop w:val="0"/>
      <w:marBottom w:val="0"/>
      <w:divBdr>
        <w:top w:val="none" w:sz="0" w:space="0" w:color="auto"/>
        <w:left w:val="none" w:sz="0" w:space="0" w:color="auto"/>
        <w:bottom w:val="none" w:sz="0" w:space="0" w:color="auto"/>
        <w:right w:val="none" w:sz="0" w:space="0" w:color="auto"/>
      </w:divBdr>
    </w:div>
    <w:div w:id="2061974256">
      <w:bodyDiv w:val="1"/>
      <w:marLeft w:val="0"/>
      <w:marRight w:val="0"/>
      <w:marTop w:val="0"/>
      <w:marBottom w:val="0"/>
      <w:divBdr>
        <w:top w:val="none" w:sz="0" w:space="0" w:color="auto"/>
        <w:left w:val="none" w:sz="0" w:space="0" w:color="auto"/>
        <w:bottom w:val="none" w:sz="0" w:space="0" w:color="auto"/>
        <w:right w:val="none" w:sz="0" w:space="0" w:color="auto"/>
      </w:divBdr>
      <w:divsChild>
        <w:div w:id="1158425988">
          <w:marLeft w:val="0"/>
          <w:marRight w:val="0"/>
          <w:marTop w:val="0"/>
          <w:marBottom w:val="0"/>
          <w:divBdr>
            <w:top w:val="none" w:sz="0" w:space="0" w:color="auto"/>
            <w:left w:val="none" w:sz="0" w:space="0" w:color="auto"/>
            <w:bottom w:val="none" w:sz="0" w:space="0" w:color="auto"/>
            <w:right w:val="none" w:sz="0" w:space="0" w:color="auto"/>
          </w:divBdr>
        </w:div>
        <w:div w:id="779646339">
          <w:marLeft w:val="0"/>
          <w:marRight w:val="0"/>
          <w:marTop w:val="0"/>
          <w:marBottom w:val="0"/>
          <w:divBdr>
            <w:top w:val="none" w:sz="0" w:space="0" w:color="auto"/>
            <w:left w:val="none" w:sz="0" w:space="0" w:color="auto"/>
            <w:bottom w:val="none" w:sz="0" w:space="0" w:color="auto"/>
            <w:right w:val="none" w:sz="0" w:space="0" w:color="auto"/>
          </w:divBdr>
        </w:div>
        <w:div w:id="1499348948">
          <w:marLeft w:val="0"/>
          <w:marRight w:val="0"/>
          <w:marTop w:val="0"/>
          <w:marBottom w:val="0"/>
          <w:divBdr>
            <w:top w:val="none" w:sz="0" w:space="0" w:color="auto"/>
            <w:left w:val="none" w:sz="0" w:space="0" w:color="auto"/>
            <w:bottom w:val="none" w:sz="0" w:space="0" w:color="auto"/>
            <w:right w:val="none" w:sz="0" w:space="0" w:color="auto"/>
          </w:divBdr>
        </w:div>
        <w:div w:id="1145047749">
          <w:marLeft w:val="0"/>
          <w:marRight w:val="0"/>
          <w:marTop w:val="0"/>
          <w:marBottom w:val="0"/>
          <w:divBdr>
            <w:top w:val="none" w:sz="0" w:space="0" w:color="auto"/>
            <w:left w:val="none" w:sz="0" w:space="0" w:color="auto"/>
            <w:bottom w:val="none" w:sz="0" w:space="0" w:color="auto"/>
            <w:right w:val="none" w:sz="0" w:space="0" w:color="auto"/>
          </w:divBdr>
        </w:div>
        <w:div w:id="873425325">
          <w:marLeft w:val="0"/>
          <w:marRight w:val="0"/>
          <w:marTop w:val="0"/>
          <w:marBottom w:val="0"/>
          <w:divBdr>
            <w:top w:val="none" w:sz="0" w:space="0" w:color="auto"/>
            <w:left w:val="none" w:sz="0" w:space="0" w:color="auto"/>
            <w:bottom w:val="none" w:sz="0" w:space="0" w:color="auto"/>
            <w:right w:val="none" w:sz="0" w:space="0" w:color="auto"/>
          </w:divBdr>
        </w:div>
        <w:div w:id="643779370">
          <w:marLeft w:val="0"/>
          <w:marRight w:val="0"/>
          <w:marTop w:val="0"/>
          <w:marBottom w:val="0"/>
          <w:divBdr>
            <w:top w:val="none" w:sz="0" w:space="0" w:color="auto"/>
            <w:left w:val="none" w:sz="0" w:space="0" w:color="auto"/>
            <w:bottom w:val="none" w:sz="0" w:space="0" w:color="auto"/>
            <w:right w:val="none" w:sz="0" w:space="0" w:color="auto"/>
          </w:divBdr>
        </w:div>
        <w:div w:id="744498344">
          <w:marLeft w:val="0"/>
          <w:marRight w:val="0"/>
          <w:marTop w:val="0"/>
          <w:marBottom w:val="0"/>
          <w:divBdr>
            <w:top w:val="none" w:sz="0" w:space="0" w:color="auto"/>
            <w:left w:val="none" w:sz="0" w:space="0" w:color="auto"/>
            <w:bottom w:val="none" w:sz="0" w:space="0" w:color="auto"/>
            <w:right w:val="none" w:sz="0" w:space="0" w:color="auto"/>
          </w:divBdr>
        </w:div>
        <w:div w:id="1699162823">
          <w:marLeft w:val="0"/>
          <w:marRight w:val="0"/>
          <w:marTop w:val="0"/>
          <w:marBottom w:val="0"/>
          <w:divBdr>
            <w:top w:val="none" w:sz="0" w:space="0" w:color="auto"/>
            <w:left w:val="none" w:sz="0" w:space="0" w:color="auto"/>
            <w:bottom w:val="none" w:sz="0" w:space="0" w:color="auto"/>
            <w:right w:val="none" w:sz="0" w:space="0" w:color="auto"/>
          </w:divBdr>
        </w:div>
        <w:div w:id="532619973">
          <w:marLeft w:val="0"/>
          <w:marRight w:val="0"/>
          <w:marTop w:val="0"/>
          <w:marBottom w:val="0"/>
          <w:divBdr>
            <w:top w:val="none" w:sz="0" w:space="0" w:color="auto"/>
            <w:left w:val="none" w:sz="0" w:space="0" w:color="auto"/>
            <w:bottom w:val="none" w:sz="0" w:space="0" w:color="auto"/>
            <w:right w:val="none" w:sz="0" w:space="0" w:color="auto"/>
          </w:divBdr>
        </w:div>
        <w:div w:id="43258581">
          <w:marLeft w:val="0"/>
          <w:marRight w:val="0"/>
          <w:marTop w:val="0"/>
          <w:marBottom w:val="0"/>
          <w:divBdr>
            <w:top w:val="none" w:sz="0" w:space="0" w:color="auto"/>
            <w:left w:val="none" w:sz="0" w:space="0" w:color="auto"/>
            <w:bottom w:val="none" w:sz="0" w:space="0" w:color="auto"/>
            <w:right w:val="none" w:sz="0" w:space="0" w:color="auto"/>
          </w:divBdr>
        </w:div>
      </w:divsChild>
    </w:div>
    <w:div w:id="2080593709">
      <w:bodyDiv w:val="1"/>
      <w:marLeft w:val="0"/>
      <w:marRight w:val="0"/>
      <w:marTop w:val="0"/>
      <w:marBottom w:val="0"/>
      <w:divBdr>
        <w:top w:val="none" w:sz="0" w:space="0" w:color="auto"/>
        <w:left w:val="none" w:sz="0" w:space="0" w:color="auto"/>
        <w:bottom w:val="none" w:sz="0" w:space="0" w:color="auto"/>
        <w:right w:val="none" w:sz="0" w:space="0" w:color="auto"/>
      </w:divBdr>
    </w:div>
    <w:div w:id="214141548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s://sale.magazanet.net/sertlestirici-hap" TargetMode="Externa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hyperlink" Target="https://web.steelmanplus.com.tr/eczanelerde-geciktirici-ne-kadar" TargetMode="External"/><Relationship Id="rId5" Type="http://schemas.openxmlformats.org/officeDocument/2006/relationships/hyperlink" Target="https://web.steelmanplus.com.tr/eczanelerde-satilan-cinsel-guc-artirici-ilaclar" TargetMode="Externa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9DEC61C-186B-45CC-BD1C-356F4DB00C3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448</Words>
  <Characters>2555</Characters>
  <Application>Microsoft Office Word</Application>
  <DocSecurity>0</DocSecurity>
  <Lines>21</Lines>
  <Paragraphs>5</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2998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hesabı</dc:creator>
  <cp:keywords/>
  <dc:description/>
  <cp:lastModifiedBy>Microsoft hesabı</cp:lastModifiedBy>
  <cp:revision>2</cp:revision>
  <cp:lastPrinted>2024-11-09T18:27:00Z</cp:lastPrinted>
  <dcterms:created xsi:type="dcterms:W3CDTF">2024-11-11T21:16:00Z</dcterms:created>
  <dcterms:modified xsi:type="dcterms:W3CDTF">2024-11-11T21:16:00Z</dcterms:modified>
</cp:coreProperties>
</file>