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3" w:rsidRDefault="00A26673" w:rsidP="00A26673">
      <w:p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 xml:space="preserve">Building </w:t>
      </w:r>
      <w:proofErr w:type="gramStart"/>
      <w:r>
        <w:rPr>
          <w:sz w:val="24"/>
          <w:szCs w:val="24"/>
        </w:rPr>
        <w:t>W</w:t>
      </w:r>
      <w:r w:rsidRPr="00A26673">
        <w:rPr>
          <w:sz w:val="24"/>
          <w:szCs w:val="24"/>
        </w:rPr>
        <w:t>ithout</w:t>
      </w:r>
      <w:proofErr w:type="gramEnd"/>
      <w:r w:rsidRPr="00A26673">
        <w:rPr>
          <w:sz w:val="24"/>
          <w:szCs w:val="24"/>
        </w:rPr>
        <w:t xml:space="preserve"> Bricks</w:t>
      </w:r>
    </w:p>
    <w:p w:rsidR="00A26673" w:rsidRPr="00DD707C" w:rsidRDefault="00A26673" w:rsidP="00A26673">
      <w:pPr>
        <w:spacing w:after="0" w:line="240" w:lineRule="auto"/>
        <w:rPr>
          <w:sz w:val="24"/>
          <w:szCs w:val="24"/>
          <w:lang w:val="es-GT"/>
        </w:rPr>
      </w:pPr>
      <w:r w:rsidRPr="00A26673">
        <w:rPr>
          <w:sz w:val="24"/>
          <w:szCs w:val="24"/>
          <w:lang w:val="es-GT"/>
        </w:rPr>
        <w:t>Construyendo sin ladrillos</w:t>
      </w:r>
    </w:p>
    <w:p w:rsidR="00A26673" w:rsidRDefault="00A26673" w:rsidP="00A26673">
      <w:p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Exodus 5-6</w:t>
      </w:r>
    </w:p>
    <w:p w:rsidR="00A26673" w:rsidRPr="00DD707C" w:rsidRDefault="00DD707C" w:rsidP="00A26673">
      <w:pPr>
        <w:spacing w:after="0" w:line="240" w:lineRule="auto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Éxodo 5-6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Pastor Bryan Chapell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Pastor Bryan Chapell</w:t>
      </w:r>
    </w:p>
    <w:p w:rsidR="00A26673" w:rsidRDefault="00A26673" w:rsidP="00A26673">
      <w:p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Sermon 6-17-18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  <w:lang w:val="es-GT"/>
        </w:rPr>
      </w:pPr>
      <w:r w:rsidRPr="00A26673">
        <w:rPr>
          <w:sz w:val="24"/>
          <w:szCs w:val="24"/>
          <w:lang w:val="es-GT"/>
        </w:rPr>
        <w:t>Sermón 17-6-18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</w:rPr>
      </w:pPr>
    </w:p>
    <w:p w:rsidR="00A26673" w:rsidRDefault="00A26673" w:rsidP="00A26673">
      <w:p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Introduction:  A Father’s Provision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  <w:lang w:val="es-GT"/>
        </w:rPr>
      </w:pPr>
      <w:r w:rsidRPr="00A26673">
        <w:rPr>
          <w:sz w:val="24"/>
          <w:szCs w:val="24"/>
          <w:lang w:val="es-GT"/>
        </w:rPr>
        <w:t>Introducción: La provisión de un Padre</w:t>
      </w:r>
    </w:p>
    <w:p w:rsidR="00A26673" w:rsidRDefault="00A26673" w:rsidP="00A26673">
      <w:p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Key Thought: God’s love anticipates and embraces stubborn children.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  <w:lang w:val="es-GT"/>
        </w:rPr>
      </w:pPr>
      <w:r w:rsidRPr="00A26673">
        <w:rPr>
          <w:sz w:val="24"/>
          <w:szCs w:val="24"/>
          <w:lang w:val="es-GT"/>
        </w:rPr>
        <w:t>Pensamiento Clave: El amor de Dios anticipa y abraza a los hijos necios.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 xml:space="preserve">Key Question:  How does God’s love reach stubborn children like </w:t>
      </w:r>
      <w:proofErr w:type="gramStart"/>
      <w:r w:rsidRPr="00A26673">
        <w:rPr>
          <w:sz w:val="24"/>
          <w:szCs w:val="24"/>
        </w:rPr>
        <w:t>us.</w:t>
      </w:r>
      <w:proofErr w:type="gramEnd"/>
    </w:p>
    <w:p w:rsidR="00A26673" w:rsidRPr="00A26673" w:rsidRDefault="00A26673" w:rsidP="00A26673">
      <w:pPr>
        <w:spacing w:after="0" w:line="240" w:lineRule="auto"/>
        <w:rPr>
          <w:sz w:val="24"/>
          <w:szCs w:val="24"/>
          <w:lang w:val="es-GT"/>
        </w:rPr>
      </w:pPr>
      <w:r w:rsidRPr="00A26673">
        <w:rPr>
          <w:sz w:val="24"/>
          <w:szCs w:val="24"/>
          <w:lang w:val="es-GT"/>
        </w:rPr>
        <w:t xml:space="preserve">Pregunta Clave: ¿Cómo </w:t>
      </w:r>
      <w:r w:rsidR="00E92869">
        <w:rPr>
          <w:sz w:val="24"/>
          <w:szCs w:val="24"/>
          <w:lang w:val="es-GT"/>
        </w:rPr>
        <w:t>llega</w:t>
      </w:r>
      <w:r w:rsidRPr="00A26673">
        <w:rPr>
          <w:sz w:val="24"/>
          <w:szCs w:val="24"/>
          <w:lang w:val="es-GT"/>
        </w:rPr>
        <w:t xml:space="preserve"> el amor de Dios a hijos necios como nosotros?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  <w:lang w:val="es-GT"/>
        </w:rPr>
      </w:pPr>
    </w:p>
    <w:p w:rsidR="00A26673" w:rsidRDefault="00A26673" w:rsidP="00A266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Burden:  Bricks without straw (5:1-9)</w:t>
      </w:r>
    </w:p>
    <w:p w:rsidR="00A26673" w:rsidRPr="00DD707C" w:rsidRDefault="00A26673" w:rsidP="00DD707C">
      <w:pPr>
        <w:pStyle w:val="ListParagraph"/>
        <w:spacing w:after="0" w:line="240" w:lineRule="auto"/>
        <w:ind w:left="360"/>
        <w:rPr>
          <w:sz w:val="24"/>
          <w:szCs w:val="24"/>
          <w:lang w:val="es-GT"/>
        </w:rPr>
      </w:pPr>
      <w:r w:rsidRPr="00A26673">
        <w:rPr>
          <w:sz w:val="24"/>
          <w:szCs w:val="24"/>
          <w:lang w:val="es-GT"/>
        </w:rPr>
        <w:t>Carga: Ladrillos sin paja (5:1-9)</w:t>
      </w:r>
    </w:p>
    <w:p w:rsidR="00A26673" w:rsidRDefault="00A26673" w:rsidP="00A266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A Boss without knowledge (5:2)</w:t>
      </w:r>
    </w:p>
    <w:p w:rsidR="00A26673" w:rsidRPr="00DD707C" w:rsidRDefault="00A26673" w:rsidP="00DD707C">
      <w:pPr>
        <w:pStyle w:val="ListParagraph"/>
        <w:spacing w:after="0" w:line="240" w:lineRule="auto"/>
        <w:rPr>
          <w:sz w:val="24"/>
          <w:szCs w:val="24"/>
          <w:lang w:val="es-GT"/>
        </w:rPr>
      </w:pPr>
      <w:r w:rsidRPr="00A26673">
        <w:rPr>
          <w:sz w:val="24"/>
          <w:szCs w:val="24"/>
          <w:lang w:val="es-GT"/>
        </w:rPr>
        <w:t>Un jefe sin conocimiento (5:2)</w:t>
      </w:r>
    </w:p>
    <w:p w:rsidR="00A26673" w:rsidRPr="00A26673" w:rsidRDefault="00A26673" w:rsidP="00A266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A Job without Resources (5:7-8)</w:t>
      </w:r>
    </w:p>
    <w:p w:rsidR="00A26673" w:rsidRPr="00DD707C" w:rsidRDefault="00A26673" w:rsidP="00DD707C">
      <w:pPr>
        <w:spacing w:after="0" w:line="240" w:lineRule="auto"/>
        <w:ind w:left="720"/>
        <w:rPr>
          <w:sz w:val="24"/>
          <w:szCs w:val="24"/>
          <w:lang w:val="es-GT"/>
        </w:rPr>
      </w:pPr>
      <w:r w:rsidRPr="00A26673">
        <w:rPr>
          <w:sz w:val="24"/>
          <w:szCs w:val="24"/>
          <w:lang w:val="es-GT"/>
        </w:rPr>
        <w:t>Un trabajo sin recursos (5:7-8)</w:t>
      </w:r>
    </w:p>
    <w:p w:rsidR="00A26673" w:rsidRDefault="00A26673" w:rsidP="00A266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A God without Heart (5:5)</w:t>
      </w:r>
    </w:p>
    <w:p w:rsidR="00A26673" w:rsidRPr="00A26673" w:rsidRDefault="00A26673" w:rsidP="00A26673">
      <w:pPr>
        <w:pStyle w:val="ListParagraph"/>
        <w:spacing w:after="0" w:line="240" w:lineRule="auto"/>
        <w:rPr>
          <w:sz w:val="24"/>
          <w:szCs w:val="24"/>
          <w:lang w:val="es-GT"/>
        </w:rPr>
      </w:pPr>
      <w:r w:rsidRPr="00A26673">
        <w:rPr>
          <w:sz w:val="24"/>
          <w:szCs w:val="24"/>
          <w:lang w:val="es-GT"/>
        </w:rPr>
        <w:t>Un Dios sin corazón (5:5)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</w:rPr>
      </w:pPr>
    </w:p>
    <w:p w:rsidR="00A26673" w:rsidRDefault="00A26673" w:rsidP="00A266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Blame:  Faults without Faith (5:19-23)</w:t>
      </w:r>
    </w:p>
    <w:p w:rsidR="00A26673" w:rsidRPr="00A26673" w:rsidRDefault="00A26673" w:rsidP="00A26673">
      <w:pPr>
        <w:pStyle w:val="ListParagraph"/>
        <w:spacing w:after="0" w:line="240" w:lineRule="auto"/>
        <w:ind w:left="36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Culpa: Fallas</w:t>
      </w:r>
      <w:r w:rsidRPr="00A26673">
        <w:rPr>
          <w:sz w:val="24"/>
          <w:szCs w:val="24"/>
          <w:lang w:val="es-GT"/>
        </w:rPr>
        <w:t xml:space="preserve"> sin fe (5:19-23)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</w:rPr>
      </w:pPr>
    </w:p>
    <w:p w:rsidR="00A26673" w:rsidRDefault="00A26673" w:rsidP="00A2667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Turning from Faith (4:30-31 &amp; 5:19)</w:t>
      </w:r>
    </w:p>
    <w:p w:rsidR="00A26673" w:rsidRPr="00DD707C" w:rsidRDefault="00A35800" w:rsidP="00DD707C">
      <w:pPr>
        <w:pStyle w:val="ListParagraph"/>
        <w:spacing w:after="0" w:line="240" w:lineRule="auto"/>
        <w:rPr>
          <w:sz w:val="24"/>
          <w:szCs w:val="24"/>
          <w:lang w:val="es-GT"/>
        </w:rPr>
      </w:pPr>
      <w:r w:rsidRPr="00A35800">
        <w:rPr>
          <w:sz w:val="24"/>
          <w:szCs w:val="24"/>
          <w:lang w:val="es-GT"/>
        </w:rPr>
        <w:t>Alejarse de la fe (4:30-31 &amp; 5:19)</w:t>
      </w:r>
    </w:p>
    <w:p w:rsidR="00A26673" w:rsidRDefault="00A26673" w:rsidP="00A2667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Turning on Leaders (5:20-21)</w:t>
      </w:r>
    </w:p>
    <w:p w:rsidR="00A26673" w:rsidRPr="00A35800" w:rsidRDefault="00A35800" w:rsidP="00DD707C">
      <w:pPr>
        <w:pStyle w:val="ListParagraph"/>
        <w:spacing w:after="0" w:line="240" w:lineRule="auto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Rechazar a los Lí</w:t>
      </w:r>
      <w:r w:rsidRPr="00A35800">
        <w:rPr>
          <w:sz w:val="24"/>
          <w:szCs w:val="24"/>
          <w:lang w:val="es-GT"/>
        </w:rPr>
        <w:t>der</w:t>
      </w:r>
      <w:r>
        <w:rPr>
          <w:sz w:val="24"/>
          <w:szCs w:val="24"/>
          <w:lang w:val="es-GT"/>
        </w:rPr>
        <w:t>es</w:t>
      </w:r>
      <w:r w:rsidRPr="00A35800">
        <w:rPr>
          <w:sz w:val="24"/>
          <w:szCs w:val="24"/>
          <w:lang w:val="es-GT"/>
        </w:rPr>
        <w:t xml:space="preserve"> (5:20-21)</w:t>
      </w:r>
    </w:p>
    <w:p w:rsidR="00A26673" w:rsidRDefault="00A26673" w:rsidP="00A2667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Turning on God (5:22-23)</w:t>
      </w:r>
    </w:p>
    <w:p w:rsidR="00A35800" w:rsidRPr="00A35800" w:rsidRDefault="00A35800" w:rsidP="00A35800">
      <w:pPr>
        <w:pStyle w:val="ListParagraph"/>
        <w:spacing w:after="0" w:line="240" w:lineRule="auto"/>
        <w:rPr>
          <w:sz w:val="24"/>
          <w:szCs w:val="24"/>
          <w:lang w:val="es-GT"/>
        </w:rPr>
      </w:pPr>
      <w:r w:rsidRPr="00A35800">
        <w:rPr>
          <w:sz w:val="24"/>
          <w:szCs w:val="24"/>
          <w:lang w:val="es-GT"/>
        </w:rPr>
        <w:t>Rechazar a Dios (5:22-23)</w:t>
      </w:r>
    </w:p>
    <w:p w:rsidR="00A26673" w:rsidRDefault="00A26673" w:rsidP="00A266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Blessing:  Covenant without Conditions (6:1-13)</w:t>
      </w:r>
    </w:p>
    <w:p w:rsidR="00A35800" w:rsidRPr="00A35800" w:rsidRDefault="00A35800" w:rsidP="00A35800">
      <w:pPr>
        <w:pStyle w:val="ListParagraph"/>
        <w:spacing w:after="0" w:line="240" w:lineRule="auto"/>
        <w:ind w:left="360"/>
        <w:rPr>
          <w:sz w:val="24"/>
          <w:szCs w:val="24"/>
          <w:lang w:val="es-GT"/>
        </w:rPr>
      </w:pPr>
      <w:r w:rsidRPr="00A35800">
        <w:rPr>
          <w:sz w:val="24"/>
          <w:szCs w:val="24"/>
          <w:lang w:val="es-GT"/>
        </w:rPr>
        <w:t>Bendición: Pacto sin condiciones (6:1-13)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</w:rPr>
      </w:pPr>
    </w:p>
    <w:p w:rsidR="00A26673" w:rsidRPr="00A26673" w:rsidRDefault="00A26673" w:rsidP="00A266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Keeping the Covenant (6:1-8)</w:t>
      </w:r>
    </w:p>
    <w:p w:rsidR="00A35800" w:rsidRPr="00DD707C" w:rsidRDefault="00A35800" w:rsidP="00DD707C">
      <w:pPr>
        <w:spacing w:after="0" w:line="240" w:lineRule="auto"/>
        <w:ind w:left="720"/>
        <w:rPr>
          <w:sz w:val="24"/>
          <w:szCs w:val="24"/>
          <w:lang w:val="es-GT"/>
        </w:rPr>
      </w:pPr>
      <w:r w:rsidRPr="00A35800">
        <w:rPr>
          <w:sz w:val="24"/>
          <w:szCs w:val="24"/>
          <w:lang w:val="es-GT"/>
        </w:rPr>
        <w:t>Manteniendo el pacto (6:1-8)</w:t>
      </w:r>
    </w:p>
    <w:p w:rsidR="00A26673" w:rsidRDefault="00A26673" w:rsidP="00A266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Keeping the Broken (6:9-13)</w:t>
      </w:r>
    </w:p>
    <w:p w:rsidR="00A35800" w:rsidRPr="00A35800" w:rsidRDefault="00A35800" w:rsidP="00A35800">
      <w:pPr>
        <w:pStyle w:val="ListParagraph"/>
        <w:spacing w:after="0" w:line="240" w:lineRule="auto"/>
        <w:rPr>
          <w:sz w:val="24"/>
          <w:szCs w:val="24"/>
          <w:lang w:val="es-GT"/>
        </w:rPr>
      </w:pPr>
      <w:r w:rsidRPr="00A35800">
        <w:rPr>
          <w:sz w:val="24"/>
          <w:szCs w:val="24"/>
          <w:lang w:val="es-GT"/>
        </w:rPr>
        <w:t>Manteniendo al qu</w:t>
      </w:r>
      <w:r>
        <w:rPr>
          <w:sz w:val="24"/>
          <w:szCs w:val="24"/>
          <w:lang w:val="es-GT"/>
        </w:rPr>
        <w:t>e</w:t>
      </w:r>
      <w:r w:rsidRPr="00A35800">
        <w:rPr>
          <w:sz w:val="24"/>
          <w:szCs w:val="24"/>
          <w:lang w:val="es-GT"/>
        </w:rPr>
        <w:t>brantado (6:9-13)</w:t>
      </w:r>
    </w:p>
    <w:p w:rsidR="00A26673" w:rsidRPr="00A26673" w:rsidRDefault="00A26673" w:rsidP="00A26673">
      <w:pPr>
        <w:spacing w:after="0" w:line="240" w:lineRule="auto"/>
        <w:rPr>
          <w:sz w:val="24"/>
          <w:szCs w:val="24"/>
        </w:rPr>
      </w:pPr>
    </w:p>
    <w:p w:rsidR="004C7458" w:rsidRDefault="00A26673" w:rsidP="00A26673">
      <w:pPr>
        <w:spacing w:after="0" w:line="240" w:lineRule="auto"/>
        <w:rPr>
          <w:sz w:val="24"/>
          <w:szCs w:val="24"/>
        </w:rPr>
      </w:pPr>
      <w:r w:rsidRPr="00A26673">
        <w:rPr>
          <w:sz w:val="24"/>
          <w:szCs w:val="24"/>
        </w:rPr>
        <w:t>Conclusion:  The Father who does not slip away.</w:t>
      </w:r>
    </w:p>
    <w:p w:rsidR="00AA4E48" w:rsidRPr="00AA4E48" w:rsidRDefault="00AA4E48" w:rsidP="00A26673">
      <w:pPr>
        <w:spacing w:after="0" w:line="240" w:lineRule="auto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Conclusión: El Padre que no huye.</w:t>
      </w:r>
      <w:bookmarkStart w:id="0" w:name="_GoBack"/>
      <w:bookmarkEnd w:id="0"/>
      <w:r w:rsidR="00DD707C" w:rsidRPr="00AA4E48">
        <w:rPr>
          <w:sz w:val="24"/>
          <w:szCs w:val="24"/>
          <w:lang w:val="es-GT"/>
        </w:rPr>
        <w:t xml:space="preserve"> </w:t>
      </w:r>
    </w:p>
    <w:sectPr w:rsidR="00AA4E48" w:rsidRPr="00AA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C3D"/>
    <w:multiLevelType w:val="hybridMultilevel"/>
    <w:tmpl w:val="560C9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0CEA"/>
    <w:multiLevelType w:val="hybridMultilevel"/>
    <w:tmpl w:val="3DE01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03CC"/>
    <w:multiLevelType w:val="hybridMultilevel"/>
    <w:tmpl w:val="95A69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83D31"/>
    <w:multiLevelType w:val="hybridMultilevel"/>
    <w:tmpl w:val="7540AB32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3"/>
    <w:rsid w:val="00027C22"/>
    <w:rsid w:val="000347C8"/>
    <w:rsid w:val="000C34CB"/>
    <w:rsid w:val="0011756F"/>
    <w:rsid w:val="001A703F"/>
    <w:rsid w:val="001D18D9"/>
    <w:rsid w:val="001F258E"/>
    <w:rsid w:val="002507DD"/>
    <w:rsid w:val="002776BB"/>
    <w:rsid w:val="00277985"/>
    <w:rsid w:val="00481E95"/>
    <w:rsid w:val="004C7458"/>
    <w:rsid w:val="004F3062"/>
    <w:rsid w:val="00562EBE"/>
    <w:rsid w:val="00597A61"/>
    <w:rsid w:val="005E6F2D"/>
    <w:rsid w:val="0066035B"/>
    <w:rsid w:val="006A78AD"/>
    <w:rsid w:val="006D2157"/>
    <w:rsid w:val="007C2AA1"/>
    <w:rsid w:val="00810D3A"/>
    <w:rsid w:val="008D20A2"/>
    <w:rsid w:val="00985F6B"/>
    <w:rsid w:val="009863FE"/>
    <w:rsid w:val="00A26673"/>
    <w:rsid w:val="00A26CFA"/>
    <w:rsid w:val="00A35800"/>
    <w:rsid w:val="00AA4E48"/>
    <w:rsid w:val="00B446DE"/>
    <w:rsid w:val="00BD7AF8"/>
    <w:rsid w:val="00D01E13"/>
    <w:rsid w:val="00D4395D"/>
    <w:rsid w:val="00DD707C"/>
    <w:rsid w:val="00E16C43"/>
    <w:rsid w:val="00E40D10"/>
    <w:rsid w:val="00E92869"/>
    <w:rsid w:val="00F55C44"/>
    <w:rsid w:val="00F757A0"/>
    <w:rsid w:val="00F8689A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6B6CB-7C22-473C-BAD2-B65EFB1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Welch, Jonathan</cp:lastModifiedBy>
  <cp:revision>3</cp:revision>
  <cp:lastPrinted>2018-06-17T12:32:00Z</cp:lastPrinted>
  <dcterms:created xsi:type="dcterms:W3CDTF">2018-06-16T01:16:00Z</dcterms:created>
  <dcterms:modified xsi:type="dcterms:W3CDTF">2018-06-17T12:32:00Z</dcterms:modified>
</cp:coreProperties>
</file>