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63F3" w:rsidRDefault="007463F3" w:rsidP="007463F3">
      <w:r>
        <w:t>Lofts in Milton Keynes</w:t>
      </w:r>
    </w:p>
    <w:p w:rsidR="007463F3" w:rsidRDefault="007463F3" w:rsidP="007463F3"/>
    <w:p w:rsidR="007463F3" w:rsidRDefault="007463F3" w:rsidP="007463F3">
      <w:r>
        <w:t xml:space="preserve">The principal factor because of which individuals favor purchasing a loft in this space is its area. Milton Keynes is situated in such a locale where it is practically equidistant to numerous urban communities and regions. On the north, you can track down </w:t>
      </w:r>
      <w:proofErr w:type="spellStart"/>
      <w:r>
        <w:t>Wellingborough</w:t>
      </w:r>
      <w:proofErr w:type="spellEnd"/>
      <w:r>
        <w:t xml:space="preserve">, Northeast - Bedford, East - </w:t>
      </w:r>
      <w:proofErr w:type="spellStart"/>
      <w:r>
        <w:t>Ampthill</w:t>
      </w:r>
      <w:proofErr w:type="spellEnd"/>
      <w:r>
        <w:t xml:space="preserve">, Southeast - Woburn Sands, </w:t>
      </w:r>
      <w:proofErr w:type="spellStart"/>
      <w:r>
        <w:t>Toddington</w:t>
      </w:r>
      <w:proofErr w:type="spellEnd"/>
      <w:r>
        <w:t xml:space="preserve">, </w:t>
      </w:r>
      <w:proofErr w:type="spellStart"/>
      <w:r>
        <w:t>Dunstable</w:t>
      </w:r>
      <w:proofErr w:type="spellEnd"/>
      <w:r>
        <w:t xml:space="preserve">, </w:t>
      </w:r>
      <w:proofErr w:type="spellStart"/>
      <w:r>
        <w:t>Luton</w:t>
      </w:r>
      <w:proofErr w:type="spellEnd"/>
      <w:r>
        <w:t xml:space="preserve">, London, South, Leighton Buzzard, </w:t>
      </w:r>
      <w:proofErr w:type="spellStart"/>
      <w:r>
        <w:t>Aylesbury</w:t>
      </w:r>
      <w:proofErr w:type="spellEnd"/>
      <w:r>
        <w:t xml:space="preserve">, High Wycombe, </w:t>
      </w:r>
      <w:proofErr w:type="gramStart"/>
      <w:r>
        <w:t>Southwest</w:t>
      </w:r>
      <w:proofErr w:type="gramEnd"/>
      <w:r>
        <w:t xml:space="preserve"> - Winslow, Bicester, Oxford, West - Buckingham and </w:t>
      </w:r>
      <w:proofErr w:type="spellStart"/>
      <w:r>
        <w:t>Banbury</w:t>
      </w:r>
      <w:proofErr w:type="spellEnd"/>
      <w:r>
        <w:t>, Northwest - Northampton.</w:t>
      </w:r>
    </w:p>
    <w:p w:rsidR="007463F3" w:rsidRDefault="007463F3" w:rsidP="007463F3"/>
    <w:p w:rsidR="007463F3" w:rsidRDefault="007463F3" w:rsidP="007463F3">
      <w:r>
        <w:t xml:space="preserve">The second figure to pick lofts this region is the actual town. It has </w:t>
      </w:r>
      <w:proofErr w:type="spellStart"/>
      <w:r>
        <w:t>well constructed</w:t>
      </w:r>
      <w:proofErr w:type="spellEnd"/>
      <w:r>
        <w:t xml:space="preserve"> local locations, magnificent eateries, bars and foods, places for wellbeing and wellness, occupations accessible for engineers, finance managers and specialists, sports and recreation exercises, for example, trench fishing, wonderful amusement scenes, for example, theaters, films and music clubs.</w:t>
      </w:r>
    </w:p>
    <w:p w:rsidR="007463F3" w:rsidRDefault="007463F3" w:rsidP="007463F3"/>
    <w:p w:rsidR="007463F3" w:rsidRDefault="007463F3" w:rsidP="007463F3">
      <w:r>
        <w:t xml:space="preserve">The lofts in this space are picked explicitly in light of the fact that they offer you one of the </w:t>
      </w:r>
      <w:proofErr w:type="gramStart"/>
      <w:r>
        <w:t>most lovely</w:t>
      </w:r>
      <w:proofErr w:type="gramEnd"/>
      <w:r>
        <w:t xml:space="preserve"> areas of remaining in UK. This is on the grounds that the condos which are for the most part stuffed close to </w:t>
      </w:r>
      <w:proofErr w:type="spellStart"/>
      <w:r>
        <w:t>Wolverton</w:t>
      </w:r>
      <w:proofErr w:type="spellEnd"/>
      <w:r>
        <w:t xml:space="preserve"> Park offer you with patios neglecting the rich green park land or the Grand Union Canal. Besides, the lofts are right a ways off of 2 </w:t>
      </w:r>
      <w:proofErr w:type="spellStart"/>
      <w:r>
        <w:t>minutes drive</w:t>
      </w:r>
      <w:proofErr w:type="spellEnd"/>
      <w:r>
        <w:t xml:space="preserve"> from rail line station.</w:t>
      </w:r>
    </w:p>
    <w:p w:rsidR="007463F3" w:rsidRDefault="007463F3" w:rsidP="007463F3"/>
    <w:p w:rsidR="007463F3" w:rsidRPr="007463F3" w:rsidRDefault="007463F3" w:rsidP="007463F3">
      <w:pPr>
        <w:rPr>
          <w:rFonts w:ascii="Calibri" w:eastAsia="Times New Roman" w:hAnsi="Calibri" w:cs="Calibri"/>
          <w:color w:val="0563C1"/>
          <w:u w:val="single"/>
        </w:rPr>
      </w:pPr>
      <w:r>
        <w:t>Cost is likewise a variable that causes individuals to get drawn in towards Milton Keynes. At the point when it was fabricated, the lofts were in a truly reasonable reach consequently they were promptly purchased by individuals</w:t>
      </w:r>
      <w:r>
        <w:t xml:space="preserve"> </w:t>
      </w:r>
      <w:hyperlink r:id="rId5" w:history="1">
        <w:r w:rsidRPr="007463F3">
          <w:rPr>
            <w:rFonts w:ascii="Calibri" w:eastAsia="Times New Roman" w:hAnsi="Calibri" w:cs="Calibri"/>
            <w:color w:val="0563C1"/>
            <w:u w:val="single"/>
          </w:rPr>
          <w:t>the m</w:t>
        </w:r>
      </w:hyperlink>
      <w:bookmarkStart w:id="0" w:name="_GoBack"/>
      <w:bookmarkEnd w:id="0"/>
      <w:r>
        <w:t>. In any case, the costs in this space have as of late seen a radical increment.</w:t>
      </w:r>
    </w:p>
    <w:p w:rsidR="007463F3" w:rsidRDefault="007463F3" w:rsidP="007463F3"/>
    <w:p w:rsidR="007463F3" w:rsidRDefault="007463F3" w:rsidP="007463F3">
      <w:r>
        <w:t>One element why individuals pick lofts in this space is that they get liberated from the extra costs. For instance, they need to spend a very minute sum on power since every one of the lofts there are lined by sunlight based chargers and wind turbines are utilized to produce public lightning.</w:t>
      </w:r>
    </w:p>
    <w:p w:rsidR="007463F3" w:rsidRDefault="007463F3" w:rsidP="007463F3"/>
    <w:p w:rsidR="007463F3" w:rsidRDefault="007463F3" w:rsidP="007463F3">
      <w:r>
        <w:t xml:space="preserve">The productive vehicle is one reason individuals have promptly picked condos available to be purchased in Milton Keynes as their homes. The Grand Union Canal joins Milton Keynes to London and Buckingham. It is likewise furnished with five railroad stations, all of which connect it to numerous districts. The rail route additionally associates it to Buckingham International Airport. Indeed, even London </w:t>
      </w:r>
      <w:proofErr w:type="spellStart"/>
      <w:r>
        <w:t>Luton</w:t>
      </w:r>
      <w:proofErr w:type="spellEnd"/>
      <w:r>
        <w:t xml:space="preserve"> International Airport is in close to area to Milton Keynes.</w:t>
      </w:r>
    </w:p>
    <w:p w:rsidR="007463F3" w:rsidRDefault="007463F3" w:rsidP="007463F3"/>
    <w:p w:rsidR="006221EE" w:rsidRPr="007463F3" w:rsidRDefault="007463F3" w:rsidP="007463F3">
      <w:r>
        <w:t xml:space="preserve">You could track down a 3, 4 or 5 lives condo at impressively excessive costs in the focal area of Milton Keynes while in the event that you move to the edges, for example, close to </w:t>
      </w:r>
      <w:proofErr w:type="spellStart"/>
      <w:r>
        <w:t>Shenley</w:t>
      </w:r>
      <w:proofErr w:type="spellEnd"/>
      <w:r>
        <w:t xml:space="preserve"> Church End, you could track down similar 3, 4 or 5 stayed lofts available to be purchased. This gives an immense variety in costs and consequently individuals can have an assortment to browse thinking about their spending plan.</w:t>
      </w:r>
    </w:p>
    <w:sectPr w:rsidR="006221EE" w:rsidRPr="007463F3" w:rsidSect="001760A7">
      <w:pgSz w:w="16839" w:h="23814" w:code="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60A7"/>
    <w:rsid w:val="001760A7"/>
    <w:rsid w:val="006221EE"/>
    <w:rsid w:val="007463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760A7"/>
    <w:rPr>
      <w:color w:val="0563C1"/>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760A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760783">
      <w:bodyDiv w:val="1"/>
      <w:marLeft w:val="0"/>
      <w:marRight w:val="0"/>
      <w:marTop w:val="0"/>
      <w:marBottom w:val="0"/>
      <w:divBdr>
        <w:top w:val="none" w:sz="0" w:space="0" w:color="auto"/>
        <w:left w:val="none" w:sz="0" w:space="0" w:color="auto"/>
        <w:bottom w:val="none" w:sz="0" w:space="0" w:color="auto"/>
        <w:right w:val="none" w:sz="0" w:space="0" w:color="auto"/>
      </w:divBdr>
    </w:div>
    <w:div w:id="1907260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the-m-wing-tai.com.s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430</Words>
  <Characters>2453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dc:creator>
  <cp:lastModifiedBy>ALI</cp:lastModifiedBy>
  <cp:revision>2</cp:revision>
  <dcterms:created xsi:type="dcterms:W3CDTF">2022-08-20T11:38:00Z</dcterms:created>
  <dcterms:modified xsi:type="dcterms:W3CDTF">2022-08-20T11:38:00Z</dcterms:modified>
</cp:coreProperties>
</file>