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2DD" w:rsidRPr="00995867" w:rsidRDefault="00D362DD" w:rsidP="00995867">
      <w:pPr>
        <w:pStyle w:val="Heading1"/>
      </w:pPr>
      <w:proofErr w:type="spellStart"/>
      <w:r w:rsidRPr="00995867">
        <w:t>Elminster</w:t>
      </w:r>
      <w:proofErr w:type="spellEnd"/>
    </w:p>
    <w:p w:rsidR="00BB4885" w:rsidRPr="00995867" w:rsidRDefault="003C2EA4" w:rsidP="005543BC">
      <w:pPr>
        <w:ind w:firstLine="0"/>
      </w:pPr>
      <w:r>
        <w:rPr>
          <w:i/>
          <w:iCs/>
          <w:noProof/>
          <w:lang w:eastAsia="en-CA"/>
        </w:rPr>
        <w:drawing>
          <wp:anchor distT="0" distB="0" distL="114300" distR="114300" simplePos="0" relativeHeight="251661312" behindDoc="1" locked="0" layoutInCell="1" allowOverlap="1" wp14:anchorId="5B4C97F2" wp14:editId="246E04AB">
            <wp:simplePos x="0" y="0"/>
            <wp:positionH relativeFrom="margin">
              <wp:posOffset>1367790</wp:posOffset>
            </wp:positionH>
            <wp:positionV relativeFrom="paragraph">
              <wp:posOffset>1309370</wp:posOffset>
            </wp:positionV>
            <wp:extent cx="3385820" cy="4381500"/>
            <wp:effectExtent l="0" t="0" r="0" b="0"/>
            <wp:wrapTight wrapText="bothSides">
              <wp:wrapPolygon edited="1">
                <wp:start x="9330" y="0"/>
                <wp:lineTo x="7158" y="519"/>
                <wp:lineTo x="7115" y="1091"/>
                <wp:lineTo x="6966" y="1731"/>
                <wp:lineTo x="4230" y="3269"/>
                <wp:lineTo x="3608" y="3942"/>
                <wp:lineTo x="2948" y="5288"/>
                <wp:lineTo x="2737" y="7884"/>
                <wp:lineTo x="1990" y="9422"/>
                <wp:lineTo x="1742" y="10480"/>
                <wp:lineTo x="1742" y="10864"/>
                <wp:lineTo x="2239" y="11249"/>
                <wp:lineTo x="3110" y="12499"/>
                <wp:lineTo x="2737" y="14037"/>
                <wp:lineTo x="2737" y="15575"/>
                <wp:lineTo x="1368" y="18075"/>
                <wp:lineTo x="1120" y="18652"/>
                <wp:lineTo x="1700" y="20190"/>
                <wp:lineTo x="1742" y="21055"/>
                <wp:lineTo x="3483" y="22113"/>
                <wp:lineTo x="6552" y="22504"/>
                <wp:lineTo x="10776" y="22505"/>
                <wp:lineTo x="10698" y="21600"/>
                <wp:lineTo x="13518" y="21280"/>
                <wp:lineTo x="16421" y="20574"/>
                <wp:lineTo x="16670" y="18652"/>
                <wp:lineTo x="14679" y="17113"/>
                <wp:lineTo x="14430" y="15575"/>
                <wp:lineTo x="16545" y="14998"/>
                <wp:lineTo x="17292" y="14518"/>
                <wp:lineTo x="16794" y="14037"/>
                <wp:lineTo x="15674" y="12499"/>
                <wp:lineTo x="15426" y="7884"/>
                <wp:lineTo x="17665" y="6153"/>
                <wp:lineTo x="17914" y="5096"/>
                <wp:lineTo x="15674" y="3269"/>
                <wp:lineTo x="15923" y="2307"/>
                <wp:lineTo x="15177" y="2019"/>
                <wp:lineTo x="11856" y="1731"/>
                <wp:lineTo x="12003" y="898"/>
                <wp:lineTo x="10698" y="0"/>
                <wp:lineTo x="933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l 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5820" cy="438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072D" w:rsidRPr="00995867">
        <w:rPr>
          <w:rStyle w:val="Strong"/>
          <w:sz w:val="17"/>
          <w:szCs w:val="17"/>
        </w:rPr>
        <w:t xml:space="preserve">Male human (Chosen of </w:t>
      </w:r>
      <w:proofErr w:type="spellStart"/>
      <w:r w:rsidR="003C072D" w:rsidRPr="00995867">
        <w:rPr>
          <w:rStyle w:val="Strong"/>
          <w:sz w:val="17"/>
          <w:szCs w:val="17"/>
        </w:rPr>
        <w:t>Mystra</w:t>
      </w:r>
      <w:proofErr w:type="spellEnd"/>
      <w:r w:rsidR="003C072D" w:rsidRPr="00995867">
        <w:rPr>
          <w:rStyle w:val="Strong"/>
          <w:sz w:val="17"/>
          <w:szCs w:val="17"/>
        </w:rPr>
        <w:t>) Ftr1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/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Rog2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/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Clr3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/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Wiz20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/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Acm5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/</w:t>
      </w:r>
      <w:r w:rsidR="003277F0">
        <w:rPr>
          <w:rStyle w:val="Strong"/>
          <w:sz w:val="17"/>
          <w:szCs w:val="17"/>
        </w:rPr>
        <w:t xml:space="preserve"> </w:t>
      </w:r>
      <w:r w:rsidR="003C072D" w:rsidRPr="00995867">
        <w:rPr>
          <w:rStyle w:val="Strong"/>
          <w:sz w:val="17"/>
          <w:szCs w:val="17"/>
        </w:rPr>
        <w:t>Epic4:</w:t>
      </w:r>
      <w:r w:rsidR="003C072D" w:rsidRPr="00995867">
        <w:t xml:space="preserve"> CR 39; Medium-size humanoid; HD 1d10+7 plus 2d6+14 plus 3d8+21 plus 14d4+98; </w:t>
      </w:r>
      <w:proofErr w:type="spellStart"/>
      <w:r w:rsidR="003C072D" w:rsidRPr="00995867">
        <w:t>hp</w:t>
      </w:r>
      <w:proofErr w:type="spellEnd"/>
      <w:r w:rsidR="003C072D" w:rsidRPr="00995867">
        <w:t xml:space="preserve"> 219; </w:t>
      </w:r>
      <w:proofErr w:type="spellStart"/>
      <w:r w:rsidR="003C072D" w:rsidRPr="00995867">
        <w:t>Init</w:t>
      </w:r>
      <w:proofErr w:type="spellEnd"/>
      <w:r w:rsidR="003C072D" w:rsidRPr="00995867">
        <w:t xml:space="preserve"> +10; </w:t>
      </w:r>
      <w:proofErr w:type="spellStart"/>
      <w:r w:rsidR="003C072D" w:rsidRPr="00995867">
        <w:t>Spd</w:t>
      </w:r>
      <w:proofErr w:type="spellEnd"/>
      <w:r w:rsidR="003C072D" w:rsidRPr="00995867">
        <w:t xml:space="preserve"> 30 ft.; AC 29 (touch 17, flat-footed 25); </w:t>
      </w:r>
      <w:proofErr w:type="spellStart"/>
      <w:r w:rsidR="003C072D" w:rsidRPr="00995867">
        <w:t>Atk</w:t>
      </w:r>
      <w:proofErr w:type="spellEnd"/>
      <w:r w:rsidR="003C072D" w:rsidRPr="00995867">
        <w:t xml:space="preserve"> +17/+12/+7 melee (1d8+6/19–20, +5 </w:t>
      </w:r>
      <w:r w:rsidR="003C072D" w:rsidRPr="00995867">
        <w:rPr>
          <w:rStyle w:val="Emphasis"/>
          <w:sz w:val="17"/>
          <w:szCs w:val="17"/>
        </w:rPr>
        <w:t>thundering longsword</w:t>
      </w:r>
      <w:r w:rsidR="003C072D" w:rsidRPr="00995867">
        <w:t xml:space="preserve">) or +15/+10/+5 ranged touch (by spell); SA Sneak attack +1d6, turn undead 6/day; SQ </w:t>
      </w:r>
      <w:proofErr w:type="spellStart"/>
      <w:r w:rsidR="003C072D" w:rsidRPr="00995867">
        <w:t>Archmage</w:t>
      </w:r>
      <w:proofErr w:type="spellEnd"/>
      <w:r w:rsidR="003C072D" w:rsidRPr="00995867">
        <w:t xml:space="preserve"> high arcana, Chosen immunities, Chosen spell-like abilities, detect magic, enhanced Constitution, enhanced Intelligence, epic-level benefits, evasion, silver fire; SR 21; AL CG; SV Fort +17, Ref +13, Will +17; </w:t>
      </w:r>
      <w:proofErr w:type="spellStart"/>
      <w:r w:rsidR="003C072D" w:rsidRPr="00995867">
        <w:t>Str</w:t>
      </w:r>
      <w:proofErr w:type="spellEnd"/>
      <w:r w:rsidR="003C072D" w:rsidRPr="00995867">
        <w:t xml:space="preserve"> 13, </w:t>
      </w:r>
      <w:proofErr w:type="spellStart"/>
      <w:r w:rsidR="003C072D" w:rsidRPr="00995867">
        <w:t>Dex</w:t>
      </w:r>
      <w:proofErr w:type="spellEnd"/>
      <w:r w:rsidR="003C072D" w:rsidRPr="00995867">
        <w:t xml:space="preserve"> 18, Con 24, </w:t>
      </w:r>
      <w:proofErr w:type="spellStart"/>
      <w:r w:rsidR="003C072D" w:rsidRPr="00995867">
        <w:t>Int</w:t>
      </w:r>
      <w:proofErr w:type="spellEnd"/>
      <w:r w:rsidR="003C072D" w:rsidRPr="00995867">
        <w:t xml:space="preserve"> 24, </w:t>
      </w:r>
      <w:proofErr w:type="spellStart"/>
      <w:r w:rsidR="003C072D" w:rsidRPr="00995867">
        <w:t>Wis</w:t>
      </w:r>
      <w:proofErr w:type="spellEnd"/>
      <w:r w:rsidR="00BB4885" w:rsidRPr="00995867">
        <w:t xml:space="preserve"> 18, Cha 17. Height 6 ft. 2 in.</w:t>
      </w:r>
    </w:p>
    <w:p w:rsidR="003C072D" w:rsidRPr="00995867" w:rsidRDefault="008E66C3" w:rsidP="008E66C3">
      <w:r w:rsidRPr="00995867">
        <w:rPr>
          <w:rStyle w:val="Emphasis"/>
          <w:noProof/>
          <w:sz w:val="17"/>
          <w:szCs w:val="17"/>
          <w:lang w:eastAsia="en-CA"/>
        </w:rPr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17625AA0" wp14:editId="333B6419">
                <wp:simplePos x="0" y="0"/>
                <wp:positionH relativeFrom="column">
                  <wp:posOffset>-794955</wp:posOffset>
                </wp:positionH>
                <wp:positionV relativeFrom="paragraph">
                  <wp:posOffset>996633</wp:posOffset>
                </wp:positionV>
                <wp:extent cx="1295400" cy="200025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29540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4885" w:rsidRPr="00BB4885" w:rsidRDefault="00BB4885" w:rsidP="00BB4885">
                            <w:pPr>
                              <w:pStyle w:val="NoSpacing"/>
                              <w:rPr>
                                <w:rStyle w:val="Emphasis"/>
                                <w:b/>
                                <w:sz w:val="14"/>
                                <w:szCs w:val="14"/>
                              </w:rPr>
                            </w:pPr>
                            <w:r w:rsidRPr="00BB4885">
                              <w:rPr>
                                <w:rStyle w:val="Emphasis"/>
                                <w:b/>
                                <w:sz w:val="14"/>
                                <w:szCs w:val="14"/>
                              </w:rPr>
                              <w:t>Illustration by Sam Wood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625AA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62.6pt;margin-top:78.5pt;width:102pt;height:15.75pt;rotation:-90;z-index:-251656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" filled="f" stroked="f">
                <v:textbox>
                  <w:txbxContent>
                    <w:p w:rsidR="00BB4885" w:rsidRPr="00BB4885" w:rsidRDefault="00BB4885" w:rsidP="00BB4885">
                      <w:pPr>
                        <w:pStyle w:val="NoSpacing"/>
                        <w:rPr>
                          <w:rStyle w:val="Emphasis"/>
                          <w:b/>
                          <w:sz w:val="14"/>
                          <w:szCs w:val="14"/>
                        </w:rPr>
                      </w:pPr>
                      <w:r w:rsidRPr="00BB4885">
                        <w:rPr>
                          <w:rStyle w:val="Emphasis"/>
                          <w:b/>
                          <w:sz w:val="14"/>
                          <w:szCs w:val="14"/>
                        </w:rPr>
                        <w:t>Illustration by Sam Wood</w:t>
                      </w:r>
                    </w:p>
                  </w:txbxContent>
                </v:textbox>
              </v:shape>
            </w:pict>
          </mc:Fallback>
        </mc:AlternateContent>
      </w:r>
      <w:r w:rsidR="003C072D" w:rsidRPr="00995867">
        <w:rPr>
          <w:rStyle w:val="Emphasis"/>
          <w:sz w:val="17"/>
          <w:szCs w:val="17"/>
        </w:rPr>
        <w:t>Skills and Feats:</w:t>
      </w:r>
      <w:r w:rsidR="003C072D" w:rsidRPr="00995867">
        <w:t xml:space="preserve"> Alchemy +27, Balance +6, Climb +5, Concentration +34, Decipher Script +9, Diplomacy +6, Handle Animal +7, Heal +8, Hide +8, Intimidate +11, Intuit Direction +6, Jump +5, Knowledge (arcana) +27, Knowledge (geography) +22, Knowledge (history) +17, Knowledge (</w:t>
      </w:r>
      <w:proofErr w:type="spellStart"/>
      <w:r w:rsidR="003C072D" w:rsidRPr="00995867">
        <w:t>Dalelands</w:t>
      </w:r>
      <w:proofErr w:type="spellEnd"/>
      <w:r w:rsidR="003C072D" w:rsidRPr="00995867">
        <w:t xml:space="preserve"> local) +17, Knowledge (nature) +17, Knowledge (nobility) +17, Knowledge (the planes) +22, Knowledge (religion) +12, Listen +13, Move Silently +8, Open Lock +6, Perform (dance) +6, Ride +8, </w:t>
      </w:r>
      <w:proofErr w:type="spellStart"/>
      <w:r w:rsidR="003C072D" w:rsidRPr="00995867">
        <w:t>Scry</w:t>
      </w:r>
      <w:proofErr w:type="spellEnd"/>
      <w:r w:rsidR="003C072D" w:rsidRPr="00995867">
        <w:t xml:space="preserve"> +27, Search +9, Sense Motive +11, </w:t>
      </w:r>
      <w:proofErr w:type="spellStart"/>
      <w:r w:rsidR="003C072D" w:rsidRPr="00995867">
        <w:t>Spellcraft</w:t>
      </w:r>
      <w:proofErr w:type="spellEnd"/>
      <w:r w:rsidR="003C072D" w:rsidRPr="00995867">
        <w:t xml:space="preserve"> +29, Spot +14, Swim +5, Tumble +5; Blooded, Craft Staff, Craft Wondrous Item, Expertise, Forge Ring, Heighten Spell, Improved Initiative, Luck of Heroes, Scribe Scroll, Skill Focus (</w:t>
      </w:r>
      <w:proofErr w:type="spellStart"/>
      <w:r w:rsidR="003C072D" w:rsidRPr="00995867">
        <w:t>Spellcraft</w:t>
      </w:r>
      <w:proofErr w:type="spellEnd"/>
      <w:r w:rsidR="003C072D" w:rsidRPr="00995867">
        <w:t>), Spell Focus (Enchantment), Spell Focus (Evocation), Spell Penetration, Twin Spell.</w:t>
      </w:r>
    </w:p>
    <w:p w:rsidR="003C072D" w:rsidRPr="00995867" w:rsidRDefault="003C072D" w:rsidP="008E66C3">
      <w:r w:rsidRPr="00995867">
        <w:rPr>
          <w:rStyle w:val="Emphasis"/>
          <w:sz w:val="17"/>
          <w:szCs w:val="17"/>
        </w:rPr>
        <w:t>Special Qualities:</w:t>
      </w:r>
      <w:r w:rsidRPr="00995867">
        <w:t xml:space="preserve"> </w:t>
      </w:r>
      <w:proofErr w:type="spellStart"/>
      <w:r w:rsidRPr="00995867">
        <w:t>Archmage</w:t>
      </w:r>
      <w:proofErr w:type="spellEnd"/>
      <w:r w:rsidRPr="00995867">
        <w:t xml:space="preserve"> High Arcana: Arcane reach, mastery of </w:t>
      </w:r>
      <w:proofErr w:type="spellStart"/>
      <w:r w:rsidRPr="00995867">
        <w:t>counterspelling</w:t>
      </w:r>
      <w:proofErr w:type="spellEnd"/>
      <w:r w:rsidRPr="00995867">
        <w:t xml:space="preserve">, mastery of elements, spell power +4 (total). Chosen Immunities: </w:t>
      </w:r>
      <w:proofErr w:type="spellStart"/>
      <w:r w:rsidRPr="00995867">
        <w:t>Elminster</w:t>
      </w:r>
      <w:proofErr w:type="spellEnd"/>
      <w:r w:rsidRPr="00995867">
        <w:t xml:space="preserve"> is completely unaffected by attacks that duplicate these effects: </w:t>
      </w:r>
      <w:r w:rsidRPr="00995867">
        <w:rPr>
          <w:rStyle w:val="Emphasis"/>
          <w:sz w:val="17"/>
          <w:szCs w:val="17"/>
        </w:rPr>
        <w:t xml:space="preserve">detect thoughts, disintegrate, </w:t>
      </w:r>
      <w:proofErr w:type="spellStart"/>
      <w:r w:rsidRPr="00995867">
        <w:rPr>
          <w:rStyle w:val="Emphasis"/>
          <w:sz w:val="17"/>
          <w:szCs w:val="17"/>
        </w:rPr>
        <w:t>Evard’s</w:t>
      </w:r>
      <w:proofErr w:type="spellEnd"/>
      <w:r w:rsidRPr="00995867">
        <w:rPr>
          <w:rStyle w:val="Emphasis"/>
          <w:sz w:val="17"/>
          <w:szCs w:val="17"/>
        </w:rPr>
        <w:t xml:space="preserve"> black tentacles, </w:t>
      </w:r>
      <w:proofErr w:type="spellStart"/>
      <w:r w:rsidRPr="00995867">
        <w:rPr>
          <w:rStyle w:val="Emphasis"/>
          <w:sz w:val="17"/>
          <w:szCs w:val="17"/>
        </w:rPr>
        <w:t>feeblemind</w:t>
      </w:r>
      <w:proofErr w:type="spellEnd"/>
      <w:r w:rsidRPr="00995867">
        <w:rPr>
          <w:rStyle w:val="Emphasis"/>
          <w:sz w:val="17"/>
          <w:szCs w:val="17"/>
        </w:rPr>
        <w:t xml:space="preserve">, finger of death, fireball, magic missile, sunburst, temporal stasis. </w:t>
      </w:r>
      <w:r w:rsidRPr="00995867">
        <w:t xml:space="preserve">Chosen Spell-like Abilities (all 1/day): </w:t>
      </w:r>
      <w:r w:rsidRPr="00995867">
        <w:rPr>
          <w:rStyle w:val="Emphasis"/>
          <w:sz w:val="17"/>
          <w:szCs w:val="17"/>
        </w:rPr>
        <w:t xml:space="preserve">dispel magic, lesser </w:t>
      </w:r>
      <w:proofErr w:type="spellStart"/>
      <w:r w:rsidRPr="00995867">
        <w:rPr>
          <w:rStyle w:val="Emphasis"/>
          <w:sz w:val="17"/>
          <w:szCs w:val="17"/>
        </w:rPr>
        <w:t>ironguard</w:t>
      </w:r>
      <w:proofErr w:type="spellEnd"/>
      <w:r w:rsidRPr="00995867">
        <w:rPr>
          <w:rStyle w:val="Emphasis"/>
          <w:sz w:val="17"/>
          <w:szCs w:val="17"/>
        </w:rPr>
        <w:t xml:space="preserve">, see invisibility, </w:t>
      </w:r>
      <w:proofErr w:type="spellStart"/>
      <w:r w:rsidRPr="00995867">
        <w:rPr>
          <w:rStyle w:val="Emphasis"/>
          <w:sz w:val="17"/>
          <w:szCs w:val="17"/>
        </w:rPr>
        <w:t>shapechange</w:t>
      </w:r>
      <w:proofErr w:type="spellEnd"/>
      <w:r w:rsidRPr="00995867">
        <w:rPr>
          <w:rStyle w:val="Emphasis"/>
          <w:sz w:val="17"/>
          <w:szCs w:val="17"/>
        </w:rPr>
        <w:t xml:space="preserve">, </w:t>
      </w:r>
      <w:proofErr w:type="spellStart"/>
      <w:r w:rsidRPr="00995867">
        <w:rPr>
          <w:rStyle w:val="Emphasis"/>
          <w:sz w:val="17"/>
          <w:szCs w:val="17"/>
        </w:rPr>
        <w:t>Simbul’s</w:t>
      </w:r>
      <w:proofErr w:type="spellEnd"/>
      <w:r w:rsidRPr="00995867">
        <w:rPr>
          <w:rStyle w:val="Emphasis"/>
          <w:sz w:val="17"/>
          <w:szCs w:val="17"/>
        </w:rPr>
        <w:t xml:space="preserve"> </w:t>
      </w:r>
      <w:proofErr w:type="spellStart"/>
      <w:r w:rsidRPr="00995867">
        <w:rPr>
          <w:rStyle w:val="Emphasis"/>
          <w:sz w:val="17"/>
          <w:szCs w:val="17"/>
        </w:rPr>
        <w:t>synostodweomer</w:t>
      </w:r>
      <w:proofErr w:type="spellEnd"/>
      <w:r w:rsidRPr="00995867">
        <w:rPr>
          <w:rStyle w:val="Emphasis"/>
          <w:sz w:val="17"/>
          <w:szCs w:val="17"/>
        </w:rPr>
        <w:t xml:space="preserve"> (converts prepared spells into 2 points of healing per spell level), spider climb, teleport without error, </w:t>
      </w:r>
      <w:proofErr w:type="spellStart"/>
      <w:r w:rsidRPr="00995867">
        <w:rPr>
          <w:rStyle w:val="Emphasis"/>
          <w:sz w:val="17"/>
          <w:szCs w:val="17"/>
        </w:rPr>
        <w:t>thunderlance</w:t>
      </w:r>
      <w:proofErr w:type="spellEnd"/>
      <w:r w:rsidRPr="00995867">
        <w:rPr>
          <w:rStyle w:val="Emphasis"/>
          <w:sz w:val="17"/>
          <w:szCs w:val="17"/>
        </w:rPr>
        <w:t>, true seeing. Detect Magic (Su):</w:t>
      </w:r>
      <w:r w:rsidRPr="00995867">
        <w:t xml:space="preserve"> Line of sight. Enhanced Constitution: The Chosen of </w:t>
      </w:r>
      <w:proofErr w:type="spellStart"/>
      <w:r w:rsidRPr="00995867">
        <w:t>Mystra</w:t>
      </w:r>
      <w:proofErr w:type="spellEnd"/>
      <w:r w:rsidRPr="00995867">
        <w:t xml:space="preserve"> template adds +10 to </w:t>
      </w:r>
      <w:proofErr w:type="spellStart"/>
      <w:r w:rsidRPr="00995867">
        <w:t>Elminster’s</w:t>
      </w:r>
      <w:proofErr w:type="spellEnd"/>
      <w:r w:rsidRPr="00995867">
        <w:t xml:space="preserve"> Constitution. Enhanced Intelligence: </w:t>
      </w:r>
      <w:proofErr w:type="spellStart"/>
      <w:r w:rsidRPr="00995867">
        <w:t>Elminster</w:t>
      </w:r>
      <w:proofErr w:type="spellEnd"/>
      <w:r w:rsidRPr="00995867">
        <w:t xml:space="preserve"> used </w:t>
      </w:r>
      <w:r w:rsidRPr="00995867">
        <w:rPr>
          <w:rStyle w:val="Emphasis"/>
          <w:sz w:val="17"/>
          <w:szCs w:val="17"/>
        </w:rPr>
        <w:t>wish</w:t>
      </w:r>
      <w:r w:rsidRPr="00995867">
        <w:t xml:space="preserve"> spells to increase his Intelligence. His Intelligence score has a +4 inherent bonus included in its value. Epic-Level Benefits: Bonus spell level </w:t>
      </w:r>
      <w:r w:rsidRPr="00995867">
        <w:t xml:space="preserve">4 (included in the listing below), six effective levels of wizard and five of </w:t>
      </w:r>
      <w:proofErr w:type="spellStart"/>
      <w:r w:rsidRPr="00995867">
        <w:t>archmage</w:t>
      </w:r>
      <w:proofErr w:type="spellEnd"/>
      <w:r w:rsidRPr="00995867">
        <w:t xml:space="preserve"> (included in above total). Silver Fire (Su): See Chapter 2 for details.</w:t>
      </w:r>
    </w:p>
    <w:p w:rsidR="003C072D" w:rsidRPr="00995867" w:rsidRDefault="003C072D" w:rsidP="008E66C3">
      <w:r w:rsidRPr="00995867">
        <w:rPr>
          <w:rStyle w:val="Emphasis"/>
          <w:sz w:val="17"/>
          <w:szCs w:val="17"/>
        </w:rPr>
        <w:t>Cleric Spells per Day:</w:t>
      </w:r>
      <w:r w:rsidRPr="00995867">
        <w:t xml:space="preserve"> 4/4/3. Base DC = 14 + spell level, 16 + spell level for evocation and enchantment spells. Domains: Magic (use spell trigger or spell completion devices as a 26th-level wizard), Spell (+2 bonus on Concentration and </w:t>
      </w:r>
      <w:proofErr w:type="spellStart"/>
      <w:r w:rsidRPr="00995867">
        <w:t>Spellcraft</w:t>
      </w:r>
      <w:proofErr w:type="spellEnd"/>
      <w:r w:rsidRPr="00995867">
        <w:t xml:space="preserve"> checks). Caster level 3rd.</w:t>
      </w:r>
    </w:p>
    <w:p w:rsidR="003C072D" w:rsidRPr="00995867" w:rsidRDefault="003C072D" w:rsidP="008E66C3">
      <w:r w:rsidRPr="00995867">
        <w:rPr>
          <w:rStyle w:val="Emphasis"/>
          <w:sz w:val="17"/>
          <w:szCs w:val="17"/>
        </w:rPr>
        <w:t>Wizard Spells per Day:</w:t>
      </w:r>
      <w:r w:rsidRPr="00995867">
        <w:t xml:space="preserve"> 4/6/6/6/5/4/5/3/3/3/1/1/1/1. Base DC = 21 + spell level, 23 + spell level for evocation and enchantment spells. Caster level 25th.</w:t>
      </w:r>
    </w:p>
    <w:p w:rsidR="003C072D" w:rsidRPr="00995867" w:rsidRDefault="003C072D" w:rsidP="008E66C3">
      <w:r w:rsidRPr="00995867">
        <w:rPr>
          <w:rStyle w:val="Emphasis"/>
          <w:sz w:val="17"/>
          <w:szCs w:val="17"/>
        </w:rPr>
        <w:lastRenderedPageBreak/>
        <w:t>Signature Possessions:</w:t>
      </w:r>
      <w:r w:rsidRPr="00995867">
        <w:t xml:space="preserve"> </w:t>
      </w:r>
      <w:r w:rsidRPr="00995867">
        <w:rPr>
          <w:rStyle w:val="Emphasis"/>
          <w:sz w:val="17"/>
          <w:szCs w:val="17"/>
        </w:rPr>
        <w:t xml:space="preserve">Ring of protection +3, amulet of natural armor +5, bracers of armor +7, ring of regeneration, mantle of spell resistance, +5 thundering </w:t>
      </w:r>
      <w:proofErr w:type="gramStart"/>
      <w:r w:rsidRPr="00995867">
        <w:rPr>
          <w:rStyle w:val="Emphasis"/>
          <w:sz w:val="17"/>
          <w:szCs w:val="17"/>
        </w:rPr>
        <w:t>longsword</w:t>
      </w:r>
      <w:proofErr w:type="gramEnd"/>
      <w:r w:rsidRPr="00995867">
        <w:rPr>
          <w:rStyle w:val="Emphasis"/>
          <w:sz w:val="17"/>
          <w:szCs w:val="17"/>
        </w:rPr>
        <w:t xml:space="preserve">, </w:t>
      </w:r>
      <w:proofErr w:type="spellStart"/>
      <w:r w:rsidRPr="00995867">
        <w:rPr>
          <w:rStyle w:val="Emphasis"/>
          <w:sz w:val="17"/>
          <w:szCs w:val="17"/>
        </w:rPr>
        <w:t>Elminster’s</w:t>
      </w:r>
      <w:proofErr w:type="spellEnd"/>
      <w:r w:rsidRPr="00995867">
        <w:rPr>
          <w:rStyle w:val="Emphasis"/>
          <w:sz w:val="17"/>
          <w:szCs w:val="17"/>
        </w:rPr>
        <w:t xml:space="preserve"> </w:t>
      </w:r>
      <w:proofErr w:type="spellStart"/>
      <w:r w:rsidRPr="00995867">
        <w:rPr>
          <w:rStyle w:val="Emphasis"/>
          <w:sz w:val="17"/>
          <w:szCs w:val="17"/>
        </w:rPr>
        <w:t>eversmoking</w:t>
      </w:r>
      <w:proofErr w:type="spellEnd"/>
      <w:r w:rsidRPr="00995867">
        <w:rPr>
          <w:rStyle w:val="Emphasis"/>
          <w:sz w:val="17"/>
          <w:szCs w:val="17"/>
        </w:rPr>
        <w:t xml:space="preserve"> pipe.</w:t>
      </w:r>
      <w:r w:rsidRPr="00995867">
        <w:t xml:space="preserve"> As a very powerful wizard, </w:t>
      </w:r>
      <w:proofErr w:type="spellStart"/>
      <w:r w:rsidRPr="00995867">
        <w:t>Elminster</w:t>
      </w:r>
      <w:proofErr w:type="spellEnd"/>
      <w:r w:rsidRPr="00995867">
        <w:t xml:space="preserve"> has access to incredible resources and can acquire or make almost any </w:t>
      </w:r>
      <w:proofErr w:type="spellStart"/>
      <w:r w:rsidRPr="00995867">
        <w:t>nonartifact</w:t>
      </w:r>
      <w:proofErr w:type="spellEnd"/>
      <w:r w:rsidRPr="00995867">
        <w:t xml:space="preserve"> item he might need, given time. Like his onetime apprentice </w:t>
      </w:r>
      <w:proofErr w:type="spellStart"/>
      <w:r w:rsidRPr="00995867">
        <w:t>Vangerdahast</w:t>
      </w:r>
      <w:proofErr w:type="spellEnd"/>
      <w:r w:rsidRPr="00995867">
        <w:t xml:space="preserve">, this ancient wizard is finally starting to seem truly old, prone to long reveries in which he sees again people and places now long vanished. The strongest of </w:t>
      </w:r>
      <w:proofErr w:type="spellStart"/>
      <w:r w:rsidRPr="00995867">
        <w:t>Mystra’s</w:t>
      </w:r>
      <w:proofErr w:type="spellEnd"/>
      <w:r w:rsidRPr="00995867">
        <w:t xml:space="preserve"> Chosen rarely moves directly against his foes, preferring to work through younger and more vigorous heroes.</w:t>
      </w:r>
    </w:p>
    <w:p w:rsidR="003C072D" w:rsidRPr="00995867" w:rsidRDefault="003C072D" w:rsidP="008E66C3">
      <w:r w:rsidRPr="00995867">
        <w:t xml:space="preserve">The Sage of </w:t>
      </w:r>
      <w:proofErr w:type="spellStart"/>
      <w:r w:rsidRPr="00995867">
        <w:t>Shadowdale</w:t>
      </w:r>
      <w:proofErr w:type="spellEnd"/>
      <w:r w:rsidRPr="00995867">
        <w:t xml:space="preserve"> for years confounded the </w:t>
      </w:r>
      <w:proofErr w:type="spellStart"/>
      <w:r w:rsidRPr="00995867">
        <w:t>Zhentarim</w:t>
      </w:r>
      <w:proofErr w:type="spellEnd"/>
      <w:r w:rsidRPr="00995867">
        <w:t xml:space="preserve">, the Red Wizards of </w:t>
      </w:r>
      <w:proofErr w:type="spellStart"/>
      <w:r w:rsidRPr="00995867">
        <w:t>Thay</w:t>
      </w:r>
      <w:proofErr w:type="spellEnd"/>
      <w:r w:rsidRPr="00995867">
        <w:t xml:space="preserve">, and a hundred rival mages while at the same time training and rearing a long succession of apprentices who all became superb </w:t>
      </w:r>
      <w:proofErr w:type="spellStart"/>
      <w:r w:rsidRPr="00995867">
        <w:t>spellcasters</w:t>
      </w:r>
      <w:proofErr w:type="spellEnd"/>
      <w:r w:rsidRPr="00995867">
        <w:t xml:space="preserve"> in their own right. Before that he foiled renegade Chosen, helped found the Harpers, and raised several of the Seven Sisters. During the Time of Troubles, he saved </w:t>
      </w:r>
      <w:proofErr w:type="spellStart"/>
      <w:r w:rsidRPr="00995867">
        <w:t>Toril</w:t>
      </w:r>
      <w:proofErr w:type="spellEnd"/>
      <w:r w:rsidRPr="00995867">
        <w:t xml:space="preserve"> by holding </w:t>
      </w:r>
      <w:proofErr w:type="spellStart"/>
      <w:r w:rsidRPr="00995867">
        <w:t>Mystra’s</w:t>
      </w:r>
      <w:proofErr w:type="spellEnd"/>
      <w:r w:rsidRPr="00995867">
        <w:t xml:space="preserve"> power inside himself, surviving by his wits and the aid of the ranger </w:t>
      </w:r>
      <w:proofErr w:type="spellStart"/>
      <w:r w:rsidRPr="00995867">
        <w:t>Sharantyr</w:t>
      </w:r>
      <w:proofErr w:type="spellEnd"/>
      <w:r w:rsidRPr="00995867">
        <w:t xml:space="preserve"> rather than by his magic.</w:t>
      </w:r>
    </w:p>
    <w:p w:rsidR="003C072D" w:rsidRPr="00995867" w:rsidRDefault="003C072D" w:rsidP="008E66C3">
      <w:r w:rsidRPr="00995867">
        <w:t>He’s also a passable fighter and thief and a superb dancer.</w:t>
      </w:r>
    </w:p>
    <w:p w:rsidR="00D362DD" w:rsidRDefault="003C072D" w:rsidP="008E66C3">
      <w:proofErr w:type="spellStart"/>
      <w:r w:rsidRPr="00995867">
        <w:t>Elminster</w:t>
      </w:r>
      <w:proofErr w:type="spellEnd"/>
      <w:r w:rsidRPr="00995867">
        <w:t xml:space="preserve"> is a consummate actor and delights in acts of whimsy, helping the needy and lovelorn, and dispensing poetic justice to those who deserve it. He has a heart of gold, a deep need to bring tyrannical, pompous, and cruel </w:t>
      </w:r>
      <w:proofErr w:type="gramStart"/>
      <w:r w:rsidRPr="00995867">
        <w:t>persons</w:t>
      </w:r>
      <w:proofErr w:type="gramEnd"/>
      <w:r w:rsidRPr="00995867">
        <w:t xml:space="preserve"> low, and a crotchety, “Don’t push me” manner. After knowing the love of the goddess </w:t>
      </w:r>
      <w:proofErr w:type="spellStart"/>
      <w:r w:rsidRPr="00995867">
        <w:t>Mystra</w:t>
      </w:r>
      <w:proofErr w:type="spellEnd"/>
      <w:r w:rsidRPr="00995867">
        <w:t>, nothing awes him or leaves him much afraid.</w:t>
      </w:r>
    </w:p>
    <w:p w:rsidR="00995867" w:rsidRPr="008E66C3" w:rsidRDefault="00995867" w:rsidP="008E66C3">
      <w:pPr>
        <w:rPr>
          <w:sz w:val="16"/>
          <w:szCs w:val="16"/>
        </w:rPr>
      </w:pPr>
    </w:p>
    <w:p w:rsidR="00995867" w:rsidRDefault="00995867" w:rsidP="008E66C3">
      <w:pPr>
        <w:pStyle w:val="Heading1"/>
      </w:pPr>
      <w:r>
        <w:t>Character Description Terms</w:t>
      </w:r>
    </w:p>
    <w:p w:rsidR="00995867" w:rsidRDefault="00995867" w:rsidP="008E66C3">
      <w:r>
        <w:t xml:space="preserve">The </w:t>
      </w:r>
      <w:proofErr w:type="spellStart"/>
      <w:r>
        <w:t>nonplayer</w:t>
      </w:r>
      <w:proofErr w:type="spellEnd"/>
      <w:r>
        <w:t xml:space="preserve"> character descriptions in this book, whether presented in a section of their own or in a brief parenthetical mention in the text, use a lot of abbreviations. See Chapter 8: Running the Realms for information about characters of higher than 20th level.</w:t>
      </w:r>
    </w:p>
    <w:p w:rsidR="00995867" w:rsidRDefault="003C2EA4" w:rsidP="008E66C3">
      <w:r w:rsidRPr="00995867">
        <w:rPr>
          <w:rStyle w:val="Emphasis"/>
          <w:noProof/>
          <w:sz w:val="17"/>
          <w:szCs w:val="17"/>
          <w:lang w:eastAsia="en-CA"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2531BE2F" wp14:editId="0059E513">
                <wp:simplePos x="0" y="0"/>
                <wp:positionH relativeFrom="column">
                  <wp:posOffset>-889000</wp:posOffset>
                </wp:positionH>
                <wp:positionV relativeFrom="paragraph">
                  <wp:posOffset>431800</wp:posOffset>
                </wp:positionV>
                <wp:extent cx="635000" cy="215900"/>
                <wp:effectExtent l="0" t="0" r="0" b="0"/>
                <wp:wrapTight wrapText="bothSides">
                  <wp:wrapPolygon edited="0">
                    <wp:start x="1944" y="0"/>
                    <wp:lineTo x="1944" y="19059"/>
                    <wp:lineTo x="19440" y="19059"/>
                    <wp:lineTo x="19440" y="0"/>
                    <wp:lineTo x="1944" y="0"/>
                  </wp:wrapPolygon>
                </wp:wrapTight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000" cy="215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00E6" w:rsidRPr="006100E6" w:rsidRDefault="006100E6" w:rsidP="006100E6">
                            <w:pPr>
                              <w:pStyle w:val="NoSpacing"/>
                              <w:rPr>
                                <w:rStyle w:val="Emphasis"/>
                                <w:b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100E6">
                              <w:rPr>
                                <w:rStyle w:val="Emphasis"/>
                                <w:b/>
                                <w:sz w:val="15"/>
                                <w:szCs w:val="15"/>
                              </w:rPr>
                              <w:t>Elminster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1BE2F" id="_x0000_s1027" type="#_x0000_t202" style="position:absolute;left:0;text-align:left;margin-left:-70pt;margin-top:34pt;width:50pt;height:17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" filled="f" stroked="f">
                <v:textbox>
                  <w:txbxContent>
                    <w:p w:rsidR="006100E6" w:rsidRPr="006100E6" w:rsidRDefault="006100E6" w:rsidP="006100E6">
                      <w:pPr>
                        <w:pStyle w:val="NoSpacing"/>
                        <w:rPr>
                          <w:rStyle w:val="Emphasis"/>
                          <w:b/>
                          <w:sz w:val="15"/>
                          <w:szCs w:val="15"/>
                        </w:rPr>
                      </w:pPr>
                      <w:proofErr w:type="spellStart"/>
                      <w:r w:rsidRPr="006100E6">
                        <w:rPr>
                          <w:rStyle w:val="Emphasis"/>
                          <w:b/>
                          <w:sz w:val="15"/>
                          <w:szCs w:val="15"/>
                        </w:rPr>
                        <w:t>Elminster</w:t>
                      </w:r>
                      <w:proofErr w:type="spellEnd"/>
                    </w:p>
                  </w:txbxContent>
                </v:textbox>
                <w10:wrap type="tight"/>
              </v:shape>
            </w:pict>
          </mc:Fallback>
        </mc:AlternateContent>
      </w:r>
      <w:r w:rsidR="00995867" w:rsidRPr="00995867">
        <w:rPr>
          <w:rStyle w:val="Strong"/>
        </w:rPr>
        <w:t>Character Abbreviations:</w:t>
      </w:r>
      <w:r w:rsidR="00995867">
        <w:t xml:space="preserve"> </w:t>
      </w:r>
      <w:r w:rsidR="00995867" w:rsidRPr="00995867">
        <w:rPr>
          <w:rStyle w:val="Emphasis"/>
        </w:rPr>
        <w:t>Standard Classes:</w:t>
      </w:r>
      <w:r w:rsidR="00995867">
        <w:t xml:space="preserve"> </w:t>
      </w:r>
      <w:proofErr w:type="spellStart"/>
      <w:r w:rsidR="00995867">
        <w:t>Bbn</w:t>
      </w:r>
      <w:proofErr w:type="spellEnd"/>
      <w:r w:rsidR="00995867">
        <w:t xml:space="preserve">, barbarian; </w:t>
      </w:r>
      <w:proofErr w:type="spellStart"/>
      <w:r w:rsidR="00995867">
        <w:t>Brd</w:t>
      </w:r>
      <w:proofErr w:type="spellEnd"/>
      <w:r w:rsidR="00995867">
        <w:t xml:space="preserve">, bard; </w:t>
      </w:r>
      <w:proofErr w:type="spellStart"/>
      <w:r w:rsidR="00995867">
        <w:t>Clr</w:t>
      </w:r>
      <w:proofErr w:type="spellEnd"/>
      <w:r w:rsidR="00995867">
        <w:t xml:space="preserve">, cleric; </w:t>
      </w:r>
      <w:proofErr w:type="spellStart"/>
      <w:r w:rsidR="00995867">
        <w:t>Drd</w:t>
      </w:r>
      <w:proofErr w:type="spellEnd"/>
      <w:r w:rsidR="00995867">
        <w:t xml:space="preserve">, druid; </w:t>
      </w:r>
      <w:proofErr w:type="spellStart"/>
      <w:r w:rsidR="00995867">
        <w:t>Ftr</w:t>
      </w:r>
      <w:proofErr w:type="spellEnd"/>
      <w:r w:rsidR="00995867">
        <w:t xml:space="preserve">, fighter; </w:t>
      </w:r>
      <w:proofErr w:type="spellStart"/>
      <w:r w:rsidR="00995867">
        <w:t>Mnk</w:t>
      </w:r>
      <w:proofErr w:type="spellEnd"/>
      <w:r w:rsidR="00995867">
        <w:t xml:space="preserve">, monk; Pal, paladin; </w:t>
      </w:r>
      <w:proofErr w:type="spellStart"/>
      <w:r w:rsidR="00995867">
        <w:t>Rgr</w:t>
      </w:r>
      <w:proofErr w:type="spellEnd"/>
      <w:r w:rsidR="00995867">
        <w:t xml:space="preserve">, ranger; Rog, rogue; </w:t>
      </w:r>
      <w:proofErr w:type="spellStart"/>
      <w:r w:rsidR="00995867">
        <w:t>Sor</w:t>
      </w:r>
      <w:proofErr w:type="spellEnd"/>
      <w:r w:rsidR="00995867">
        <w:t xml:space="preserve">, sorcerer; Wiz, wizard. </w:t>
      </w:r>
      <w:r w:rsidR="00995867" w:rsidRPr="00995867">
        <w:rPr>
          <w:rStyle w:val="Emphasis"/>
        </w:rPr>
        <w:t>Specialist Wizards:</w:t>
      </w:r>
      <w:r w:rsidR="00995867">
        <w:t xml:space="preserve"> </w:t>
      </w:r>
      <w:proofErr w:type="spellStart"/>
      <w:r w:rsidR="00995867">
        <w:t>Abj</w:t>
      </w:r>
      <w:proofErr w:type="spellEnd"/>
      <w:r w:rsidR="00995867">
        <w:t xml:space="preserve">, abjurer; </w:t>
      </w:r>
      <w:proofErr w:type="spellStart"/>
      <w:r w:rsidR="00995867">
        <w:t>Cjr</w:t>
      </w:r>
      <w:proofErr w:type="spellEnd"/>
      <w:r w:rsidR="00995867">
        <w:t xml:space="preserve">, conjurer; </w:t>
      </w:r>
      <w:proofErr w:type="spellStart"/>
      <w:r w:rsidR="00995867">
        <w:t>Div</w:t>
      </w:r>
      <w:proofErr w:type="spellEnd"/>
      <w:r w:rsidR="00995867">
        <w:t xml:space="preserve">, diviner; </w:t>
      </w:r>
      <w:proofErr w:type="spellStart"/>
      <w:r w:rsidR="00995867">
        <w:t>Enc</w:t>
      </w:r>
      <w:proofErr w:type="spellEnd"/>
      <w:r w:rsidR="00995867">
        <w:t xml:space="preserve">, enchanter; </w:t>
      </w:r>
      <w:proofErr w:type="spellStart"/>
      <w:r w:rsidR="00995867">
        <w:t>Evo</w:t>
      </w:r>
      <w:proofErr w:type="spellEnd"/>
      <w:r w:rsidR="00995867">
        <w:t xml:space="preserve">, evoker; Ill, illusionist; </w:t>
      </w:r>
      <w:proofErr w:type="spellStart"/>
      <w:r w:rsidR="00995867">
        <w:t>Nec</w:t>
      </w:r>
      <w:proofErr w:type="spellEnd"/>
      <w:r w:rsidR="00995867">
        <w:t xml:space="preserve">, necromancer; </w:t>
      </w:r>
      <w:proofErr w:type="spellStart"/>
      <w:r w:rsidR="00995867">
        <w:t>Tra</w:t>
      </w:r>
      <w:proofErr w:type="spellEnd"/>
      <w:r w:rsidR="00995867">
        <w:t xml:space="preserve">, </w:t>
      </w:r>
      <w:proofErr w:type="spellStart"/>
      <w:r w:rsidR="00995867">
        <w:t>transmuter</w:t>
      </w:r>
      <w:proofErr w:type="spellEnd"/>
      <w:r w:rsidR="00995867">
        <w:t xml:space="preserve">. </w:t>
      </w:r>
      <w:r w:rsidR="00995867" w:rsidRPr="00995867">
        <w:rPr>
          <w:rStyle w:val="SmallcapsEm"/>
        </w:rPr>
        <w:t>Dungeon Mast</w:t>
      </w:r>
      <w:bookmarkStart w:id="0" w:name="_GoBack"/>
      <w:bookmarkEnd w:id="0"/>
      <w:r w:rsidR="00995867" w:rsidRPr="00995867">
        <w:rPr>
          <w:rStyle w:val="SmallcapsEm"/>
        </w:rPr>
        <w:t>er’s</w:t>
      </w:r>
      <w:r w:rsidR="00995867">
        <w:t xml:space="preserve"> </w:t>
      </w:r>
      <w:r w:rsidR="00995867" w:rsidRPr="00995867">
        <w:rPr>
          <w:rStyle w:val="Emphasis"/>
        </w:rPr>
        <w:t>Guide Prestige Classes:</w:t>
      </w:r>
      <w:r w:rsidR="00995867">
        <w:t xml:space="preserve"> Arc, arcane archer; </w:t>
      </w:r>
      <w:proofErr w:type="spellStart"/>
      <w:r w:rsidR="00995867">
        <w:t>Asn</w:t>
      </w:r>
      <w:proofErr w:type="spellEnd"/>
      <w:r w:rsidR="00995867">
        <w:t xml:space="preserve">, assassin; </w:t>
      </w:r>
      <w:proofErr w:type="spellStart"/>
      <w:r w:rsidR="00995867">
        <w:t>Blk</w:t>
      </w:r>
      <w:proofErr w:type="spellEnd"/>
      <w:r w:rsidR="00995867">
        <w:t xml:space="preserve">, blackguard; Def, </w:t>
      </w:r>
      <w:proofErr w:type="spellStart"/>
      <w:r w:rsidR="00995867">
        <w:t>dwarven</w:t>
      </w:r>
      <w:proofErr w:type="spellEnd"/>
      <w:r w:rsidR="00995867">
        <w:t xml:space="preserve"> defender; </w:t>
      </w:r>
      <w:proofErr w:type="spellStart"/>
      <w:r w:rsidR="00995867">
        <w:t>Lor</w:t>
      </w:r>
      <w:proofErr w:type="spellEnd"/>
      <w:r w:rsidR="00995867">
        <w:t xml:space="preserve">, </w:t>
      </w:r>
      <w:proofErr w:type="spellStart"/>
      <w:r w:rsidR="00995867">
        <w:t>loremaster</w:t>
      </w:r>
      <w:proofErr w:type="spellEnd"/>
      <w:r w:rsidR="00995867">
        <w:t xml:space="preserve">; </w:t>
      </w:r>
      <w:proofErr w:type="spellStart"/>
      <w:r w:rsidR="00995867">
        <w:t>Shd</w:t>
      </w:r>
      <w:proofErr w:type="spellEnd"/>
      <w:r w:rsidR="00995867">
        <w:t xml:space="preserve">, </w:t>
      </w:r>
      <w:proofErr w:type="spellStart"/>
      <w:r w:rsidR="00995867">
        <w:t>shadowdancer</w:t>
      </w:r>
      <w:proofErr w:type="spellEnd"/>
      <w:r w:rsidR="00995867">
        <w:t xml:space="preserve">. </w:t>
      </w:r>
      <w:r w:rsidR="00995867" w:rsidRPr="00995867">
        <w:rPr>
          <w:rStyle w:val="SmallcapsEm"/>
        </w:rPr>
        <w:t>Forgotten Realms</w:t>
      </w:r>
      <w:r w:rsidR="00995867">
        <w:t xml:space="preserve"> </w:t>
      </w:r>
      <w:r w:rsidR="00995867" w:rsidRPr="00995867">
        <w:rPr>
          <w:rStyle w:val="Emphasis"/>
        </w:rPr>
        <w:t>Prestige Classes:</w:t>
      </w:r>
      <w:r w:rsidR="00995867">
        <w:t xml:space="preserve"> </w:t>
      </w:r>
      <w:proofErr w:type="spellStart"/>
      <w:r w:rsidR="00995867">
        <w:t>Acm</w:t>
      </w:r>
      <w:proofErr w:type="spellEnd"/>
      <w:r w:rsidR="00995867">
        <w:t xml:space="preserve">, </w:t>
      </w:r>
      <w:proofErr w:type="spellStart"/>
      <w:r w:rsidR="00995867">
        <w:t>archmage</w:t>
      </w:r>
      <w:proofErr w:type="spellEnd"/>
      <w:r w:rsidR="00995867">
        <w:t xml:space="preserve">; Chm, divine champion; Dev, arcane devotee; Dis, divine disciple; </w:t>
      </w:r>
      <w:proofErr w:type="spellStart"/>
      <w:r w:rsidR="00995867">
        <w:t>Gld</w:t>
      </w:r>
      <w:proofErr w:type="spellEnd"/>
      <w:r w:rsidR="00995867">
        <w:t xml:space="preserve">, guild thief; </w:t>
      </w:r>
      <w:proofErr w:type="spellStart"/>
      <w:r w:rsidR="00995867">
        <w:t>Hrp</w:t>
      </w:r>
      <w:proofErr w:type="spellEnd"/>
      <w:r w:rsidR="00995867">
        <w:t xml:space="preserve">, Harper scout; </w:t>
      </w:r>
      <w:proofErr w:type="spellStart"/>
      <w:r w:rsidR="00995867">
        <w:t>Hie</w:t>
      </w:r>
      <w:proofErr w:type="spellEnd"/>
      <w:r w:rsidR="00995867">
        <w:t xml:space="preserve">, hierophant; </w:t>
      </w:r>
      <w:proofErr w:type="spellStart"/>
      <w:r w:rsidR="00995867">
        <w:t>Hth</w:t>
      </w:r>
      <w:proofErr w:type="spellEnd"/>
      <w:r w:rsidR="00995867">
        <w:t xml:space="preserve">, </w:t>
      </w:r>
      <w:proofErr w:type="spellStart"/>
      <w:r w:rsidR="00995867">
        <w:t>hathran</w:t>
      </w:r>
      <w:proofErr w:type="spellEnd"/>
      <w:r w:rsidR="00995867">
        <w:t xml:space="preserve">; </w:t>
      </w:r>
      <w:proofErr w:type="spellStart"/>
      <w:r w:rsidR="00995867">
        <w:t>Prp</w:t>
      </w:r>
      <w:proofErr w:type="spellEnd"/>
      <w:r w:rsidR="00995867">
        <w:t xml:space="preserve">, Purple Dragon knight; Red, Red Wizard; </w:t>
      </w:r>
      <w:proofErr w:type="spellStart"/>
      <w:r w:rsidR="00995867">
        <w:t>Rnc</w:t>
      </w:r>
      <w:proofErr w:type="spellEnd"/>
      <w:r w:rsidR="00995867">
        <w:t xml:space="preserve">, </w:t>
      </w:r>
      <w:proofErr w:type="spellStart"/>
      <w:r w:rsidR="00995867">
        <w:t>runecaster</w:t>
      </w:r>
      <w:proofErr w:type="spellEnd"/>
      <w:r w:rsidR="00995867">
        <w:t xml:space="preserve">; </w:t>
      </w:r>
      <w:proofErr w:type="spellStart"/>
      <w:r w:rsidR="00995867">
        <w:t>Sha</w:t>
      </w:r>
      <w:proofErr w:type="spellEnd"/>
      <w:r w:rsidR="00995867">
        <w:t xml:space="preserve">, shadow adept; </w:t>
      </w:r>
      <w:proofErr w:type="spellStart"/>
      <w:r w:rsidR="00995867">
        <w:t>Skr</w:t>
      </w:r>
      <w:proofErr w:type="spellEnd"/>
      <w:r w:rsidR="00995867">
        <w:t xml:space="preserve">, divine seeker. </w:t>
      </w:r>
      <w:r w:rsidR="00995867" w:rsidRPr="00995867">
        <w:rPr>
          <w:rStyle w:val="SmallcapsEm"/>
        </w:rPr>
        <w:t>Dungeon Master’s</w:t>
      </w:r>
      <w:r w:rsidR="00995867">
        <w:t xml:space="preserve"> </w:t>
      </w:r>
      <w:r w:rsidR="00995867" w:rsidRPr="00995867">
        <w:rPr>
          <w:rStyle w:val="Emphasis"/>
        </w:rPr>
        <w:t>Guide</w:t>
      </w:r>
      <w:r w:rsidR="00995867">
        <w:t xml:space="preserve"> </w:t>
      </w:r>
      <w:r w:rsidR="00995867" w:rsidRPr="00995867">
        <w:rPr>
          <w:rStyle w:val="Emphasis"/>
        </w:rPr>
        <w:t>NPC Classes:</w:t>
      </w:r>
      <w:r w:rsidR="00995867">
        <w:t xml:space="preserve"> </w:t>
      </w:r>
      <w:proofErr w:type="spellStart"/>
      <w:r w:rsidR="00995867">
        <w:t>Adp</w:t>
      </w:r>
      <w:proofErr w:type="spellEnd"/>
      <w:r w:rsidR="00995867">
        <w:t xml:space="preserve">, adept; Ari, aristocrat; Com, commoner; </w:t>
      </w:r>
      <w:proofErr w:type="spellStart"/>
      <w:r w:rsidR="00995867">
        <w:t>Exp</w:t>
      </w:r>
      <w:proofErr w:type="spellEnd"/>
      <w:r w:rsidR="00995867">
        <w:t>, expert; War, warrior.</w:t>
      </w:r>
    </w:p>
    <w:p w:rsidR="00995867" w:rsidRPr="00D362DD" w:rsidRDefault="00995867" w:rsidP="008E66C3">
      <w:r w:rsidRPr="00995867">
        <w:rPr>
          <w:rStyle w:val="Strong"/>
        </w:rPr>
        <w:t>Other Abbreviations:</w:t>
      </w:r>
      <w:r>
        <w:t xml:space="preserve"> LG, lawful good; NG, neutral good; CG, chaotic good; LN, lawful neutral; N, neutral; CN, chaotic neutral; LE, lawful evil; NE, neutral evil; CE, chaotic evil; </w:t>
      </w:r>
      <w:proofErr w:type="spellStart"/>
      <w:r>
        <w:t>Str</w:t>
      </w:r>
      <w:proofErr w:type="spellEnd"/>
      <w:r>
        <w:t xml:space="preserve">, Strength; </w:t>
      </w:r>
      <w:proofErr w:type="spellStart"/>
      <w:r>
        <w:t>Dex</w:t>
      </w:r>
      <w:proofErr w:type="spellEnd"/>
      <w:r>
        <w:t xml:space="preserve">, Dexterity; Con, Constitution; </w:t>
      </w:r>
      <w:proofErr w:type="spellStart"/>
      <w:r>
        <w:t>Int</w:t>
      </w:r>
      <w:proofErr w:type="spellEnd"/>
      <w:r>
        <w:t xml:space="preserve">, Intelligence; </w:t>
      </w:r>
      <w:proofErr w:type="spellStart"/>
      <w:r>
        <w:t>Wis</w:t>
      </w:r>
      <w:proofErr w:type="spellEnd"/>
      <w:r>
        <w:t xml:space="preserve">, Wisdom; Cha, Charisma; HD, Hit Dice; </w:t>
      </w:r>
      <w:proofErr w:type="spellStart"/>
      <w:r>
        <w:t>hp</w:t>
      </w:r>
      <w:proofErr w:type="spellEnd"/>
      <w:r>
        <w:t xml:space="preserve">, hit points; </w:t>
      </w:r>
      <w:proofErr w:type="spellStart"/>
      <w:r>
        <w:t>Init</w:t>
      </w:r>
      <w:proofErr w:type="spellEnd"/>
      <w:r>
        <w:t xml:space="preserve">, initiative bonus; </w:t>
      </w:r>
      <w:proofErr w:type="spellStart"/>
      <w:r>
        <w:t>Atk</w:t>
      </w:r>
      <w:proofErr w:type="spellEnd"/>
      <w:r>
        <w:t xml:space="preserve">, attacks; </w:t>
      </w:r>
      <w:proofErr w:type="spellStart"/>
      <w:r>
        <w:t>Spd</w:t>
      </w:r>
      <w:proofErr w:type="spellEnd"/>
      <w:r>
        <w:t>, speed; AC, Armor Class; SA, special attacks; SQ, special qualities; AL, alignment; SV, saving throw bonuses; Fort, Fortitude; Ref, Reflex; Will, Will.</w:t>
      </w:r>
    </w:p>
    <w:sectPr w:rsidR="00995867" w:rsidRPr="00D362DD" w:rsidSect="00BB4885">
      <w:headerReference w:type="default" r:id="rId7"/>
      <w:footerReference w:type="default" r:id="rId8"/>
      <w:pgSz w:w="11880" w:h="15667" w:code="1"/>
      <w:pgMar w:top="1080" w:right="1080" w:bottom="1080" w:left="1080" w:header="360" w:footer="360" w:gutter="0"/>
      <w:pgNumType w:start="7"/>
      <w:cols w:num="2"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2DD" w:rsidRDefault="00D362DD" w:rsidP="00D362DD">
      <w:r>
        <w:separator/>
      </w:r>
    </w:p>
  </w:endnote>
  <w:endnote w:type="continuationSeparator" w:id="0">
    <w:p w:rsidR="00D362DD" w:rsidRDefault="00D362DD" w:rsidP="00D36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FRFellTypeVAL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18thCentury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29038130"/>
      <w:docPartObj>
        <w:docPartGallery w:val="Page Numbers (Bottom of Page)"/>
        <w:docPartUnique/>
      </w:docPartObj>
    </w:sdtPr>
    <w:sdtEndPr>
      <w:rPr>
        <w:noProof/>
        <w:sz w:val="26"/>
        <w:szCs w:val="26"/>
      </w:rPr>
    </w:sdtEndPr>
    <w:sdtContent>
      <w:p w:rsidR="003C072D" w:rsidRPr="006100E6" w:rsidRDefault="003C072D" w:rsidP="003C072D">
        <w:pPr>
          <w:pStyle w:val="NoSpacing"/>
          <w:jc w:val="center"/>
          <w:rPr>
            <w:sz w:val="26"/>
            <w:szCs w:val="26"/>
          </w:rPr>
        </w:pPr>
        <w:r w:rsidRPr="006100E6">
          <w:rPr>
            <w:sz w:val="26"/>
            <w:szCs w:val="26"/>
          </w:rPr>
          <w:fldChar w:fldCharType="begin"/>
        </w:r>
        <w:r w:rsidRPr="006100E6">
          <w:rPr>
            <w:sz w:val="26"/>
            <w:szCs w:val="26"/>
          </w:rPr>
          <w:instrText xml:space="preserve"> PAGE   \* MERGEFORMAT </w:instrText>
        </w:r>
        <w:r w:rsidRPr="006100E6">
          <w:rPr>
            <w:sz w:val="26"/>
            <w:szCs w:val="26"/>
          </w:rPr>
          <w:fldChar w:fldCharType="separate"/>
        </w:r>
        <w:r w:rsidR="003C2EA4">
          <w:rPr>
            <w:noProof/>
            <w:sz w:val="26"/>
            <w:szCs w:val="26"/>
          </w:rPr>
          <w:t>7</w:t>
        </w:r>
        <w:r w:rsidRPr="006100E6">
          <w:rPr>
            <w:noProof/>
            <w:sz w:val="26"/>
            <w:szCs w:val="26"/>
          </w:rPr>
          <w:fldChar w:fldCharType="end"/>
        </w:r>
      </w:p>
    </w:sdtContent>
  </w:sdt>
  <w:p w:rsidR="003C072D" w:rsidRDefault="003C07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2DD" w:rsidRDefault="00D362DD" w:rsidP="00D362DD">
      <w:r>
        <w:separator/>
      </w:r>
    </w:p>
  </w:footnote>
  <w:footnote w:type="continuationSeparator" w:id="0">
    <w:p w:rsidR="00D362DD" w:rsidRDefault="00D362DD" w:rsidP="00D362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2DD" w:rsidRPr="006100E6" w:rsidRDefault="005543BC" w:rsidP="006100E6">
    <w:pPr>
      <w:pStyle w:val="HeadText"/>
      <w:jc w:val="center"/>
    </w:pPr>
    <w:r w:rsidRPr="006100E6">
      <w:drawing>
        <wp:anchor distT="0" distB="0" distL="114300" distR="114300" simplePos="0" relativeHeight="251658240" behindDoc="1" locked="0" layoutInCell="1" allowOverlap="1" wp14:anchorId="60045A6C" wp14:editId="220DD4C7">
          <wp:simplePos x="0" y="0"/>
          <wp:positionH relativeFrom="page">
            <wp:posOffset>-36068</wp:posOffset>
          </wp:positionH>
          <wp:positionV relativeFrom="page">
            <wp:posOffset>-121285</wp:posOffset>
          </wp:positionV>
          <wp:extent cx="7644384" cy="1013801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rchmen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44384" cy="10138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A64D8" w:rsidRPr="006100E6">
      <w:drawing>
        <wp:anchor distT="0" distB="0" distL="114300" distR="114300" simplePos="0" relativeHeight="251659264" behindDoc="1" locked="1" layoutInCell="1" allowOverlap="1" wp14:anchorId="07A88D38" wp14:editId="683E564A">
          <wp:simplePos x="0" y="0"/>
          <wp:positionH relativeFrom="page">
            <wp:posOffset>3521075</wp:posOffset>
          </wp:positionH>
          <wp:positionV relativeFrom="page">
            <wp:posOffset>83820</wp:posOffset>
          </wp:positionV>
          <wp:extent cx="457200" cy="4572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Headthing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7200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100E6" w:rsidRPr="006100E6">
      <w:t>I</w:t>
    </w:r>
    <w:r w:rsidR="00BB4885" w:rsidRPr="006100E6">
      <w:rPr>
        <w:sz w:val="20"/>
        <w:szCs w:val="20"/>
      </w:rPr>
      <w:t>ntroduction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20"/>
  <w:autoHyphenation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2DD"/>
    <w:rsid w:val="002A64D8"/>
    <w:rsid w:val="003277F0"/>
    <w:rsid w:val="003C072D"/>
    <w:rsid w:val="003C2EA4"/>
    <w:rsid w:val="004A7255"/>
    <w:rsid w:val="005543BC"/>
    <w:rsid w:val="006100E6"/>
    <w:rsid w:val="008E66C3"/>
    <w:rsid w:val="00995867"/>
    <w:rsid w:val="00BB4885"/>
    <w:rsid w:val="00D24F88"/>
    <w:rsid w:val="00D3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0E2878F"/>
  <w15:chartTrackingRefBased/>
  <w15:docId w15:val="{8A8449EC-498A-430D-8AC2-C0BBE1D80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EA4"/>
    <w:pPr>
      <w:autoSpaceDE w:val="0"/>
      <w:autoSpaceDN w:val="0"/>
      <w:adjustRightInd w:val="0"/>
      <w:spacing w:after="0" w:line="235" w:lineRule="auto"/>
      <w:ind w:firstLine="360"/>
      <w:jc w:val="both"/>
    </w:pPr>
    <w:rPr>
      <w:rFonts w:ascii="Cambria" w:hAnsi="Cambria" w:cs="FRFellTypeVAL-Roman"/>
      <w:spacing w:val="-5"/>
      <w:sz w:val="18"/>
      <w:szCs w:val="18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5867"/>
    <w:pPr>
      <w:keepNext/>
      <w:keepLines/>
      <w:ind w:firstLine="0"/>
      <w:jc w:val="center"/>
      <w:outlineLvl w:val="0"/>
    </w:pPr>
    <w:rPr>
      <w:rFonts w:ascii="18thCentury" w:eastAsiaTheme="majorEastAsia" w:hAnsi="18thCentury" w:cstheme="majorBidi"/>
      <w:smallCap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62D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62DD"/>
  </w:style>
  <w:style w:type="paragraph" w:styleId="Footer">
    <w:name w:val="footer"/>
    <w:basedOn w:val="Normal"/>
    <w:link w:val="FooterChar"/>
    <w:uiPriority w:val="99"/>
    <w:unhideWhenUsed/>
    <w:rsid w:val="00D362D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62DD"/>
  </w:style>
  <w:style w:type="character" w:customStyle="1" w:styleId="Heading1Char">
    <w:name w:val="Heading 1 Char"/>
    <w:basedOn w:val="DefaultParagraphFont"/>
    <w:link w:val="Heading1"/>
    <w:uiPriority w:val="9"/>
    <w:rsid w:val="00995867"/>
    <w:rPr>
      <w:rFonts w:ascii="18thCentury" w:eastAsiaTheme="majorEastAsia" w:hAnsi="18thCentury" w:cstheme="majorBidi"/>
      <w:smallCaps/>
      <w:sz w:val="32"/>
      <w:szCs w:val="32"/>
    </w:rPr>
  </w:style>
  <w:style w:type="paragraph" w:styleId="NoSpacing">
    <w:name w:val="No Spacing"/>
    <w:uiPriority w:val="1"/>
    <w:qFormat/>
    <w:rsid w:val="00BB4885"/>
    <w:pPr>
      <w:autoSpaceDE w:val="0"/>
      <w:autoSpaceDN w:val="0"/>
      <w:adjustRightInd w:val="0"/>
      <w:spacing w:after="0" w:line="240" w:lineRule="auto"/>
      <w:jc w:val="both"/>
    </w:pPr>
    <w:rPr>
      <w:rFonts w:ascii="Cambria" w:hAnsi="Cambria" w:cs="FRFellTypeVAL-Roman"/>
      <w:szCs w:val="18"/>
    </w:rPr>
  </w:style>
  <w:style w:type="character" w:styleId="Strong">
    <w:name w:val="Strong"/>
    <w:basedOn w:val="DefaultParagraphFont"/>
    <w:uiPriority w:val="22"/>
    <w:qFormat/>
    <w:rsid w:val="003C072D"/>
    <w:rPr>
      <w:b/>
      <w:bCs/>
    </w:rPr>
  </w:style>
  <w:style w:type="character" w:styleId="Emphasis">
    <w:name w:val="Emphasis"/>
    <w:basedOn w:val="DefaultParagraphFont"/>
    <w:uiPriority w:val="20"/>
    <w:qFormat/>
    <w:rsid w:val="003C072D"/>
    <w:rPr>
      <w:i/>
      <w:iCs/>
    </w:rPr>
  </w:style>
  <w:style w:type="paragraph" w:customStyle="1" w:styleId="HeadText">
    <w:name w:val="Head Text"/>
    <w:basedOn w:val="NoSpacing"/>
    <w:qFormat/>
    <w:rsid w:val="006100E6"/>
    <w:pPr>
      <w:spacing w:line="252" w:lineRule="auto"/>
    </w:pPr>
    <w:rPr>
      <w:smallCaps/>
    </w:rPr>
  </w:style>
  <w:style w:type="character" w:customStyle="1" w:styleId="SmallcapsEm">
    <w:name w:val="Smallcaps Em"/>
    <w:basedOn w:val="Emphasis"/>
    <w:uiPriority w:val="1"/>
    <w:qFormat/>
    <w:rsid w:val="00995867"/>
    <w:rPr>
      <w:i/>
      <w:iCs/>
      <w:caps w:val="0"/>
      <w:small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951</Words>
  <Characters>5320</Characters>
  <Application>Microsoft Office Word</Application>
  <DocSecurity>0</DocSecurity>
  <Lines>113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Computer</cp:lastModifiedBy>
  <cp:revision>3</cp:revision>
  <dcterms:created xsi:type="dcterms:W3CDTF">2019-04-11T01:51:00Z</dcterms:created>
  <dcterms:modified xsi:type="dcterms:W3CDTF">2019-04-11T05:06:00Z</dcterms:modified>
</cp:coreProperties>
</file>