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61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Default="00477961" w:rsidP="00477961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Matthew 18:15-35</w:t>
      </w:r>
    </w:p>
    <w:p w:rsidR="00477961" w:rsidRDefault="00477961" w:rsidP="00477961">
      <w:pPr>
        <w:shd w:val="clear" w:color="auto" w:fill="FFFFFF"/>
        <w:spacing w:after="0" w:line="240" w:lineRule="auto"/>
        <w:ind w:left="720" w:hanging="720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745EF8">
        <w:rPr>
          <w:rFonts w:ascii="Nirmala UI" w:eastAsia="Times New Roman" w:hAnsi="Nirmala UI" w:cs="Nirmala UI"/>
          <w:color w:val="222222"/>
          <w:sz w:val="19"/>
          <w:szCs w:val="19"/>
        </w:rPr>
        <w:t>मत्ती</w:t>
      </w:r>
      <w:proofErr w:type="spellEnd"/>
      <w:r w:rsidRPr="00745EF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745EF8">
        <w:rPr>
          <w:rFonts w:ascii="Nirmala UI" w:eastAsia="Times New Roman" w:hAnsi="Nirmala UI" w:cs="Nirmala UI"/>
          <w:color w:val="222222"/>
          <w:sz w:val="19"/>
          <w:szCs w:val="19"/>
        </w:rPr>
        <w:t>१८</w:t>
      </w:r>
      <w:r w:rsidRPr="00745EF8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r w:rsidRPr="00745EF8">
        <w:rPr>
          <w:rFonts w:ascii="Nirmala UI" w:eastAsia="Times New Roman" w:hAnsi="Nirmala UI" w:cs="Nirmala UI"/>
          <w:color w:val="222222"/>
          <w:sz w:val="19"/>
          <w:szCs w:val="19"/>
        </w:rPr>
        <w:t>१५</w:t>
      </w:r>
      <w:r w:rsidRPr="00745EF8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745EF8">
        <w:rPr>
          <w:rFonts w:ascii="Nirmala UI" w:eastAsia="Times New Roman" w:hAnsi="Nirmala UI" w:cs="Nirmala UI"/>
          <w:color w:val="222222"/>
          <w:sz w:val="19"/>
          <w:szCs w:val="19"/>
        </w:rPr>
        <w:t>३५</w:t>
      </w:r>
    </w:p>
    <w:p w:rsidR="00653BA1" w:rsidRDefault="00653BA1" w:rsidP="00477961">
      <w:pPr>
        <w:shd w:val="clear" w:color="auto" w:fill="FFFFFF"/>
        <w:spacing w:after="0" w:line="240" w:lineRule="auto"/>
        <w:ind w:left="720" w:hanging="720"/>
        <w:rPr>
          <w:rFonts w:ascii="Nirmala UI" w:eastAsia="Times New Roman" w:hAnsi="Nirmala UI" w:cs="Nirmala UI"/>
          <w:color w:val="222222"/>
          <w:sz w:val="19"/>
          <w:szCs w:val="19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Biblical Conflict</w:t>
      </w:r>
    </w:p>
    <w:p w:rsidR="00FB39E1" w:rsidRDefault="00FB39E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FB39E1">
        <w:rPr>
          <w:rFonts w:ascii="Nirmala UI" w:eastAsia="Times New Roman" w:hAnsi="Nirmala UI" w:cs="Nirmala UI"/>
          <w:color w:val="222222"/>
          <w:sz w:val="19"/>
          <w:szCs w:val="19"/>
        </w:rPr>
        <w:t>बाइबिल</w:t>
      </w:r>
      <w:proofErr w:type="spellEnd"/>
      <w:r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B39E1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B39E1">
        <w:rPr>
          <w:rFonts w:ascii="Nirmala UI" w:eastAsia="Times New Roman" w:hAnsi="Nirmala UI" w:cs="Nirmala UI"/>
          <w:color w:val="222222"/>
          <w:sz w:val="19"/>
          <w:szCs w:val="19"/>
        </w:rPr>
        <w:t>संघर्ष</w:t>
      </w:r>
      <w:proofErr w:type="spellEnd"/>
    </w:p>
    <w:p w:rsidR="00FB39E1" w:rsidRPr="00745EF8" w:rsidRDefault="00FB39E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 xml:space="preserve">Pastor Bryan </w:t>
      </w:r>
      <w:proofErr w:type="spellStart"/>
      <w:r w:rsidRPr="00745EF8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653BA1" w:rsidRDefault="00653BA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653BA1">
        <w:rPr>
          <w:rFonts w:ascii="Nirmala UI" w:eastAsia="Times New Roman" w:hAnsi="Nirmala UI" w:cs="Nirmala UI"/>
          <w:color w:val="222222"/>
          <w:sz w:val="19"/>
          <w:szCs w:val="19"/>
        </w:rPr>
        <w:t>पास्टर</w:t>
      </w:r>
      <w:proofErr w:type="spellEnd"/>
      <w:r w:rsidRPr="00653B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53BA1">
        <w:rPr>
          <w:rFonts w:ascii="Nirmala UI" w:eastAsia="Times New Roman" w:hAnsi="Nirmala UI" w:cs="Nirmala UI"/>
          <w:color w:val="222222"/>
          <w:sz w:val="19"/>
          <w:szCs w:val="19"/>
        </w:rPr>
        <w:t>ब्रायन</w:t>
      </w:r>
      <w:proofErr w:type="spellEnd"/>
      <w:r w:rsidRPr="00653B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53BA1">
        <w:rPr>
          <w:rFonts w:ascii="Nirmala UI" w:eastAsia="Times New Roman" w:hAnsi="Nirmala UI" w:cs="Nirmala UI"/>
          <w:color w:val="222222"/>
          <w:sz w:val="19"/>
          <w:szCs w:val="19"/>
        </w:rPr>
        <w:t>चैपल</w:t>
      </w:r>
      <w:proofErr w:type="spellEnd"/>
    </w:p>
    <w:p w:rsidR="00653BA1" w:rsidRPr="00745EF8" w:rsidRDefault="00653BA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1.14.18</w:t>
      </w:r>
    </w:p>
    <w:p w:rsidR="00477961" w:rsidRDefault="0047796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653BA1" w:rsidRPr="00653BA1">
        <w:rPr>
          <w:rFonts w:ascii="Nirmala UI" w:eastAsia="Times New Roman" w:hAnsi="Nirmala UI" w:cs="Nirmala UI"/>
          <w:color w:val="222222"/>
          <w:sz w:val="19"/>
          <w:szCs w:val="19"/>
        </w:rPr>
        <w:t>१</w:t>
      </w:r>
      <w:r w:rsidR="00653BA1" w:rsidRPr="00653BA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653BA1" w:rsidRPr="00653BA1">
        <w:rPr>
          <w:rFonts w:ascii="Nirmala UI" w:eastAsia="Times New Roman" w:hAnsi="Nirmala UI" w:cs="Nirmala UI"/>
          <w:color w:val="222222"/>
          <w:sz w:val="19"/>
          <w:szCs w:val="19"/>
        </w:rPr>
        <w:t>१४</w:t>
      </w:r>
      <w:r w:rsidR="00653BA1" w:rsidRPr="00653BA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653BA1" w:rsidRPr="00653BA1">
        <w:rPr>
          <w:rFonts w:ascii="Nirmala UI" w:eastAsia="Times New Roman" w:hAnsi="Nirmala UI" w:cs="Nirmala UI"/>
          <w:color w:val="222222"/>
          <w:sz w:val="19"/>
          <w:szCs w:val="19"/>
        </w:rPr>
        <w:t>१८</w:t>
      </w:r>
    </w:p>
    <w:p w:rsidR="00653BA1" w:rsidRPr="00745EF8" w:rsidRDefault="00653BA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Introduction:  When Tornadoes Shape Churches</w:t>
      </w:r>
    </w:p>
    <w:p w:rsidR="00FB39E1" w:rsidRDefault="00372DF9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प्रस्तावन</w:t>
      </w:r>
      <w:proofErr w:type="gram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ा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टोर्नेडो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जब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कलीसिया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को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आकार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देते</w:t>
      </w:r>
      <w:proofErr w:type="spellEnd"/>
      <w:r w:rsidR="00FB39E1" w:rsidRPr="00FB39E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  <w:sz w:val="19"/>
          <w:szCs w:val="19"/>
        </w:rPr>
        <w:t>है</w:t>
      </w:r>
      <w:proofErr w:type="spellEnd"/>
    </w:p>
    <w:p w:rsidR="00FB39E1" w:rsidRPr="00745EF8" w:rsidRDefault="00FB39E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Key Question:   How Do We “Speak the Truth in Love” for the sake of our witness of Jesus when there are tensions among us?</w:t>
      </w:r>
    </w:p>
    <w:p w:rsidR="00477961" w:rsidRDefault="00372DF9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435E1C" w:rsidRPr="00435E1C">
        <w:rPr>
          <w:rFonts w:ascii="Nirmala UI" w:eastAsia="Times New Roman" w:hAnsi="Nirmala UI" w:cs="Nirmala UI"/>
          <w:color w:val="222222"/>
          <w:sz w:val="19"/>
          <w:szCs w:val="19"/>
        </w:rPr>
        <w:t>मुख्य</w:t>
      </w:r>
      <w:proofErr w:type="spellEnd"/>
      <w:r w:rsidR="00435E1C" w:rsidRPr="00435E1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435E1C" w:rsidRPr="00435E1C">
        <w:rPr>
          <w:rFonts w:ascii="Nirmala UI" w:eastAsia="Times New Roman" w:hAnsi="Nirmala UI" w:cs="Nirmala UI"/>
          <w:color w:val="222222"/>
          <w:sz w:val="19"/>
          <w:szCs w:val="19"/>
        </w:rPr>
        <w:t>सवा</w:t>
      </w:r>
      <w:proofErr w:type="gramStart"/>
      <w:r w:rsidR="00435E1C" w:rsidRPr="00435E1C">
        <w:rPr>
          <w:rFonts w:ascii="Nirmala UI" w:eastAsia="Times New Roman" w:hAnsi="Nirmala UI" w:cs="Nirmala UI"/>
          <w:color w:val="222222"/>
          <w:sz w:val="19"/>
          <w:szCs w:val="19"/>
        </w:rPr>
        <w:t>ल</w:t>
      </w:r>
      <w:proofErr w:type="spellEnd"/>
      <w:r w:rsidR="00435E1C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r w:rsidRPr="00372DF9"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हम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"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सत्य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को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प्यार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"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से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कैसे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बोले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जहाँ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तनाव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हो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और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प्रभु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येशु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गवाही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Pr="00372D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72DF9">
        <w:rPr>
          <w:rFonts w:ascii="Nirmala UI" w:eastAsia="Times New Roman" w:hAnsi="Nirmala UI" w:cs="Nirmala UI"/>
          <w:color w:val="222222"/>
          <w:sz w:val="19"/>
          <w:szCs w:val="19"/>
        </w:rPr>
        <w:t>खातिर</w:t>
      </w:r>
      <w:proofErr w:type="spellEnd"/>
    </w:p>
    <w:p w:rsidR="00435E1C" w:rsidRPr="00745EF8" w:rsidRDefault="00435E1C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745EF8">
        <w:rPr>
          <w:rFonts w:ascii="Calibri" w:eastAsia="Times New Roman" w:hAnsi="Calibri" w:cs="Calibri"/>
          <w:color w:val="222222"/>
        </w:rPr>
        <w:t>I.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745EF8">
        <w:rPr>
          <w:rFonts w:ascii="Calibri" w:eastAsia="Times New Roman" w:hAnsi="Calibri" w:cs="Calibri"/>
          <w:color w:val="222222"/>
        </w:rPr>
        <w:t>A Process of Handling Conflict Biblically</w:t>
      </w:r>
    </w:p>
    <w:p w:rsidR="00477961" w:rsidRPr="004F7DD7" w:rsidRDefault="00477961" w:rsidP="004F7D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7DD7">
        <w:rPr>
          <w:rFonts w:ascii="Calibri" w:eastAsia="Times New Roman" w:hAnsi="Calibri" w:cs="Calibri"/>
          <w:color w:val="222222"/>
        </w:rPr>
        <w:t>Step One: One-on-One (v.15)</w:t>
      </w:r>
    </w:p>
    <w:p w:rsidR="004F7DD7" w:rsidRDefault="004F7DD7" w:rsidP="004F7DD7">
      <w:pPr>
        <w:pStyle w:val="ListParagraph"/>
        <w:shd w:val="clear" w:color="auto" w:fill="FFFFFF"/>
        <w:spacing w:after="0" w:line="240" w:lineRule="auto"/>
        <w:ind w:left="1830"/>
        <w:rPr>
          <w:rFonts w:ascii="Nirmala UI" w:eastAsia="Times New Roman" w:hAnsi="Nirmala UI" w:cs="Nirmala UI"/>
          <w:color w:val="222222"/>
        </w:rPr>
      </w:pPr>
      <w:proofErr w:type="spellStart"/>
      <w:r w:rsidRPr="004F7DD7">
        <w:rPr>
          <w:rFonts w:ascii="Nirmala UI" w:eastAsia="Times New Roman" w:hAnsi="Nirmala UI" w:cs="Nirmala UI"/>
          <w:color w:val="222222"/>
        </w:rPr>
        <w:t>पहला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4F7DD7">
        <w:rPr>
          <w:rFonts w:ascii="Nirmala UI" w:eastAsia="Times New Roman" w:hAnsi="Nirmala UI" w:cs="Nirmala UI"/>
          <w:color w:val="222222"/>
        </w:rPr>
        <w:t>कदम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4F7DD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F7DD7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F7DD7">
        <w:rPr>
          <w:rFonts w:ascii="Nirmala UI" w:eastAsia="Times New Roman" w:hAnsi="Nirmala UI" w:cs="Nirmala UI"/>
          <w:color w:val="222222"/>
        </w:rPr>
        <w:t>इंसान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F7DD7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4F7DD7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4F7DD7">
        <w:rPr>
          <w:rFonts w:ascii="Calibri" w:eastAsia="Times New Roman" w:hAnsi="Calibri" w:cs="Calibri"/>
          <w:color w:val="222222"/>
        </w:rPr>
        <w:t xml:space="preserve"> </w:t>
      </w:r>
      <w:r w:rsidRPr="004F7DD7">
        <w:rPr>
          <w:rFonts w:ascii="Nirmala UI" w:eastAsia="Times New Roman" w:hAnsi="Nirmala UI" w:cs="Nirmala UI"/>
          <w:color w:val="222222"/>
        </w:rPr>
        <w:t>१५</w:t>
      </w:r>
      <w:r w:rsidR="00AC6D24">
        <w:rPr>
          <w:rFonts w:ascii="Nirmala UI" w:eastAsia="Times New Roman" w:hAnsi="Nirmala UI" w:cs="Nirmala UI"/>
          <w:color w:val="222222"/>
        </w:rPr>
        <w:t>)</w:t>
      </w:r>
    </w:p>
    <w:p w:rsidR="00AC6D24" w:rsidRPr="004F7DD7" w:rsidRDefault="00AC6D24" w:rsidP="004F7DD7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AC6D24" w:rsidRDefault="00477961" w:rsidP="00AC6D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C6D24">
        <w:rPr>
          <w:rFonts w:ascii="Calibri" w:eastAsia="Times New Roman" w:hAnsi="Calibri" w:cs="Calibri"/>
          <w:color w:val="222222"/>
        </w:rPr>
        <w:t>Step Two: Go-in-Two’s (v. 16)</w:t>
      </w:r>
    </w:p>
    <w:p w:rsidR="00AC6D24" w:rsidRDefault="00AC6D24" w:rsidP="00AC6D24">
      <w:pPr>
        <w:pStyle w:val="ListParagraph"/>
        <w:shd w:val="clear" w:color="auto" w:fill="FFFFFF"/>
        <w:spacing w:after="0" w:line="240" w:lineRule="auto"/>
        <w:ind w:left="1830"/>
        <w:rPr>
          <w:rFonts w:ascii="Nirmala UI" w:eastAsia="Times New Roman" w:hAnsi="Nirmala UI" w:cs="Nirmala UI"/>
          <w:color w:val="222222"/>
        </w:rPr>
      </w:pPr>
      <w:proofErr w:type="spellStart"/>
      <w:r w:rsidRPr="00AC6D24">
        <w:rPr>
          <w:rFonts w:ascii="Nirmala UI" w:eastAsia="Times New Roman" w:hAnsi="Nirmala UI" w:cs="Nirmala UI"/>
          <w:color w:val="222222"/>
        </w:rPr>
        <w:t>दूसरा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AC6D24">
        <w:rPr>
          <w:rFonts w:ascii="Nirmala UI" w:eastAsia="Times New Roman" w:hAnsi="Nirmala UI" w:cs="Nirmala UI"/>
          <w:color w:val="222222"/>
        </w:rPr>
        <w:t>कदम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AC6D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दो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जन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साथ</w:t>
      </w:r>
      <w:proofErr w:type="spellEnd"/>
      <w:r w:rsidR="00FB39E1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9E1" w:rsidRPr="00FB39E1">
        <w:rPr>
          <w:rFonts w:ascii="Nirmala UI" w:eastAsia="Times New Roman" w:hAnsi="Nirmala UI" w:cs="Nirmala UI"/>
          <w:color w:val="222222"/>
        </w:rPr>
        <w:t>लेके</w:t>
      </w:r>
      <w:proofErr w:type="spellEnd"/>
      <w:r w:rsidR="00FB39E1" w:rsidRPr="00FB39E1">
        <w:rPr>
          <w:rFonts w:ascii="Calibri" w:eastAsia="Times New Roman" w:hAnsi="Calibri" w:cs="Calibri"/>
          <w:color w:val="222222"/>
        </w:rPr>
        <w:t xml:space="preserve"> </w:t>
      </w:r>
      <w:r w:rsidRPr="00AC6D24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AC6D24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AC6D24">
        <w:rPr>
          <w:rFonts w:ascii="Calibri" w:eastAsia="Times New Roman" w:hAnsi="Calibri" w:cs="Calibri"/>
          <w:color w:val="222222"/>
        </w:rPr>
        <w:t xml:space="preserve"> </w:t>
      </w:r>
      <w:r w:rsidRPr="00AC6D24">
        <w:rPr>
          <w:rFonts w:ascii="Nirmala UI" w:eastAsia="Times New Roman" w:hAnsi="Nirmala UI" w:cs="Nirmala UI"/>
          <w:color w:val="222222"/>
        </w:rPr>
        <w:t>१६</w:t>
      </w:r>
      <w:r>
        <w:rPr>
          <w:rFonts w:ascii="Nirmala UI" w:eastAsia="Times New Roman" w:hAnsi="Nirmala UI" w:cs="Nirmala UI"/>
          <w:color w:val="222222"/>
        </w:rPr>
        <w:t>)</w:t>
      </w:r>
    </w:p>
    <w:p w:rsidR="00AC6D24" w:rsidRPr="00AC6D24" w:rsidRDefault="00AC6D24" w:rsidP="00AC6D24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45EF8">
        <w:rPr>
          <w:rFonts w:ascii="Calibri" w:eastAsia="Times New Roman" w:hAnsi="Calibri" w:cs="Calibri"/>
          <w:color w:val="222222"/>
        </w:rPr>
        <w:t>C.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45EF8">
        <w:rPr>
          <w:rFonts w:ascii="Calibri" w:eastAsia="Times New Roman" w:hAnsi="Calibri" w:cs="Calibri"/>
          <w:color w:val="222222"/>
        </w:rPr>
        <w:t>Step Three: Go to Church (v. 17)</w:t>
      </w:r>
    </w:p>
    <w:p w:rsidR="00477961" w:rsidRDefault="0047796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AC6D2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</w:t>
      </w:r>
      <w:proofErr w:type="spellStart"/>
      <w:r w:rsidR="00AC6D24" w:rsidRPr="00AC6D24">
        <w:rPr>
          <w:rFonts w:ascii="Nirmala UI" w:eastAsia="Times New Roman" w:hAnsi="Nirmala UI" w:cs="Nirmala UI"/>
          <w:color w:val="222222"/>
          <w:sz w:val="19"/>
          <w:szCs w:val="19"/>
        </w:rPr>
        <w:t>तीसरा</w:t>
      </w:r>
      <w:proofErr w:type="spell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="00AC6D24" w:rsidRPr="00AC6D24">
        <w:rPr>
          <w:rFonts w:ascii="Nirmala UI" w:eastAsia="Times New Roman" w:hAnsi="Nirmala UI" w:cs="Nirmala UI"/>
          <w:color w:val="222222"/>
          <w:sz w:val="19"/>
          <w:szCs w:val="19"/>
        </w:rPr>
        <w:t>कदम</w:t>
      </w:r>
      <w:proofErr w:type="spell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AC6D2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कलीसिया</w:t>
      </w:r>
      <w:proofErr w:type="spell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AC6D24" w:rsidRPr="00AC6D24">
        <w:rPr>
          <w:rFonts w:ascii="Nirmala UI" w:eastAsia="Times New Roman" w:hAnsi="Nirmala UI" w:cs="Nirmala UI"/>
          <w:color w:val="222222"/>
          <w:sz w:val="19"/>
          <w:szCs w:val="19"/>
        </w:rPr>
        <w:t>जाओ</w:t>
      </w:r>
      <w:proofErr w:type="spell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 w:rsidR="00AC6D24" w:rsidRPr="00AC6D24">
        <w:rPr>
          <w:rFonts w:ascii="Nirmala UI" w:eastAsia="Times New Roman" w:hAnsi="Nirmala UI" w:cs="Nirmala UI"/>
          <w:color w:val="222222"/>
          <w:sz w:val="19"/>
          <w:szCs w:val="19"/>
        </w:rPr>
        <w:t>व्</w:t>
      </w:r>
      <w:proofErr w:type="spellEnd"/>
      <w:r w:rsidR="00AC6D24" w:rsidRPr="00AC6D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C6D24" w:rsidRPr="00AC6D24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  <w:r w:rsidR="00AC6D24">
        <w:rPr>
          <w:rFonts w:ascii="Nirmala UI" w:eastAsia="Times New Roman" w:hAnsi="Nirmala UI" w:cs="Nirmala UI"/>
          <w:color w:val="222222"/>
          <w:sz w:val="19"/>
          <w:szCs w:val="19"/>
        </w:rPr>
        <w:t>)</w:t>
      </w:r>
    </w:p>
    <w:p w:rsidR="00AC6D24" w:rsidRPr="00745EF8" w:rsidRDefault="00AC6D24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77961" w:rsidRDefault="00477961" w:rsidP="0047796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45EF8">
        <w:rPr>
          <w:rFonts w:ascii="Calibri" w:eastAsia="Times New Roman" w:hAnsi="Calibri" w:cs="Calibri"/>
          <w:color w:val="222222"/>
        </w:rPr>
        <w:t>II.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745EF8">
        <w:rPr>
          <w:rFonts w:ascii="Calibri" w:eastAsia="Times New Roman" w:hAnsi="Calibri" w:cs="Calibri"/>
          <w:color w:val="222222"/>
        </w:rPr>
        <w:t>The Purposes of Handling Conflict Biblically</w:t>
      </w:r>
    </w:p>
    <w:p w:rsidR="00435E1C" w:rsidRDefault="00435E1C" w:rsidP="00477961">
      <w:pPr>
        <w:shd w:val="clear" w:color="auto" w:fill="FFFFFF"/>
        <w:spacing w:after="0" w:line="240" w:lineRule="auto"/>
        <w:ind w:left="720"/>
        <w:rPr>
          <w:rFonts w:ascii="Nirmala UI" w:eastAsia="Times New Roman" w:hAnsi="Nirmala UI" w:cs="Nirmala UI"/>
          <w:color w:val="222222"/>
        </w:rPr>
      </w:pPr>
      <w:proofErr w:type="spellStart"/>
      <w:r w:rsidRPr="00435E1C">
        <w:rPr>
          <w:rFonts w:ascii="Nirmala UI" w:eastAsia="Times New Roman" w:hAnsi="Nirmala UI" w:cs="Nirmala UI"/>
          <w:color w:val="222222"/>
        </w:rPr>
        <w:t>बाइबिल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संघर्ष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संचालन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435E1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35E1C">
        <w:rPr>
          <w:rFonts w:ascii="Nirmala UI" w:eastAsia="Times New Roman" w:hAnsi="Nirmala UI" w:cs="Nirmala UI"/>
          <w:color w:val="222222"/>
        </w:rPr>
        <w:t>उद्देश्य</w:t>
      </w:r>
      <w:proofErr w:type="spellEnd"/>
    </w:p>
    <w:p w:rsidR="00435E1C" w:rsidRPr="00745EF8" w:rsidRDefault="00435E1C" w:rsidP="0047796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477961" w:rsidRPr="00C02BA3" w:rsidRDefault="00477961" w:rsidP="00435E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C02BA3">
        <w:rPr>
          <w:rFonts w:ascii="Nirmala UI" w:eastAsia="Times New Roman" w:hAnsi="Nirmala UI" w:cs="Nirmala UI"/>
          <w:color w:val="222222"/>
        </w:rPr>
        <w:t>Rescue (v. 15)</w:t>
      </w:r>
    </w:p>
    <w:p w:rsidR="00435E1C" w:rsidRDefault="00435E1C" w:rsidP="00435E1C">
      <w:pPr>
        <w:pStyle w:val="ListParagraph"/>
        <w:shd w:val="clear" w:color="auto" w:fill="FFFFFF"/>
        <w:spacing w:after="0" w:line="240" w:lineRule="auto"/>
        <w:ind w:left="1830"/>
        <w:rPr>
          <w:rFonts w:ascii="Nirmala UI" w:eastAsia="Times New Roman" w:hAnsi="Nirmala UI" w:cs="Nirmala UI"/>
          <w:color w:val="222222"/>
        </w:rPr>
      </w:pPr>
      <w:r w:rsidRPr="00C02BA3">
        <w:rPr>
          <w:rFonts w:ascii="Nirmala UI" w:eastAsia="Times New Roman" w:hAnsi="Nirmala UI" w:cs="Nirmala UI" w:hint="cs"/>
          <w:color w:val="222222"/>
          <w:cs/>
          <w:lang w:bidi="hi-IN"/>
        </w:rPr>
        <w:t xml:space="preserve">बचाव  </w:t>
      </w:r>
      <w:r w:rsidRPr="00C02BA3">
        <w:rPr>
          <w:rFonts w:ascii="Nirmala UI" w:eastAsia="Times New Roman" w:hAnsi="Nirmala UI" w:cs="Nirmala UI"/>
          <w:color w:val="222222"/>
        </w:rPr>
        <w:t>(</w:t>
      </w:r>
      <w:proofErr w:type="spellStart"/>
      <w:r w:rsidRPr="004F7DD7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C02BA3">
        <w:rPr>
          <w:rFonts w:ascii="Nirmala UI" w:eastAsia="Times New Roman" w:hAnsi="Nirmala UI" w:cs="Nirmala UI"/>
          <w:color w:val="222222"/>
        </w:rPr>
        <w:t xml:space="preserve"> </w:t>
      </w:r>
      <w:r w:rsidRPr="004F7DD7">
        <w:rPr>
          <w:rFonts w:ascii="Nirmala UI" w:eastAsia="Times New Roman" w:hAnsi="Nirmala UI" w:cs="Nirmala UI"/>
          <w:color w:val="222222"/>
        </w:rPr>
        <w:t>१५</w:t>
      </w:r>
      <w:r>
        <w:rPr>
          <w:rFonts w:ascii="Nirmala UI" w:eastAsia="Times New Roman" w:hAnsi="Nirmala UI" w:cs="Nirmala UI"/>
          <w:color w:val="222222"/>
        </w:rPr>
        <w:t>)</w:t>
      </w:r>
    </w:p>
    <w:p w:rsidR="00435E1C" w:rsidRPr="00C02BA3" w:rsidRDefault="00435E1C" w:rsidP="00435E1C">
      <w:pPr>
        <w:pStyle w:val="HTMLPreformatted"/>
        <w:shd w:val="clear" w:color="auto" w:fill="FFFFFF"/>
        <w:ind w:left="1830"/>
        <w:rPr>
          <w:rFonts w:ascii="Nirmala UI" w:hAnsi="Nirmala UI" w:cs="Nirmala UI"/>
          <w:color w:val="222222"/>
          <w:sz w:val="22"/>
          <w:szCs w:val="22"/>
        </w:rPr>
      </w:pPr>
    </w:p>
    <w:p w:rsidR="00477961" w:rsidRDefault="00477961" w:rsidP="00C02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02BA3">
        <w:rPr>
          <w:rFonts w:ascii="Calibri" w:eastAsia="Times New Roman" w:hAnsi="Calibri" w:cs="Calibri"/>
          <w:color w:val="222222"/>
        </w:rPr>
        <w:t>Reconciliation (vv. 15-18)</w:t>
      </w:r>
    </w:p>
    <w:p w:rsidR="00C02BA3" w:rsidRPr="00C02BA3" w:rsidRDefault="00C02BA3" w:rsidP="00C02BA3">
      <w:pPr>
        <w:pStyle w:val="HTMLPreformatted"/>
        <w:shd w:val="clear" w:color="auto" w:fill="FFFFFF"/>
        <w:ind w:left="1830"/>
        <w:rPr>
          <w:rFonts w:ascii="Nirmala UI" w:hAnsi="Nirmala UI" w:cs="Nirmala UI"/>
          <w:color w:val="222222"/>
          <w:sz w:val="22"/>
          <w:szCs w:val="22"/>
        </w:rPr>
      </w:pPr>
      <w:r w:rsidRPr="00C02BA3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>सुलह</w:t>
      </w:r>
      <w:r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 xml:space="preserve"> (</w:t>
      </w:r>
      <w:proofErr w:type="spellStart"/>
      <w:r w:rsidRPr="00C02BA3">
        <w:rPr>
          <w:rFonts w:ascii="Nirmala UI" w:hAnsi="Nirmala UI" w:cs="Nirmala UI" w:hint="cs"/>
          <w:color w:val="222222"/>
          <w:sz w:val="22"/>
          <w:szCs w:val="22"/>
          <w:lang w:bidi="hi-IN"/>
        </w:rPr>
        <w:t>व्</w:t>
      </w:r>
      <w:proofErr w:type="spellEnd"/>
      <w:r w:rsidRPr="00C02BA3">
        <w:rPr>
          <w:rFonts w:ascii="Nirmala UI" w:hAnsi="Nirmala UI" w:cs="Nirmala UI"/>
          <w:color w:val="222222"/>
          <w:sz w:val="22"/>
          <w:szCs w:val="22"/>
          <w:lang w:bidi="hi-IN"/>
        </w:rPr>
        <w:t xml:space="preserve"> </w:t>
      </w:r>
      <w:r w:rsidRPr="00C02BA3">
        <w:rPr>
          <w:rFonts w:ascii="Nirmala UI" w:hAnsi="Nirmala UI" w:cs="Nirmala UI" w:hint="cs"/>
          <w:color w:val="222222"/>
          <w:sz w:val="22"/>
          <w:szCs w:val="22"/>
          <w:lang w:bidi="hi-IN"/>
        </w:rPr>
        <w:t>१५</w:t>
      </w:r>
      <w:r w:rsidRPr="00C02BA3">
        <w:rPr>
          <w:rFonts w:ascii="Nirmala UI" w:hAnsi="Nirmala UI" w:cs="Nirmala UI"/>
          <w:color w:val="222222"/>
          <w:sz w:val="22"/>
          <w:szCs w:val="22"/>
          <w:lang w:bidi="hi-IN"/>
        </w:rPr>
        <w:t>-</w:t>
      </w:r>
      <w:r w:rsidRPr="00C02BA3">
        <w:rPr>
          <w:rFonts w:ascii="Nirmala UI" w:hAnsi="Nirmala UI" w:cs="Nirmala UI" w:hint="cs"/>
          <w:color w:val="222222"/>
          <w:sz w:val="22"/>
          <w:szCs w:val="22"/>
          <w:lang w:bidi="hi-IN"/>
        </w:rPr>
        <w:t>१८</w:t>
      </w:r>
      <w:r>
        <w:rPr>
          <w:rFonts w:ascii="Nirmala UI" w:hAnsi="Nirmala UI" w:cs="Nirmala UI"/>
          <w:color w:val="222222"/>
          <w:sz w:val="22"/>
          <w:szCs w:val="22"/>
          <w:lang w:bidi="hi-IN"/>
        </w:rPr>
        <w:t>)</w:t>
      </w:r>
    </w:p>
    <w:p w:rsidR="00C02BA3" w:rsidRPr="00C02BA3" w:rsidRDefault="00C02BA3" w:rsidP="00C02BA3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C02BA3" w:rsidRDefault="00477961" w:rsidP="00C02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02BA3">
        <w:rPr>
          <w:rFonts w:ascii="Calibri" w:eastAsia="Times New Roman" w:hAnsi="Calibri" w:cs="Calibri"/>
          <w:color w:val="222222"/>
        </w:rPr>
        <w:t>Mission (18-20)</w:t>
      </w:r>
    </w:p>
    <w:p w:rsidR="00C02BA3" w:rsidRDefault="00C02BA3" w:rsidP="00C02BA3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  <w:proofErr w:type="spellStart"/>
      <w:r w:rsidRPr="00C02BA3">
        <w:rPr>
          <w:rFonts w:ascii="Nirmala UI" w:eastAsia="Times New Roman" w:hAnsi="Nirmala UI" w:cs="Nirmala UI"/>
          <w:color w:val="222222"/>
        </w:rPr>
        <w:t>सेवा</w:t>
      </w:r>
      <w:proofErr w:type="spellEnd"/>
      <w:r w:rsidRPr="00C02BA3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02BA3">
        <w:rPr>
          <w:rFonts w:ascii="Nirmala UI" w:eastAsia="Times New Roman" w:hAnsi="Nirmala UI" w:cs="Nirmala UI"/>
          <w:color w:val="222222"/>
        </w:rPr>
        <w:t>कार्य</w:t>
      </w:r>
      <w:proofErr w:type="spellEnd"/>
      <w:r w:rsidRPr="00C02BA3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C02BA3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C02BA3">
        <w:rPr>
          <w:rFonts w:ascii="Calibri" w:eastAsia="Times New Roman" w:hAnsi="Calibri" w:cs="Calibri"/>
          <w:color w:val="222222"/>
        </w:rPr>
        <w:t xml:space="preserve"> </w:t>
      </w:r>
      <w:r w:rsidRPr="00C02BA3">
        <w:rPr>
          <w:rFonts w:ascii="Nirmala UI" w:eastAsia="Times New Roman" w:hAnsi="Nirmala UI" w:cs="Nirmala UI"/>
          <w:color w:val="222222"/>
        </w:rPr>
        <w:t>१८</w:t>
      </w:r>
      <w:r w:rsidRPr="00C02BA3">
        <w:rPr>
          <w:rFonts w:ascii="Calibri" w:eastAsia="Times New Roman" w:hAnsi="Calibri" w:cs="Calibri"/>
          <w:color w:val="222222"/>
        </w:rPr>
        <w:t>-</w:t>
      </w:r>
      <w:proofErr w:type="gramStart"/>
      <w:r w:rsidRPr="00C02BA3">
        <w:rPr>
          <w:rFonts w:ascii="Nirmala UI" w:eastAsia="Times New Roman" w:hAnsi="Nirmala UI" w:cs="Nirmala UI"/>
          <w:color w:val="222222"/>
        </w:rPr>
        <w:t>२०</w:t>
      </w:r>
      <w:r>
        <w:rPr>
          <w:rFonts w:ascii="Calibri" w:eastAsia="Times New Roman" w:hAnsi="Calibri" w:cs="Calibri"/>
          <w:color w:val="222222"/>
        </w:rPr>
        <w:t xml:space="preserve"> )</w:t>
      </w:r>
      <w:proofErr w:type="gramEnd"/>
    </w:p>
    <w:p w:rsidR="00C02BA3" w:rsidRPr="00C02BA3" w:rsidRDefault="00C02BA3" w:rsidP="00C02BA3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45EF8">
        <w:rPr>
          <w:rFonts w:ascii="Calibri" w:eastAsia="Times New Roman" w:hAnsi="Calibri" w:cs="Calibri"/>
          <w:color w:val="222222"/>
        </w:rPr>
        <w:t>D.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45EF8">
        <w:rPr>
          <w:rFonts w:ascii="Calibri" w:eastAsia="Times New Roman" w:hAnsi="Calibri" w:cs="Calibri"/>
          <w:color w:val="222222"/>
        </w:rPr>
        <w:t>Discipleship (17)</w:t>
      </w:r>
    </w:p>
    <w:p w:rsidR="00C02BA3" w:rsidRDefault="00477961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  <w:lang w:bidi="hi-IN"/>
        </w:rPr>
      </w:pPr>
      <w:r w:rsidRPr="00745EF8">
        <w:rPr>
          <w:rFonts w:ascii="Arial" w:hAnsi="Arial" w:cs="Arial"/>
          <w:color w:val="222222"/>
          <w:sz w:val="19"/>
          <w:szCs w:val="19"/>
        </w:rPr>
        <w:t> </w:t>
      </w:r>
      <w:r w:rsidR="00C02BA3">
        <w:rPr>
          <w:rFonts w:ascii="Arial" w:hAnsi="Arial" w:cs="Arial"/>
          <w:color w:val="222222"/>
          <w:sz w:val="19"/>
          <w:szCs w:val="19"/>
        </w:rPr>
        <w:t xml:space="preserve">                                   </w:t>
      </w:r>
      <w:r w:rsidR="00C02BA3" w:rsidRPr="00C02BA3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>शिष्‍यत्‍व</w:t>
      </w:r>
      <w:r w:rsidR="00C02BA3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 xml:space="preserve"> (</w:t>
      </w:r>
      <w:proofErr w:type="spellStart"/>
      <w:r w:rsidR="00C02BA3" w:rsidRPr="00C02BA3">
        <w:rPr>
          <w:rFonts w:ascii="Nirmala UI" w:hAnsi="Nirmala UI" w:cs="Nirmala UI" w:hint="cs"/>
          <w:color w:val="222222"/>
          <w:sz w:val="22"/>
          <w:szCs w:val="22"/>
          <w:lang w:bidi="hi-IN"/>
        </w:rPr>
        <w:t>व्</w:t>
      </w:r>
      <w:proofErr w:type="spellEnd"/>
      <w:r w:rsidR="00C02BA3" w:rsidRPr="00C02BA3">
        <w:rPr>
          <w:rFonts w:ascii="Nirmala UI" w:hAnsi="Nirmala UI" w:cs="Nirmala UI"/>
          <w:color w:val="222222"/>
          <w:sz w:val="22"/>
          <w:szCs w:val="22"/>
          <w:lang w:bidi="hi-IN"/>
        </w:rPr>
        <w:t xml:space="preserve"> </w:t>
      </w:r>
      <w:r w:rsidR="00C02BA3" w:rsidRPr="00C02BA3">
        <w:rPr>
          <w:rFonts w:ascii="Nirmala UI" w:hAnsi="Nirmala UI" w:cs="Nirmala UI" w:hint="cs"/>
          <w:color w:val="222222"/>
          <w:sz w:val="22"/>
          <w:szCs w:val="22"/>
          <w:lang w:bidi="hi-IN"/>
        </w:rPr>
        <w:t>१७</w:t>
      </w:r>
      <w:r w:rsidR="00C02BA3">
        <w:rPr>
          <w:rFonts w:ascii="Nirmala UI" w:hAnsi="Nirmala UI" w:cs="Nirmala UI"/>
          <w:color w:val="222222"/>
          <w:sz w:val="22"/>
          <w:szCs w:val="22"/>
          <w:lang w:bidi="hi-IN"/>
        </w:rPr>
        <w:t>)</w:t>
      </w:r>
    </w:p>
    <w:p w:rsidR="00C466AE" w:rsidRDefault="00C466AE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  <w:lang w:bidi="hi-IN"/>
        </w:rPr>
      </w:pPr>
    </w:p>
    <w:p w:rsidR="00C466AE" w:rsidRDefault="00C466AE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  <w:lang w:bidi="hi-IN"/>
        </w:rPr>
      </w:pPr>
    </w:p>
    <w:p w:rsidR="00C466AE" w:rsidRDefault="00C466AE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  <w:lang w:bidi="hi-IN"/>
        </w:rPr>
      </w:pPr>
    </w:p>
    <w:p w:rsidR="00C02BA3" w:rsidRDefault="00C02BA3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  <w:lang w:bidi="hi-IN"/>
        </w:rPr>
      </w:pPr>
    </w:p>
    <w:p w:rsidR="00C02BA3" w:rsidRPr="00C02BA3" w:rsidRDefault="00C02BA3" w:rsidP="00C02BA3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</w:rPr>
      </w:pPr>
    </w:p>
    <w:p w:rsidR="00477961" w:rsidRPr="00C02BA3" w:rsidRDefault="0047796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6059F2" w:rsidRPr="006059F2" w:rsidRDefault="00477961" w:rsidP="006059F2">
      <w:pPr>
        <w:shd w:val="clear" w:color="auto" w:fill="FFFFFF"/>
        <w:tabs>
          <w:tab w:val="left" w:pos="6600"/>
        </w:tabs>
        <w:spacing w:after="0" w:line="240" w:lineRule="auto"/>
        <w:ind w:left="720"/>
        <w:rPr>
          <w:rFonts w:ascii="Arial" w:eastAsia="Times New Roman" w:hAnsi="Arial" w:cs="Arial"/>
          <w:color w:val="777777"/>
          <w:sz w:val="20"/>
          <w:szCs w:val="20"/>
        </w:rPr>
      </w:pP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745EF8">
        <w:rPr>
          <w:rFonts w:ascii="Calibri" w:eastAsia="Times New Roman" w:hAnsi="Calibri" w:cs="Calibri"/>
          <w:color w:val="222222"/>
        </w:rPr>
        <w:t>III.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745EF8">
        <w:rPr>
          <w:rFonts w:ascii="Calibri" w:eastAsia="Times New Roman" w:hAnsi="Calibri" w:cs="Calibri"/>
          <w:color w:val="222222"/>
        </w:rPr>
        <w:t>Overcoming Problems of Handling Conflict Biblically</w:t>
      </w:r>
      <w:r w:rsidR="006059F2" w:rsidRPr="006059F2">
        <w:rPr>
          <w:rFonts w:ascii="Arial" w:eastAsia="Times New Roman" w:hAnsi="Arial" w:cs="Arial"/>
          <w:color w:val="777777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.5pt;height:22.5pt" o:ole="">
            <v:imagedata r:id="rId5" o:title=""/>
          </v:shape>
          <w:control r:id="rId6" w:name="DefaultOcxName" w:shapeid="_x0000_i1030"/>
        </w:object>
      </w:r>
    </w:p>
    <w:p w:rsidR="006059F2" w:rsidRPr="006059F2" w:rsidRDefault="006059F2" w:rsidP="006059F2">
      <w:pPr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                     </w:t>
      </w:r>
      <w:proofErr w:type="spellStart"/>
      <w:r w:rsidRPr="006059F2">
        <w:rPr>
          <w:rFonts w:ascii="Nirmala UI" w:eastAsia="Times New Roman" w:hAnsi="Nirmala UI" w:cs="Nirmala UI"/>
          <w:color w:val="222222"/>
          <w:sz w:val="19"/>
          <w:szCs w:val="19"/>
        </w:rPr>
        <w:t>सं</w:t>
      </w:r>
      <w:r w:rsidRPr="006059F2">
        <w:rPr>
          <w:rFonts w:ascii="Nirmala UI" w:eastAsia="Times New Roman" w:hAnsi="Nirmala UI" w:cs="Nirmala UI"/>
          <w:color w:val="222222"/>
          <w:lang w:bidi="hi-IN"/>
        </w:rPr>
        <w:t>घर्ष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को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बाइबिल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के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अनुसार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काबू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पाने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का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  <w:lang w:bidi="hi-IN"/>
        </w:rPr>
        <w:t>व्यवहार</w:t>
      </w:r>
      <w:proofErr w:type="spellEnd"/>
      <w:r w:rsidRPr="006059F2">
        <w:rPr>
          <w:rFonts w:ascii="Nirmala UI" w:eastAsia="Times New Roman" w:hAnsi="Nirmala UI" w:cs="Nirmala UI"/>
          <w:color w:val="222222"/>
          <w:lang w:bidi="hi-IN"/>
        </w:rPr>
        <w:t> </w:t>
      </w:r>
    </w:p>
    <w:p w:rsidR="006059F2" w:rsidRPr="00745EF8" w:rsidRDefault="006059F2" w:rsidP="0047796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477961" w:rsidRPr="006059F2" w:rsidRDefault="00477961" w:rsidP="006059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059F2">
        <w:rPr>
          <w:rFonts w:ascii="Calibri" w:eastAsia="Times New Roman" w:hAnsi="Calibri" w:cs="Calibri"/>
          <w:color w:val="222222"/>
        </w:rPr>
        <w:t>What about Not Judging Others?</w:t>
      </w:r>
    </w:p>
    <w:p w:rsidR="006059F2" w:rsidRDefault="006059F2" w:rsidP="006059F2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  <w:proofErr w:type="spellStart"/>
      <w:r w:rsidRPr="006059F2">
        <w:rPr>
          <w:rFonts w:ascii="Nirmala UI" w:eastAsia="Times New Roman" w:hAnsi="Nirmala UI" w:cs="Nirmala UI"/>
          <w:color w:val="222222"/>
        </w:rPr>
        <w:t>दूसरों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न्याय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क्य</w:t>
      </w:r>
      <w:proofErr w:type="gramStart"/>
      <w:r w:rsidRPr="006059F2">
        <w:rPr>
          <w:rFonts w:ascii="Nirmala UI" w:eastAsia="Times New Roman" w:hAnsi="Nirmala UI" w:cs="Nirmala UI"/>
          <w:color w:val="222222"/>
        </w:rPr>
        <w:t>ा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?</w:t>
      </w:r>
      <w:proofErr w:type="gramEnd"/>
    </w:p>
    <w:p w:rsidR="006059F2" w:rsidRPr="006059F2" w:rsidRDefault="006059F2" w:rsidP="006059F2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6059F2" w:rsidRDefault="00477961" w:rsidP="006059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059F2">
        <w:rPr>
          <w:rFonts w:ascii="Calibri" w:eastAsia="Times New Roman" w:hAnsi="Calibri" w:cs="Calibri"/>
          <w:color w:val="222222"/>
        </w:rPr>
        <w:t>What if the “Fault” Doesn’t Concern Me?</w:t>
      </w:r>
    </w:p>
    <w:p w:rsidR="006059F2" w:rsidRDefault="006059F2" w:rsidP="006059F2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  <w:proofErr w:type="spellStart"/>
      <w:r w:rsidRPr="006059F2">
        <w:rPr>
          <w:rFonts w:ascii="Nirmala UI" w:eastAsia="Times New Roman" w:hAnsi="Nirmala UI" w:cs="Nirmala UI"/>
          <w:color w:val="222222"/>
        </w:rPr>
        <w:t>अगर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उनकी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"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गलती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"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मुझको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कोई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सम्बन्ध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6059F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059F2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6059F2">
        <w:rPr>
          <w:rFonts w:ascii="Calibri" w:eastAsia="Times New Roman" w:hAnsi="Calibri" w:cs="Calibri"/>
          <w:color w:val="222222"/>
        </w:rPr>
        <w:t>?</w:t>
      </w:r>
    </w:p>
    <w:p w:rsidR="006059F2" w:rsidRPr="006059F2" w:rsidRDefault="006059F2" w:rsidP="006059F2">
      <w:pPr>
        <w:pStyle w:val="ListParagraph"/>
        <w:shd w:val="clear" w:color="auto" w:fill="FFFFFF"/>
        <w:spacing w:after="0" w:line="240" w:lineRule="auto"/>
        <w:ind w:left="1830"/>
        <w:rPr>
          <w:rFonts w:ascii="Calibri" w:eastAsia="Times New Roman" w:hAnsi="Calibri" w:cs="Calibri"/>
          <w:color w:val="222222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745EF8">
        <w:rPr>
          <w:rFonts w:ascii="Calibri" w:eastAsia="Times New Roman" w:hAnsi="Calibri" w:cs="Calibri"/>
          <w:color w:val="222222"/>
        </w:rPr>
        <w:t>C.</w:t>
      </w:r>
      <w:r w:rsidRPr="00745EF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45EF8">
        <w:rPr>
          <w:rFonts w:ascii="Calibri" w:eastAsia="Times New Roman" w:hAnsi="Calibri" w:cs="Calibri"/>
          <w:color w:val="222222"/>
        </w:rPr>
        <w:t>What if Reconciliation Attempts Don’t Work?</w:t>
      </w:r>
    </w:p>
    <w:p w:rsidR="00477961" w:rsidRPr="006059F2" w:rsidRDefault="00477961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6059F2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अगर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सुलह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के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प्रयास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काम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आये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तो</w:t>
      </w:r>
      <w:proofErr w:type="spellEnd"/>
      <w:r w:rsidR="006059F2" w:rsidRPr="006059F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6059F2" w:rsidRPr="006059F2">
        <w:rPr>
          <w:rFonts w:ascii="Nirmala UI" w:eastAsia="Times New Roman" w:hAnsi="Nirmala UI" w:cs="Nirmala UI"/>
          <w:color w:val="222222"/>
        </w:rPr>
        <w:t>क्या</w:t>
      </w:r>
      <w:proofErr w:type="spellEnd"/>
    </w:p>
    <w:p w:rsidR="006059F2" w:rsidRPr="006059F2" w:rsidRDefault="006059F2" w:rsidP="0047796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477961" w:rsidRPr="00745EF8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Conclusion:  Conversations and Generations</w:t>
      </w:r>
    </w:p>
    <w:p w:rsidR="00477961" w:rsidRPr="00745EF8" w:rsidRDefault="00477961" w:rsidP="00477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EF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77961" w:rsidRDefault="005A694C" w:rsidP="00477961">
      <w:pPr>
        <w:pStyle w:val="Footer"/>
      </w:pPr>
      <w:proofErr w:type="spellStart"/>
      <w:r w:rsidRPr="005A694C">
        <w:rPr>
          <w:rFonts w:ascii="Nirmala UI" w:hAnsi="Nirmala UI" w:cs="Nirmala UI"/>
        </w:rPr>
        <w:t>निष्कर्ष</w:t>
      </w:r>
      <w:proofErr w:type="spellEnd"/>
      <w:r w:rsidRPr="005A694C">
        <w:t xml:space="preserve"> : </w:t>
      </w:r>
      <w:proofErr w:type="spellStart"/>
      <w:r w:rsidRPr="005A694C">
        <w:rPr>
          <w:rFonts w:ascii="Nirmala UI" w:hAnsi="Nirmala UI" w:cs="Nirmala UI"/>
        </w:rPr>
        <w:t>वार्तालाप</w:t>
      </w:r>
      <w:proofErr w:type="spellEnd"/>
      <w:r w:rsidRPr="005A694C">
        <w:t xml:space="preserve"> </w:t>
      </w:r>
      <w:proofErr w:type="spellStart"/>
      <w:r w:rsidRPr="005A694C">
        <w:rPr>
          <w:rFonts w:ascii="Nirmala UI" w:hAnsi="Nirmala UI" w:cs="Nirmala UI"/>
        </w:rPr>
        <w:t>और</w:t>
      </w:r>
      <w:proofErr w:type="spellEnd"/>
      <w:r w:rsidRPr="005A694C">
        <w:t xml:space="preserve"> </w:t>
      </w:r>
      <w:r w:rsidRPr="005A694C">
        <w:rPr>
          <w:rFonts w:ascii="Nirmala UI" w:hAnsi="Nirmala UI" w:cs="Nirmala UI"/>
        </w:rPr>
        <w:t>पीढ़ियों</w:t>
      </w:r>
      <w:bookmarkStart w:id="0" w:name="_GoBack"/>
      <w:bookmarkEnd w:id="0"/>
    </w:p>
    <w:p w:rsidR="00902FDD" w:rsidRDefault="00902FDD"/>
    <w:sectPr w:rsidR="0090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89C"/>
    <w:multiLevelType w:val="hybridMultilevel"/>
    <w:tmpl w:val="1DC2E7A8"/>
    <w:lvl w:ilvl="0" w:tplc="90FEC2A8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887293"/>
    <w:multiLevelType w:val="hybridMultilevel"/>
    <w:tmpl w:val="E74AC8CA"/>
    <w:lvl w:ilvl="0" w:tplc="776C02C0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8F0EC2"/>
    <w:multiLevelType w:val="hybridMultilevel"/>
    <w:tmpl w:val="472E359C"/>
    <w:lvl w:ilvl="0" w:tplc="A3685294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61"/>
    <w:rsid w:val="00372DF9"/>
    <w:rsid w:val="00435E1C"/>
    <w:rsid w:val="00477961"/>
    <w:rsid w:val="004F7DD7"/>
    <w:rsid w:val="005A694C"/>
    <w:rsid w:val="006059F2"/>
    <w:rsid w:val="00653BA1"/>
    <w:rsid w:val="00902FDD"/>
    <w:rsid w:val="00AC6D24"/>
    <w:rsid w:val="00C02BA3"/>
    <w:rsid w:val="00C466AE"/>
    <w:rsid w:val="00DD5F35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D105-F964-42B8-962B-21A3DAA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61"/>
  </w:style>
  <w:style w:type="paragraph" w:styleId="ListParagraph">
    <w:name w:val="List Paragraph"/>
    <w:basedOn w:val="Normal"/>
    <w:uiPriority w:val="34"/>
    <w:qFormat/>
    <w:rsid w:val="004F7D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E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7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7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A0A0A0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2474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Sachidanand Prasad</dc:creator>
  <cp:keywords/>
  <dc:description/>
  <cp:lastModifiedBy>Glory Christian</cp:lastModifiedBy>
  <cp:revision>7</cp:revision>
  <dcterms:created xsi:type="dcterms:W3CDTF">2018-01-14T03:52:00Z</dcterms:created>
  <dcterms:modified xsi:type="dcterms:W3CDTF">2018-01-14T04:16:00Z</dcterms:modified>
</cp:coreProperties>
</file>