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764" w:rsidRPr="00D176B3" w:rsidRDefault="003E166E" w:rsidP="00D176B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176B3">
        <w:rPr>
          <w:rFonts w:ascii="Arial" w:hAnsi="Arial" w:cs="Arial"/>
          <w:b/>
          <w:sz w:val="24"/>
          <w:szCs w:val="24"/>
        </w:rPr>
        <w:t>JULIA</w:t>
      </w:r>
      <w:r w:rsidR="00F80764" w:rsidRPr="00D176B3">
        <w:rPr>
          <w:rFonts w:ascii="Arial" w:hAnsi="Arial" w:cs="Arial"/>
          <w:b/>
          <w:sz w:val="24"/>
          <w:szCs w:val="24"/>
        </w:rPr>
        <w:t xml:space="preserve"> </w:t>
      </w:r>
      <w:r w:rsidR="008E5A55" w:rsidRPr="00D176B3">
        <w:rPr>
          <w:rFonts w:ascii="Arial" w:hAnsi="Arial" w:cs="Arial"/>
          <w:b/>
          <w:sz w:val="24"/>
          <w:szCs w:val="24"/>
        </w:rPr>
        <w:t>TRASCENDIDA Y ETERNA</w:t>
      </w:r>
    </w:p>
    <w:p w:rsidR="00F80764" w:rsidRPr="00D176B3" w:rsidRDefault="00F80764" w:rsidP="00D176B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176B3">
        <w:rPr>
          <w:rFonts w:ascii="Arial" w:hAnsi="Arial" w:cs="Arial"/>
          <w:b/>
          <w:sz w:val="24"/>
          <w:szCs w:val="24"/>
        </w:rPr>
        <w:t xml:space="preserve">Por Gilda </w:t>
      </w:r>
      <w:proofErr w:type="spellStart"/>
      <w:r w:rsidRPr="00D176B3">
        <w:rPr>
          <w:rFonts w:ascii="Arial" w:hAnsi="Arial" w:cs="Arial"/>
          <w:b/>
          <w:sz w:val="24"/>
          <w:szCs w:val="24"/>
        </w:rPr>
        <w:t>Orlandi</w:t>
      </w:r>
      <w:proofErr w:type="spellEnd"/>
    </w:p>
    <w:p w:rsidR="00D176B3" w:rsidRPr="00D176B3" w:rsidRDefault="00D176B3" w:rsidP="00D176B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6B3" w:rsidRPr="00D176B3" w:rsidRDefault="00D176B3" w:rsidP="00D176B3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176B3">
        <w:rPr>
          <w:rFonts w:ascii="Arial" w:hAnsi="Arial" w:cs="Arial"/>
          <w:i/>
          <w:sz w:val="24"/>
          <w:szCs w:val="24"/>
        </w:rPr>
        <w:t>¨Y me veo claridad ahuyentando la sombra vaciada en la tierra</w:t>
      </w:r>
    </w:p>
    <w:p w:rsidR="00D176B3" w:rsidRPr="00D176B3" w:rsidRDefault="00D176B3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i/>
          <w:sz w:val="24"/>
          <w:szCs w:val="24"/>
        </w:rPr>
        <w:t xml:space="preserve">                                                            </w:t>
      </w:r>
      <w:proofErr w:type="gramStart"/>
      <w:r w:rsidRPr="00D176B3">
        <w:rPr>
          <w:rFonts w:ascii="Arial" w:hAnsi="Arial" w:cs="Arial"/>
          <w:i/>
          <w:sz w:val="24"/>
          <w:szCs w:val="24"/>
        </w:rPr>
        <w:t>desde</w:t>
      </w:r>
      <w:proofErr w:type="gramEnd"/>
      <w:r w:rsidRPr="00D176B3">
        <w:rPr>
          <w:rFonts w:ascii="Arial" w:hAnsi="Arial" w:cs="Arial"/>
          <w:i/>
          <w:sz w:val="24"/>
          <w:szCs w:val="24"/>
        </w:rPr>
        <w:t xml:space="preserve"> el hombre¨</w:t>
      </w:r>
      <w:r w:rsidRPr="00D176B3">
        <w:rPr>
          <w:rFonts w:ascii="Arial" w:hAnsi="Arial" w:cs="Arial"/>
          <w:sz w:val="24"/>
          <w:szCs w:val="24"/>
        </w:rPr>
        <w:t xml:space="preserve">  (Del poema</w:t>
      </w:r>
      <w:r w:rsidRPr="00D176B3">
        <w:rPr>
          <w:rFonts w:ascii="Arial" w:hAnsi="Arial" w:cs="Arial"/>
          <w:b/>
          <w:sz w:val="24"/>
          <w:szCs w:val="24"/>
        </w:rPr>
        <w:t xml:space="preserve"> Íntima</w:t>
      </w:r>
      <w:r w:rsidRPr="00D176B3">
        <w:rPr>
          <w:rFonts w:ascii="Arial" w:hAnsi="Arial" w:cs="Arial"/>
          <w:sz w:val="24"/>
          <w:szCs w:val="24"/>
        </w:rPr>
        <w:t>)</w:t>
      </w:r>
    </w:p>
    <w:p w:rsidR="00F80764" w:rsidRDefault="00F80764" w:rsidP="00D176B3">
      <w:pPr>
        <w:spacing w:after="0" w:line="240" w:lineRule="auto"/>
      </w:pP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trasnochada.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amanecida.</w:t>
      </w:r>
    </w:p>
    <w:p w:rsidR="001B354F" w:rsidRPr="00D176B3" w:rsidRDefault="003E166E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Mujer e</w:t>
      </w:r>
      <w:r w:rsidR="00D176B3">
        <w:rPr>
          <w:rFonts w:ascii="Arial" w:hAnsi="Arial" w:cs="Arial"/>
          <w:sz w:val="24"/>
          <w:szCs w:val="24"/>
        </w:rPr>
        <w:t xml:space="preserve">co </w:t>
      </w:r>
      <w:r w:rsidR="001B354F" w:rsidRPr="00D176B3">
        <w:rPr>
          <w:rFonts w:ascii="Arial" w:hAnsi="Arial" w:cs="Arial"/>
          <w:sz w:val="24"/>
          <w:szCs w:val="24"/>
        </w:rPr>
        <w:t>de todos los tiempos.</w:t>
      </w:r>
    </w:p>
    <w:p w:rsidR="001B354F" w:rsidRPr="00D176B3" w:rsidRDefault="00D176B3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Grito </w:t>
      </w:r>
      <w:bookmarkStart w:id="0" w:name="_GoBack"/>
      <w:bookmarkEnd w:id="0"/>
      <w:r w:rsidR="001B354F" w:rsidRPr="00D176B3">
        <w:rPr>
          <w:rFonts w:ascii="Arial" w:hAnsi="Arial" w:cs="Arial"/>
          <w:sz w:val="24"/>
          <w:szCs w:val="24"/>
        </w:rPr>
        <w:t xml:space="preserve">solidario de los sin voz. 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Amor más grande que todos los cuerpos. 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Atisbos de Dios en </w:t>
      </w:r>
      <w:r w:rsidR="003E166E" w:rsidRPr="00D176B3">
        <w:rPr>
          <w:rFonts w:ascii="Arial" w:hAnsi="Arial" w:cs="Arial"/>
          <w:sz w:val="24"/>
          <w:szCs w:val="24"/>
        </w:rPr>
        <w:t>tus</w:t>
      </w:r>
      <w:r w:rsidRPr="00D176B3">
        <w:rPr>
          <w:rFonts w:ascii="Arial" w:hAnsi="Arial" w:cs="Arial"/>
          <w:sz w:val="24"/>
          <w:szCs w:val="24"/>
        </w:rPr>
        <w:t xml:space="preserve"> alturas.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Angustia existencial en </w:t>
      </w:r>
      <w:r w:rsidR="003E166E" w:rsidRPr="00D176B3">
        <w:rPr>
          <w:rFonts w:ascii="Arial" w:hAnsi="Arial" w:cs="Arial"/>
          <w:sz w:val="24"/>
          <w:szCs w:val="24"/>
        </w:rPr>
        <w:t>tus</w:t>
      </w:r>
      <w:r w:rsidRPr="00D176B3">
        <w:rPr>
          <w:rFonts w:ascii="Arial" w:hAnsi="Arial" w:cs="Arial"/>
          <w:sz w:val="24"/>
          <w:szCs w:val="24"/>
        </w:rPr>
        <w:t xml:space="preserve"> abismos.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de claridades.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de sombras.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de la vida</w:t>
      </w:r>
      <w:r w:rsidR="00F431E4" w:rsidRPr="00D176B3">
        <w:rPr>
          <w:rFonts w:ascii="Arial" w:hAnsi="Arial" w:cs="Arial"/>
          <w:sz w:val="24"/>
          <w:szCs w:val="24"/>
        </w:rPr>
        <w:t>.</w:t>
      </w:r>
    </w:p>
    <w:p w:rsidR="00F431E4" w:rsidRPr="00D176B3" w:rsidRDefault="00F431E4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de la muerte.</w:t>
      </w:r>
    </w:p>
    <w:p w:rsidR="001B354F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Del</w:t>
      </w:r>
      <w:r w:rsidR="001B354F" w:rsidRPr="00D176B3">
        <w:rPr>
          <w:rFonts w:ascii="Arial" w:hAnsi="Arial" w:cs="Arial"/>
          <w:sz w:val="24"/>
          <w:szCs w:val="24"/>
        </w:rPr>
        <w:t xml:space="preserve"> campo</w:t>
      </w:r>
      <w:r w:rsidR="00F80764" w:rsidRPr="00D176B3">
        <w:rPr>
          <w:rFonts w:ascii="Arial" w:hAnsi="Arial" w:cs="Arial"/>
          <w:sz w:val="24"/>
          <w:szCs w:val="24"/>
        </w:rPr>
        <w:t xml:space="preserve"> y </w:t>
      </w:r>
      <w:r w:rsidR="001B354F" w:rsidRPr="00D176B3">
        <w:rPr>
          <w:rFonts w:ascii="Arial" w:hAnsi="Arial" w:cs="Arial"/>
          <w:sz w:val="24"/>
          <w:szCs w:val="24"/>
        </w:rPr>
        <w:t>de la urbe.</w:t>
      </w:r>
    </w:p>
    <w:p w:rsidR="00F80764" w:rsidRPr="00D176B3" w:rsidRDefault="00F80764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De la flor y del cemento.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De </w:t>
      </w:r>
      <w:r w:rsidR="00F431E4" w:rsidRPr="00D176B3">
        <w:rPr>
          <w:rFonts w:ascii="Arial" w:hAnsi="Arial" w:cs="Arial"/>
          <w:sz w:val="24"/>
          <w:szCs w:val="24"/>
        </w:rPr>
        <w:t>tu</w:t>
      </w:r>
      <w:r w:rsidRPr="00D176B3">
        <w:rPr>
          <w:rFonts w:ascii="Arial" w:hAnsi="Arial" w:cs="Arial"/>
          <w:sz w:val="24"/>
          <w:szCs w:val="24"/>
        </w:rPr>
        <w:t xml:space="preserve"> isla y del planeta.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Del río y de la mar.</w:t>
      </w:r>
    </w:p>
    <w:p w:rsidR="00F80764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T</w:t>
      </w:r>
      <w:r w:rsidR="00F80764" w:rsidRPr="00D176B3">
        <w:rPr>
          <w:rFonts w:ascii="Arial" w:hAnsi="Arial" w:cs="Arial"/>
          <w:sz w:val="24"/>
          <w:szCs w:val="24"/>
        </w:rPr>
        <w:t>an íntimamente t</w:t>
      </w:r>
      <w:r w:rsidRPr="00D176B3">
        <w:rPr>
          <w:rFonts w:ascii="Arial" w:hAnsi="Arial" w:cs="Arial"/>
          <w:sz w:val="24"/>
          <w:szCs w:val="24"/>
        </w:rPr>
        <w:t>uya</w:t>
      </w:r>
    </w:p>
    <w:p w:rsidR="001B354F" w:rsidRPr="00D176B3" w:rsidRDefault="00F80764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Pero </w:t>
      </w:r>
      <w:r w:rsidR="001B354F" w:rsidRPr="00D176B3">
        <w:rPr>
          <w:rFonts w:ascii="Arial" w:hAnsi="Arial" w:cs="Arial"/>
          <w:sz w:val="24"/>
          <w:szCs w:val="24"/>
        </w:rPr>
        <w:t>de todos.</w:t>
      </w:r>
    </w:p>
    <w:p w:rsidR="001B354F" w:rsidRPr="00D176B3" w:rsidRDefault="001B354F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De todos y </w:t>
      </w:r>
      <w:r w:rsidR="00F80764" w:rsidRPr="00D176B3">
        <w:rPr>
          <w:rFonts w:ascii="Arial" w:hAnsi="Arial" w:cs="Arial"/>
          <w:sz w:val="24"/>
          <w:szCs w:val="24"/>
        </w:rPr>
        <w:t xml:space="preserve">a la vez </w:t>
      </w:r>
      <w:r w:rsidRPr="00D176B3">
        <w:rPr>
          <w:rFonts w:ascii="Arial" w:hAnsi="Arial" w:cs="Arial"/>
          <w:sz w:val="24"/>
          <w:szCs w:val="24"/>
        </w:rPr>
        <w:t>de nadie.</w:t>
      </w:r>
    </w:p>
    <w:p w:rsidR="000C224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resistida a todos los moldes.</w:t>
      </w:r>
    </w:p>
    <w:p w:rsidR="000C224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Incomprendida.</w:t>
      </w:r>
    </w:p>
    <w:p w:rsidR="000C224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Abandonada.</w:t>
      </w:r>
    </w:p>
    <w:p w:rsidR="000C224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Sola.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Enamorada del amor aunque doliera.</w:t>
      </w:r>
    </w:p>
    <w:p w:rsidR="000C224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Espejo del dolor </w:t>
      </w:r>
      <w:r w:rsidR="008E5A55" w:rsidRPr="00D176B3">
        <w:rPr>
          <w:rFonts w:ascii="Arial" w:hAnsi="Arial" w:cs="Arial"/>
          <w:sz w:val="24"/>
          <w:szCs w:val="24"/>
        </w:rPr>
        <w:t>de nuestra raza.</w:t>
      </w:r>
    </w:p>
    <w:p w:rsidR="008E5A55" w:rsidRPr="00D176B3" w:rsidRDefault="000C224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Julia que </w:t>
      </w:r>
      <w:r w:rsidR="008E5A55" w:rsidRPr="00D176B3">
        <w:rPr>
          <w:rFonts w:ascii="Arial" w:hAnsi="Arial" w:cs="Arial"/>
          <w:sz w:val="24"/>
          <w:szCs w:val="24"/>
        </w:rPr>
        <w:t>te entregaste a morir</w:t>
      </w:r>
      <w:r w:rsidRPr="00D176B3">
        <w:rPr>
          <w:rFonts w:ascii="Arial" w:hAnsi="Arial" w:cs="Arial"/>
          <w:sz w:val="24"/>
          <w:szCs w:val="24"/>
        </w:rPr>
        <w:t xml:space="preserve"> </w:t>
      </w:r>
    </w:p>
    <w:p w:rsidR="000C224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D176B3">
        <w:rPr>
          <w:rFonts w:ascii="Arial" w:hAnsi="Arial" w:cs="Arial"/>
          <w:sz w:val="24"/>
          <w:szCs w:val="24"/>
        </w:rPr>
        <w:t>a</w:t>
      </w:r>
      <w:r w:rsidR="000C2245" w:rsidRPr="00D176B3">
        <w:rPr>
          <w:rFonts w:ascii="Arial" w:hAnsi="Arial" w:cs="Arial"/>
          <w:sz w:val="24"/>
          <w:szCs w:val="24"/>
        </w:rPr>
        <w:t>ntes</w:t>
      </w:r>
      <w:proofErr w:type="gramEnd"/>
      <w:r w:rsidR="000C2245" w:rsidRPr="00D176B3">
        <w:rPr>
          <w:rFonts w:ascii="Arial" w:hAnsi="Arial" w:cs="Arial"/>
          <w:sz w:val="24"/>
          <w:szCs w:val="24"/>
        </w:rPr>
        <w:t xml:space="preserve"> de </w:t>
      </w:r>
      <w:r w:rsidRPr="00D176B3">
        <w:rPr>
          <w:rFonts w:ascii="Arial" w:hAnsi="Arial" w:cs="Arial"/>
          <w:sz w:val="24"/>
          <w:szCs w:val="24"/>
        </w:rPr>
        <w:t>tiempo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D176B3">
        <w:rPr>
          <w:rFonts w:ascii="Arial" w:hAnsi="Arial" w:cs="Arial"/>
          <w:sz w:val="24"/>
          <w:szCs w:val="24"/>
        </w:rPr>
        <w:t>porque</w:t>
      </w:r>
      <w:proofErr w:type="gramEnd"/>
      <w:r w:rsidRPr="00D176B3">
        <w:rPr>
          <w:rFonts w:ascii="Arial" w:hAnsi="Arial" w:cs="Arial"/>
          <w:sz w:val="24"/>
          <w:szCs w:val="24"/>
        </w:rPr>
        <w:t xml:space="preserve"> la vida no te cabía más adentro.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poeta.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profeta.</w:t>
      </w:r>
    </w:p>
    <w:p w:rsidR="00F431E4" w:rsidRPr="00D176B3" w:rsidRDefault="00F431E4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 xml:space="preserve">Julia </w:t>
      </w:r>
      <w:r w:rsidR="008E5A55" w:rsidRPr="00D176B3">
        <w:rPr>
          <w:rFonts w:ascii="Arial" w:hAnsi="Arial" w:cs="Arial"/>
          <w:sz w:val="24"/>
          <w:szCs w:val="24"/>
        </w:rPr>
        <w:t>que vives en todos nosotros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Porque nos vemos en ti como en espejo</w:t>
      </w:r>
      <w:r w:rsidR="00F637B2" w:rsidRPr="00D176B3">
        <w:rPr>
          <w:rFonts w:ascii="Arial" w:hAnsi="Arial" w:cs="Arial"/>
          <w:sz w:val="24"/>
          <w:szCs w:val="24"/>
        </w:rPr>
        <w:t>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trasnochada.</w:t>
      </w:r>
    </w:p>
    <w:p w:rsidR="008E5A55" w:rsidRPr="00D176B3" w:rsidRDefault="008E5A55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amanecida.</w:t>
      </w:r>
    </w:p>
    <w:p w:rsidR="00F637B2" w:rsidRPr="00D176B3" w:rsidRDefault="00F637B2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 t</w:t>
      </w:r>
      <w:r w:rsidR="00F80764" w:rsidRPr="00D176B3">
        <w:rPr>
          <w:rFonts w:ascii="Arial" w:hAnsi="Arial" w:cs="Arial"/>
          <w:sz w:val="24"/>
          <w:szCs w:val="24"/>
        </w:rPr>
        <w:t>rascendida</w:t>
      </w:r>
      <w:r w:rsidRPr="00D176B3">
        <w:rPr>
          <w:rFonts w:ascii="Arial" w:hAnsi="Arial" w:cs="Arial"/>
          <w:sz w:val="24"/>
          <w:szCs w:val="24"/>
        </w:rPr>
        <w:t>.</w:t>
      </w:r>
    </w:p>
    <w:p w:rsidR="00F431E4" w:rsidRPr="00D176B3" w:rsidRDefault="00F637B2" w:rsidP="00D176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76B3">
        <w:rPr>
          <w:rFonts w:ascii="Arial" w:hAnsi="Arial" w:cs="Arial"/>
          <w:sz w:val="24"/>
          <w:szCs w:val="24"/>
        </w:rPr>
        <w:t>Julia</w:t>
      </w:r>
      <w:r w:rsidR="008E5A55" w:rsidRPr="00D176B3">
        <w:rPr>
          <w:rFonts w:ascii="Arial" w:hAnsi="Arial" w:cs="Arial"/>
          <w:sz w:val="24"/>
          <w:szCs w:val="24"/>
        </w:rPr>
        <w:t xml:space="preserve"> </w:t>
      </w:r>
      <w:r w:rsidR="00F80764" w:rsidRPr="00D176B3">
        <w:rPr>
          <w:rFonts w:ascii="Arial" w:hAnsi="Arial" w:cs="Arial"/>
          <w:sz w:val="24"/>
          <w:szCs w:val="24"/>
        </w:rPr>
        <w:t>eterna</w:t>
      </w:r>
      <w:r w:rsidRPr="00D176B3">
        <w:rPr>
          <w:rFonts w:ascii="Arial" w:hAnsi="Arial" w:cs="Arial"/>
          <w:sz w:val="24"/>
          <w:szCs w:val="24"/>
        </w:rPr>
        <w:t>.</w:t>
      </w:r>
    </w:p>
    <w:sectPr w:rsidR="00F431E4" w:rsidRPr="00D176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54F"/>
    <w:rsid w:val="0002788D"/>
    <w:rsid w:val="00071540"/>
    <w:rsid w:val="000C2245"/>
    <w:rsid w:val="00126922"/>
    <w:rsid w:val="001B354F"/>
    <w:rsid w:val="00245962"/>
    <w:rsid w:val="00282A75"/>
    <w:rsid w:val="002D7787"/>
    <w:rsid w:val="002F5A7A"/>
    <w:rsid w:val="0039454A"/>
    <w:rsid w:val="003E166E"/>
    <w:rsid w:val="0040049B"/>
    <w:rsid w:val="00630180"/>
    <w:rsid w:val="00664C85"/>
    <w:rsid w:val="006E53DB"/>
    <w:rsid w:val="008E5A55"/>
    <w:rsid w:val="009074C8"/>
    <w:rsid w:val="00A42C60"/>
    <w:rsid w:val="00A5691B"/>
    <w:rsid w:val="00BA2FBB"/>
    <w:rsid w:val="00BE2BEB"/>
    <w:rsid w:val="00C506B8"/>
    <w:rsid w:val="00CD4746"/>
    <w:rsid w:val="00D176B3"/>
    <w:rsid w:val="00E6659E"/>
    <w:rsid w:val="00E75694"/>
    <w:rsid w:val="00F431E4"/>
    <w:rsid w:val="00F637B2"/>
    <w:rsid w:val="00F8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Gilda</dc:creator>
  <cp:lastModifiedBy>Gilda</cp:lastModifiedBy>
  <cp:revision>3</cp:revision>
  <dcterms:created xsi:type="dcterms:W3CDTF">2014-04-20T19:01:00Z</dcterms:created>
  <dcterms:modified xsi:type="dcterms:W3CDTF">2014-04-20T23:14:00Z</dcterms:modified>
</cp:coreProperties>
</file>