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B6B16" w:rsidRPr="004B6B16" w:rsidRDefault="004B6B16" w:rsidP="004B6B16">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4B6B16">
        <w:rPr>
          <w:rFonts w:ascii="var(--font-family)" w:eastAsia="Times New Roman" w:hAnsi="var(--font-family)" w:cs="Helvetica"/>
          <w:color w:val="000000"/>
          <w:kern w:val="36"/>
          <w:sz w:val="48"/>
          <w:szCs w:val="48"/>
        </w:rPr>
        <w:t>Truyện đam mỹ vườn trường hay nhất</w:t>
      </w:r>
    </w:p>
    <w:p w:rsidR="004B6B16" w:rsidRDefault="004B6B16" w:rsidP="004B6B16">
      <w:pPr>
        <w:shd w:val="clear" w:color="auto" w:fill="FFFFFF"/>
        <w:spacing w:line="240" w:lineRule="auto"/>
        <w:textAlignment w:val="baseline"/>
        <w:rPr>
          <w:rFonts w:ascii="inherit" w:eastAsia="Times New Roman" w:hAnsi="inherit" w:cs="Helvetica"/>
          <w:color w:val="000000"/>
          <w:sz w:val="24"/>
          <w:szCs w:val="24"/>
        </w:rPr>
      </w:pPr>
      <w:hyperlink r:id="rId4" w:tgtFrame="_blank" w:history="1">
        <w:r w:rsidRPr="004B6B16">
          <w:rPr>
            <w:rFonts w:ascii="inherit" w:eastAsia="Times New Roman" w:hAnsi="inherit" w:cs="Helvetica"/>
            <w:b/>
            <w:bCs/>
            <w:color w:val="0000FF"/>
            <w:sz w:val="24"/>
            <w:szCs w:val="24"/>
            <w:u w:val="single"/>
            <w:bdr w:val="none" w:sz="0" w:space="0" w:color="auto" w:frame="1"/>
          </w:rPr>
          <w:t>Truyện đam mỹ vườn trường</w:t>
        </w:r>
      </w:hyperlink>
      <w:r w:rsidRPr="004B6B16">
        <w:rPr>
          <w:rFonts w:ascii="inherit" w:eastAsia="Times New Roman" w:hAnsi="inherit" w:cs="Helvetica"/>
          <w:b/>
          <w:bCs/>
          <w:color w:val="000000"/>
          <w:sz w:val="24"/>
          <w:szCs w:val="24"/>
          <w:bdr w:val="none" w:sz="0" w:space="0" w:color="auto" w:frame="1"/>
        </w:rPr>
        <w:t> </w:t>
      </w:r>
      <w:r w:rsidRPr="004B6B16">
        <w:rPr>
          <w:rFonts w:ascii="inherit" w:eastAsia="Times New Roman" w:hAnsi="inherit" w:cs="Helvetica"/>
          <w:color w:val="000000"/>
          <w:sz w:val="24"/>
          <w:szCs w:val="24"/>
        </w:rPr>
        <w:t>là những bộ truyện hay tình cảm giữa các cặp nam nhân với nhau, bên cạnh đó là những câu chuyện tình hay lãng mạng, không kém phần kịch tính. Hôm nay </w:t>
      </w:r>
      <w:hyperlink r:id="rId5" w:tgtFrame="_blank" w:history="1">
        <w:r w:rsidRPr="004B6B16">
          <w:rPr>
            <w:rFonts w:ascii="inherit" w:eastAsia="Times New Roman" w:hAnsi="inherit" w:cs="Helvetica"/>
            <w:b/>
            <w:bCs/>
            <w:sz w:val="24"/>
            <w:szCs w:val="24"/>
            <w:bdr w:val="none" w:sz="0" w:space="0" w:color="auto" w:frame="1"/>
          </w:rPr>
          <w:t>Top 10 Vivu</w:t>
        </w:r>
      </w:hyperlink>
      <w:r w:rsidRPr="004B6B16">
        <w:rPr>
          <w:rFonts w:ascii="inherit" w:eastAsia="Times New Roman" w:hAnsi="inherit" w:cs="Helvetica"/>
          <w:color w:val="000000"/>
          <w:sz w:val="24"/>
          <w:szCs w:val="24"/>
        </w:rPr>
        <w:t> sẽ tổng hợp </w:t>
      </w:r>
      <w:r w:rsidRPr="004B6B16">
        <w:rPr>
          <w:rFonts w:ascii="inherit" w:eastAsia="Times New Roman" w:hAnsi="inherit" w:cs="Helvetica"/>
          <w:b/>
          <w:bCs/>
          <w:color w:val="000000"/>
          <w:sz w:val="24"/>
          <w:szCs w:val="24"/>
          <w:bdr w:val="none" w:sz="0" w:space="0" w:color="auto" w:frame="1"/>
        </w:rPr>
        <w:t>Top 30 bộ truyện tranh đam mỹ vườn trường hay nhất</w:t>
      </w:r>
      <w:r w:rsidRPr="004B6B16">
        <w:rPr>
          <w:rFonts w:ascii="inherit" w:eastAsia="Times New Roman" w:hAnsi="inherit" w:cs="Helvetica"/>
          <w:color w:val="000000"/>
          <w:sz w:val="24"/>
          <w:szCs w:val="24"/>
        </w:rPr>
        <w:t>. Hãy cùng chúng tôi tìm hiểu nhé!</w:t>
      </w:r>
    </w:p>
    <w:p w:rsidR="004B6B16" w:rsidRDefault="004B6B16" w:rsidP="004B6B16">
      <w:pPr>
        <w:pStyle w:val="Heading3"/>
        <w:shd w:val="clear" w:color="auto" w:fill="FFFFFF"/>
        <w:spacing w:before="405" w:after="255" w:line="450" w:lineRule="atLeast"/>
        <w:jc w:val="both"/>
        <w:rPr>
          <w:rFonts w:ascii="Roboto" w:hAnsi="Roboto"/>
          <w:color w:val="00123D"/>
          <w:sz w:val="33"/>
          <w:szCs w:val="33"/>
        </w:rPr>
      </w:pPr>
      <w:r>
        <w:rPr>
          <w:rStyle w:val="Strong"/>
          <w:rFonts w:ascii="Roboto" w:hAnsi="Roboto"/>
          <w:b w:val="0"/>
          <w:bCs w:val="0"/>
          <w:color w:val="00123D"/>
          <w:sz w:val="33"/>
          <w:szCs w:val="33"/>
        </w:rPr>
        <w:t>Truyện tranh hay nhất: Sao tôi có thể thích cậu ta được</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Sao tôi hoàn toàn có thể thích cậu ta được chắc như đinh là một màn tự vả không sai đi đâu được. Cớ sự mở màn khi hai ngôi trường cấp ba mà Hầu Mạch và Tùy Hầu Ngọc theo học được cho sáp nhập để lan rộng ra quy mô.</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Chuyện sáp nhập tưởng chừng vô thưởng vô phạt nhưng lại phát sinh một cuộc cạnh tranh đối đầu trực diện của hai nam thần nổi danh, bởi lẽ một núi không hề có hai hổ .</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Tùy Hầu Ngọc nhìn sơ qua có vẻ hoàn hảo nhưng cậu mắc chứng hưng cảm gây ra tình trạng khó kiềm chế cảm xúc và gây mất ngủ. Vừa hay Tùy Hầu Ngọc và Hầu Mạch được xếp cùng phòng ký túc xá.</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Sau đó Tùy Hầu Ngọc phát hiện chỉ cần ở bên Hầu Mạch là cậu có thể an giấc. Thậm chí có lần ngồi sau xe Hầu Mạch, Tùy Hầu Ngọc ngủ quên lúc nào không hay.</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Chăn ấm nệm êm cũng không bằng có Hầu Mạch bên cạnh. Dù không hiểu nguyên do vì sao và cũng chả ưa anh bạn này cho lắm nhưng để có giấc ngủ ngon, Tùy Hầu Ngọc đành phải mặt dày chui vào ngủ ké giường Hầu Mạch.</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Ban đầu, Hầu Mạch sợ Tùy Hầu Ngọc cố ý trêu chọc mình nên tỏ ý vạch rõ số lượng giới hạn. Nhưng người luôn nghĩ mình là thẳng nam như Tùy Hầu Ngọc sao hoàn toàn có thể hiểu ý cậu được cơ chứ, thiệt là đau đầu mà !</w:t>
      </w:r>
    </w:p>
    <w:p w:rsidR="004B6B16" w:rsidRDefault="004B6B16" w:rsidP="004B6B16">
      <w:pPr>
        <w:pStyle w:val="Heading3"/>
        <w:shd w:val="clear" w:color="auto" w:fill="FFFFFF"/>
        <w:spacing w:before="405" w:after="255" w:line="450" w:lineRule="atLeast"/>
        <w:jc w:val="both"/>
        <w:rPr>
          <w:rFonts w:ascii="Roboto" w:hAnsi="Roboto"/>
          <w:color w:val="00123D"/>
          <w:sz w:val="33"/>
          <w:szCs w:val="33"/>
        </w:rPr>
      </w:pPr>
      <w:r>
        <w:rPr>
          <w:rStyle w:val="Strong"/>
          <w:rFonts w:ascii="Roboto" w:hAnsi="Roboto"/>
          <w:b w:val="0"/>
          <w:bCs w:val="0"/>
          <w:color w:val="00123D"/>
          <w:sz w:val="33"/>
          <w:szCs w:val="33"/>
        </w:rPr>
        <w:t>Truyện đam mỹ vườn trường ngược tâm: Tát dã</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Tát dã là bộ </w:t>
      </w:r>
      <w:r>
        <w:rPr>
          <w:rStyle w:val="Strong"/>
          <w:rFonts w:ascii="Verdana" w:hAnsi="Verdana"/>
          <w:color w:val="00123D"/>
          <w:sz w:val="23"/>
          <w:szCs w:val="23"/>
        </w:rPr>
        <w:t>truyện đam mỹ thanh xuân vườn trường</w:t>
      </w:r>
      <w:r>
        <w:rPr>
          <w:rFonts w:ascii="Verdana" w:hAnsi="Verdana"/>
          <w:color w:val="00123D"/>
          <w:sz w:val="23"/>
          <w:szCs w:val="23"/>
        </w:rPr>
        <w:t> ngược thực trạng nhưng lại ấm cúng tình người. Tưởng Thừa sau khi bị mái ấm gia đình nuôi mình từ nhỏ trở mặt thì chuyển về nhà bố ruột tại một thị xã tồi tàn. Sự biến hóa bất ngờ đột ngột khiến cậu bị choáng vì mọi thứ có vẻ như quá lạ lẫm.</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lastRenderedPageBreak/>
        <w:t>Hơn nữa, mỗi ngày đều nhìn thấy người bố say xỉn, nghiện cờ bạc cũng khiến Tưởng Thừa cảm thấy mình như không thuộc về nơi này .</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Giữa lúc tăm tối nhất của cuộc sống, cậu gặp gỡ Cố Phi, một người trẻ tuổi có vẻ ngoài hơi lưu manh lại hay qua lại với những thành phần bất hảo.</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Ban đầu Tưởng Thừa có vẻ như khá dè chừng nhưng duyên số đưa đẩy họ gặp nhau hết lần này đến lần khác. Không chỉ vậy, em gái Cố Phi là Cố Miểu còn rất quý mến Tưởng Thừa do từng được cậu giải vây khỏi đám trẻ con bắt nạt.</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Bước ngoặt tình cảm của họ Open khi Tưởng Thừa khởi đầu năm học mới và được xếp cùng lớp Cố Phi .Nếu như Tưởng Thừa đã quá quen thuộc với hình ảnh ngông nghênh của Cố Phi thì với Cố Phi, cậu bạn này vẫn còn là một ẩn số.</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Kỳ thực, Tưởng Thừa cũng không phải dạng dễ bắt nạt, điều mà sau này Cố Phi mới được tận mắt tận mắt chứng kiến.</w:t>
      </w:r>
    </w:p>
    <w:p w:rsidR="004B6B16" w:rsidRDefault="004B6B16" w:rsidP="004B6B16">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Có lẽ chính những nét tương đương về thực trạng và tính cách đó đã xóa bỏ khoảng cách giữa hai người, giúp họ tìm thấy điểm giao nhau trong suốt hành trình dài đơn độc .</w:t>
      </w:r>
    </w:p>
    <w:p w:rsidR="004B6B16" w:rsidRPr="004B6B16" w:rsidRDefault="004B6B16" w:rsidP="004B6B16">
      <w:pPr>
        <w:shd w:val="clear" w:color="auto" w:fill="FFFFFF"/>
        <w:spacing w:line="240" w:lineRule="auto"/>
        <w:textAlignment w:val="baseline"/>
        <w:rPr>
          <w:rFonts w:ascii="inherit" w:eastAsia="Times New Roman" w:hAnsi="inherit" w:cs="Helvetica"/>
          <w:color w:val="000000"/>
          <w:sz w:val="24"/>
          <w:szCs w:val="24"/>
        </w:rPr>
      </w:pPr>
      <w:r>
        <w:rPr>
          <w:rFonts w:ascii="inherit" w:eastAsia="Times New Roman" w:hAnsi="inherit" w:cs="Helvetica"/>
          <w:noProof/>
          <w:color w:val="000000"/>
          <w:sz w:val="24"/>
          <w:szCs w:val="24"/>
        </w:rPr>
        <w:drawing>
          <wp:inline distT="0" distB="0" distL="0" distR="0">
            <wp:extent cx="5943600" cy="3286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286125"/>
                    </a:xfrm>
                    <a:prstGeom prst="rect">
                      <a:avLst/>
                    </a:prstGeom>
                  </pic:spPr>
                </pic:pic>
              </a:graphicData>
            </a:graphic>
          </wp:inline>
        </w:drawing>
      </w:r>
    </w:p>
    <w:p w:rsidR="004B6B16" w:rsidRPr="004B6B16" w:rsidRDefault="004B6B16" w:rsidP="004B6B16">
      <w:pPr>
        <w:shd w:val="clear" w:color="auto" w:fill="FFFFFF"/>
        <w:spacing w:line="240" w:lineRule="auto"/>
        <w:textAlignment w:val="baseline"/>
        <w:rPr>
          <w:rFonts w:ascii="inherit" w:eastAsia="Times New Roman" w:hAnsi="inherit" w:cs="Helvetica"/>
          <w:color w:val="000000"/>
          <w:sz w:val="24"/>
          <w:szCs w:val="24"/>
        </w:rPr>
      </w:pPr>
      <w:r w:rsidRPr="004B6B16">
        <w:rPr>
          <w:rFonts w:ascii="inherit" w:eastAsia="Times New Roman" w:hAnsi="inherit" w:cs="Helvetica"/>
          <w:color w:val="000000"/>
          <w:sz w:val="24"/>
          <w:szCs w:val="24"/>
        </w:rPr>
        <w:t>#truyendammyvuontruong #truyentranhdammyvuontruong #truyendammythanhxuanvuontruong</w:t>
      </w:r>
    </w:p>
    <w:p w:rsidR="001C743F" w:rsidRDefault="001C743F"/>
    <w:sectPr w:rsidR="001C74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B16"/>
    <w:rsid w:val="001C743F"/>
    <w:rsid w:val="004B6B16"/>
    <w:rsid w:val="005C64B5"/>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A1CDB"/>
  <w15:chartTrackingRefBased/>
  <w15:docId w15:val="{33A8D615-1F3D-4CE5-88EA-09F769B06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B6B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4B6B1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6B16"/>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4B6B16"/>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B6B16"/>
    <w:rPr>
      <w:b/>
      <w:bCs/>
    </w:rPr>
  </w:style>
  <w:style w:type="character" w:styleId="Hyperlink">
    <w:name w:val="Hyperlink"/>
    <w:basedOn w:val="DefaultParagraphFont"/>
    <w:uiPriority w:val="99"/>
    <w:semiHidden/>
    <w:unhideWhenUsed/>
    <w:rsid w:val="004B6B16"/>
    <w:rPr>
      <w:color w:val="0000FF"/>
      <w:u w:val="single"/>
    </w:rPr>
  </w:style>
  <w:style w:type="character" w:customStyle="1" w:styleId="Heading3Char">
    <w:name w:val="Heading 3 Char"/>
    <w:basedOn w:val="DefaultParagraphFont"/>
    <w:link w:val="Heading3"/>
    <w:uiPriority w:val="9"/>
    <w:semiHidden/>
    <w:rsid w:val="004B6B16"/>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473610">
      <w:bodyDiv w:val="1"/>
      <w:marLeft w:val="0"/>
      <w:marRight w:val="0"/>
      <w:marTop w:val="0"/>
      <w:marBottom w:val="0"/>
      <w:divBdr>
        <w:top w:val="none" w:sz="0" w:space="0" w:color="auto"/>
        <w:left w:val="none" w:sz="0" w:space="0" w:color="auto"/>
        <w:bottom w:val="none" w:sz="0" w:space="0" w:color="auto"/>
        <w:right w:val="none" w:sz="0" w:space="0" w:color="auto"/>
      </w:divBdr>
      <w:divsChild>
        <w:div w:id="488404118">
          <w:marLeft w:val="0"/>
          <w:marRight w:val="0"/>
          <w:marTop w:val="225"/>
          <w:marBottom w:val="225"/>
          <w:divBdr>
            <w:top w:val="none" w:sz="0" w:space="0" w:color="auto"/>
            <w:left w:val="none" w:sz="0" w:space="0" w:color="auto"/>
            <w:bottom w:val="none" w:sz="0" w:space="0" w:color="auto"/>
            <w:right w:val="none" w:sz="0" w:space="0" w:color="auto"/>
          </w:divBdr>
        </w:div>
        <w:div w:id="1132673563">
          <w:marLeft w:val="0"/>
          <w:marRight w:val="0"/>
          <w:marTop w:val="225"/>
          <w:marBottom w:val="225"/>
          <w:divBdr>
            <w:top w:val="none" w:sz="0" w:space="0" w:color="auto"/>
            <w:left w:val="none" w:sz="0" w:space="0" w:color="auto"/>
            <w:bottom w:val="none" w:sz="0" w:space="0" w:color="auto"/>
            <w:right w:val="none" w:sz="0" w:space="0" w:color="auto"/>
          </w:divBdr>
        </w:div>
        <w:div w:id="804542247">
          <w:marLeft w:val="0"/>
          <w:marRight w:val="0"/>
          <w:marTop w:val="225"/>
          <w:marBottom w:val="225"/>
          <w:divBdr>
            <w:top w:val="none" w:sz="0" w:space="0" w:color="auto"/>
            <w:left w:val="none" w:sz="0" w:space="0" w:color="auto"/>
            <w:bottom w:val="none" w:sz="0" w:space="0" w:color="auto"/>
            <w:right w:val="none" w:sz="0" w:space="0" w:color="auto"/>
          </w:divBdr>
        </w:div>
      </w:divsChild>
    </w:div>
    <w:div w:id="935557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hyperlink" Target="https://href.li/?https://top10vivu.com/" TargetMode="External"/><Relationship Id="rId4" Type="http://schemas.openxmlformats.org/officeDocument/2006/relationships/hyperlink" Target="https://href.li/?https://top10vivu.com/truyen-tranh-dam-my-vuon-truong-hay-nh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466</Words>
  <Characters>2659</Characters>
  <Application>Microsoft Office Word</Application>
  <DocSecurity>0</DocSecurity>
  <Lines>22</Lines>
  <Paragraphs>6</Paragraphs>
  <ScaleCrop>false</ScaleCrop>
  <Company/>
  <LinksUpToDate>false</LinksUpToDate>
  <CharactersWithSpaces>3119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2023-03-19T03:38:00Z</dcterms:created>
  <dcterms:modified xsi:type="dcterms:W3CDTF">2023-03-19T03:38:00Z</dcterms:modified>
</cp:coreProperties>
</file>