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7760" w:type="dxa"/>
        <w:tblLook w:val="04A0" w:firstRow="1" w:lastRow="0" w:firstColumn="1" w:lastColumn="0" w:noHBand="0" w:noVBand="1"/>
      </w:tblPr>
      <w:tblGrid>
        <w:gridCol w:w="7760"/>
      </w:tblGrid>
      <w:tr w:rsidR="003B67DE" w:rsidRPr="003B67DE" w14:paraId="53A73511" w14:textId="77777777" w:rsidTr="003B67DE">
        <w:trPr>
          <w:trHeight w:val="499"/>
        </w:trPr>
        <w:tc>
          <w:tcPr>
            <w:tcW w:w="7760" w:type="dxa"/>
            <w:tcBorders>
              <w:top w:val="nil"/>
              <w:left w:val="nil"/>
              <w:bottom w:val="nil"/>
              <w:right w:val="nil"/>
            </w:tcBorders>
            <w:shd w:val="clear" w:color="auto" w:fill="auto"/>
            <w:noWrap/>
            <w:vAlign w:val="bottom"/>
            <w:hideMark/>
          </w:tcPr>
          <w:p w14:paraId="168DA95E" w14:textId="77777777" w:rsidR="003B67DE" w:rsidRPr="003B67DE" w:rsidRDefault="003B67DE" w:rsidP="003B67DE">
            <w:pPr>
              <w:spacing w:after="0" w:line="240" w:lineRule="auto"/>
              <w:rPr>
                <w:rFonts w:ascii="Calibri" w:eastAsia="Times New Roman" w:hAnsi="Calibri" w:cs="Calibri"/>
                <w:color w:val="000000"/>
              </w:rPr>
            </w:pPr>
            <w:r w:rsidRPr="003B67DE">
              <w:rPr>
                <w:rFonts w:ascii="Calibri" w:eastAsia="Times New Roman" w:hAnsi="Calibri" w:cs="Calibri"/>
                <w:color w:val="000000"/>
              </w:rPr>
              <w:t>Nhà cái Asia99 cung cấp cho thị trường cá cược những sản phẩm game chất lượng nhất. Cùng khám phá các yếu tố làm nên sân chơi này qua website asia99bet.net #asia99bet #ASIA99 #nha_cai_ASIA99 #nha_cai #casino.</w:t>
            </w:r>
          </w:p>
        </w:tc>
      </w:tr>
      <w:tr w:rsidR="003B67DE" w:rsidRPr="003B67DE" w14:paraId="668BDB18" w14:textId="77777777" w:rsidTr="003B67DE">
        <w:trPr>
          <w:trHeight w:val="499"/>
        </w:trPr>
        <w:tc>
          <w:tcPr>
            <w:tcW w:w="7760" w:type="dxa"/>
            <w:tcBorders>
              <w:top w:val="nil"/>
              <w:left w:val="nil"/>
              <w:bottom w:val="nil"/>
              <w:right w:val="nil"/>
            </w:tcBorders>
            <w:shd w:val="clear" w:color="auto" w:fill="auto"/>
            <w:noWrap/>
            <w:vAlign w:val="bottom"/>
            <w:hideMark/>
          </w:tcPr>
          <w:p w14:paraId="50ABB6AD" w14:textId="77777777" w:rsidR="003B67DE" w:rsidRPr="003B67DE" w:rsidRDefault="003B67DE" w:rsidP="003B67DE">
            <w:pPr>
              <w:spacing w:after="0" w:line="240" w:lineRule="auto"/>
              <w:rPr>
                <w:rFonts w:ascii="Calibri" w:eastAsia="Times New Roman" w:hAnsi="Calibri" w:cs="Calibri"/>
                <w:color w:val="000000"/>
              </w:rPr>
            </w:pPr>
            <w:r w:rsidRPr="003B67DE">
              <w:rPr>
                <w:rFonts w:ascii="Calibri" w:eastAsia="Times New Roman" w:hAnsi="Calibri" w:cs="Calibri"/>
                <w:color w:val="000000"/>
              </w:rPr>
              <w:t>Địa chỉ: 13C Nguyễn Văn Linh, Phong Phú, Bình Chánh, Thành phố Hồ Chí Minh 700000</w:t>
            </w:r>
          </w:p>
        </w:tc>
      </w:tr>
      <w:tr w:rsidR="003B67DE" w:rsidRPr="003B67DE" w14:paraId="0D9C190F" w14:textId="77777777" w:rsidTr="003B67DE">
        <w:trPr>
          <w:trHeight w:val="499"/>
        </w:trPr>
        <w:tc>
          <w:tcPr>
            <w:tcW w:w="7760" w:type="dxa"/>
            <w:tcBorders>
              <w:top w:val="nil"/>
              <w:left w:val="nil"/>
              <w:bottom w:val="nil"/>
              <w:right w:val="nil"/>
            </w:tcBorders>
            <w:shd w:val="clear" w:color="auto" w:fill="auto"/>
            <w:noWrap/>
            <w:vAlign w:val="bottom"/>
            <w:hideMark/>
          </w:tcPr>
          <w:p w14:paraId="1E61162A" w14:textId="77777777" w:rsidR="003B67DE" w:rsidRPr="003B67DE" w:rsidRDefault="003B67DE" w:rsidP="003B67DE">
            <w:pPr>
              <w:spacing w:after="0" w:line="240" w:lineRule="auto"/>
              <w:rPr>
                <w:rFonts w:ascii="Calibri" w:eastAsia="Times New Roman" w:hAnsi="Calibri" w:cs="Calibri"/>
                <w:color w:val="000000"/>
              </w:rPr>
            </w:pPr>
            <w:r w:rsidRPr="003B67DE">
              <w:rPr>
                <w:rFonts w:ascii="Calibri" w:eastAsia="Times New Roman" w:hAnsi="Calibri" w:cs="Calibri"/>
                <w:color w:val="000000"/>
              </w:rPr>
              <w:t>SĐT: 0984441754</w:t>
            </w:r>
          </w:p>
        </w:tc>
      </w:tr>
      <w:tr w:rsidR="003B67DE" w:rsidRPr="003B67DE" w14:paraId="3F212327" w14:textId="77777777" w:rsidTr="003B67DE">
        <w:trPr>
          <w:trHeight w:val="499"/>
        </w:trPr>
        <w:tc>
          <w:tcPr>
            <w:tcW w:w="7760" w:type="dxa"/>
            <w:tcBorders>
              <w:top w:val="nil"/>
              <w:left w:val="nil"/>
              <w:bottom w:val="nil"/>
              <w:right w:val="nil"/>
            </w:tcBorders>
            <w:shd w:val="clear" w:color="auto" w:fill="auto"/>
            <w:noWrap/>
            <w:vAlign w:val="bottom"/>
            <w:hideMark/>
          </w:tcPr>
          <w:p w14:paraId="387A1916" w14:textId="77777777" w:rsidR="003B67DE" w:rsidRPr="003B67DE" w:rsidRDefault="003B67DE" w:rsidP="003B67DE">
            <w:pPr>
              <w:spacing w:after="0" w:line="240" w:lineRule="auto"/>
              <w:rPr>
                <w:rFonts w:ascii="Calibri" w:eastAsia="Times New Roman" w:hAnsi="Calibri" w:cs="Calibri"/>
                <w:color w:val="0000FF"/>
                <w:u w:val="single"/>
              </w:rPr>
            </w:pPr>
            <w:hyperlink r:id="rId4" w:history="1">
              <w:r w:rsidRPr="003B67DE">
                <w:rPr>
                  <w:rFonts w:ascii="Calibri" w:eastAsia="Times New Roman" w:hAnsi="Calibri" w:cs="Calibri"/>
                  <w:color w:val="0000FF"/>
                  <w:u w:val="single"/>
                </w:rPr>
                <w:t>https://asia99bet.net/</w:t>
              </w:r>
            </w:hyperlink>
          </w:p>
        </w:tc>
      </w:tr>
      <w:tr w:rsidR="003B67DE" w:rsidRPr="003B67DE" w14:paraId="5E5B49A9" w14:textId="77777777" w:rsidTr="003B67DE">
        <w:trPr>
          <w:trHeight w:val="499"/>
        </w:trPr>
        <w:tc>
          <w:tcPr>
            <w:tcW w:w="7760" w:type="dxa"/>
            <w:tcBorders>
              <w:top w:val="nil"/>
              <w:left w:val="nil"/>
              <w:bottom w:val="nil"/>
              <w:right w:val="nil"/>
            </w:tcBorders>
            <w:shd w:val="clear" w:color="auto" w:fill="auto"/>
            <w:noWrap/>
            <w:vAlign w:val="bottom"/>
            <w:hideMark/>
          </w:tcPr>
          <w:p w14:paraId="754E77EA" w14:textId="77777777" w:rsidR="003B67DE" w:rsidRPr="003B67DE" w:rsidRDefault="003B67DE" w:rsidP="003B67DE">
            <w:pPr>
              <w:spacing w:after="0" w:line="240" w:lineRule="auto"/>
              <w:rPr>
                <w:rFonts w:ascii="Calibri" w:eastAsia="Times New Roman" w:hAnsi="Calibri" w:cs="Calibri"/>
                <w:color w:val="0000FF"/>
                <w:u w:val="single"/>
              </w:rPr>
            </w:pPr>
            <w:hyperlink r:id="rId5" w:history="1">
              <w:r w:rsidRPr="003B67DE">
                <w:rPr>
                  <w:rFonts w:ascii="Calibri" w:eastAsia="Times New Roman" w:hAnsi="Calibri" w:cs="Calibri"/>
                  <w:color w:val="0000FF"/>
                  <w:u w:val="single"/>
                </w:rPr>
                <w:t>https://asia99bet.blogspot.com/2022/05/asia99-bet-link-vao-nha-cai-asia99-moi.html</w:t>
              </w:r>
            </w:hyperlink>
          </w:p>
        </w:tc>
      </w:tr>
      <w:tr w:rsidR="003B67DE" w:rsidRPr="003B67DE" w14:paraId="17BA10DD" w14:textId="77777777" w:rsidTr="003B67DE">
        <w:trPr>
          <w:trHeight w:val="499"/>
        </w:trPr>
        <w:tc>
          <w:tcPr>
            <w:tcW w:w="7760" w:type="dxa"/>
            <w:tcBorders>
              <w:top w:val="nil"/>
              <w:left w:val="nil"/>
              <w:bottom w:val="nil"/>
              <w:right w:val="nil"/>
            </w:tcBorders>
            <w:shd w:val="clear" w:color="auto" w:fill="auto"/>
            <w:noWrap/>
            <w:vAlign w:val="bottom"/>
            <w:hideMark/>
          </w:tcPr>
          <w:p w14:paraId="6F25C9C2" w14:textId="77777777" w:rsidR="003B67DE" w:rsidRPr="003B67DE" w:rsidRDefault="003B67DE" w:rsidP="003B67DE">
            <w:pPr>
              <w:spacing w:after="0" w:line="240" w:lineRule="auto"/>
              <w:rPr>
                <w:rFonts w:ascii="Calibri" w:eastAsia="Times New Roman" w:hAnsi="Calibri" w:cs="Calibri"/>
                <w:color w:val="0000FF"/>
                <w:u w:val="single"/>
              </w:rPr>
            </w:pPr>
            <w:hyperlink r:id="rId6" w:history="1">
              <w:r w:rsidRPr="003B67DE">
                <w:rPr>
                  <w:rFonts w:ascii="Calibri" w:eastAsia="Times New Roman" w:hAnsi="Calibri" w:cs="Calibri"/>
                  <w:color w:val="0000FF"/>
                  <w:u w:val="single"/>
                </w:rPr>
                <w:t>https://twitter.com/asia99bet</w:t>
              </w:r>
            </w:hyperlink>
          </w:p>
        </w:tc>
      </w:tr>
      <w:tr w:rsidR="003B67DE" w:rsidRPr="003B67DE" w14:paraId="3836F671" w14:textId="77777777" w:rsidTr="003B67DE">
        <w:trPr>
          <w:trHeight w:val="499"/>
        </w:trPr>
        <w:tc>
          <w:tcPr>
            <w:tcW w:w="7760" w:type="dxa"/>
            <w:tcBorders>
              <w:top w:val="nil"/>
              <w:left w:val="nil"/>
              <w:bottom w:val="nil"/>
              <w:right w:val="nil"/>
            </w:tcBorders>
            <w:shd w:val="clear" w:color="auto" w:fill="auto"/>
            <w:noWrap/>
            <w:vAlign w:val="bottom"/>
            <w:hideMark/>
          </w:tcPr>
          <w:p w14:paraId="5825ABA6" w14:textId="77777777" w:rsidR="003B67DE" w:rsidRPr="003B67DE" w:rsidRDefault="003B67DE" w:rsidP="003B67DE">
            <w:pPr>
              <w:spacing w:after="0" w:line="240" w:lineRule="auto"/>
              <w:rPr>
                <w:rFonts w:ascii="Calibri" w:eastAsia="Times New Roman" w:hAnsi="Calibri" w:cs="Calibri"/>
                <w:color w:val="0000FF"/>
                <w:u w:val="single"/>
              </w:rPr>
            </w:pPr>
            <w:hyperlink r:id="rId7" w:history="1">
              <w:r w:rsidRPr="003B67DE">
                <w:rPr>
                  <w:rFonts w:ascii="Calibri" w:eastAsia="Times New Roman" w:hAnsi="Calibri" w:cs="Calibri"/>
                  <w:color w:val="0000FF"/>
                  <w:u w:val="single"/>
                </w:rPr>
                <w:t>https://www.youtube.com/channel/UCoOSUWj9Clpnt-gMhhT88uQ/about</w:t>
              </w:r>
            </w:hyperlink>
          </w:p>
        </w:tc>
      </w:tr>
      <w:tr w:rsidR="003B67DE" w:rsidRPr="003B67DE" w14:paraId="205C172D" w14:textId="77777777" w:rsidTr="003B67DE">
        <w:trPr>
          <w:trHeight w:val="499"/>
        </w:trPr>
        <w:tc>
          <w:tcPr>
            <w:tcW w:w="7760" w:type="dxa"/>
            <w:tcBorders>
              <w:top w:val="nil"/>
              <w:left w:val="nil"/>
              <w:bottom w:val="nil"/>
              <w:right w:val="nil"/>
            </w:tcBorders>
            <w:shd w:val="clear" w:color="auto" w:fill="auto"/>
            <w:noWrap/>
            <w:vAlign w:val="bottom"/>
            <w:hideMark/>
          </w:tcPr>
          <w:p w14:paraId="2F991F8C" w14:textId="77777777" w:rsidR="003B67DE" w:rsidRPr="003B67DE" w:rsidRDefault="003B67DE" w:rsidP="003B67DE">
            <w:pPr>
              <w:spacing w:after="0" w:line="240" w:lineRule="auto"/>
              <w:rPr>
                <w:rFonts w:ascii="Calibri" w:eastAsia="Times New Roman" w:hAnsi="Calibri" w:cs="Calibri"/>
                <w:color w:val="0000FF"/>
                <w:u w:val="single"/>
              </w:rPr>
            </w:pPr>
            <w:hyperlink r:id="rId8" w:history="1">
              <w:r w:rsidRPr="003B67DE">
                <w:rPr>
                  <w:rFonts w:ascii="Calibri" w:eastAsia="Times New Roman" w:hAnsi="Calibri" w:cs="Calibri"/>
                  <w:color w:val="0000FF"/>
                  <w:u w:val="single"/>
                </w:rPr>
                <w:t>https://angel.co/u/asia99bet</w:t>
              </w:r>
            </w:hyperlink>
          </w:p>
        </w:tc>
      </w:tr>
      <w:tr w:rsidR="003B67DE" w:rsidRPr="003B67DE" w14:paraId="65426A2E" w14:textId="77777777" w:rsidTr="003B67DE">
        <w:trPr>
          <w:trHeight w:val="499"/>
        </w:trPr>
        <w:tc>
          <w:tcPr>
            <w:tcW w:w="7760" w:type="dxa"/>
            <w:tcBorders>
              <w:top w:val="nil"/>
              <w:left w:val="nil"/>
              <w:bottom w:val="nil"/>
              <w:right w:val="nil"/>
            </w:tcBorders>
            <w:shd w:val="clear" w:color="auto" w:fill="auto"/>
            <w:noWrap/>
            <w:vAlign w:val="bottom"/>
            <w:hideMark/>
          </w:tcPr>
          <w:p w14:paraId="07F1E09C" w14:textId="77777777" w:rsidR="003B67DE" w:rsidRPr="003B67DE" w:rsidRDefault="003B67DE" w:rsidP="003B67DE">
            <w:pPr>
              <w:spacing w:after="0" w:line="240" w:lineRule="auto"/>
              <w:rPr>
                <w:rFonts w:ascii="Calibri" w:eastAsia="Times New Roman" w:hAnsi="Calibri" w:cs="Calibri"/>
                <w:color w:val="0000FF"/>
                <w:u w:val="single"/>
              </w:rPr>
            </w:pPr>
            <w:hyperlink r:id="rId9" w:history="1">
              <w:r w:rsidRPr="003B67DE">
                <w:rPr>
                  <w:rFonts w:ascii="Calibri" w:eastAsia="Times New Roman" w:hAnsi="Calibri" w:cs="Calibri"/>
                  <w:color w:val="0000FF"/>
                  <w:u w:val="single"/>
                </w:rPr>
                <w:t>https://www.instagram.com/asia99bet/</w:t>
              </w:r>
            </w:hyperlink>
          </w:p>
        </w:tc>
      </w:tr>
      <w:tr w:rsidR="003B67DE" w:rsidRPr="003B67DE" w14:paraId="0286C941" w14:textId="77777777" w:rsidTr="003B67DE">
        <w:trPr>
          <w:trHeight w:val="499"/>
        </w:trPr>
        <w:tc>
          <w:tcPr>
            <w:tcW w:w="7760" w:type="dxa"/>
            <w:tcBorders>
              <w:top w:val="nil"/>
              <w:left w:val="nil"/>
              <w:bottom w:val="nil"/>
              <w:right w:val="nil"/>
            </w:tcBorders>
            <w:shd w:val="clear" w:color="auto" w:fill="auto"/>
            <w:noWrap/>
            <w:vAlign w:val="bottom"/>
            <w:hideMark/>
          </w:tcPr>
          <w:p w14:paraId="3FF058AD" w14:textId="77777777" w:rsidR="003B67DE" w:rsidRPr="003B67DE" w:rsidRDefault="003B67DE" w:rsidP="003B67DE">
            <w:pPr>
              <w:spacing w:after="0" w:line="240" w:lineRule="auto"/>
              <w:rPr>
                <w:rFonts w:ascii="Calibri" w:eastAsia="Times New Roman" w:hAnsi="Calibri" w:cs="Calibri"/>
                <w:color w:val="0000FF"/>
                <w:u w:val="single"/>
              </w:rPr>
            </w:pPr>
            <w:hyperlink r:id="rId10" w:history="1">
              <w:r w:rsidRPr="003B67DE">
                <w:rPr>
                  <w:rFonts w:ascii="Calibri" w:eastAsia="Times New Roman" w:hAnsi="Calibri" w:cs="Calibri"/>
                  <w:color w:val="0000FF"/>
                  <w:u w:val="single"/>
                </w:rPr>
                <w:t>https://www.pinterest.com/asia99bet/</w:t>
              </w:r>
            </w:hyperlink>
          </w:p>
        </w:tc>
      </w:tr>
    </w:tbl>
    <w:p w14:paraId="07E38561" w14:textId="77777777" w:rsidR="004D7ACE" w:rsidRDefault="004D7ACE"/>
    <w:sectPr w:rsidR="004D7AC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67DE"/>
    <w:rsid w:val="003B67DE"/>
    <w:rsid w:val="004D7AC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264169"/>
  <w15:chartTrackingRefBased/>
  <w15:docId w15:val="{1A74884D-F18C-4713-8A41-9B1ECAC1DF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3B67D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91162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angel.co/u/asia99bet" TargetMode="External"/><Relationship Id="rId3" Type="http://schemas.openxmlformats.org/officeDocument/2006/relationships/webSettings" Target="webSettings.xml"/><Relationship Id="rId7" Type="http://schemas.openxmlformats.org/officeDocument/2006/relationships/hyperlink" Target="https://www.youtube.com/channel/UCoOSUWj9Clpnt-gMhhT88uQ/about"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twitter.com/asia99bet" TargetMode="External"/><Relationship Id="rId11" Type="http://schemas.openxmlformats.org/officeDocument/2006/relationships/fontTable" Target="fontTable.xml"/><Relationship Id="rId5" Type="http://schemas.openxmlformats.org/officeDocument/2006/relationships/hyperlink" Target="https://asia99bet.blogspot.com/2022/05/asia99-bet-link-vao-nha-cai-asia99-moi.html" TargetMode="External"/><Relationship Id="rId10" Type="http://schemas.openxmlformats.org/officeDocument/2006/relationships/hyperlink" Target="https://www.pinterest.com/asia99bet/" TargetMode="External"/><Relationship Id="rId4" Type="http://schemas.openxmlformats.org/officeDocument/2006/relationships/hyperlink" Target="https://asia99bet.net/" TargetMode="External"/><Relationship Id="rId9" Type="http://schemas.openxmlformats.org/officeDocument/2006/relationships/hyperlink" Target="https://www.instagram.com/asia99be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154</Words>
  <Characters>880</Characters>
  <Application>Microsoft Office Word</Application>
  <DocSecurity>0</DocSecurity>
  <Lines>7</Lines>
  <Paragraphs>2</Paragraphs>
  <ScaleCrop>false</ScaleCrop>
  <Company/>
  <LinksUpToDate>false</LinksUpToDate>
  <CharactersWithSpaces>1032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Mai Thanh</dc:creator>
  <cp:keywords/>
  <dc:description/>
  <cp:lastModifiedBy>Mai Thanh</cp:lastModifiedBy>
  <cp:revision>1</cp:revision>
  <dcterms:created xsi:type="dcterms:W3CDTF">2022-05-13T05:00:00Z</dcterms:created>
  <dcterms:modified xsi:type="dcterms:W3CDTF">2022-05-13T05:00:00Z</dcterms:modified>
</cp:coreProperties>
</file>