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package/2006/relationships/metadata/thumbnail" Target="/docProps/thumbnail.jpeg" Id="rId4"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5C2EC7D0" w:rsidP="5C2EC7D0" w:rsidRDefault="5C2EC7D0" w14:noSpellErr="1" w14:paraId="3C591B19" w14:textId="5B0A0065">
      <w:pPr>
        <w:jc w:val="center"/>
      </w:pPr>
      <w:r w:rsidRPr="5C2EC7D0" w:rsidR="5C2EC7D0">
        <w:rPr>
          <w:rFonts w:ascii="Times New Roman" w:hAnsi="Times New Roman" w:eastAsia="Times New Roman" w:cs="Times New Roman"/>
          <w:b w:val="1"/>
          <w:bCs w:val="1"/>
          <w:i w:val="1"/>
          <w:iCs w:val="1"/>
          <w:color w:val="333333"/>
          <w:sz w:val="40"/>
          <w:szCs w:val="40"/>
          <w:u w:val="none"/>
        </w:rPr>
        <w:t>INTERBOLA.NET</w:t>
      </w:r>
      <w:r w:rsidRPr="5C2EC7D0" w:rsidR="5C2EC7D0">
        <w:rPr>
          <w:rFonts w:ascii="Times New Roman" w:hAnsi="Times New Roman" w:eastAsia="Times New Roman" w:cs="Times New Roman"/>
          <w:b w:val="1"/>
          <w:bCs w:val="1"/>
          <w:i w:val="1"/>
          <w:iCs w:val="1"/>
          <w:color w:val="333333"/>
          <w:sz w:val="40"/>
          <w:szCs w:val="40"/>
          <w:u w:val="none"/>
        </w:rPr>
        <w:t xml:space="preserve"> AGEN BOLA DAN AGEN JUDI PILIHAN KELUARGA INDONESIA</w:t>
      </w:r>
    </w:p>
    <w:p w:rsidR="5C2EC7D0" w:rsidP="5C2EC7D0" w:rsidRDefault="5C2EC7D0" w14:paraId="5EFD60E4" w14:textId="3F628B5D">
      <w:pPr>
        <w:jc w:val="both"/>
      </w:pPr>
      <w:r w:rsidRPr="5C2EC7D0" w:rsidR="5C2EC7D0">
        <w:rPr>
          <w:rFonts w:ascii="Times New Roman" w:hAnsi="Times New Roman" w:eastAsia="Times New Roman" w:cs="Times New Roman"/>
          <w:color w:val="333333"/>
          <w:sz w:val="28"/>
          <w:szCs w:val="28"/>
          <w:u w:val="none"/>
        </w:rPr>
        <w:t xml:space="preserve">Di Indonesia, judi bukan merupakan hal yang legal. Dengan sekitar 90% </w:t>
      </w:r>
      <w:proofErr w:type="spellStart"/>
      <w:r w:rsidRPr="5C2EC7D0" w:rsidR="5C2EC7D0">
        <w:rPr>
          <w:rFonts w:ascii="Times New Roman" w:hAnsi="Times New Roman" w:eastAsia="Times New Roman" w:cs="Times New Roman"/>
          <w:color w:val="333333"/>
          <w:sz w:val="28"/>
          <w:szCs w:val="28"/>
          <w:u w:val="none"/>
        </w:rPr>
        <w:t>muslim</w:t>
      </w:r>
      <w:proofErr w:type="spellEnd"/>
      <w:r w:rsidRPr="5C2EC7D0" w:rsidR="5C2EC7D0">
        <w:rPr>
          <w:rFonts w:ascii="Times New Roman" w:hAnsi="Times New Roman" w:eastAsia="Times New Roman" w:cs="Times New Roman"/>
          <w:color w:val="333333"/>
          <w:sz w:val="28"/>
          <w:szCs w:val="28"/>
          <w:u w:val="none"/>
        </w:rPr>
        <w:t xml:space="preserve"> di Indonesia dari lebih dari 230 juta penduduk, praktek judi tentu saja sangat dilarang karena adanya penyesuaian nilai hukum di negara Indonesia dengan hukum Islam. Oleh karena itu di Indonesia tidak ada </w:t>
      </w:r>
      <w:hyperlink r:id="R669032fa611e4ed5">
        <w:r w:rsidRPr="5C2EC7D0" w:rsidR="5C2EC7D0">
          <w:rPr>
            <w:rStyle w:val="Hyperlink"/>
            <w:rFonts w:ascii="Times New Roman" w:hAnsi="Times New Roman" w:eastAsia="Times New Roman" w:cs="Times New Roman"/>
            <w:color w:val="333333"/>
            <w:sz w:val="28"/>
            <w:szCs w:val="28"/>
            <w:u w:val="none"/>
          </w:rPr>
          <w:t>kasino</w:t>
        </w:r>
      </w:hyperlink>
      <w:r w:rsidRPr="5C2EC7D0" w:rsidR="5C2EC7D0">
        <w:rPr>
          <w:rFonts w:ascii="Times New Roman" w:hAnsi="Times New Roman" w:eastAsia="Times New Roman" w:cs="Times New Roman"/>
          <w:sz w:val="28"/>
          <w:szCs w:val="28"/>
          <w:u w:val="none"/>
        </w:rPr>
        <w:t xml:space="preserve">, tempat </w:t>
      </w:r>
      <w:r w:rsidRPr="5C2EC7D0" w:rsidR="5C2EC7D0">
        <w:rPr>
          <w:rFonts w:ascii="Times New Roman" w:hAnsi="Times New Roman" w:eastAsia="Times New Roman" w:cs="Times New Roman"/>
          <w:sz w:val="28"/>
          <w:szCs w:val="28"/>
          <w:u w:val="none"/>
        </w:rPr>
        <w:t>poker</w:t>
      </w:r>
      <w:r w:rsidRPr="5C2EC7D0" w:rsidR="5C2EC7D0">
        <w:rPr>
          <w:rFonts w:ascii="Times New Roman" w:hAnsi="Times New Roman" w:eastAsia="Times New Roman" w:cs="Times New Roman"/>
          <w:sz w:val="28"/>
          <w:szCs w:val="28"/>
          <w:u w:val="none"/>
        </w:rPr>
        <w:t>, bingo, dan toko-toko yang berkenaan dengan judi yang beroperasi secara legal.</w:t>
      </w:r>
    </w:p>
    <w:p w:rsidR="5C2EC7D0" w:rsidP="5C2EC7D0" w:rsidRDefault="5C2EC7D0" w14:paraId="7F647B35" w14:textId="2C0B989A">
      <w:pPr>
        <w:jc w:val="both"/>
      </w:pPr>
      <w:r w:rsidRPr="5C2EC7D0" w:rsidR="5C2EC7D0">
        <w:rPr>
          <w:rFonts w:ascii="Times New Roman" w:hAnsi="Times New Roman" w:eastAsia="Times New Roman" w:cs="Times New Roman"/>
          <w:color w:val="333333"/>
          <w:sz w:val="28"/>
          <w:szCs w:val="28"/>
          <w:u w:val="none"/>
        </w:rPr>
        <w:t xml:space="preserve">Namun dengan keadaan Indonesia yang luas secara wilayah dan banyaknya penduduk membuat pemerintah kesulitan dan tidak dapat berbuat banyak untuk menghentikan kegiatan judi yang bersifat adiktif. Namun meski begitu, kasino-kasino yang (mungkin) ada di Indonesia dan judi-judi </w:t>
      </w:r>
      <w:proofErr w:type="spellStart"/>
      <w:r w:rsidRPr="5C2EC7D0" w:rsidR="5C2EC7D0">
        <w:rPr>
          <w:rFonts w:ascii="Times New Roman" w:hAnsi="Times New Roman" w:eastAsia="Times New Roman" w:cs="Times New Roman"/>
          <w:color w:val="333333"/>
          <w:sz w:val="28"/>
          <w:szCs w:val="28"/>
          <w:u w:val="none"/>
        </w:rPr>
        <w:t>olah raga</w:t>
      </w:r>
      <w:proofErr w:type="spellEnd"/>
      <w:r w:rsidRPr="5C2EC7D0" w:rsidR="5C2EC7D0">
        <w:rPr>
          <w:rFonts w:ascii="Times New Roman" w:hAnsi="Times New Roman" w:eastAsia="Times New Roman" w:cs="Times New Roman"/>
          <w:color w:val="333333"/>
          <w:sz w:val="28"/>
          <w:szCs w:val="28"/>
          <w:u w:val="none"/>
        </w:rPr>
        <w:t xml:space="preserve"> (</w:t>
      </w:r>
      <w:hyperlink r:id="R3ca9130f84e84b30">
        <w:r w:rsidRPr="5C2EC7D0" w:rsidR="5C2EC7D0">
          <w:rPr>
            <w:rStyle w:val="Hyperlink"/>
            <w:rFonts w:ascii="Times New Roman" w:hAnsi="Times New Roman" w:eastAsia="Times New Roman" w:cs="Times New Roman"/>
            <w:color w:val="333333"/>
            <w:sz w:val="28"/>
            <w:szCs w:val="28"/>
            <w:u w:val="none"/>
          </w:rPr>
          <w:t>sportsbook</w:t>
        </w:r>
      </w:hyperlink>
      <w:r w:rsidRPr="5C2EC7D0" w:rsidR="5C2EC7D0">
        <w:rPr>
          <w:rFonts w:ascii="Times New Roman" w:hAnsi="Times New Roman" w:eastAsia="Times New Roman" w:cs="Times New Roman"/>
          <w:sz w:val="28"/>
          <w:szCs w:val="28"/>
          <w:u w:val="none"/>
        </w:rPr>
        <w:t xml:space="preserve">) tetap bersifat </w:t>
      </w:r>
      <w:r w:rsidRPr="5C2EC7D0" w:rsidR="5C2EC7D0">
        <w:rPr>
          <w:rFonts w:ascii="Times New Roman" w:hAnsi="Times New Roman" w:eastAsia="Times New Roman" w:cs="Times New Roman"/>
          <w:i w:val="1"/>
          <w:iCs w:val="1"/>
          <w:color w:val="333333"/>
          <w:sz w:val="28"/>
          <w:szCs w:val="28"/>
          <w:u w:val="none"/>
        </w:rPr>
        <w:t>underground</w:t>
      </w:r>
      <w:r w:rsidRPr="5C2EC7D0" w:rsidR="5C2EC7D0">
        <w:rPr>
          <w:rFonts w:ascii="Times New Roman" w:hAnsi="Times New Roman" w:eastAsia="Times New Roman" w:cs="Times New Roman"/>
          <w:color w:val="333333"/>
          <w:sz w:val="28"/>
          <w:szCs w:val="28"/>
          <w:u w:val="none"/>
        </w:rPr>
        <w:t xml:space="preserve"> dan hanya terbuka untuk member dan tentu saja tidak aman bagi para pemain dan praktisi lainnya.</w:t>
      </w:r>
    </w:p>
    <w:p w:rsidR="5C2EC7D0" w:rsidP="5C2EC7D0" w:rsidRDefault="5C2EC7D0" w14:noSpellErr="1" w14:paraId="690FFAF9" w14:textId="4A2B32EB">
      <w:pPr>
        <w:pStyle w:val="Normal"/>
        <w:bidi w:val="0"/>
        <w:spacing w:before="0" w:beforeAutospacing="off" w:after="200" w:afterAutospacing="off" w:line="276" w:lineRule="auto"/>
        <w:ind w:left="0" w:right="0"/>
        <w:jc w:val="both"/>
      </w:pPr>
      <w:r w:rsidRPr="5C2EC7D0" w:rsidR="5C2EC7D0">
        <w:rPr>
          <w:rFonts w:ascii="Times New Roman" w:hAnsi="Times New Roman" w:eastAsia="Times New Roman" w:cs="Times New Roman"/>
          <w:color w:val="333333"/>
          <w:sz w:val="28"/>
          <w:szCs w:val="28"/>
          <w:u w:val="none"/>
        </w:rPr>
        <w:t xml:space="preserve">Namun di sisi lain, </w:t>
      </w:r>
      <w:hyperlink r:id="Rc85668befab94334">
        <w:r w:rsidRPr="5C2EC7D0" w:rsidR="5C2EC7D0">
          <w:rPr>
            <w:rStyle w:val="Hyperlink"/>
            <w:rFonts w:ascii="Times New Roman" w:hAnsi="Times New Roman" w:eastAsia="Times New Roman" w:cs="Times New Roman"/>
            <w:b w:val="1"/>
            <w:bCs w:val="1"/>
            <w:color w:val="333333"/>
            <w:sz w:val="28"/>
            <w:szCs w:val="28"/>
            <w:u w:val="single"/>
          </w:rPr>
          <w:t>AGEN JUDI</w:t>
        </w:r>
      </w:hyperlink>
      <w:r w:rsidRPr="5C2EC7D0" w:rsidR="5C2EC7D0">
        <w:rPr>
          <w:rFonts w:ascii="Times New Roman" w:hAnsi="Times New Roman" w:eastAsia="Times New Roman" w:cs="Times New Roman"/>
          <w:sz w:val="28"/>
          <w:szCs w:val="28"/>
          <w:u w:val="none"/>
        </w:rPr>
        <w:t xml:space="preserve"> menjadi pilihan bagi para pemain judi di Indonesia yang ingin bermain </w:t>
      </w:r>
      <w:r w:rsidRPr="5C2EC7D0" w:rsidR="5C2EC7D0">
        <w:rPr>
          <w:rFonts w:ascii="Times New Roman" w:hAnsi="Times New Roman" w:eastAsia="Times New Roman" w:cs="Times New Roman"/>
          <w:sz w:val="28"/>
          <w:szCs w:val="28"/>
          <w:u w:val="none"/>
        </w:rPr>
        <w:t>poker</w:t>
      </w:r>
      <w:r w:rsidRPr="5C2EC7D0" w:rsidR="5C2EC7D0">
        <w:rPr>
          <w:rFonts w:ascii="Times New Roman" w:hAnsi="Times New Roman" w:eastAsia="Times New Roman" w:cs="Times New Roman"/>
          <w:sz w:val="28"/>
          <w:szCs w:val="28"/>
          <w:u w:val="none"/>
        </w:rPr>
        <w:t xml:space="preserve">, bingo, </w:t>
      </w:r>
      <w:r w:rsidRPr="5C2EC7D0" w:rsidR="5C2EC7D0">
        <w:rPr>
          <w:rFonts w:ascii="Times New Roman" w:hAnsi="Times New Roman" w:eastAsia="Times New Roman" w:cs="Times New Roman"/>
          <w:sz w:val="28"/>
          <w:szCs w:val="28"/>
          <w:u w:val="none"/>
        </w:rPr>
        <w:t>sportsbook</w:t>
      </w:r>
      <w:r w:rsidRPr="5C2EC7D0" w:rsidR="5C2EC7D0">
        <w:rPr>
          <w:rFonts w:ascii="Times New Roman" w:hAnsi="Times New Roman" w:eastAsia="Times New Roman" w:cs="Times New Roman"/>
          <w:sz w:val="28"/>
          <w:szCs w:val="28"/>
          <w:u w:val="none"/>
        </w:rPr>
        <w:t xml:space="preserve">, </w:t>
      </w:r>
      <w:r w:rsidRPr="5C2EC7D0" w:rsidR="5C2EC7D0">
        <w:rPr>
          <w:rFonts w:ascii="Times New Roman" w:hAnsi="Times New Roman" w:eastAsia="Times New Roman" w:cs="Times New Roman"/>
          <w:sz w:val="28"/>
          <w:szCs w:val="28"/>
          <w:u w:val="none"/>
        </w:rPr>
        <w:t>togel</w:t>
      </w:r>
      <w:r w:rsidRPr="5C2EC7D0" w:rsidR="5C2EC7D0">
        <w:rPr>
          <w:rFonts w:ascii="Times New Roman" w:hAnsi="Times New Roman" w:eastAsia="Times New Roman" w:cs="Times New Roman"/>
          <w:sz w:val="28"/>
          <w:szCs w:val="28"/>
          <w:u w:val="none"/>
        </w:rPr>
        <w:t>, dan permainan kasino lainnya. Judi online bisa dilakukan secara bebas oleh para pemain melalui jaringan internet, baik dari rumah maupun dari koneksi-koneksi lainnya di tempat umum, seperti warnet. Meskipun begitu, tetap tidak ada website judi online di Indonesia yang dilegalisasi oleh pemerintah.</w:t>
      </w:r>
    </w:p>
    <w:p w:rsidR="5C2EC7D0" w:rsidP="5C2EC7D0" w:rsidRDefault="5C2EC7D0" w14:noSpellErr="1" w14:paraId="247F48FD" w14:textId="4D6EE294">
      <w:pPr>
        <w:jc w:val="both"/>
      </w:pPr>
      <w:r w:rsidRPr="5C2EC7D0" w:rsidR="5C2EC7D0">
        <w:rPr>
          <w:rFonts w:ascii="Times New Roman" w:hAnsi="Times New Roman" w:eastAsia="Times New Roman" w:cs="Times New Roman"/>
          <w:color w:val="333333"/>
          <w:sz w:val="28"/>
          <w:szCs w:val="28"/>
          <w:u w:val="none"/>
        </w:rPr>
        <w:t xml:space="preserve">Banyaknya pemain </w:t>
      </w:r>
      <w:hyperlink r:id="R04e32326119e4ba1">
        <w:r w:rsidRPr="5C2EC7D0" w:rsidR="5C2EC7D0">
          <w:rPr>
            <w:rStyle w:val="Hyperlink"/>
            <w:rFonts w:ascii="Times New Roman" w:hAnsi="Times New Roman" w:eastAsia="Times New Roman" w:cs="Times New Roman"/>
            <w:color w:val="333333"/>
            <w:sz w:val="28"/>
            <w:szCs w:val="28"/>
            <w:u w:val="none"/>
          </w:rPr>
          <w:t>judi online</w:t>
        </w:r>
      </w:hyperlink>
      <w:r w:rsidRPr="5C2EC7D0" w:rsidR="5C2EC7D0">
        <w:rPr>
          <w:rFonts w:ascii="Times New Roman" w:hAnsi="Times New Roman" w:eastAsia="Times New Roman" w:cs="Times New Roman"/>
          <w:sz w:val="28"/>
          <w:szCs w:val="28"/>
          <w:u w:val="none"/>
        </w:rPr>
        <w:t xml:space="preserve"> di Indonesia, menempatkan Indonesia di nomor 4 peringkat negara dengan penjudi terbanyak (sumber: asiaplate.com). Tidak legalnya kegiatan judi di Indonesia tidak menutup kesempatan para penikmat judi di Indonesia untuk bermain secara online.</w:t>
      </w:r>
    </w:p>
    <w:p w:rsidR="5C2EC7D0" w:rsidP="5C2EC7D0" w:rsidRDefault="5C2EC7D0" w14:noSpellErr="1" w14:paraId="627FA05B" w14:textId="63CE93CF">
      <w:pPr>
        <w:jc w:val="both"/>
      </w:pPr>
      <w:r w:rsidRPr="5C2EC7D0" w:rsidR="5C2EC7D0">
        <w:rPr>
          <w:rFonts w:ascii="Times New Roman" w:hAnsi="Times New Roman" w:eastAsia="Times New Roman" w:cs="Times New Roman"/>
          <w:color w:val="333333"/>
          <w:sz w:val="28"/>
          <w:szCs w:val="28"/>
          <w:u w:val="none"/>
        </w:rPr>
        <w:t xml:space="preserve">Yang menjadi kendala bagi para pemain judi secara online di Indonesia adalah para pemain harus bisa mencari agen judi online yang terpercaya. Resiko bermain judi secara online adalah sangat sulit untuk bisa mempercayakan permainan terutama dana yang didepositkan kepada para bandar ataupun agen judi. Sementara kendala bagi para bandar dan </w:t>
      </w:r>
      <w:hyperlink r:id="R5a5be68043684666">
        <w:r w:rsidRPr="5C2EC7D0" w:rsidR="5C2EC7D0">
          <w:rPr>
            <w:rStyle w:val="Hyperlink"/>
            <w:rFonts w:ascii="Times New Roman" w:hAnsi="Times New Roman" w:eastAsia="Times New Roman" w:cs="Times New Roman"/>
            <w:b w:val="1"/>
            <w:bCs w:val="1"/>
            <w:color w:val="333333"/>
            <w:sz w:val="28"/>
            <w:szCs w:val="28"/>
            <w:u w:val="single"/>
          </w:rPr>
          <w:t>AGEN BOLA</w:t>
        </w:r>
      </w:hyperlink>
      <w:r w:rsidRPr="5C2EC7D0" w:rsidR="5C2EC7D0">
        <w:rPr>
          <w:rFonts w:ascii="Times New Roman" w:hAnsi="Times New Roman" w:eastAsia="Times New Roman" w:cs="Times New Roman"/>
          <w:color w:val="333333"/>
          <w:sz w:val="28"/>
          <w:szCs w:val="28"/>
          <w:u w:val="none"/>
        </w:rPr>
        <w:t xml:space="preserve"> </w:t>
      </w:r>
      <w:r w:rsidRPr="5C2EC7D0" w:rsidR="5C2EC7D0">
        <w:rPr>
          <w:rFonts w:ascii="Times New Roman" w:hAnsi="Times New Roman" w:eastAsia="Times New Roman" w:cs="Times New Roman"/>
          <w:sz w:val="28"/>
          <w:szCs w:val="28"/>
          <w:u w:val="none"/>
        </w:rPr>
        <w:t>adalah dengan adanya blokir yang dilakukan oleh pemerintah karena dinilai beroperasi secara ilegal.</w:t>
      </w:r>
    </w:p>
    <w:p w:rsidR="5C2EC7D0" w:rsidP="5C2EC7D0" w:rsidRDefault="5C2EC7D0" w14:noSpellErr="1" w14:paraId="2320FBD5" w14:textId="6F13CB59">
      <w:pPr>
        <w:jc w:val="both"/>
      </w:pPr>
      <w:r w:rsidRPr="5C2EC7D0" w:rsidR="5C2EC7D0">
        <w:rPr>
          <w:rFonts w:ascii="Times New Roman" w:hAnsi="Times New Roman" w:eastAsia="Times New Roman" w:cs="Times New Roman"/>
          <w:b w:val="1"/>
          <w:bCs w:val="1"/>
          <w:color w:val="333333"/>
          <w:sz w:val="28"/>
          <w:szCs w:val="28"/>
          <w:u w:val="none"/>
        </w:rPr>
        <w:t>Tokoh Judi Di Indonesia</w:t>
      </w:r>
    </w:p>
    <w:p w:rsidR="5C2EC7D0" w:rsidP="5C2EC7D0" w:rsidRDefault="5C2EC7D0" w14:noSpellErr="1" w14:paraId="734D5B99" w14:textId="7FBF6B07">
      <w:pPr>
        <w:jc w:val="both"/>
      </w:pPr>
      <w:r w:rsidRPr="5C2EC7D0" w:rsidR="5C2EC7D0">
        <w:rPr>
          <w:rFonts w:ascii="Times New Roman" w:hAnsi="Times New Roman" w:eastAsia="Times New Roman" w:cs="Times New Roman"/>
          <w:color w:val="333333"/>
          <w:sz w:val="28"/>
          <w:szCs w:val="28"/>
          <w:u w:val="none"/>
        </w:rPr>
        <w:t xml:space="preserve">Pada awal 2006, dikabarkan bahwa </w:t>
      </w:r>
      <w:hyperlink r:id="R5fcfd9a5d4524f56">
        <w:r w:rsidRPr="5C2EC7D0" w:rsidR="5C2EC7D0">
          <w:rPr>
            <w:rStyle w:val="Hyperlink"/>
            <w:rFonts w:ascii="Times New Roman" w:hAnsi="Times New Roman" w:eastAsia="Times New Roman" w:cs="Times New Roman"/>
            <w:color w:val="333333"/>
            <w:sz w:val="28"/>
            <w:szCs w:val="28"/>
            <w:u w:val="none"/>
          </w:rPr>
          <w:t>Putera Sampoerna</w:t>
        </w:r>
      </w:hyperlink>
      <w:r w:rsidRPr="5C2EC7D0" w:rsidR="5C2EC7D0">
        <w:rPr>
          <w:rFonts w:ascii="Times New Roman" w:hAnsi="Times New Roman" w:eastAsia="Times New Roman" w:cs="Times New Roman"/>
          <w:sz w:val="28"/>
          <w:szCs w:val="28"/>
          <w:u w:val="none"/>
        </w:rPr>
        <w:t>, yang dikenal menggemari judi, telah menjadi pemilik perusahaan judi raksasa yang bermarkas di Gibraltar, Mansion.</w:t>
      </w:r>
      <w:r w:rsidRPr="5C2EC7D0" w:rsidR="5C2EC7D0">
        <w:rPr>
          <w:rFonts w:ascii="Times New Roman" w:hAnsi="Times New Roman" w:eastAsia="Times New Roman" w:cs="Times New Roman"/>
          <w:sz w:val="28"/>
          <w:szCs w:val="28"/>
        </w:rPr>
        <w:t xml:space="preserve"> </w:t>
      </w:r>
    </w:p>
    <w:p w:rsidR="5C2EC7D0" w:rsidP="5C2EC7D0" w:rsidRDefault="5C2EC7D0" w14:noSpellErr="1" w14:paraId="7FE93B12" w14:textId="77894902">
      <w:pPr>
        <w:jc w:val="both"/>
      </w:pPr>
      <w:r w:rsidRPr="5C2EC7D0" w:rsidR="5C2EC7D0">
        <w:rPr>
          <w:rFonts w:ascii="Times New Roman" w:hAnsi="Times New Roman" w:eastAsia="Times New Roman" w:cs="Times New Roman"/>
          <w:color w:val="333333"/>
          <w:sz w:val="28"/>
          <w:szCs w:val="28"/>
          <w:u w:val="none"/>
        </w:rPr>
        <w:t>Pada saat yang sama, Mansion dilaporkan akan menggantikan Vodafone sebagai sponsor klub sepak bola Manchester United selama empat tahun dalam kontrak senilai 60 juta poundsterling, namun kontrak tersebut kemudian dibatalkan. Kemudian beralih menjadi sponsor klub sepak bola Liga Inggris lainnya Totenham Hotspur sejak musim 2006-2007.</w:t>
      </w:r>
    </w:p>
    <w:p w:rsidR="5C2EC7D0" w:rsidP="5C2EC7D0" w:rsidRDefault="5C2EC7D0" w14:noSpellErr="1" w14:paraId="475CE3AC" w14:textId="5B348B88">
      <w:pPr>
        <w:jc w:val="both"/>
      </w:pPr>
      <w:r w:rsidRPr="5C2EC7D0" w:rsidR="5C2EC7D0">
        <w:rPr>
          <w:rFonts w:ascii="Times New Roman" w:hAnsi="Times New Roman" w:eastAsia="Times New Roman" w:cs="Times New Roman"/>
          <w:color w:val="333333"/>
          <w:sz w:val="28"/>
          <w:szCs w:val="28"/>
          <w:u w:val="none"/>
        </w:rPr>
        <w:t>Selain itu, Putera Sampoerna juga membeli kasino Les Ambassadeurs di London dengan harga 120 juta poundsterling.</w:t>
      </w:r>
    </w:p>
    <w:p w:rsidR="5C2EC7D0" w:rsidP="5C2EC7D0" w:rsidRDefault="5C2EC7D0" w14:noSpellErr="1" w14:paraId="42B4C8D3" w14:textId="1A5D3237">
      <w:pPr>
        <w:pStyle w:val="Normal"/>
        <w:jc w:val="both"/>
      </w:pPr>
    </w:p>
    <w:p w:rsidR="5C2EC7D0" w:rsidP="5C2EC7D0" w:rsidRDefault="5C2EC7D0" w14:paraId="7AA9D304" w14:textId="142A5814">
      <w:pPr>
        <w:pStyle w:val="Normal"/>
      </w:pPr>
    </w:p>
    <w:sectPr w:rsidR="0063600C" w:rsidSect="0063600C">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15">
  <w:proofState w:spelling="clean" w:grammar="dirty"/>
  <w:zoom w:percent="10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63600C"/>
    <w:rsid w:val="5C2EC7D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savePreviewPicture w:val="off"/>
  <w15:docId w15:val="{9c8e55e9-ccf0-4345-8066-c607289ef5b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EastAsia"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microsoft.com/office/2007/relationships/stylesWithEffects" Target="stylesWithEffect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bit.ly/dokterbola_club" TargetMode="External" Id="R669032fa611e4ed5" /><Relationship Type="http://schemas.openxmlformats.org/officeDocument/2006/relationships/hyperlink" Target="http://bit.ly/dokterbola_club" TargetMode="External" Id="R3ca9130f84e84b30" /><Relationship Type="http://schemas.openxmlformats.org/officeDocument/2006/relationships/hyperlink" Target="http://interbola.net/" TargetMode="External" Id="Rc85668befab94334" /><Relationship Type="http://schemas.openxmlformats.org/officeDocument/2006/relationships/hyperlink" Target="http://bit.ly/dokterbola_club" TargetMode="External" Id="R04e32326119e4ba1" /><Relationship Type="http://schemas.openxmlformats.org/officeDocument/2006/relationships/hyperlink" Target="http://interbola.net/" TargetMode="External" Id="R5a5be68043684666" /><Relationship Type="http://schemas.openxmlformats.org/officeDocument/2006/relationships/hyperlink" Target="http://bit.ly/dokterbola_club" TargetMode="External" Id="R5fcfd9a5d4524f5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2009-11-23T22:41:00.0000000Z</dcterms:created>
  <dcterms:modified xsi:type="dcterms:W3CDTF">2016-02-22T04:55:40.8930698Z</dcterms:modified>
  <lastModifiedBy>cindy karin</lastModifiedBy>
</coreProperties>
</file>