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1A45" w14:textId="3F9287C4" w:rsidR="00655A7D" w:rsidRDefault="001A348C" w:rsidP="001A348C">
      <w:pPr>
        <w:pStyle w:val="Title"/>
        <w:jc w:val="center"/>
        <w:rPr>
          <w:bCs/>
          <w:spacing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A348C">
        <w:rPr>
          <w:bCs/>
          <w:spacing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Ukraine Singles</w:t>
      </w:r>
    </w:p>
    <w:p w14:paraId="0528C871" w14:textId="77777777" w:rsidR="001A348C" w:rsidRDefault="001A348C" w:rsidP="001A348C">
      <w:r>
        <w:t>Many men are looking for the woman who will someday be his wife, and they are looking for them in Ukraine. Today, one of the most popular places to make an acquaintance with Ukraine singles is through the Internet. Most men from other countries are using these dating sites to meet a beautiful Ukrainian lady that they may not be able to find where they live. They use emails to get to know more about her, and possibly look for a relationship that may someday turn into marriage.</w:t>
      </w:r>
    </w:p>
    <w:p w14:paraId="089E4177" w14:textId="77777777" w:rsidR="001A348C" w:rsidRDefault="001A348C" w:rsidP="001A348C">
      <w:r>
        <w:t>Sooner or later though, he will have to meet the single Ukraine woman face to face by visiting Ukraine. This can have the same consequences as if you were meeting someone in your own country. You may come looking for a bride but be disappointed in what you find in your virtual girlfriend. The best way to go about finding a single Ukraine woman is finding her right in country itself. So, where are the best places to find these beautiful Ukraine singles?</w:t>
      </w:r>
    </w:p>
    <w:p w14:paraId="3A421E5D" w14:textId="7DADA8C3" w:rsidR="001A348C" w:rsidRDefault="001A348C" w:rsidP="001A348C">
      <w:r>
        <w:t xml:space="preserve">You can first consider the hotel you are staying in. Just as America or other countries have beautiful local women everywhere you look, so does </w:t>
      </w:r>
      <w:r>
        <w:rPr>
          <w:rFonts w:ascii="Calibri" w:hAnsi="Calibri" w:cs="Calibri"/>
          <w:b/>
          <w:bCs/>
        </w:rPr>
        <w:fldChar w:fldCharType="begin"/>
      </w:r>
      <w:r>
        <w:rPr>
          <w:rFonts w:ascii="Calibri" w:hAnsi="Calibri" w:cs="Calibri"/>
          <w:b/>
          <w:bCs/>
        </w:rPr>
        <w:instrText xml:space="preserve"> HYPERLINK "https://hufforbes.com/" </w:instrText>
      </w:r>
      <w:r>
        <w:rPr>
          <w:rFonts w:ascii="Calibri" w:hAnsi="Calibri" w:cs="Calibri"/>
          <w:b/>
          <w:bCs/>
        </w:rPr>
      </w:r>
      <w:r>
        <w:rPr>
          <w:rFonts w:ascii="Calibri" w:hAnsi="Calibri" w:cs="Calibri"/>
          <w:b/>
          <w:bCs/>
        </w:rPr>
        <w:fldChar w:fldCharType="separate"/>
      </w:r>
      <w:r w:rsidRPr="001A348C">
        <w:rPr>
          <w:rStyle w:val="Hyperlink"/>
          <w:rFonts w:ascii="Calibri" w:hAnsi="Calibri" w:cs="Calibri"/>
          <w:b/>
          <w:bCs/>
        </w:rPr>
        <w:t>Ukraine</w:t>
      </w:r>
      <w:r>
        <w:rPr>
          <w:rFonts w:ascii="Calibri" w:hAnsi="Calibri" w:cs="Calibri"/>
          <w:b/>
          <w:bCs/>
        </w:rPr>
        <w:fldChar w:fldCharType="end"/>
      </w:r>
      <w:r>
        <w:t>. In Ukrainian hotels, the overwhelming majority of the staff are single Ukraine girls. So, whether you find your mate working at the front desk, working as an Interpreter there, or just sitting in the bar area, there are many Ukraine singles to be found.</w:t>
      </w:r>
    </w:p>
    <w:p w14:paraId="1593AF1A" w14:textId="77777777" w:rsidR="001A348C" w:rsidRDefault="001A348C" w:rsidP="001A348C">
      <w:r>
        <w:t>Finding a single Ukraine lady in the street or at a nightclub is also a choice for you, but they have both advantages and disadvantages. Many Ukraine single girls consider meeting a man there as not very serious, and often they are just looking for a light love affair, rather than a husband.</w:t>
      </w:r>
    </w:p>
    <w:p w14:paraId="5DB13FB3" w14:textId="77777777" w:rsidR="001A348C" w:rsidRDefault="001A348C" w:rsidP="001A348C">
      <w:r>
        <w:t>On the other hand, it is a great place to meet many gorgeous single Ukraine girls, and you may get lucky and find one that does want a relationship. They are pretty and cheerful, and it will probably mean that you sure won't be bored by one of these girls. Foreigners often draw the attention of the local Ukraine single so it is possible that you won't have to do a thing, the women will come over and be the first to break the ice to get to know you.</w:t>
      </w:r>
    </w:p>
    <w:p w14:paraId="73E5AC43" w14:textId="77777777" w:rsidR="001A348C" w:rsidRDefault="001A348C" w:rsidP="001A348C">
      <w:r>
        <w:t>The problem with nightclubs is that if you are looking for a Ukraine single over the age of 30 you probably won't meet her in the nightclubs or on the streets partying because they rarely go there. Cafes or local quieter bars are the place to look for a Ukraine single if you are looking for the more mature woman. Friday is the night they most often go out, because they are celebrating the end of the work week.</w:t>
      </w:r>
    </w:p>
    <w:p w14:paraId="4D0E784E" w14:textId="77777777" w:rsidR="001A348C" w:rsidRDefault="001A348C" w:rsidP="001A348C">
      <w:r>
        <w:t xml:space="preserve">You can simply drop in to any cafe near a large office and they will most likely be sitting there enjoying themselves. You want to choose an average priced bar or cafe, because although Ukraine singles are of good taste, they are also just </w:t>
      </w:r>
      <w:proofErr w:type="gramStart"/>
      <w:r>
        <w:t>make</w:t>
      </w:r>
      <w:proofErr w:type="gramEnd"/>
      <w:r>
        <w:t xml:space="preserve"> average incomes.</w:t>
      </w:r>
    </w:p>
    <w:p w14:paraId="3F2A2CD1" w14:textId="77777777" w:rsidR="001A348C" w:rsidRDefault="001A348C" w:rsidP="001A348C">
      <w:r>
        <w:t>Looking for someone over the age of 30 can be tough though, because most are already married, or possibly divorced with children. They tend not to have the time or inclination to sit in a bar and cafe and chat with their friends on a Friday night.</w:t>
      </w:r>
    </w:p>
    <w:p w14:paraId="736F5366" w14:textId="4364D79C" w:rsidR="001A348C" w:rsidRPr="001A348C" w:rsidRDefault="001A348C" w:rsidP="001A348C">
      <w:r>
        <w:t>If this doesn't work for you, and you simply can't find a Ukraine single girl that you would like to get to know better than you can consult a local marriage agency</w:t>
      </w:r>
      <w:r>
        <w:rPr>
          <w:lang w:val="en-US"/>
        </w:rPr>
        <w:t xml:space="preserve"> </w:t>
      </w:r>
      <w:hyperlink r:id="rId4" w:history="1">
        <w:r w:rsidRPr="001A348C">
          <w:rPr>
            <w:rStyle w:val="Hyperlink"/>
            <w:rFonts w:ascii="Calibri" w:hAnsi="Calibri" w:cs="Calibri"/>
            <w:b/>
            <w:bCs/>
          </w:rPr>
          <w:t xml:space="preserve">vacuum bomb </w:t>
        </w:r>
        <w:proofErr w:type="spellStart"/>
        <w:r w:rsidRPr="001A348C">
          <w:rPr>
            <w:rStyle w:val="Hyperlink"/>
            <w:rFonts w:ascii="Calibri" w:hAnsi="Calibri" w:cs="Calibri"/>
            <w:b/>
            <w:bCs/>
          </w:rPr>
          <w:t>ukraine</w:t>
        </w:r>
        <w:proofErr w:type="spellEnd"/>
      </w:hyperlink>
      <w:r>
        <w:t>. A lot of Ukraine singles in their 30s will use dating services because they simply can't find any other way to get acquainted with a man for a serious relationship. The marriage agency will quickly find a suitable Ukraine single and organize a date for you so that you can have a chance of meeting someone you hopefully will someday marry.</w:t>
      </w:r>
    </w:p>
    <w:sectPr w:rsidR="001A348C" w:rsidRPr="001A3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8C"/>
    <w:rsid w:val="000749A2"/>
    <w:rsid w:val="001A348C"/>
    <w:rsid w:val="00655A7D"/>
    <w:rsid w:val="00CC4FCE"/>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224D"/>
  <w15:chartTrackingRefBased/>
  <w15:docId w15:val="{B943C46A-E88C-4B52-B977-5D12D952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34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348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A348C"/>
    <w:rPr>
      <w:color w:val="0563C1" w:themeColor="hyperlink"/>
      <w:u w:val="single"/>
    </w:rPr>
  </w:style>
  <w:style w:type="character" w:styleId="UnresolvedMention">
    <w:name w:val="Unresolved Mention"/>
    <w:basedOn w:val="DefaultParagraphFont"/>
    <w:uiPriority w:val="99"/>
    <w:semiHidden/>
    <w:unhideWhenUsed/>
    <w:rsid w:val="001A3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ufforb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dc:creator>
  <cp:keywords/>
  <dc:description/>
  <cp:lastModifiedBy>Nida</cp:lastModifiedBy>
  <cp:revision>1</cp:revision>
  <dcterms:created xsi:type="dcterms:W3CDTF">2022-03-07T07:47:00Z</dcterms:created>
  <dcterms:modified xsi:type="dcterms:W3CDTF">2022-03-07T07:50:00Z</dcterms:modified>
</cp:coreProperties>
</file>