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  <w:rPr>
          <w:sz w:val="20"/>
        </w:rPr>
      </w:pPr>
    </w:p>
    <w:p w:rsidR="00700269" w:rsidRDefault="00700269">
      <w:pPr>
        <w:rPr>
          <w:sz w:val="20"/>
        </w:rPr>
        <w:sectPr w:rsidR="00700269">
          <w:footerReference w:type="default" r:id="rId7"/>
          <w:type w:val="continuous"/>
          <w:pgSz w:w="11910" w:h="16840"/>
          <w:pgMar w:top="580" w:right="0" w:bottom="940" w:left="0" w:header="720" w:footer="758" w:gutter="0"/>
          <w:pgNumType w:start="1"/>
          <w:cols w:space="720"/>
        </w:sectPr>
      </w:pPr>
    </w:p>
    <w:p w:rsidR="00700269" w:rsidRDefault="00700269">
      <w:pPr>
        <w:pStyle w:val="Tijeloteksta"/>
        <w:rPr>
          <w:sz w:val="20"/>
        </w:rPr>
      </w:pPr>
    </w:p>
    <w:p w:rsidR="00700269" w:rsidRDefault="00700269">
      <w:pPr>
        <w:pStyle w:val="Tijeloteksta"/>
        <w:spacing w:before="2"/>
      </w:pPr>
    </w:p>
    <w:p w:rsidR="00700269" w:rsidRDefault="0083385A">
      <w:pPr>
        <w:spacing w:before="93"/>
        <w:ind w:left="1462" w:right="1235" w:firstLine="700"/>
        <w:rPr>
          <w:b/>
          <w:i/>
          <w:sz w:val="18"/>
        </w:rPr>
      </w:pPr>
      <w:r>
        <w:br w:type="column"/>
      </w:r>
      <w:r>
        <w:rPr>
          <w:b/>
          <w:i/>
          <w:color w:val="2E5395"/>
          <w:sz w:val="18"/>
        </w:rPr>
        <w:lastRenderedPageBreak/>
        <w:t>HRVATSKA DEMOKRATSKA ZAJEDNICA OPĆINSKO IZBORNO POVJERENSTVO</w:t>
      </w:r>
    </w:p>
    <w:p w:rsidR="00700269" w:rsidRDefault="00700269">
      <w:pPr>
        <w:rPr>
          <w:sz w:val="18"/>
        </w:rPr>
        <w:sectPr w:rsidR="00700269">
          <w:type w:val="continuous"/>
          <w:pgSz w:w="11910" w:h="16840"/>
          <w:pgMar w:top="580" w:right="0" w:bottom="940" w:left="0" w:header="720" w:footer="720" w:gutter="0"/>
          <w:cols w:num="2" w:space="720" w:equalWidth="0">
            <w:col w:w="3158" w:space="1933"/>
            <w:col w:w="6819"/>
          </w:cols>
        </w:sectPr>
      </w:pPr>
    </w:p>
    <w:p w:rsidR="00700269" w:rsidRDefault="0083385A">
      <w:pPr>
        <w:pStyle w:val="Tijeloteksta"/>
        <w:spacing w:before="10"/>
        <w:rPr>
          <w:b/>
          <w:i/>
          <w:sz w:val="16"/>
        </w:rPr>
      </w:pPr>
      <w:r>
        <w:rPr>
          <w:noProof/>
          <w:lang w:eastAsia="hr-HR"/>
        </w:rPr>
        <w:lastRenderedPageBreak/>
        <w:drawing>
          <wp:anchor distT="0" distB="0" distL="0" distR="0" simplePos="0" relativeHeight="15729152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377240</wp:posOffset>
            </wp:positionV>
            <wp:extent cx="7560564" cy="643843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564" cy="643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00269" w:rsidRDefault="0083385A">
      <w:pPr>
        <w:pStyle w:val="Tijeloteksta"/>
        <w:spacing w:line="20" w:lineRule="exact"/>
        <w:ind w:left="1410"/>
        <w:rPr>
          <w:sz w:val="2"/>
        </w:rPr>
      </w:pPr>
      <w:r>
        <w:rPr>
          <w:sz w:val="2"/>
        </w:rPr>
      </w:r>
      <w:r>
        <w:rPr>
          <w:sz w:val="2"/>
        </w:rPr>
        <w:pict>
          <v:group id="_x0000_s1026" style="width:135.05pt;height:.6pt;mso-position-horizontal-relative:char;mso-position-vertical-relative:line" coordsize="2701,12">
            <v:line id="_x0000_s1027" style="position:absolute" from="0,6" to="2701,6" strokecolor="#2d5294" strokeweight=".20003mm"/>
            <w10:anchorlock/>
          </v:group>
        </w:pict>
      </w:r>
    </w:p>
    <w:p w:rsidR="00700269" w:rsidRDefault="00700269">
      <w:pPr>
        <w:pStyle w:val="Tijeloteksta"/>
        <w:rPr>
          <w:b/>
          <w:i/>
          <w:sz w:val="20"/>
        </w:rPr>
      </w:pPr>
    </w:p>
    <w:p w:rsidR="00700269" w:rsidRDefault="00700269">
      <w:pPr>
        <w:pStyle w:val="Tijeloteksta"/>
        <w:spacing w:before="2"/>
        <w:rPr>
          <w:b/>
          <w:i/>
          <w:sz w:val="26"/>
        </w:rPr>
      </w:pPr>
    </w:p>
    <w:p w:rsidR="00700269" w:rsidRDefault="0083385A">
      <w:pPr>
        <w:pStyle w:val="Tijeloteksta"/>
        <w:spacing w:before="90" w:line="276" w:lineRule="auto"/>
        <w:ind w:left="1416" w:right="1417"/>
        <w:jc w:val="both"/>
      </w:pPr>
      <w:r>
        <w:t>Na temelju članka 9. stavak 3. Pravilnika o unutarstranačkim izborima u Hrvatskoj demokrat</w:t>
      </w:r>
      <w:r w:rsidR="001A2F25">
        <w:t>skoj zajednici, Ur.br: 05-20/768</w:t>
      </w:r>
      <w:r>
        <w:t xml:space="preserve"> od </w:t>
      </w:r>
      <w:r w:rsidR="001A2F25">
        <w:t xml:space="preserve">19. listopada </w:t>
      </w:r>
      <w:r>
        <w:t xml:space="preserve">2020. godine, općinsko/gradsko izborno povjerenstvo HDZ-a općine </w:t>
      </w:r>
      <w:r w:rsidR="000815C3">
        <w:t>Primorski Dolac</w:t>
      </w:r>
      <w:r>
        <w:t xml:space="preserve"> na sjednici održanoj </w:t>
      </w:r>
      <w:r w:rsidR="001A2F25">
        <w:t xml:space="preserve">22. listopada </w:t>
      </w:r>
      <w:r>
        <w:t xml:space="preserve"> 2020. godine, donijelo je:</w:t>
      </w: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rPr>
          <w:sz w:val="26"/>
        </w:rPr>
      </w:pPr>
    </w:p>
    <w:p w:rsidR="00700269" w:rsidRDefault="00700269">
      <w:pPr>
        <w:pStyle w:val="Tijeloteksta"/>
        <w:spacing w:before="5"/>
        <w:rPr>
          <w:sz w:val="31"/>
        </w:rPr>
      </w:pPr>
    </w:p>
    <w:p w:rsidR="00700269" w:rsidRDefault="0083385A">
      <w:pPr>
        <w:pStyle w:val="Naslov1"/>
        <w:spacing w:before="0"/>
        <w:ind w:right="2165"/>
      </w:pPr>
      <w:r>
        <w:t>N A P U T A K</w:t>
      </w:r>
    </w:p>
    <w:p w:rsidR="00700269" w:rsidRDefault="0083385A">
      <w:pPr>
        <w:spacing w:before="44"/>
        <w:ind w:left="2162" w:right="2166"/>
        <w:jc w:val="center"/>
        <w:rPr>
          <w:b/>
          <w:sz w:val="26"/>
        </w:rPr>
      </w:pPr>
      <w:r>
        <w:rPr>
          <w:b/>
          <w:sz w:val="26"/>
        </w:rPr>
        <w:t>O NAČINU, ROKOVIMA I UVJETIMA KANDIDIRANJA ZA</w:t>
      </w:r>
    </w:p>
    <w:p w:rsidR="00700269" w:rsidRDefault="0083385A">
      <w:pPr>
        <w:spacing w:before="44" w:line="276" w:lineRule="auto"/>
        <w:ind w:left="2165" w:right="2166"/>
        <w:jc w:val="center"/>
        <w:rPr>
          <w:b/>
          <w:sz w:val="26"/>
        </w:rPr>
      </w:pPr>
      <w:r>
        <w:rPr>
          <w:b/>
          <w:sz w:val="26"/>
        </w:rPr>
        <w:t>PREDSJEDNIKA I POTPREDSJEDNIKE OPĆINSK</w:t>
      </w:r>
      <w:r w:rsidR="004A5E66">
        <w:rPr>
          <w:b/>
          <w:sz w:val="26"/>
        </w:rPr>
        <w:t xml:space="preserve">E/GRADSKE ORGANIZACIJE HDZ-a </w:t>
      </w:r>
      <w:r w:rsidR="000815C3">
        <w:rPr>
          <w:b/>
          <w:sz w:val="26"/>
        </w:rPr>
        <w:t>PRIMORSKI DOLAC</w:t>
      </w:r>
      <w:r w:rsidR="000815C3">
        <w:rPr>
          <w:b/>
          <w:sz w:val="26"/>
        </w:rPr>
        <w:tab/>
      </w: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rPr>
          <w:b/>
          <w:sz w:val="28"/>
        </w:rPr>
      </w:pPr>
    </w:p>
    <w:p w:rsidR="00700269" w:rsidRDefault="00700269">
      <w:pPr>
        <w:pStyle w:val="Tijeloteksta"/>
        <w:spacing w:before="4"/>
        <w:rPr>
          <w:b/>
          <w:sz w:val="26"/>
        </w:rPr>
      </w:pPr>
    </w:p>
    <w:p w:rsidR="00700269" w:rsidRDefault="0083385A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4"/>
        <w:jc w:val="both"/>
        <w:rPr>
          <w:sz w:val="24"/>
        </w:rPr>
      </w:pPr>
      <w:r>
        <w:rPr>
          <w:sz w:val="24"/>
        </w:rPr>
        <w:t>Članovi HDZ-a općinske/gradske organizac</w:t>
      </w:r>
      <w:r w:rsidR="004A5E66">
        <w:rPr>
          <w:sz w:val="24"/>
        </w:rPr>
        <w:t xml:space="preserve">ije HDZ-a općine </w:t>
      </w:r>
      <w:r w:rsidR="000815C3">
        <w:rPr>
          <w:sz w:val="24"/>
        </w:rPr>
        <w:t>Primorski Dolac</w:t>
      </w:r>
      <w:r>
        <w:rPr>
          <w:sz w:val="24"/>
        </w:rPr>
        <w:t xml:space="preserve"> s biračkim pravom, mogu se, sukladno odredbama Pravilnika o unutarstranačkim izborima u HDZ-u, kandidirati na neposrednim izborima koji će se održati </w:t>
      </w:r>
      <w:r w:rsidR="001A2F25">
        <w:rPr>
          <w:sz w:val="24"/>
        </w:rPr>
        <w:t xml:space="preserve">22.studenog </w:t>
      </w:r>
      <w:r>
        <w:rPr>
          <w:sz w:val="24"/>
        </w:rPr>
        <w:t>2020. godine</w:t>
      </w:r>
      <w:r>
        <w:rPr>
          <w:spacing w:val="-10"/>
          <w:sz w:val="24"/>
        </w:rPr>
        <w:t xml:space="preserve"> </w:t>
      </w:r>
      <w:r>
        <w:rPr>
          <w:sz w:val="24"/>
        </w:rPr>
        <w:t>za:</w:t>
      </w:r>
    </w:p>
    <w:p w:rsidR="00700269" w:rsidRDefault="0083385A">
      <w:pPr>
        <w:pStyle w:val="Odlomakpopisa"/>
        <w:numPr>
          <w:ilvl w:val="1"/>
          <w:numId w:val="1"/>
        </w:numPr>
        <w:tabs>
          <w:tab w:val="left" w:pos="2485"/>
        </w:tabs>
        <w:spacing w:before="1"/>
        <w:ind w:hanging="361"/>
        <w:jc w:val="both"/>
        <w:rPr>
          <w:sz w:val="24"/>
        </w:rPr>
      </w:pPr>
      <w:r>
        <w:rPr>
          <w:sz w:val="24"/>
        </w:rPr>
        <w:t>preds</w:t>
      </w:r>
      <w:r>
        <w:rPr>
          <w:sz w:val="24"/>
        </w:rPr>
        <w:t>jednika općinske/gradske organizacije</w:t>
      </w:r>
      <w:r>
        <w:rPr>
          <w:spacing w:val="-2"/>
          <w:sz w:val="24"/>
        </w:rPr>
        <w:t xml:space="preserve"> </w:t>
      </w:r>
      <w:r>
        <w:rPr>
          <w:sz w:val="24"/>
        </w:rPr>
        <w:t>HDZ-a</w:t>
      </w:r>
    </w:p>
    <w:p w:rsidR="00700269" w:rsidRDefault="0083385A">
      <w:pPr>
        <w:pStyle w:val="Odlomakpopisa"/>
        <w:numPr>
          <w:ilvl w:val="1"/>
          <w:numId w:val="1"/>
        </w:numPr>
        <w:tabs>
          <w:tab w:val="left" w:pos="2485"/>
        </w:tabs>
        <w:spacing w:before="40"/>
        <w:ind w:hanging="361"/>
        <w:jc w:val="both"/>
        <w:rPr>
          <w:sz w:val="24"/>
        </w:rPr>
      </w:pPr>
      <w:r>
        <w:rPr>
          <w:sz w:val="24"/>
        </w:rPr>
        <w:t>potpredsjednike općinske/gradske organizacije</w:t>
      </w:r>
      <w:r>
        <w:rPr>
          <w:spacing w:val="-4"/>
          <w:sz w:val="24"/>
        </w:rPr>
        <w:t xml:space="preserve"> </w:t>
      </w:r>
      <w:r>
        <w:rPr>
          <w:sz w:val="24"/>
        </w:rPr>
        <w:t>HDZ-a</w:t>
      </w:r>
    </w:p>
    <w:p w:rsidR="00700269" w:rsidRDefault="00700269">
      <w:pPr>
        <w:pStyle w:val="Tijeloteksta"/>
        <w:spacing w:before="4"/>
        <w:rPr>
          <w:sz w:val="31"/>
        </w:rPr>
      </w:pPr>
    </w:p>
    <w:p w:rsidR="00700269" w:rsidRDefault="0083385A">
      <w:pPr>
        <w:pStyle w:val="Odlomakpopisa"/>
        <w:numPr>
          <w:ilvl w:val="0"/>
          <w:numId w:val="1"/>
        </w:numPr>
        <w:tabs>
          <w:tab w:val="left" w:pos="1837"/>
        </w:tabs>
        <w:spacing w:line="276" w:lineRule="auto"/>
        <w:ind w:right="1414"/>
        <w:jc w:val="both"/>
        <w:rPr>
          <w:sz w:val="24"/>
        </w:rPr>
      </w:pPr>
      <w:r>
        <w:tab/>
      </w:r>
      <w:r>
        <w:rPr>
          <w:sz w:val="24"/>
        </w:rPr>
        <w:t>Kandidature za izbor predsjednika i potpreds</w:t>
      </w:r>
      <w:r w:rsidR="004A5E66">
        <w:rPr>
          <w:sz w:val="24"/>
        </w:rPr>
        <w:t>jednika s najmanje 3% odnosno 5</w:t>
      </w:r>
      <w:r w:rsidR="002C0509">
        <w:rPr>
          <w:sz w:val="24"/>
        </w:rPr>
        <w:t xml:space="preserve"> </w:t>
      </w:r>
      <w:r>
        <w:rPr>
          <w:sz w:val="24"/>
        </w:rPr>
        <w:t xml:space="preserve">potpisa podrške članova HDZ-a s biračkim pravom kandidati moraju podnijeti na propisanim obrascima općinskom/gradskom izbornom povjerenstvu HDZ-a općine </w:t>
      </w:r>
      <w:r w:rsidR="00E92195">
        <w:rPr>
          <w:sz w:val="24"/>
        </w:rPr>
        <w:t>Primorski Dolac</w:t>
      </w:r>
      <w:r>
        <w:rPr>
          <w:sz w:val="24"/>
        </w:rPr>
        <w:t>, najkasnije</w:t>
      </w:r>
      <w:r>
        <w:rPr>
          <w:sz w:val="24"/>
        </w:rPr>
        <w:t xml:space="preserve"> do </w:t>
      </w:r>
      <w:r w:rsidR="001A2F25">
        <w:rPr>
          <w:sz w:val="24"/>
        </w:rPr>
        <w:t>6. studenog</w:t>
      </w:r>
      <w:r>
        <w:rPr>
          <w:sz w:val="24"/>
        </w:rPr>
        <w:t xml:space="preserve"> 2020. godine do 24,00</w:t>
      </w:r>
      <w:r>
        <w:rPr>
          <w:spacing w:val="-2"/>
          <w:sz w:val="24"/>
        </w:rPr>
        <w:t xml:space="preserve"> </w:t>
      </w:r>
      <w:r>
        <w:rPr>
          <w:sz w:val="24"/>
        </w:rPr>
        <w:t>sati.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2"/>
        <w:jc w:val="both"/>
        <w:rPr>
          <w:sz w:val="24"/>
        </w:rPr>
      </w:pPr>
      <w:r>
        <w:rPr>
          <w:sz w:val="24"/>
        </w:rPr>
        <w:t xml:space="preserve">Obrasci kandidature se mogu od 22. listopada </w:t>
      </w:r>
      <w:r w:rsidR="0083385A">
        <w:rPr>
          <w:sz w:val="24"/>
        </w:rPr>
        <w:t>2020. godine osobno preuzeti i popuniti u općinskom</w:t>
      </w:r>
      <w:r w:rsidR="0083385A">
        <w:rPr>
          <w:sz w:val="24"/>
        </w:rPr>
        <w:t xml:space="preserve"> izbornom povjerenstvu HDZ-a općine </w:t>
      </w:r>
      <w:r w:rsidR="00E92195">
        <w:rPr>
          <w:sz w:val="24"/>
        </w:rPr>
        <w:t>Primorski Dolac</w:t>
      </w:r>
      <w:r w:rsidR="004A5E66">
        <w:rPr>
          <w:sz w:val="24"/>
        </w:rPr>
        <w:t xml:space="preserve">, na adresi </w:t>
      </w:r>
      <w:proofErr w:type="spellStart"/>
      <w:r w:rsidR="00E92195">
        <w:rPr>
          <w:sz w:val="24"/>
        </w:rPr>
        <w:t>Stojaci</w:t>
      </w:r>
      <w:proofErr w:type="spellEnd"/>
      <w:r w:rsidR="00E92195">
        <w:rPr>
          <w:sz w:val="24"/>
        </w:rPr>
        <w:t xml:space="preserve"> 33, Primorski Dolac</w:t>
      </w:r>
      <w:r w:rsidR="0083385A">
        <w:rPr>
          <w:sz w:val="24"/>
        </w:rPr>
        <w:t>, nakon čega će izbor</w:t>
      </w:r>
      <w:r w:rsidR="0083385A">
        <w:rPr>
          <w:sz w:val="24"/>
        </w:rPr>
        <w:t>no povjerenstvo kreirati obrazac za prikupljanje potpisa potpore kandidaturi, koji će se kandidatima dostaviti na e-mail adresu naznačenu na obrascu kandidature ili neposredno</w:t>
      </w:r>
      <w:r w:rsidR="0083385A">
        <w:rPr>
          <w:spacing w:val="-1"/>
          <w:sz w:val="24"/>
        </w:rPr>
        <w:t xml:space="preserve"> </w:t>
      </w:r>
      <w:r w:rsidR="0083385A">
        <w:rPr>
          <w:sz w:val="24"/>
        </w:rPr>
        <w:t>uručiti.</w:t>
      </w:r>
    </w:p>
    <w:p w:rsidR="00700269" w:rsidRDefault="0083385A">
      <w:pPr>
        <w:pStyle w:val="Tijeloteksta"/>
        <w:spacing w:line="276" w:lineRule="auto"/>
        <w:ind w:left="1764" w:right="1422"/>
        <w:jc w:val="both"/>
      </w:pPr>
      <w:r>
        <w:t>Obrasci kandidature se mog</w:t>
      </w:r>
      <w:r w:rsidR="004A5E66">
        <w:t>u preuzeti svakim danom od 15:00</w:t>
      </w:r>
      <w:r>
        <w:t xml:space="preserve"> do 23,00 sat</w:t>
      </w:r>
      <w:r>
        <w:t xml:space="preserve">i, uz prethodnu najavu izbornom povjerenstvu na </w:t>
      </w:r>
      <w:r w:rsidR="004A5E66">
        <w:t>tel:</w:t>
      </w:r>
      <w:r w:rsidR="00E92195">
        <w:t>0955706596</w:t>
      </w:r>
      <w:r w:rsidR="004A5E66">
        <w:t>.</w:t>
      </w:r>
    </w:p>
    <w:p w:rsidR="00700269" w:rsidRDefault="00700269">
      <w:pPr>
        <w:pStyle w:val="Tijeloteksta"/>
        <w:spacing w:before="7"/>
        <w:rPr>
          <w:sz w:val="27"/>
        </w:rPr>
      </w:pPr>
    </w:p>
    <w:p w:rsidR="00700269" w:rsidRDefault="001A2F25">
      <w:pPr>
        <w:pStyle w:val="Odlomakpopisa"/>
        <w:numPr>
          <w:ilvl w:val="0"/>
          <w:numId w:val="1"/>
        </w:numPr>
        <w:tabs>
          <w:tab w:val="left" w:pos="1777"/>
        </w:tabs>
        <w:spacing w:line="276" w:lineRule="auto"/>
        <w:ind w:right="1413"/>
        <w:jc w:val="both"/>
        <w:rPr>
          <w:sz w:val="24"/>
        </w:rPr>
      </w:pPr>
      <w:r>
        <w:rPr>
          <w:sz w:val="24"/>
        </w:rPr>
        <w:t>Općinsko</w:t>
      </w:r>
      <w:r w:rsidR="0083385A">
        <w:rPr>
          <w:sz w:val="24"/>
        </w:rPr>
        <w:t xml:space="preserve"> izborno povjerenstvo HDZ-a će najkasnije u roku od 48 sati od isteka roka za podnošenje kandidatura provjeriti pravovaljanost kandidatura i utvrdit</w:t>
      </w:r>
      <w:r w:rsidR="0083385A">
        <w:rPr>
          <w:sz w:val="24"/>
        </w:rPr>
        <w:t>i konačne liste kandidata za predsjednika i potpredsjednike općinske/grad</w:t>
      </w:r>
      <w:r w:rsidR="004A5E66">
        <w:rPr>
          <w:sz w:val="24"/>
        </w:rPr>
        <w:t xml:space="preserve">ske organizacije HDZ-a </w:t>
      </w:r>
      <w:r w:rsidR="00E92195">
        <w:rPr>
          <w:sz w:val="24"/>
        </w:rPr>
        <w:t>PRIMORSKI DOLAC</w:t>
      </w:r>
      <w:r w:rsidR="0083385A">
        <w:rPr>
          <w:sz w:val="24"/>
        </w:rPr>
        <w:t>,</w:t>
      </w:r>
      <w:r w:rsidR="0083385A">
        <w:rPr>
          <w:spacing w:val="50"/>
          <w:sz w:val="24"/>
        </w:rPr>
        <w:t xml:space="preserve"> </w:t>
      </w:r>
      <w:r w:rsidR="0083385A">
        <w:rPr>
          <w:sz w:val="24"/>
        </w:rPr>
        <w:t>navodeći</w:t>
      </w:r>
      <w:r w:rsidR="0083385A">
        <w:rPr>
          <w:spacing w:val="49"/>
          <w:sz w:val="24"/>
        </w:rPr>
        <w:t xml:space="preserve"> </w:t>
      </w:r>
      <w:r w:rsidR="0083385A">
        <w:rPr>
          <w:sz w:val="24"/>
        </w:rPr>
        <w:t>kandidate</w:t>
      </w:r>
      <w:r w:rsidR="0083385A">
        <w:rPr>
          <w:spacing w:val="48"/>
          <w:sz w:val="24"/>
        </w:rPr>
        <w:t xml:space="preserve"> </w:t>
      </w:r>
      <w:r w:rsidR="0083385A">
        <w:rPr>
          <w:sz w:val="24"/>
        </w:rPr>
        <w:t>na</w:t>
      </w:r>
      <w:r w:rsidR="0083385A">
        <w:rPr>
          <w:spacing w:val="48"/>
          <w:sz w:val="24"/>
        </w:rPr>
        <w:t xml:space="preserve"> </w:t>
      </w:r>
      <w:r w:rsidR="0083385A">
        <w:rPr>
          <w:sz w:val="24"/>
        </w:rPr>
        <w:t>listi</w:t>
      </w:r>
      <w:r w:rsidR="0083385A">
        <w:rPr>
          <w:spacing w:val="49"/>
          <w:sz w:val="24"/>
        </w:rPr>
        <w:t xml:space="preserve"> </w:t>
      </w:r>
      <w:r w:rsidR="0083385A">
        <w:rPr>
          <w:sz w:val="24"/>
        </w:rPr>
        <w:t>prema</w:t>
      </w:r>
      <w:r w:rsidR="0083385A">
        <w:rPr>
          <w:spacing w:val="48"/>
          <w:sz w:val="24"/>
        </w:rPr>
        <w:t xml:space="preserve"> </w:t>
      </w:r>
      <w:r w:rsidR="0083385A">
        <w:rPr>
          <w:sz w:val="24"/>
        </w:rPr>
        <w:t>abecednom</w:t>
      </w:r>
      <w:r w:rsidR="0083385A">
        <w:rPr>
          <w:spacing w:val="49"/>
          <w:sz w:val="24"/>
        </w:rPr>
        <w:t xml:space="preserve"> </w:t>
      </w:r>
      <w:r w:rsidR="0083385A">
        <w:rPr>
          <w:sz w:val="24"/>
        </w:rPr>
        <w:t>redu</w:t>
      </w:r>
      <w:r w:rsidR="0083385A">
        <w:rPr>
          <w:spacing w:val="49"/>
          <w:sz w:val="24"/>
        </w:rPr>
        <w:t xml:space="preserve"> </w:t>
      </w:r>
      <w:r w:rsidR="0083385A">
        <w:rPr>
          <w:sz w:val="24"/>
        </w:rPr>
        <w:t>prezimena,</w:t>
      </w:r>
      <w:r w:rsidR="0083385A">
        <w:rPr>
          <w:spacing w:val="48"/>
          <w:sz w:val="24"/>
        </w:rPr>
        <w:t xml:space="preserve"> </w:t>
      </w:r>
      <w:r w:rsidR="0083385A">
        <w:rPr>
          <w:sz w:val="24"/>
        </w:rPr>
        <w:t>te</w:t>
      </w:r>
      <w:r w:rsidR="0083385A">
        <w:rPr>
          <w:spacing w:val="48"/>
          <w:sz w:val="24"/>
        </w:rPr>
        <w:t xml:space="preserve"> </w:t>
      </w:r>
      <w:r w:rsidR="0083385A">
        <w:rPr>
          <w:sz w:val="24"/>
        </w:rPr>
        <w:t>ih</w:t>
      </w:r>
    </w:p>
    <w:p w:rsidR="00700269" w:rsidRDefault="00700269">
      <w:pPr>
        <w:spacing w:line="276" w:lineRule="auto"/>
        <w:jc w:val="both"/>
        <w:rPr>
          <w:sz w:val="24"/>
        </w:rPr>
        <w:sectPr w:rsidR="00700269">
          <w:type w:val="continuous"/>
          <w:pgSz w:w="11910" w:h="16840"/>
          <w:pgMar w:top="580" w:right="0" w:bottom="940" w:left="0" w:header="720" w:footer="720" w:gutter="0"/>
          <w:cols w:space="720"/>
        </w:sectPr>
      </w:pPr>
    </w:p>
    <w:p w:rsidR="00700269" w:rsidRDefault="0083385A">
      <w:pPr>
        <w:pStyle w:val="Tijeloteksta"/>
        <w:spacing w:before="72" w:line="278" w:lineRule="auto"/>
        <w:ind w:left="1776" w:right="897"/>
      </w:pPr>
      <w:r>
        <w:lastRenderedPageBreak/>
        <w:t>javno objaviti a obavezno na mrežnoj stranici HDZ-a teritorij</w:t>
      </w:r>
      <w:r>
        <w:t xml:space="preserve">alne organizacije HDZ-a (općinske, gradske županijske), najkasnije do </w:t>
      </w:r>
      <w:r w:rsidR="001A2F25">
        <w:t xml:space="preserve">8. studenog </w:t>
      </w:r>
      <w:r>
        <w:t>2020. do 24,00 sati.</w:t>
      </w:r>
    </w:p>
    <w:p w:rsidR="00700269" w:rsidRDefault="00700269">
      <w:pPr>
        <w:pStyle w:val="Tijeloteksta"/>
        <w:spacing w:before="2"/>
        <w:rPr>
          <w:sz w:val="27"/>
        </w:rPr>
      </w:pPr>
    </w:p>
    <w:p w:rsidR="00700269" w:rsidRDefault="00E92195">
      <w:pPr>
        <w:pStyle w:val="Tijeloteksta"/>
        <w:ind w:left="1416"/>
      </w:pPr>
      <w:r>
        <w:t>Primorski Dolac</w:t>
      </w:r>
      <w:r w:rsidR="001A2F25">
        <w:t>, 22.10.2020.</w:t>
      </w:r>
    </w:p>
    <w:p w:rsidR="00700269" w:rsidRDefault="00700269">
      <w:pPr>
        <w:pStyle w:val="Tijeloteksta"/>
        <w:spacing w:before="8"/>
        <w:rPr>
          <w:sz w:val="31"/>
        </w:rPr>
      </w:pPr>
    </w:p>
    <w:p w:rsidR="00700269" w:rsidRDefault="004A5E66">
      <w:pPr>
        <w:pStyle w:val="Naslov2"/>
        <w:ind w:right="58"/>
      </w:pPr>
      <w:r>
        <w:t>Predsjednik</w:t>
      </w:r>
    </w:p>
    <w:p w:rsidR="00700269" w:rsidRDefault="004A5E66">
      <w:pPr>
        <w:tabs>
          <w:tab w:val="left" w:pos="8664"/>
        </w:tabs>
        <w:spacing w:before="41"/>
        <w:ind w:left="5009"/>
        <w:jc w:val="center"/>
        <w:rPr>
          <w:b/>
          <w:sz w:val="24"/>
        </w:rPr>
      </w:pPr>
      <w:r>
        <w:rPr>
          <w:b/>
          <w:sz w:val="24"/>
        </w:rPr>
        <w:t>OIP-a</w:t>
      </w:r>
      <w:r w:rsidR="0083385A">
        <w:rPr>
          <w:b/>
          <w:spacing w:val="-6"/>
          <w:sz w:val="24"/>
        </w:rPr>
        <w:t xml:space="preserve"> </w:t>
      </w:r>
      <w:r w:rsidR="0083385A">
        <w:rPr>
          <w:b/>
          <w:sz w:val="24"/>
        </w:rPr>
        <w:t xml:space="preserve">HDZ-a </w:t>
      </w:r>
      <w:r w:rsidR="00E92195">
        <w:rPr>
          <w:b/>
          <w:sz w:val="24"/>
        </w:rPr>
        <w:t>Primorski Dolac</w:t>
      </w:r>
    </w:p>
    <w:p w:rsidR="00700269" w:rsidRDefault="00700269">
      <w:pPr>
        <w:pStyle w:val="Tijeloteksta"/>
        <w:rPr>
          <w:b/>
          <w:sz w:val="20"/>
        </w:rPr>
      </w:pPr>
    </w:p>
    <w:p w:rsidR="00700269" w:rsidRDefault="00700269">
      <w:pPr>
        <w:pStyle w:val="Tijeloteksta"/>
        <w:rPr>
          <w:b/>
          <w:sz w:val="20"/>
        </w:rPr>
      </w:pPr>
    </w:p>
    <w:p w:rsidR="00700269" w:rsidRDefault="00E92195">
      <w:pPr>
        <w:pStyle w:val="Tijeloteksta"/>
        <w:spacing w:before="212"/>
        <w:ind w:left="7775"/>
      </w:pPr>
      <w:r>
        <w:t xml:space="preserve">Marija </w:t>
      </w:r>
      <w:proofErr w:type="spellStart"/>
      <w:r>
        <w:t>Stojak</w:t>
      </w:r>
      <w:bookmarkStart w:id="0" w:name="_GoBack"/>
      <w:bookmarkEnd w:id="0"/>
      <w:proofErr w:type="spellEnd"/>
    </w:p>
    <w:sectPr w:rsidR="00700269">
      <w:pgSz w:w="11910" w:h="16840"/>
      <w:pgMar w:top="1320" w:right="0" w:bottom="940" w:left="0" w:header="0" w:footer="75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385A" w:rsidRDefault="0083385A">
      <w:r>
        <w:separator/>
      </w:r>
    </w:p>
  </w:endnote>
  <w:endnote w:type="continuationSeparator" w:id="0">
    <w:p w:rsidR="0083385A" w:rsidRDefault="008338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00269" w:rsidRDefault="0083385A">
    <w:pPr>
      <w:pStyle w:val="Tijeloteksta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pt;margin-top:793.05pt;width:11.55pt;height:14.25pt;z-index:-251658752;mso-position-horizontal-relative:page;mso-position-vertical-relative:page" filled="f" stroked="f">
          <v:textbox inset="0,0,0,0">
            <w:txbxContent>
              <w:p w:rsidR="00700269" w:rsidRDefault="0083385A">
                <w:pPr>
                  <w:spacing w:before="11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E92195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385A" w:rsidRDefault="0083385A">
      <w:r>
        <w:separator/>
      </w:r>
    </w:p>
  </w:footnote>
  <w:footnote w:type="continuationSeparator" w:id="0">
    <w:p w:rsidR="0083385A" w:rsidRDefault="008338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3DA7914"/>
    <w:multiLevelType w:val="hybridMultilevel"/>
    <w:tmpl w:val="851AA51E"/>
    <w:lvl w:ilvl="0" w:tplc="0A98BF5E">
      <w:start w:val="1"/>
      <w:numFmt w:val="decimal"/>
      <w:lvlText w:val="%1."/>
      <w:lvlJc w:val="left"/>
      <w:pPr>
        <w:ind w:left="1776" w:hanging="360"/>
        <w:jc w:val="left"/>
      </w:pPr>
      <w:rPr>
        <w:rFonts w:ascii="Times New Roman" w:eastAsia="Times New Roman" w:hAnsi="Times New Roman" w:cs="Times New Roman" w:hint="default"/>
        <w:spacing w:val="-3"/>
        <w:w w:val="99"/>
        <w:sz w:val="24"/>
        <w:szCs w:val="24"/>
        <w:lang w:val="hr-HR" w:eastAsia="en-US" w:bidi="ar-SA"/>
      </w:rPr>
    </w:lvl>
    <w:lvl w:ilvl="1" w:tplc="2A16EF92">
      <w:start w:val="1"/>
      <w:numFmt w:val="lowerLetter"/>
      <w:lvlText w:val="%2)"/>
      <w:lvlJc w:val="left"/>
      <w:pPr>
        <w:ind w:left="2484" w:hanging="360"/>
        <w:jc w:val="left"/>
      </w:pPr>
      <w:rPr>
        <w:rFonts w:ascii="Times New Roman" w:eastAsia="Times New Roman" w:hAnsi="Times New Roman" w:cs="Times New Roman" w:hint="default"/>
        <w:spacing w:val="-6"/>
        <w:w w:val="99"/>
        <w:sz w:val="24"/>
        <w:szCs w:val="24"/>
        <w:lang w:val="hr-HR" w:eastAsia="en-US" w:bidi="ar-SA"/>
      </w:rPr>
    </w:lvl>
    <w:lvl w:ilvl="2" w:tplc="45148BA8">
      <w:numFmt w:val="bullet"/>
      <w:lvlText w:val="•"/>
      <w:lvlJc w:val="left"/>
      <w:pPr>
        <w:ind w:left="3527" w:hanging="360"/>
      </w:pPr>
      <w:rPr>
        <w:rFonts w:hint="default"/>
        <w:lang w:val="hr-HR" w:eastAsia="en-US" w:bidi="ar-SA"/>
      </w:rPr>
    </w:lvl>
    <w:lvl w:ilvl="3" w:tplc="0FB87452">
      <w:numFmt w:val="bullet"/>
      <w:lvlText w:val="•"/>
      <w:lvlJc w:val="left"/>
      <w:pPr>
        <w:ind w:left="4574" w:hanging="360"/>
      </w:pPr>
      <w:rPr>
        <w:rFonts w:hint="default"/>
        <w:lang w:val="hr-HR" w:eastAsia="en-US" w:bidi="ar-SA"/>
      </w:rPr>
    </w:lvl>
    <w:lvl w:ilvl="4" w:tplc="E042D7DE">
      <w:numFmt w:val="bullet"/>
      <w:lvlText w:val="•"/>
      <w:lvlJc w:val="left"/>
      <w:pPr>
        <w:ind w:left="5622" w:hanging="360"/>
      </w:pPr>
      <w:rPr>
        <w:rFonts w:hint="default"/>
        <w:lang w:val="hr-HR" w:eastAsia="en-US" w:bidi="ar-SA"/>
      </w:rPr>
    </w:lvl>
    <w:lvl w:ilvl="5" w:tplc="EB107734">
      <w:numFmt w:val="bullet"/>
      <w:lvlText w:val="•"/>
      <w:lvlJc w:val="left"/>
      <w:pPr>
        <w:ind w:left="6669" w:hanging="360"/>
      </w:pPr>
      <w:rPr>
        <w:rFonts w:hint="default"/>
        <w:lang w:val="hr-HR" w:eastAsia="en-US" w:bidi="ar-SA"/>
      </w:rPr>
    </w:lvl>
    <w:lvl w:ilvl="6" w:tplc="84BED276">
      <w:numFmt w:val="bullet"/>
      <w:lvlText w:val="•"/>
      <w:lvlJc w:val="left"/>
      <w:pPr>
        <w:ind w:left="7716" w:hanging="360"/>
      </w:pPr>
      <w:rPr>
        <w:rFonts w:hint="default"/>
        <w:lang w:val="hr-HR" w:eastAsia="en-US" w:bidi="ar-SA"/>
      </w:rPr>
    </w:lvl>
    <w:lvl w:ilvl="7" w:tplc="81CA8424">
      <w:numFmt w:val="bullet"/>
      <w:lvlText w:val="•"/>
      <w:lvlJc w:val="left"/>
      <w:pPr>
        <w:ind w:left="8764" w:hanging="360"/>
      </w:pPr>
      <w:rPr>
        <w:rFonts w:hint="default"/>
        <w:lang w:val="hr-HR" w:eastAsia="en-US" w:bidi="ar-SA"/>
      </w:rPr>
    </w:lvl>
    <w:lvl w:ilvl="8" w:tplc="E3E68242">
      <w:numFmt w:val="bullet"/>
      <w:lvlText w:val="•"/>
      <w:lvlJc w:val="left"/>
      <w:pPr>
        <w:ind w:left="9811" w:hanging="360"/>
      </w:pPr>
      <w:rPr>
        <w:rFonts w:hint="default"/>
        <w:lang w:val="hr-H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700269"/>
    <w:rsid w:val="000815C3"/>
    <w:rsid w:val="001A2F25"/>
    <w:rsid w:val="002C0509"/>
    <w:rsid w:val="003E4389"/>
    <w:rsid w:val="004A5E66"/>
    <w:rsid w:val="004E74D7"/>
    <w:rsid w:val="00700269"/>
    <w:rsid w:val="0083385A"/>
    <w:rsid w:val="00A9527B"/>
    <w:rsid w:val="00B12D9F"/>
    <w:rsid w:val="00C01899"/>
    <w:rsid w:val="00E92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7C87B2FD-2C89-422E-AFDF-4B9501CE1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hr-HR"/>
    </w:rPr>
  </w:style>
  <w:style w:type="paragraph" w:styleId="Naslov1">
    <w:name w:val="heading 1"/>
    <w:basedOn w:val="Normal"/>
    <w:uiPriority w:val="1"/>
    <w:qFormat/>
    <w:pPr>
      <w:spacing w:before="44"/>
      <w:ind w:left="2165" w:right="2166"/>
      <w:jc w:val="center"/>
      <w:outlineLvl w:val="0"/>
    </w:pPr>
    <w:rPr>
      <w:b/>
      <w:bCs/>
      <w:sz w:val="26"/>
      <w:szCs w:val="26"/>
    </w:rPr>
  </w:style>
  <w:style w:type="paragraph" w:styleId="Naslov2">
    <w:name w:val="heading 2"/>
    <w:basedOn w:val="Normal"/>
    <w:uiPriority w:val="1"/>
    <w:qFormat/>
    <w:pPr>
      <w:ind w:left="5009"/>
      <w:jc w:val="center"/>
      <w:outlineLvl w:val="1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1776" w:hanging="360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344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korisnik</cp:lastModifiedBy>
  <cp:revision>14</cp:revision>
  <dcterms:created xsi:type="dcterms:W3CDTF">2020-10-22T15:29:00Z</dcterms:created>
  <dcterms:modified xsi:type="dcterms:W3CDTF">2020-10-22T15:56:00Z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2020-03-05T00:00:00Z</vt:filetime>
  </property>
  <property fmtid="{D5CDD505-2E9C-101B-9397-08002B2CF9AE}" pid="3" name="LastSaved">
    <vt:filetime>2020-10-22T00:00:00Z</vt:filetime>
  </property>
</Properties>
</file>