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B9D" w:rsidRPr="009903AA" w:rsidRDefault="00C52B9D" w:rsidP="00C52B9D">
      <w:pPr>
        <w:jc w:val="center"/>
        <w:rPr>
          <w:rFonts w:asciiTheme="majorBidi" w:hAnsiTheme="majorBidi" w:cstheme="majorBidi"/>
          <w:b/>
          <w:bCs/>
          <w:sz w:val="32"/>
          <w:szCs w:val="32"/>
          <w:rtl/>
        </w:rPr>
      </w:pPr>
      <w:r w:rsidRPr="009903AA">
        <w:rPr>
          <w:rFonts w:asciiTheme="majorBidi" w:hAnsiTheme="majorBidi" w:cstheme="majorBidi" w:hint="cs"/>
          <w:b/>
          <w:bCs/>
          <w:sz w:val="32"/>
          <w:szCs w:val="32"/>
          <w:rtl/>
        </w:rPr>
        <w:t xml:space="preserve">דלאל </w:t>
      </w:r>
      <w:proofErr w:type="spellStart"/>
      <w:r w:rsidRPr="009903AA">
        <w:rPr>
          <w:rFonts w:asciiTheme="majorBidi" w:hAnsiTheme="majorBidi" w:cstheme="majorBidi" w:hint="cs"/>
          <w:b/>
          <w:bCs/>
          <w:sz w:val="32"/>
          <w:szCs w:val="32"/>
          <w:rtl/>
        </w:rPr>
        <w:t>אלמוגרבי</w:t>
      </w:r>
      <w:proofErr w:type="spellEnd"/>
      <w:r w:rsidRPr="009903AA">
        <w:rPr>
          <w:rFonts w:asciiTheme="majorBidi" w:hAnsiTheme="majorBidi" w:cstheme="majorBidi" w:hint="cs"/>
          <w:b/>
          <w:bCs/>
          <w:sz w:val="32"/>
          <w:szCs w:val="32"/>
          <w:rtl/>
        </w:rPr>
        <w:t xml:space="preserve"> </w:t>
      </w:r>
      <w:r w:rsidRPr="009903AA">
        <w:rPr>
          <w:rFonts w:asciiTheme="majorBidi" w:hAnsiTheme="majorBidi" w:cstheme="majorBidi"/>
          <w:b/>
          <w:bCs/>
          <w:sz w:val="32"/>
          <w:szCs w:val="32"/>
          <w:rtl/>
        </w:rPr>
        <w:t>–</w:t>
      </w:r>
      <w:r w:rsidRPr="009903AA">
        <w:rPr>
          <w:rFonts w:asciiTheme="majorBidi" w:hAnsiTheme="majorBidi" w:cstheme="majorBidi" w:hint="cs"/>
          <w:b/>
          <w:bCs/>
          <w:sz w:val="32"/>
          <w:szCs w:val="32"/>
          <w:rtl/>
        </w:rPr>
        <w:t xml:space="preserve"> טרוריסטית רצחנית כדמות מופת</w:t>
      </w:r>
    </w:p>
    <w:p w:rsidR="009903AA" w:rsidRPr="009903AA" w:rsidRDefault="009903AA" w:rsidP="009903AA">
      <w:pPr>
        <w:jc w:val="center"/>
        <w:rPr>
          <w:rFonts w:asciiTheme="majorBidi" w:hAnsiTheme="majorBidi" w:cstheme="majorBidi"/>
          <w:b/>
          <w:bCs/>
          <w:sz w:val="32"/>
          <w:szCs w:val="32"/>
          <w:rtl/>
        </w:rPr>
      </w:pPr>
      <w:bookmarkStart w:id="0" w:name="_GoBack"/>
      <w:bookmarkEnd w:id="0"/>
      <w:r w:rsidRPr="009903AA">
        <w:rPr>
          <w:rFonts w:asciiTheme="majorBidi" w:hAnsiTheme="majorBidi" w:cstheme="majorBidi" w:hint="cs"/>
          <w:b/>
          <w:bCs/>
          <w:sz w:val="32"/>
          <w:szCs w:val="32"/>
          <w:rtl/>
        </w:rPr>
        <w:t xml:space="preserve">בספרי הלימוד של הרש"פ שבשימוש </w:t>
      </w:r>
      <w:proofErr w:type="spellStart"/>
      <w:r w:rsidRPr="009903AA">
        <w:rPr>
          <w:rFonts w:asciiTheme="majorBidi" w:hAnsiTheme="majorBidi" w:cstheme="majorBidi" w:hint="cs"/>
          <w:b/>
          <w:bCs/>
          <w:sz w:val="32"/>
          <w:szCs w:val="32"/>
          <w:rtl/>
        </w:rPr>
        <w:t>אונר"א</w:t>
      </w:r>
      <w:proofErr w:type="spellEnd"/>
    </w:p>
    <w:p w:rsidR="009903AA" w:rsidRDefault="009903AA" w:rsidP="009903AA">
      <w:pPr>
        <w:jc w:val="center"/>
        <w:rPr>
          <w:rFonts w:asciiTheme="majorBidi" w:hAnsiTheme="majorBidi" w:cstheme="majorBidi"/>
          <w:b/>
          <w:bCs/>
          <w:sz w:val="24"/>
          <w:szCs w:val="24"/>
          <w:rtl/>
        </w:rPr>
      </w:pPr>
      <w:r>
        <w:rPr>
          <w:rFonts w:asciiTheme="majorBidi" w:hAnsiTheme="majorBidi" w:cstheme="majorBidi" w:hint="cs"/>
          <w:b/>
          <w:bCs/>
          <w:sz w:val="24"/>
          <w:szCs w:val="24"/>
          <w:rtl/>
        </w:rPr>
        <w:t>מאת</w:t>
      </w:r>
      <w:r w:rsidR="00C52B9D">
        <w:rPr>
          <w:rFonts w:asciiTheme="majorBidi" w:hAnsiTheme="majorBidi" w:cstheme="majorBidi" w:hint="cs"/>
          <w:b/>
          <w:bCs/>
          <w:sz w:val="24"/>
          <w:szCs w:val="24"/>
          <w:rtl/>
        </w:rPr>
        <w:t xml:space="preserve">: דוד בדין </w:t>
      </w:r>
    </w:p>
    <w:p w:rsidR="009903AA" w:rsidRDefault="00C52B9D" w:rsidP="009903AA">
      <w:pPr>
        <w:jc w:val="center"/>
        <w:rPr>
          <w:rFonts w:asciiTheme="majorBidi" w:hAnsiTheme="majorBidi" w:cstheme="majorBidi"/>
          <w:b/>
          <w:bCs/>
          <w:sz w:val="28"/>
          <w:szCs w:val="28"/>
          <w:rtl/>
        </w:rPr>
      </w:pPr>
      <w:r>
        <w:rPr>
          <w:rFonts w:asciiTheme="majorBidi" w:hAnsiTheme="majorBidi" w:cstheme="majorBidi" w:hint="cs"/>
          <w:b/>
          <w:bCs/>
          <w:sz w:val="28"/>
          <w:szCs w:val="28"/>
          <w:rtl/>
        </w:rPr>
        <w:t xml:space="preserve">מחקר: </w:t>
      </w:r>
      <w:r w:rsidR="009903AA">
        <w:rPr>
          <w:rFonts w:asciiTheme="majorBidi" w:hAnsiTheme="majorBidi" w:cstheme="majorBidi" w:hint="cs"/>
          <w:b/>
          <w:bCs/>
          <w:sz w:val="28"/>
          <w:szCs w:val="28"/>
          <w:rtl/>
        </w:rPr>
        <w:t>ד"ר ארנון גרויס</w:t>
      </w:r>
    </w:p>
    <w:p w:rsidR="009903AA" w:rsidRDefault="009903AA" w:rsidP="009903AA">
      <w:pPr>
        <w:jc w:val="center"/>
        <w:rPr>
          <w:rFonts w:asciiTheme="majorBidi" w:hAnsiTheme="majorBidi" w:cstheme="majorBidi"/>
          <w:b/>
          <w:bCs/>
          <w:sz w:val="28"/>
          <w:szCs w:val="28"/>
          <w:rtl/>
        </w:rPr>
      </w:pPr>
      <w:r>
        <w:rPr>
          <w:rFonts w:asciiTheme="majorBidi" w:hAnsiTheme="majorBidi" w:cstheme="majorBidi" w:hint="cs"/>
          <w:b/>
          <w:bCs/>
          <w:sz w:val="28"/>
          <w:szCs w:val="28"/>
          <w:rtl/>
        </w:rPr>
        <w:t>(דצמבר 2019)</w:t>
      </w:r>
    </w:p>
    <w:p w:rsidR="009903AA" w:rsidRDefault="009903AA" w:rsidP="009903AA">
      <w:pPr>
        <w:rPr>
          <w:rFonts w:asciiTheme="majorBidi" w:hAnsiTheme="majorBidi" w:cstheme="majorBidi"/>
          <w:sz w:val="24"/>
          <w:szCs w:val="24"/>
          <w:rtl/>
        </w:rPr>
      </w:pPr>
    </w:p>
    <w:p w:rsidR="009903AA" w:rsidRDefault="009F08C7" w:rsidP="009903AA">
      <w:pPr>
        <w:rPr>
          <w:rFonts w:asciiTheme="majorBidi" w:hAnsiTheme="majorBidi" w:cstheme="majorBidi"/>
          <w:sz w:val="24"/>
          <w:szCs w:val="24"/>
          <w:rtl/>
        </w:rPr>
      </w:pPr>
      <w:r>
        <w:rPr>
          <w:rFonts w:asciiTheme="majorBidi" w:hAnsiTheme="majorBidi" w:cstheme="majorBidi" w:hint="cs"/>
          <w:sz w:val="24"/>
          <w:szCs w:val="24"/>
          <w:rtl/>
        </w:rPr>
        <w:t xml:space="preserve">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פיקדה על חולית מחבלים פלסטינים בת 11 איש שנחתה בסירה בחוף שמורת מעגן מיכאל ביום שבת 11 מרץ 1978 אחה"צ. הקבוצה יצאה מלבנון שלושה ימים קודם לכן אך תעתה בדרכה</w:t>
      </w:r>
      <w:r w:rsidR="00F74EC0">
        <w:rPr>
          <w:rFonts w:asciiTheme="majorBidi" w:hAnsiTheme="majorBidi" w:cstheme="majorBidi" w:hint="cs"/>
          <w:sz w:val="24"/>
          <w:szCs w:val="24"/>
          <w:rtl/>
        </w:rPr>
        <w:t xml:space="preserve"> </w:t>
      </w:r>
      <w:r>
        <w:rPr>
          <w:rFonts w:asciiTheme="majorBidi" w:hAnsiTheme="majorBidi" w:cstheme="majorBidi" w:hint="cs"/>
          <w:sz w:val="24"/>
          <w:szCs w:val="24"/>
          <w:rtl/>
        </w:rPr>
        <w:t>ושני מחבלים טבע</w:t>
      </w:r>
      <w:r w:rsidR="00F74EC0">
        <w:rPr>
          <w:rFonts w:asciiTheme="majorBidi" w:hAnsiTheme="majorBidi" w:cstheme="majorBidi" w:hint="cs"/>
          <w:sz w:val="24"/>
          <w:szCs w:val="24"/>
          <w:rtl/>
        </w:rPr>
        <w:t>ו</w:t>
      </w:r>
      <w:r>
        <w:rPr>
          <w:rFonts w:asciiTheme="majorBidi" w:hAnsiTheme="majorBidi" w:cstheme="majorBidi" w:hint="cs"/>
          <w:sz w:val="24"/>
          <w:szCs w:val="24"/>
          <w:rtl/>
        </w:rPr>
        <w:t xml:space="preserve"> בדרך. </w:t>
      </w:r>
      <w:r w:rsidR="001453CF">
        <w:rPr>
          <w:rFonts w:asciiTheme="majorBidi" w:hAnsiTheme="majorBidi" w:cstheme="majorBidi" w:hint="cs"/>
          <w:sz w:val="24"/>
          <w:szCs w:val="24"/>
          <w:rtl/>
        </w:rPr>
        <w:t xml:space="preserve">מטרת המחבלים </w:t>
      </w:r>
      <w:proofErr w:type="spellStart"/>
      <w:r w:rsidR="001453CF">
        <w:rPr>
          <w:rFonts w:asciiTheme="majorBidi" w:hAnsiTheme="majorBidi" w:cstheme="majorBidi" w:hint="cs"/>
          <w:sz w:val="24"/>
          <w:szCs w:val="24"/>
          <w:rtl/>
        </w:rPr>
        <w:t>היתה</w:t>
      </w:r>
      <w:proofErr w:type="spellEnd"/>
      <w:r w:rsidR="001453CF">
        <w:rPr>
          <w:rFonts w:asciiTheme="majorBidi" w:hAnsiTheme="majorBidi" w:cstheme="majorBidi" w:hint="cs"/>
          <w:sz w:val="24"/>
          <w:szCs w:val="24"/>
          <w:rtl/>
        </w:rPr>
        <w:t xml:space="preserve"> לשחרר מחבלים פלסטינים הכלואים בישראל ע"י תפיסת בני ערובה. </w:t>
      </w:r>
      <w:r>
        <w:rPr>
          <w:rFonts w:asciiTheme="majorBidi" w:hAnsiTheme="majorBidi" w:cstheme="majorBidi" w:hint="cs"/>
          <w:sz w:val="24"/>
          <w:szCs w:val="24"/>
          <w:rtl/>
        </w:rPr>
        <w:t xml:space="preserve">המחבלים נתקלו לאחר הנחיתה בצלמת הטבע </w:t>
      </w:r>
      <w:proofErr w:type="spellStart"/>
      <w:r>
        <w:rPr>
          <w:rFonts w:asciiTheme="majorBidi" w:hAnsiTheme="majorBidi" w:cstheme="majorBidi" w:hint="cs"/>
          <w:sz w:val="24"/>
          <w:szCs w:val="24"/>
          <w:rtl/>
        </w:rPr>
        <w:t>גייל</w:t>
      </w:r>
      <w:proofErr w:type="spellEnd"/>
      <w:r>
        <w:rPr>
          <w:rFonts w:asciiTheme="majorBidi" w:hAnsiTheme="majorBidi" w:cstheme="majorBidi" w:hint="cs"/>
          <w:sz w:val="24"/>
          <w:szCs w:val="24"/>
          <w:rtl/>
        </w:rPr>
        <w:t xml:space="preserve"> רובין, אזרחית אמריקנית, ורצחו אותה ביריות. לאחר מכן נעו לעבר כביש החוף, השתלטו על מונית ועל אוטובוס, ולאחר מכן על אוטובוס נוסף, וריכזו את כל הנוסעים באוטובוס אחד שאיתו התקדמו דרומה לעבר תל אביב כשהם יורים בדרך על כלי רכב אחרים</w:t>
      </w:r>
      <w:r w:rsidR="001453CF">
        <w:rPr>
          <w:rFonts w:asciiTheme="majorBidi" w:hAnsiTheme="majorBidi" w:cstheme="majorBidi" w:hint="cs"/>
          <w:sz w:val="24"/>
          <w:szCs w:val="24"/>
          <w:rtl/>
        </w:rPr>
        <w:t xml:space="preserve"> וגם על נוסעים אחדים בתוך האוטובוס </w:t>
      </w:r>
      <w:r w:rsidR="001453CF">
        <w:rPr>
          <w:rFonts w:asciiTheme="majorBidi" w:hAnsiTheme="majorBidi" w:cstheme="majorBidi"/>
          <w:sz w:val="24"/>
          <w:szCs w:val="24"/>
          <w:rtl/>
        </w:rPr>
        <w:t>–</w:t>
      </w:r>
      <w:r w:rsidR="001453CF">
        <w:rPr>
          <w:rFonts w:asciiTheme="majorBidi" w:hAnsiTheme="majorBidi" w:cstheme="majorBidi" w:hint="cs"/>
          <w:sz w:val="24"/>
          <w:szCs w:val="24"/>
          <w:rtl/>
        </w:rPr>
        <w:t xml:space="preserve"> לפי עדות הניצולים</w:t>
      </w:r>
      <w:r>
        <w:rPr>
          <w:rFonts w:asciiTheme="majorBidi" w:hAnsiTheme="majorBidi" w:cstheme="majorBidi" w:hint="cs"/>
          <w:sz w:val="24"/>
          <w:szCs w:val="24"/>
          <w:rtl/>
        </w:rPr>
        <w:t xml:space="preserve">. מירי זה נהרגו ארבעה אנשים. </w:t>
      </w:r>
      <w:r w:rsidR="00363937">
        <w:rPr>
          <w:rFonts w:asciiTheme="majorBidi" w:hAnsiTheme="majorBidi" w:cstheme="majorBidi" w:hint="cs"/>
          <w:sz w:val="24"/>
          <w:szCs w:val="24"/>
          <w:rtl/>
        </w:rPr>
        <w:t xml:space="preserve">ליד מחלף גלילות הצליחה המשטרה לעצור את האוטובוס והתפתח קרב יריות כאשר חלק מהמחבלים פורצים החוצה ויורים בשוטרים וחלק אחר יורים בנוסעים שבאוטובוס אשר ניסו להימלט ממנו. </w:t>
      </w:r>
      <w:r w:rsidR="001453CF">
        <w:rPr>
          <w:rFonts w:asciiTheme="majorBidi" w:hAnsiTheme="majorBidi" w:cstheme="majorBidi" w:hint="cs"/>
          <w:sz w:val="24"/>
          <w:szCs w:val="24"/>
          <w:rtl/>
        </w:rPr>
        <w:t>עוד לפני כן מלכדו המחבלים את האוטובוס ו</w:t>
      </w:r>
      <w:r w:rsidR="00363937">
        <w:rPr>
          <w:rFonts w:asciiTheme="majorBidi" w:hAnsiTheme="majorBidi" w:cstheme="majorBidi" w:hint="cs"/>
          <w:sz w:val="24"/>
          <w:szCs w:val="24"/>
          <w:rtl/>
        </w:rPr>
        <w:t>במהלך הא</w:t>
      </w:r>
      <w:r w:rsidR="00FD7CA7">
        <w:rPr>
          <w:rFonts w:asciiTheme="majorBidi" w:hAnsiTheme="majorBidi" w:cstheme="majorBidi" w:hint="cs"/>
          <w:sz w:val="24"/>
          <w:szCs w:val="24"/>
          <w:rtl/>
        </w:rPr>
        <w:t>י</w:t>
      </w:r>
      <w:r w:rsidR="00363937">
        <w:rPr>
          <w:rFonts w:asciiTheme="majorBidi" w:hAnsiTheme="majorBidi" w:cstheme="majorBidi" w:hint="cs"/>
          <w:sz w:val="24"/>
          <w:szCs w:val="24"/>
          <w:rtl/>
        </w:rPr>
        <w:t xml:space="preserve">רוע פוצצו </w:t>
      </w:r>
      <w:r w:rsidR="001453CF">
        <w:rPr>
          <w:rFonts w:asciiTheme="majorBidi" w:hAnsiTheme="majorBidi" w:cstheme="majorBidi" w:hint="cs"/>
          <w:sz w:val="24"/>
          <w:szCs w:val="24"/>
          <w:rtl/>
        </w:rPr>
        <w:t>אותו והוא ה</w:t>
      </w:r>
      <w:r w:rsidR="00363937">
        <w:rPr>
          <w:rFonts w:asciiTheme="majorBidi" w:hAnsiTheme="majorBidi" w:cstheme="majorBidi" w:hint="cs"/>
          <w:sz w:val="24"/>
          <w:szCs w:val="24"/>
          <w:rtl/>
        </w:rPr>
        <w:t>פך למלכודת אש ובה נספו הנוסעים שלא הצליחו להימלט ממנו. סה"כ נ</w:t>
      </w:r>
      <w:r w:rsidR="00885F52">
        <w:rPr>
          <w:rFonts w:asciiTheme="majorBidi" w:hAnsiTheme="majorBidi" w:cstheme="majorBidi" w:hint="cs"/>
          <w:sz w:val="24"/>
          <w:szCs w:val="24"/>
          <w:rtl/>
        </w:rPr>
        <w:t>הרג</w:t>
      </w:r>
      <w:r w:rsidR="00363937">
        <w:rPr>
          <w:rFonts w:asciiTheme="majorBidi" w:hAnsiTheme="majorBidi" w:cstheme="majorBidi" w:hint="cs"/>
          <w:sz w:val="24"/>
          <w:szCs w:val="24"/>
          <w:rtl/>
        </w:rPr>
        <w:t xml:space="preserve">ו </w:t>
      </w:r>
      <w:r w:rsidR="001453CF">
        <w:rPr>
          <w:rFonts w:asciiTheme="majorBidi" w:hAnsiTheme="majorBidi" w:cstheme="majorBidi" w:hint="cs"/>
          <w:sz w:val="24"/>
          <w:szCs w:val="24"/>
          <w:rtl/>
        </w:rPr>
        <w:t>בא</w:t>
      </w:r>
      <w:r w:rsidR="00FD7CA7">
        <w:rPr>
          <w:rFonts w:asciiTheme="majorBidi" w:hAnsiTheme="majorBidi" w:cstheme="majorBidi" w:hint="cs"/>
          <w:sz w:val="24"/>
          <w:szCs w:val="24"/>
          <w:rtl/>
        </w:rPr>
        <w:t>י</w:t>
      </w:r>
      <w:r w:rsidR="001453CF">
        <w:rPr>
          <w:rFonts w:asciiTheme="majorBidi" w:hAnsiTheme="majorBidi" w:cstheme="majorBidi" w:hint="cs"/>
          <w:sz w:val="24"/>
          <w:szCs w:val="24"/>
          <w:rtl/>
        </w:rPr>
        <w:t xml:space="preserve">רוע </w:t>
      </w:r>
      <w:r w:rsidR="00363937">
        <w:rPr>
          <w:rFonts w:asciiTheme="majorBidi" w:hAnsiTheme="majorBidi" w:cstheme="majorBidi" w:hint="cs"/>
          <w:sz w:val="24"/>
          <w:szCs w:val="24"/>
          <w:rtl/>
        </w:rPr>
        <w:t>3</w:t>
      </w:r>
      <w:r w:rsidR="00885F52">
        <w:rPr>
          <w:rFonts w:asciiTheme="majorBidi" w:hAnsiTheme="majorBidi" w:cstheme="majorBidi" w:hint="cs"/>
          <w:sz w:val="24"/>
          <w:szCs w:val="24"/>
          <w:rtl/>
        </w:rPr>
        <w:t>4</w:t>
      </w:r>
      <w:r w:rsidR="00363937">
        <w:rPr>
          <w:rFonts w:asciiTheme="majorBidi" w:hAnsiTheme="majorBidi" w:cstheme="majorBidi" w:hint="cs"/>
          <w:sz w:val="24"/>
          <w:szCs w:val="24"/>
          <w:rtl/>
        </w:rPr>
        <w:t xml:space="preserve"> </w:t>
      </w:r>
      <w:r w:rsidR="00885F52">
        <w:rPr>
          <w:rFonts w:asciiTheme="majorBidi" w:hAnsiTheme="majorBidi" w:cstheme="majorBidi" w:hint="cs"/>
          <w:sz w:val="24"/>
          <w:szCs w:val="24"/>
          <w:rtl/>
        </w:rPr>
        <w:t>אזרחים ישראלים</w:t>
      </w:r>
      <w:r w:rsidR="001453CF">
        <w:rPr>
          <w:rFonts w:asciiTheme="majorBidi" w:hAnsiTheme="majorBidi" w:cstheme="majorBidi" w:hint="cs"/>
          <w:sz w:val="24"/>
          <w:szCs w:val="24"/>
          <w:rtl/>
        </w:rPr>
        <w:t xml:space="preserve">, </w:t>
      </w:r>
      <w:r w:rsidR="00885F52">
        <w:rPr>
          <w:rFonts w:asciiTheme="majorBidi" w:hAnsiTheme="majorBidi" w:cstheme="majorBidi" w:hint="cs"/>
          <w:sz w:val="24"/>
          <w:szCs w:val="24"/>
          <w:rtl/>
        </w:rPr>
        <w:t>נוסף על</w:t>
      </w:r>
      <w:r w:rsidR="001453CF">
        <w:rPr>
          <w:rFonts w:asciiTheme="majorBidi" w:hAnsiTheme="majorBidi" w:cstheme="majorBidi" w:hint="cs"/>
          <w:sz w:val="24"/>
          <w:szCs w:val="24"/>
          <w:rtl/>
        </w:rPr>
        <w:t xml:space="preserve"> חייל צה"ל </w:t>
      </w:r>
      <w:r w:rsidR="00363937">
        <w:rPr>
          <w:rFonts w:asciiTheme="majorBidi" w:hAnsiTheme="majorBidi" w:cstheme="majorBidi" w:hint="cs"/>
          <w:sz w:val="24"/>
          <w:szCs w:val="24"/>
          <w:rtl/>
        </w:rPr>
        <w:t>שנקלע למקום במקרה והשתתף בקרב</w:t>
      </w:r>
      <w:r w:rsidR="002640F1">
        <w:rPr>
          <w:rFonts w:asciiTheme="majorBidi" w:hAnsiTheme="majorBidi" w:cstheme="majorBidi" w:hint="cs"/>
          <w:sz w:val="24"/>
          <w:szCs w:val="24"/>
          <w:rtl/>
        </w:rPr>
        <w:t xml:space="preserve"> בין השוטרים למחבלים.</w:t>
      </w:r>
      <w:r w:rsidR="001453CF">
        <w:rPr>
          <w:rFonts w:asciiTheme="majorBidi" w:hAnsiTheme="majorBidi" w:cstheme="majorBidi" w:hint="cs"/>
          <w:sz w:val="24"/>
          <w:szCs w:val="24"/>
          <w:rtl/>
        </w:rPr>
        <w:t xml:space="preserve"> 71</w:t>
      </w:r>
      <w:r w:rsidR="002640F1">
        <w:rPr>
          <w:rFonts w:asciiTheme="majorBidi" w:hAnsiTheme="majorBidi" w:cstheme="majorBidi" w:hint="cs"/>
          <w:sz w:val="24"/>
          <w:szCs w:val="24"/>
          <w:rtl/>
        </w:rPr>
        <w:t xml:space="preserve"> אזרחים</w:t>
      </w:r>
      <w:r w:rsidR="001453CF">
        <w:rPr>
          <w:rFonts w:asciiTheme="majorBidi" w:hAnsiTheme="majorBidi" w:cstheme="majorBidi" w:hint="cs"/>
          <w:sz w:val="24"/>
          <w:szCs w:val="24"/>
          <w:rtl/>
        </w:rPr>
        <w:t xml:space="preserve"> נפצעו</w:t>
      </w:r>
      <w:r w:rsidR="00363937">
        <w:rPr>
          <w:rFonts w:asciiTheme="majorBidi" w:hAnsiTheme="majorBidi" w:cstheme="majorBidi" w:hint="cs"/>
          <w:sz w:val="24"/>
          <w:szCs w:val="24"/>
          <w:rtl/>
        </w:rPr>
        <w:t xml:space="preserve">. מבין 11 המחבלים נהרגו 9, וביניהם דלאל </w:t>
      </w:r>
      <w:proofErr w:type="spellStart"/>
      <w:r w:rsidR="00363937">
        <w:rPr>
          <w:rFonts w:asciiTheme="majorBidi" w:hAnsiTheme="majorBidi" w:cstheme="majorBidi" w:hint="cs"/>
          <w:sz w:val="24"/>
          <w:szCs w:val="24"/>
          <w:rtl/>
        </w:rPr>
        <w:t>אלמוגרבי</w:t>
      </w:r>
      <w:proofErr w:type="spellEnd"/>
      <w:r w:rsidR="002640F1">
        <w:rPr>
          <w:rFonts w:asciiTheme="majorBidi" w:hAnsiTheme="majorBidi" w:cstheme="majorBidi" w:hint="cs"/>
          <w:sz w:val="24"/>
          <w:szCs w:val="24"/>
          <w:rtl/>
        </w:rPr>
        <w:t>,</w:t>
      </w:r>
      <w:r w:rsidR="00363937">
        <w:rPr>
          <w:rFonts w:asciiTheme="majorBidi" w:hAnsiTheme="majorBidi" w:cstheme="majorBidi" w:hint="cs"/>
          <w:sz w:val="24"/>
          <w:szCs w:val="24"/>
          <w:rtl/>
        </w:rPr>
        <w:t xml:space="preserve"> ו-2 נלכדו והועמדו לדין. </w:t>
      </w:r>
    </w:p>
    <w:p w:rsidR="00885F52" w:rsidRPr="009B35FE" w:rsidRDefault="00885F52" w:rsidP="009903AA">
      <w:pPr>
        <w:rPr>
          <w:rFonts w:asciiTheme="majorBidi" w:hAnsiTheme="majorBidi" w:cstheme="majorBidi"/>
          <w:sz w:val="24"/>
          <w:szCs w:val="24"/>
          <w:rtl/>
        </w:rPr>
      </w:pPr>
      <w:r>
        <w:rPr>
          <w:rFonts w:asciiTheme="majorBidi" w:hAnsiTheme="majorBidi" w:cstheme="majorBidi" w:hint="cs"/>
          <w:sz w:val="24"/>
          <w:szCs w:val="24"/>
          <w:rtl/>
        </w:rPr>
        <w:t xml:space="preserve">הרשות הפלסטינית (רש"פ) מעלה על נס את הפעולה מזה שנים, ובייחוד את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המוצגת כמופת לגיבורה לאומית פלסטינית. הדבר מתבטא בעצרות לזכרה, קריאת בתי"ס וכיכרות על שמה וכד'</w:t>
      </w:r>
      <w:r w:rsidR="00F74EC0">
        <w:rPr>
          <w:rFonts w:asciiTheme="majorBidi" w:hAnsiTheme="majorBidi" w:cstheme="majorBidi" w:hint="cs"/>
          <w:sz w:val="24"/>
          <w:szCs w:val="24"/>
          <w:rtl/>
        </w:rPr>
        <w:t xml:space="preserve">, כמו גם בתכני </w:t>
      </w:r>
      <w:r>
        <w:rPr>
          <w:rFonts w:asciiTheme="majorBidi" w:hAnsiTheme="majorBidi" w:cstheme="majorBidi" w:hint="cs"/>
          <w:sz w:val="24"/>
          <w:szCs w:val="24"/>
          <w:rtl/>
        </w:rPr>
        <w:t>ספרי הלימוד ומדריכי המורים שיצאו לאור בשנים האחרונות ע"י המרכז לת</w:t>
      </w:r>
      <w:r w:rsidR="00FD7CA7">
        <w:rPr>
          <w:rFonts w:asciiTheme="majorBidi" w:hAnsiTheme="majorBidi" w:cstheme="majorBidi" w:hint="cs"/>
          <w:sz w:val="24"/>
          <w:szCs w:val="24"/>
          <w:rtl/>
        </w:rPr>
        <w:t>ו</w:t>
      </w:r>
      <w:r>
        <w:rPr>
          <w:rFonts w:asciiTheme="majorBidi" w:hAnsiTheme="majorBidi" w:cstheme="majorBidi" w:hint="cs"/>
          <w:sz w:val="24"/>
          <w:szCs w:val="24"/>
          <w:rtl/>
        </w:rPr>
        <w:t xml:space="preserve">כניות לימודים של משרד החינוך של הרש"פ ברמאללה. ספרים אלה נמצאים בשימוש גם בבתיה"ס של סוכנות הסעד </w:t>
      </w:r>
      <w:r w:rsidRPr="009B35FE">
        <w:rPr>
          <w:rFonts w:asciiTheme="majorBidi" w:hAnsiTheme="majorBidi" w:cstheme="majorBidi" w:hint="cs"/>
          <w:sz w:val="24"/>
          <w:szCs w:val="24"/>
          <w:rtl/>
        </w:rPr>
        <w:t xml:space="preserve">והתעסוקה של האו"ם לפליטים הפלסטינים </w:t>
      </w:r>
      <w:r w:rsidRPr="009B35FE">
        <w:rPr>
          <w:rFonts w:asciiTheme="majorBidi" w:hAnsiTheme="majorBidi" w:cstheme="majorBidi"/>
          <w:sz w:val="24"/>
          <w:szCs w:val="24"/>
          <w:rtl/>
        </w:rPr>
        <w:t>–</w:t>
      </w:r>
      <w:r w:rsidRPr="009B35FE">
        <w:rPr>
          <w:rFonts w:asciiTheme="majorBidi" w:hAnsiTheme="majorBidi" w:cstheme="majorBidi" w:hint="cs"/>
          <w:sz w:val="24"/>
          <w:szCs w:val="24"/>
          <w:rtl/>
        </w:rPr>
        <w:t xml:space="preserve"> </w:t>
      </w:r>
      <w:proofErr w:type="spellStart"/>
      <w:r w:rsidRPr="009B35FE">
        <w:rPr>
          <w:rFonts w:asciiTheme="majorBidi" w:hAnsiTheme="majorBidi" w:cstheme="majorBidi" w:hint="cs"/>
          <w:sz w:val="24"/>
          <w:szCs w:val="24"/>
          <w:rtl/>
        </w:rPr>
        <w:t>אונר"א</w:t>
      </w:r>
      <w:proofErr w:type="spellEnd"/>
      <w:r w:rsidRPr="009B35FE">
        <w:rPr>
          <w:rFonts w:asciiTheme="majorBidi" w:hAnsiTheme="majorBidi" w:cstheme="majorBidi" w:hint="cs"/>
          <w:sz w:val="24"/>
          <w:szCs w:val="24"/>
          <w:rtl/>
        </w:rPr>
        <w:t xml:space="preserve"> </w:t>
      </w:r>
      <w:r w:rsidRPr="009B35FE">
        <w:rPr>
          <w:rFonts w:asciiTheme="majorBidi" w:hAnsiTheme="majorBidi" w:cstheme="majorBidi"/>
          <w:sz w:val="24"/>
          <w:szCs w:val="24"/>
          <w:rtl/>
        </w:rPr>
        <w:t>–</w:t>
      </w:r>
      <w:r w:rsidRPr="009B35FE">
        <w:rPr>
          <w:rFonts w:asciiTheme="majorBidi" w:hAnsiTheme="majorBidi" w:cstheme="majorBidi" w:hint="cs"/>
          <w:sz w:val="24"/>
          <w:szCs w:val="24"/>
          <w:rtl/>
        </w:rPr>
        <w:t xml:space="preserve"> בשטחי יהודה, שומרון ורצועת עזה. בכך משתתפת </w:t>
      </w:r>
      <w:proofErr w:type="spellStart"/>
      <w:r w:rsidRPr="009B35FE">
        <w:rPr>
          <w:rFonts w:asciiTheme="majorBidi" w:hAnsiTheme="majorBidi" w:cstheme="majorBidi" w:hint="cs"/>
          <w:sz w:val="24"/>
          <w:szCs w:val="24"/>
          <w:rtl/>
        </w:rPr>
        <w:t>אונר"א</w:t>
      </w:r>
      <w:proofErr w:type="spellEnd"/>
      <w:r w:rsidRPr="009B35FE">
        <w:rPr>
          <w:rFonts w:asciiTheme="majorBidi" w:hAnsiTheme="majorBidi" w:cstheme="majorBidi" w:hint="cs"/>
          <w:sz w:val="24"/>
          <w:szCs w:val="24"/>
          <w:rtl/>
        </w:rPr>
        <w:t xml:space="preserve"> בצורה פעילה באינדוקטרינציה לטרור, דבר הנוגד בתכלית </w:t>
      </w:r>
      <w:r w:rsidR="002640F1" w:rsidRPr="009B35FE">
        <w:rPr>
          <w:rFonts w:asciiTheme="majorBidi" w:hAnsiTheme="majorBidi" w:cstheme="majorBidi" w:hint="cs"/>
          <w:sz w:val="24"/>
          <w:szCs w:val="24"/>
          <w:rtl/>
        </w:rPr>
        <w:t xml:space="preserve">את </w:t>
      </w:r>
      <w:r w:rsidRPr="009B35FE">
        <w:rPr>
          <w:rFonts w:asciiTheme="majorBidi" w:hAnsiTheme="majorBidi" w:cstheme="majorBidi" w:hint="cs"/>
          <w:sz w:val="24"/>
          <w:szCs w:val="24"/>
          <w:rtl/>
        </w:rPr>
        <w:t>משימתה ההומניטרית</w:t>
      </w:r>
      <w:r w:rsidR="002640F1" w:rsidRPr="009B35FE">
        <w:rPr>
          <w:rFonts w:asciiTheme="majorBidi" w:hAnsiTheme="majorBidi" w:cstheme="majorBidi" w:hint="cs"/>
          <w:sz w:val="24"/>
          <w:szCs w:val="24"/>
          <w:rtl/>
        </w:rPr>
        <w:t xml:space="preserve"> ומעלה סימן שאלה גדול על המאמצים המתנהלים כעת באו"ם לחדש את המנדט שלה לשלוש שנים נוספות. </w:t>
      </w:r>
    </w:p>
    <w:p w:rsidR="00737271" w:rsidRPr="00851BDA" w:rsidRDefault="002A49A0" w:rsidP="00851BDA">
      <w:pPr>
        <w:rPr>
          <w:rFonts w:asciiTheme="majorBidi" w:hAnsiTheme="majorBidi" w:cstheme="majorBidi"/>
          <w:sz w:val="24"/>
          <w:szCs w:val="24"/>
          <w:rtl/>
        </w:rPr>
      </w:pPr>
      <w:r w:rsidRPr="00851BDA">
        <w:rPr>
          <w:rFonts w:asciiTheme="majorBidi" w:hAnsiTheme="majorBidi" w:cstheme="majorBidi" w:hint="cs"/>
          <w:sz w:val="24"/>
          <w:szCs w:val="24"/>
          <w:rtl/>
        </w:rPr>
        <w:t xml:space="preserve">להלן מובאות מספרי הלימוד </w:t>
      </w:r>
      <w:r w:rsidR="009B35FE" w:rsidRPr="00851BDA">
        <w:rPr>
          <w:rFonts w:asciiTheme="majorBidi" w:hAnsiTheme="majorBidi" w:cstheme="majorBidi" w:hint="cs"/>
          <w:sz w:val="24"/>
          <w:szCs w:val="24"/>
          <w:rtl/>
        </w:rPr>
        <w:t xml:space="preserve">ומדריכי המורים </w:t>
      </w:r>
      <w:r w:rsidRPr="00851BDA">
        <w:rPr>
          <w:rFonts w:asciiTheme="majorBidi" w:hAnsiTheme="majorBidi" w:cstheme="majorBidi" w:hint="cs"/>
          <w:sz w:val="24"/>
          <w:szCs w:val="24"/>
          <w:rtl/>
        </w:rPr>
        <w:t xml:space="preserve">המציגות את דלאל </w:t>
      </w:r>
      <w:proofErr w:type="spellStart"/>
      <w:r w:rsidRPr="00851BDA">
        <w:rPr>
          <w:rFonts w:asciiTheme="majorBidi" w:hAnsiTheme="majorBidi" w:cstheme="majorBidi" w:hint="cs"/>
          <w:sz w:val="24"/>
          <w:szCs w:val="24"/>
          <w:rtl/>
        </w:rPr>
        <w:t>אלמוגרבי</w:t>
      </w:r>
      <w:proofErr w:type="spellEnd"/>
      <w:r w:rsidRPr="00851BDA">
        <w:rPr>
          <w:rFonts w:asciiTheme="majorBidi" w:hAnsiTheme="majorBidi" w:cstheme="majorBidi" w:hint="cs"/>
          <w:sz w:val="24"/>
          <w:szCs w:val="24"/>
          <w:rtl/>
        </w:rPr>
        <w:t xml:space="preserve"> כדמות מופת</w:t>
      </w:r>
      <w:r w:rsidR="0048472D" w:rsidRPr="00851BDA">
        <w:rPr>
          <w:rFonts w:asciiTheme="majorBidi" w:hAnsiTheme="majorBidi" w:cstheme="majorBidi" w:hint="cs"/>
          <w:sz w:val="24"/>
          <w:szCs w:val="24"/>
          <w:rtl/>
        </w:rPr>
        <w:t>.</w:t>
      </w:r>
      <w:r w:rsidRPr="00851BDA">
        <w:rPr>
          <w:rFonts w:asciiTheme="majorBidi" w:hAnsiTheme="majorBidi" w:cstheme="majorBidi" w:hint="cs"/>
          <w:sz w:val="24"/>
          <w:szCs w:val="24"/>
          <w:rtl/>
        </w:rPr>
        <w:t xml:space="preserve"> </w:t>
      </w:r>
      <w:r w:rsidR="009B35FE" w:rsidRPr="00851BDA">
        <w:rPr>
          <w:rFonts w:asciiTheme="majorBidi" w:hAnsiTheme="majorBidi" w:cstheme="majorBidi" w:hint="cs"/>
          <w:sz w:val="24"/>
          <w:szCs w:val="24"/>
          <w:rtl/>
        </w:rPr>
        <w:t xml:space="preserve">יש לציין כי </w:t>
      </w:r>
      <w:r w:rsidR="00737271" w:rsidRPr="00851BDA">
        <w:rPr>
          <w:rFonts w:asciiTheme="majorBidi" w:hAnsiTheme="majorBidi" w:cstheme="majorBidi" w:hint="cs"/>
          <w:sz w:val="24"/>
          <w:szCs w:val="24"/>
          <w:rtl/>
        </w:rPr>
        <w:t xml:space="preserve">מדריכי המורים מספקים מבט נוסף על תהליך האינדוקטרינציה ע"י הדגשת הקו "הרצוי" מתוך חומר הלימוד, הן במסגרת הצגת מטרות השיעורים, הן בהצגת התשובות "הנכונות" על השאלות הניתנות בספרי הלימוד, והן בהצעת סוגי פעילויות נוספות וחומר העשרה להעמקת הידע וההזדהות בקרב התלמידים לגבי הנושא הנלמד בכיוון המבוקש. </w:t>
      </w:r>
      <w:r w:rsidR="00851BDA" w:rsidRPr="00851BDA">
        <w:rPr>
          <w:rFonts w:asciiTheme="majorBidi" w:hAnsiTheme="majorBidi" w:cstheme="majorBidi" w:hint="cs"/>
          <w:sz w:val="24"/>
          <w:szCs w:val="24"/>
          <w:rtl/>
        </w:rPr>
        <w:t xml:space="preserve">הם גם תורמים להכרת השיטות הטכניות של  האינדוקטרינציה כגון חזרה על פרטים, פירוק נושא לפרטים קטנים, עריכת השוואות היסטוריות, </w:t>
      </w:r>
      <w:r w:rsidR="00E03229">
        <w:rPr>
          <w:rFonts w:asciiTheme="majorBidi" w:hAnsiTheme="majorBidi" w:cstheme="majorBidi" w:hint="cs"/>
          <w:sz w:val="24"/>
          <w:szCs w:val="24"/>
          <w:rtl/>
        </w:rPr>
        <w:t>הכוונת</w:t>
      </w:r>
      <w:r w:rsidR="00851BDA" w:rsidRPr="00851BDA">
        <w:rPr>
          <w:rFonts w:asciiTheme="majorBidi" w:hAnsiTheme="majorBidi" w:cstheme="majorBidi" w:hint="cs"/>
          <w:sz w:val="24"/>
          <w:szCs w:val="24"/>
          <w:rtl/>
        </w:rPr>
        <w:t xml:space="preserve"> חשיבת התלמיד ע"י העלאת שאלות מתאימות ומתן תשובות עליהן, ועוד.</w:t>
      </w:r>
      <w:r w:rsidR="00737271" w:rsidRPr="00851BDA">
        <w:rPr>
          <w:rFonts w:asciiTheme="majorBidi" w:hAnsiTheme="majorBidi" w:cstheme="majorBidi" w:hint="cs"/>
          <w:sz w:val="24"/>
          <w:szCs w:val="24"/>
          <w:rtl/>
        </w:rPr>
        <w:t xml:space="preserve"> </w:t>
      </w:r>
    </w:p>
    <w:p w:rsidR="00F22C0E" w:rsidRDefault="00BD7A17" w:rsidP="00F22C0E">
      <w:pPr>
        <w:rPr>
          <w:rFonts w:asciiTheme="majorBidi" w:hAnsiTheme="majorBidi" w:cstheme="majorBidi"/>
          <w:sz w:val="24"/>
          <w:szCs w:val="24"/>
          <w:rtl/>
        </w:rPr>
      </w:pPr>
      <w:r>
        <w:rPr>
          <w:rFonts w:asciiTheme="majorBidi" w:hAnsiTheme="majorBidi" w:cstheme="majorBidi" w:hint="cs"/>
          <w:sz w:val="24"/>
          <w:szCs w:val="24"/>
          <w:rtl/>
        </w:rPr>
        <w:t xml:space="preserve">העיסוק </w:t>
      </w:r>
      <w:r w:rsidR="00851BDA">
        <w:rPr>
          <w:rFonts w:asciiTheme="majorBidi" w:hAnsiTheme="majorBidi" w:cstheme="majorBidi" w:hint="cs"/>
          <w:sz w:val="24"/>
          <w:szCs w:val="24"/>
          <w:rtl/>
        </w:rPr>
        <w:t xml:space="preserve">האינטנסיבי </w:t>
      </w:r>
      <w:r>
        <w:rPr>
          <w:rFonts w:asciiTheme="majorBidi" w:hAnsiTheme="majorBidi" w:cstheme="majorBidi" w:hint="cs"/>
          <w:sz w:val="24"/>
          <w:szCs w:val="24"/>
          <w:rtl/>
        </w:rPr>
        <w:t xml:space="preserve">בדלאל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מתחיל </w:t>
      </w:r>
      <w:r w:rsidR="00AD21D2">
        <w:rPr>
          <w:rFonts w:asciiTheme="majorBidi" w:hAnsiTheme="majorBidi" w:cstheme="majorBidi" w:hint="cs"/>
          <w:sz w:val="24"/>
          <w:szCs w:val="24"/>
          <w:rtl/>
        </w:rPr>
        <w:t xml:space="preserve">בחומר הקריאה של </w:t>
      </w:r>
      <w:r>
        <w:rPr>
          <w:rFonts w:asciiTheme="majorBidi" w:hAnsiTheme="majorBidi" w:cstheme="majorBidi" w:hint="cs"/>
          <w:sz w:val="24"/>
          <w:szCs w:val="24"/>
          <w:rtl/>
        </w:rPr>
        <w:t xml:space="preserve">שיעור מס' 5 בסמסטר ב' </w:t>
      </w:r>
      <w:r w:rsidR="00AD21D2">
        <w:rPr>
          <w:rFonts w:asciiTheme="majorBidi" w:hAnsiTheme="majorBidi" w:cstheme="majorBidi" w:hint="cs"/>
          <w:sz w:val="24"/>
          <w:szCs w:val="24"/>
          <w:rtl/>
        </w:rPr>
        <w:t xml:space="preserve">של </w:t>
      </w:r>
      <w:r w:rsidR="00851BDA">
        <w:rPr>
          <w:rFonts w:asciiTheme="majorBidi" w:hAnsiTheme="majorBidi" w:cstheme="majorBidi" w:hint="cs"/>
          <w:sz w:val="24"/>
          <w:szCs w:val="24"/>
          <w:rtl/>
        </w:rPr>
        <w:t>כתה ה'</w:t>
      </w:r>
      <w:r>
        <w:rPr>
          <w:rFonts w:asciiTheme="majorBidi" w:hAnsiTheme="majorBidi" w:cstheme="majorBidi" w:hint="cs"/>
          <w:sz w:val="24"/>
          <w:szCs w:val="24"/>
          <w:rtl/>
        </w:rPr>
        <w:t xml:space="preserve">. </w:t>
      </w:r>
      <w:r w:rsidR="00F22C0E">
        <w:rPr>
          <w:rFonts w:asciiTheme="majorBidi" w:hAnsiTheme="majorBidi" w:cstheme="majorBidi" w:hint="cs"/>
          <w:sz w:val="24"/>
          <w:szCs w:val="24"/>
          <w:rtl/>
        </w:rPr>
        <w:t>מטרות השיעור מוגדרות במדריך למורה, כלומר, לאילו הישגים יש לשאוף שהתלמידים יגיעו</w:t>
      </w:r>
      <w:r w:rsidR="00AD21D2">
        <w:rPr>
          <w:rFonts w:asciiTheme="majorBidi" w:hAnsiTheme="majorBidi" w:cstheme="majorBidi" w:hint="cs"/>
          <w:sz w:val="24"/>
          <w:szCs w:val="24"/>
          <w:rtl/>
        </w:rPr>
        <w:t xml:space="preserve"> בשיעור זה</w:t>
      </w:r>
      <w:r w:rsidR="00F22C0E">
        <w:rPr>
          <w:rFonts w:asciiTheme="majorBidi" w:hAnsiTheme="majorBidi" w:cstheme="majorBidi" w:hint="cs"/>
          <w:sz w:val="24"/>
          <w:szCs w:val="24"/>
          <w:rtl/>
        </w:rPr>
        <w:t>.</w:t>
      </w:r>
      <w:r w:rsidR="00AD21D2">
        <w:rPr>
          <w:rFonts w:asciiTheme="majorBidi" w:hAnsiTheme="majorBidi" w:cstheme="majorBidi" w:hint="cs"/>
          <w:sz w:val="24"/>
          <w:szCs w:val="24"/>
          <w:rtl/>
        </w:rPr>
        <w:t xml:space="preserve"> ואכן, חלק </w:t>
      </w:r>
      <w:proofErr w:type="spellStart"/>
      <w:r w:rsidR="00AD21D2">
        <w:rPr>
          <w:rFonts w:asciiTheme="majorBidi" w:hAnsiTheme="majorBidi" w:cstheme="majorBidi" w:hint="cs"/>
          <w:sz w:val="24"/>
          <w:szCs w:val="24"/>
          <w:rtl/>
        </w:rPr>
        <w:t>מהמובא</w:t>
      </w:r>
      <w:proofErr w:type="spellEnd"/>
      <w:r w:rsidR="00AD21D2">
        <w:rPr>
          <w:rFonts w:asciiTheme="majorBidi" w:hAnsiTheme="majorBidi" w:cstheme="majorBidi" w:hint="cs"/>
          <w:sz w:val="24"/>
          <w:szCs w:val="24"/>
          <w:rtl/>
        </w:rPr>
        <w:t xml:space="preserve"> כאן מופיע במטלות במסגרת השיעור.</w:t>
      </w:r>
      <w:r w:rsidR="00F22C0E">
        <w:rPr>
          <w:rFonts w:asciiTheme="majorBidi" w:hAnsiTheme="majorBidi" w:cstheme="majorBidi" w:hint="cs"/>
          <w:sz w:val="24"/>
          <w:szCs w:val="24"/>
          <w:rtl/>
        </w:rPr>
        <w:t xml:space="preserve"> המטרות מחולקות לתחומי ידע, יישום והבנת המשמעות ומסודרות בטבלה מימין לשמאל:</w:t>
      </w:r>
    </w:p>
    <w:p w:rsidR="00851BDA" w:rsidRDefault="00851BDA" w:rsidP="00F22C0E">
      <w:pPr>
        <w:rPr>
          <w:rFonts w:asciiTheme="majorBidi" w:hAnsiTheme="majorBidi" w:cstheme="majorBidi"/>
          <w:sz w:val="24"/>
          <w:szCs w:val="24"/>
          <w:rtl/>
        </w:rPr>
      </w:pPr>
    </w:p>
    <w:p w:rsidR="00851BDA" w:rsidRDefault="00851BDA" w:rsidP="00F22C0E">
      <w:pPr>
        <w:rPr>
          <w:rFonts w:asciiTheme="majorBidi" w:hAnsiTheme="majorBidi" w:cstheme="majorBidi"/>
          <w:sz w:val="24"/>
          <w:szCs w:val="24"/>
          <w:rtl/>
        </w:rPr>
      </w:pP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lastRenderedPageBreak/>
        <w:t xml:space="preserve">"[נושא:] </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קריאה</w:t>
      </w:r>
      <w:r w:rsidR="00BA615F">
        <w:rPr>
          <w:rFonts w:asciiTheme="majorBidi" w:hAnsiTheme="majorBidi" w:cstheme="majorBidi" w:hint="cs"/>
          <w:sz w:val="24"/>
          <w:szCs w:val="24"/>
          <w:rtl/>
        </w:rPr>
        <w:t>:</w:t>
      </w:r>
      <w:r>
        <w:rPr>
          <w:rFonts w:asciiTheme="majorBidi" w:hAnsiTheme="majorBidi" w:cstheme="majorBidi" w:hint="cs"/>
          <w:sz w:val="24"/>
          <w:szCs w:val="24"/>
          <w:rtl/>
        </w:rPr>
        <w:t xml:space="preserve">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 xml:space="preserve">[ידע:] </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1. [על התלמיד] להגדיר את הרעיון המרכזי בטקסט.</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2. להגדיר את רעיונות המשנה.</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3. להסביר את המלים החדשות בצורה נכונה.</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 xml:space="preserve">4. לציין את העיר שבה נולדה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5. לציין את שם הקבוצה שעליה פיקדה דלאל ואת מספר חבריה.</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 xml:space="preserve">6. לקבוע את גילה של דלאל כאשר נפלה </w:t>
      </w:r>
      <w:proofErr w:type="spellStart"/>
      <w:r>
        <w:rPr>
          <w:rFonts w:asciiTheme="majorBidi" w:hAnsiTheme="majorBidi" w:cstheme="majorBidi" w:hint="cs"/>
          <w:sz w:val="24"/>
          <w:szCs w:val="24"/>
          <w:rtl/>
        </w:rPr>
        <w:t>כמרטירית</w:t>
      </w:r>
      <w:proofErr w:type="spellEnd"/>
      <w:r>
        <w:rPr>
          <w:rFonts w:asciiTheme="majorBidi" w:hAnsiTheme="majorBidi" w:cstheme="majorBidi" w:hint="cs"/>
          <w:sz w:val="24"/>
          <w:szCs w:val="24"/>
          <w:rtl/>
        </w:rPr>
        <w:t>.</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7. לציין את המקום שבו נחתו היא וקבוצתה.</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8. להבהיר את מטרת ביצוע פעולת חטיפת האוטובוס ע"י דלאל וקבוצתה.</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9. לפרט את תוצאת הקרב שהתנהל בין כוחות הכיבוש וקבוצת דלאל.</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סה"כ: 9</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[יישום:]</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1. לקרוא את הטקסט בצורה נכונה ומבטאת.</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2. לשלב כמה מהמלים והביטויים במשפטים שלמים משלו.</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3. להוציא מתוך הטקסט את המלים המנוגדות.</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סה"כ: 3</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[הבנת המשמעות:]</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1. לבטא את תמונת המצב בצורה תיאורית בשפה נכונה.</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 xml:space="preserve">2. לנמק את כינוי קבוצתה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של דלאל ב[שם] 'קבוצת דיר יאסין'.</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3. להסיק כיצד השיבה דלאל וקבוצתה לדיר יאסין חלק מזכותו.</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4. להבהיר את משמעות הביטוי 'אנו איננו רוצים להרוג אתכם'.</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 xml:space="preserve">5. להבהיר את תפקיד </w:t>
      </w:r>
      <w:proofErr w:type="spellStart"/>
      <w:r>
        <w:rPr>
          <w:rFonts w:asciiTheme="majorBidi" w:hAnsiTheme="majorBidi" w:cstheme="majorBidi" w:hint="cs"/>
          <w:sz w:val="24"/>
          <w:szCs w:val="24"/>
          <w:rtl/>
        </w:rPr>
        <w:t>האשה</w:t>
      </w:r>
      <w:proofErr w:type="spellEnd"/>
      <w:r>
        <w:rPr>
          <w:rFonts w:asciiTheme="majorBidi" w:hAnsiTheme="majorBidi" w:cstheme="majorBidi" w:hint="cs"/>
          <w:sz w:val="24"/>
          <w:szCs w:val="24"/>
          <w:rtl/>
        </w:rPr>
        <w:t xml:space="preserve"> הפלסטינית בהתנגדות לכובש מתוך הבנתו את הטקסט.</w:t>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6. לציין סיפורים [נוספים] של גבורות של נשים בהתנגדות לכובש.</w:t>
      </w:r>
    </w:p>
    <w:p w:rsidR="00F22C0E" w:rsidRPr="00E029B2" w:rsidRDefault="00F22C0E" w:rsidP="00F22C0E">
      <w:pPr>
        <w:rPr>
          <w:rFonts w:asciiTheme="majorBidi" w:hAnsiTheme="majorBidi" w:cstheme="majorBidi"/>
          <w:sz w:val="24"/>
          <w:szCs w:val="24"/>
          <w:rtl/>
        </w:rPr>
      </w:pPr>
      <w:r>
        <w:rPr>
          <w:rFonts w:asciiTheme="majorBidi" w:hAnsiTheme="majorBidi" w:cstheme="majorBidi" w:hint="cs"/>
          <w:sz w:val="24"/>
          <w:szCs w:val="24"/>
          <w:rtl/>
        </w:rPr>
        <w:t>סה"כ: 6."</w:t>
      </w:r>
    </w:p>
    <w:p w:rsidR="00F22C0E" w:rsidRPr="00F906D3" w:rsidRDefault="00F22C0E" w:rsidP="00F22C0E">
      <w:pPr>
        <w:rPr>
          <w:rFonts w:asciiTheme="majorBidi" w:hAnsiTheme="majorBidi" w:cstheme="majorBidi"/>
          <w:sz w:val="24"/>
          <w:szCs w:val="24"/>
          <w:rtl/>
        </w:rPr>
      </w:pPr>
      <w:r>
        <w:rPr>
          <w:noProof/>
        </w:rPr>
        <w:lastRenderedPageBreak/>
        <w:drawing>
          <wp:inline distT="0" distB="0" distL="0" distR="0" wp14:anchorId="4ACCEBF7" wp14:editId="32854B7B">
            <wp:extent cx="5274310" cy="4791075"/>
            <wp:effectExtent l="0" t="0" r="2540" b="952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74310" cy="4791075"/>
                    </a:xfrm>
                    <a:prstGeom prst="rect">
                      <a:avLst/>
                    </a:prstGeom>
                    <a:noFill/>
                    <a:ln>
                      <a:noFill/>
                    </a:ln>
                  </pic:spPr>
                </pic:pic>
              </a:graphicData>
            </a:graphic>
          </wp:inline>
        </w:drawing>
      </w:r>
    </w:p>
    <w:p w:rsidR="00F22C0E" w:rsidRDefault="00F22C0E" w:rsidP="00F22C0E">
      <w:pPr>
        <w:rPr>
          <w:rFonts w:asciiTheme="majorBidi" w:hAnsiTheme="majorBidi" w:cstheme="majorBidi"/>
          <w:sz w:val="24"/>
          <w:szCs w:val="24"/>
          <w:rtl/>
        </w:rPr>
      </w:pPr>
      <w:r>
        <w:rPr>
          <w:rFonts w:asciiTheme="majorBidi" w:hAnsiTheme="majorBidi" w:cstheme="majorBidi" w:hint="cs"/>
          <w:sz w:val="24"/>
          <w:szCs w:val="24"/>
          <w:rtl/>
        </w:rPr>
        <w:t>(מדריך למורה, השפה הערבית, כתה ה' (2018) עמ' 110)</w:t>
      </w:r>
    </w:p>
    <w:p w:rsidR="00AD21D2" w:rsidRDefault="00AD21D2" w:rsidP="00BD7A17">
      <w:pPr>
        <w:rPr>
          <w:rFonts w:asciiTheme="majorBidi" w:hAnsiTheme="majorBidi" w:cstheme="majorBidi"/>
          <w:sz w:val="24"/>
          <w:szCs w:val="24"/>
          <w:rtl/>
        </w:rPr>
      </w:pPr>
    </w:p>
    <w:p w:rsidR="00BD7A17" w:rsidRDefault="00AD21D2" w:rsidP="00BD7A17">
      <w:pPr>
        <w:rPr>
          <w:rFonts w:asciiTheme="majorBidi" w:hAnsiTheme="majorBidi" w:cstheme="majorBidi"/>
          <w:sz w:val="24"/>
          <w:szCs w:val="24"/>
          <w:rtl/>
        </w:rPr>
      </w:pPr>
      <w:r>
        <w:rPr>
          <w:rFonts w:asciiTheme="majorBidi" w:hAnsiTheme="majorBidi" w:cstheme="majorBidi" w:hint="cs"/>
          <w:sz w:val="24"/>
          <w:szCs w:val="24"/>
          <w:rtl/>
        </w:rPr>
        <w:t>בשיעור בספר הלימוד עצמו מובאים</w:t>
      </w:r>
      <w:r w:rsidR="00BD7A17">
        <w:rPr>
          <w:rFonts w:asciiTheme="majorBidi" w:hAnsiTheme="majorBidi" w:cstheme="majorBidi" w:hint="cs"/>
          <w:sz w:val="24"/>
          <w:szCs w:val="24"/>
          <w:rtl/>
        </w:rPr>
        <w:t xml:space="preserve"> בהתחלה דברי הקדמה עם תמונתה:</w:t>
      </w:r>
    </w:p>
    <w:p w:rsidR="00D86F72" w:rsidRDefault="00D86F72" w:rsidP="00BD7A17">
      <w:pPr>
        <w:rPr>
          <w:rFonts w:asciiTheme="majorBidi" w:hAnsiTheme="majorBidi" w:cstheme="majorBidi"/>
          <w:sz w:val="24"/>
          <w:szCs w:val="24"/>
          <w:rtl/>
        </w:rPr>
      </w:pPr>
    </w:p>
    <w:p w:rsidR="00BD7A17" w:rsidRDefault="00BD7A17" w:rsidP="00BD7A17">
      <w:pPr>
        <w:jc w:val="center"/>
        <w:rPr>
          <w:rFonts w:asciiTheme="majorBidi" w:hAnsiTheme="majorBidi" w:cstheme="majorBidi"/>
          <w:sz w:val="24"/>
          <w:szCs w:val="24"/>
          <w:rtl/>
        </w:rPr>
      </w:pPr>
      <w:r>
        <w:rPr>
          <w:rFonts w:asciiTheme="majorBidi" w:hAnsiTheme="majorBidi" w:cstheme="majorBidi" w:hint="cs"/>
          <w:sz w:val="24"/>
          <w:szCs w:val="24"/>
          <w:rtl/>
        </w:rPr>
        <w:t xml:space="preserve">"דלאל </w:t>
      </w:r>
      <w:proofErr w:type="spellStart"/>
      <w:r>
        <w:rPr>
          <w:rFonts w:asciiTheme="majorBidi" w:hAnsiTheme="majorBidi" w:cstheme="majorBidi" w:hint="cs"/>
          <w:sz w:val="24"/>
          <w:szCs w:val="24"/>
          <w:rtl/>
        </w:rPr>
        <w:t>אלמוגרבי</w:t>
      </w:r>
      <w:proofErr w:type="spellEnd"/>
    </w:p>
    <w:p w:rsidR="00BD7A17" w:rsidRDefault="00BD7A17" w:rsidP="00BD7A17">
      <w:pPr>
        <w:jc w:val="center"/>
        <w:rPr>
          <w:rFonts w:asciiTheme="majorBidi" w:hAnsiTheme="majorBidi" w:cstheme="majorBidi"/>
          <w:sz w:val="24"/>
          <w:szCs w:val="24"/>
          <w:rtl/>
        </w:rPr>
      </w:pPr>
      <w:r>
        <w:rPr>
          <w:rFonts w:asciiTheme="majorBidi" w:hAnsiTheme="majorBidi" w:cstheme="majorBidi" w:hint="cs"/>
          <w:sz w:val="24"/>
          <w:szCs w:val="24"/>
          <w:rtl/>
        </w:rPr>
        <w:t xml:space="preserve">                                                                         (המחברים [של ספר הלימוד])</w:t>
      </w:r>
    </w:p>
    <w:p w:rsidR="00BD7A17" w:rsidRDefault="00BD7A17" w:rsidP="00BD7A17">
      <w:pPr>
        <w:jc w:val="center"/>
        <w:rPr>
          <w:rFonts w:asciiTheme="majorBidi" w:hAnsiTheme="majorBidi" w:cstheme="majorBidi"/>
          <w:sz w:val="24"/>
          <w:szCs w:val="24"/>
          <w:rtl/>
        </w:rPr>
      </w:pPr>
      <w:r>
        <w:rPr>
          <w:rFonts w:asciiTheme="majorBidi" w:hAnsiTheme="majorBidi" w:cstheme="majorBidi" w:hint="cs"/>
          <w:sz w:val="24"/>
          <w:szCs w:val="24"/>
          <w:rtl/>
        </w:rPr>
        <w:t>אל מול הטקסט</w:t>
      </w:r>
    </w:p>
    <w:p w:rsidR="00BD7A17" w:rsidRDefault="00BD7A17" w:rsidP="00BD7A17">
      <w:pPr>
        <w:rPr>
          <w:rFonts w:asciiTheme="majorBidi" w:hAnsiTheme="majorBidi" w:cstheme="majorBidi"/>
          <w:sz w:val="24"/>
          <w:szCs w:val="24"/>
          <w:rtl/>
        </w:rPr>
      </w:pPr>
      <w:r>
        <w:rPr>
          <w:rFonts w:asciiTheme="majorBidi" w:hAnsiTheme="majorBidi" w:cstheme="majorBidi" w:hint="cs"/>
          <w:sz w:val="24"/>
          <w:szCs w:val="24"/>
          <w:rtl/>
        </w:rPr>
        <w:t xml:space="preserve">ההיסטוריה הפלסטינית שלנו מלאה בשמות רבים של מרטירים אשר הקריבו את נפשותיהם כקורבן למולדת וביניהם </w:t>
      </w:r>
      <w:proofErr w:type="spellStart"/>
      <w:r>
        <w:rPr>
          <w:rFonts w:asciiTheme="majorBidi" w:hAnsiTheme="majorBidi" w:cstheme="majorBidi" w:hint="cs"/>
          <w:sz w:val="24"/>
          <w:szCs w:val="24"/>
          <w:rtl/>
        </w:rPr>
        <w:t>המרטירית</w:t>
      </w:r>
      <w:proofErr w:type="spellEnd"/>
      <w:r>
        <w:rPr>
          <w:rFonts w:asciiTheme="majorBidi" w:hAnsiTheme="majorBidi" w:cstheme="majorBidi" w:hint="cs"/>
          <w:sz w:val="24"/>
          <w:szCs w:val="24"/>
          <w:rtl/>
        </w:rPr>
        <w:t xml:space="preserve">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אשר ציירה במאבקה תמונה מתמונות קריאת התגר והגבורה, דבר אשר הפך את זכרה לנצחי בל</w:t>
      </w:r>
      <w:r w:rsidR="00FD7CA7">
        <w:rPr>
          <w:rFonts w:asciiTheme="majorBidi" w:hAnsiTheme="majorBidi" w:cstheme="majorBidi" w:hint="cs"/>
          <w:sz w:val="24"/>
          <w:szCs w:val="24"/>
          <w:rtl/>
        </w:rPr>
        <w:t>ב</w:t>
      </w:r>
      <w:r>
        <w:rPr>
          <w:rFonts w:asciiTheme="majorBidi" w:hAnsiTheme="majorBidi" w:cstheme="majorBidi" w:hint="cs"/>
          <w:sz w:val="24"/>
          <w:szCs w:val="24"/>
          <w:rtl/>
        </w:rPr>
        <w:t>בותינו ומוחותינו. הטקסט שלפנינו מספר על צד אחד מדרך מאבקה."</w:t>
      </w:r>
    </w:p>
    <w:p w:rsidR="00BD7A17" w:rsidRDefault="00BD7A17" w:rsidP="00BD7A17">
      <w:pPr>
        <w:rPr>
          <w:rFonts w:asciiTheme="majorBidi" w:hAnsiTheme="majorBidi" w:cstheme="majorBidi"/>
          <w:sz w:val="24"/>
          <w:szCs w:val="24"/>
          <w:rtl/>
        </w:rPr>
      </w:pPr>
      <w:r>
        <w:rPr>
          <w:noProof/>
        </w:rPr>
        <w:lastRenderedPageBreak/>
        <w:drawing>
          <wp:inline distT="0" distB="0" distL="0" distR="0" wp14:anchorId="6919D5DD" wp14:editId="1F2E7646">
            <wp:extent cx="3742055" cy="5294700"/>
            <wp:effectExtent l="0" t="0" r="0" b="127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3955" cy="5382283"/>
                    </a:xfrm>
                    <a:prstGeom prst="rect">
                      <a:avLst/>
                    </a:prstGeom>
                    <a:noFill/>
                    <a:ln>
                      <a:noFill/>
                    </a:ln>
                  </pic:spPr>
                </pic:pic>
              </a:graphicData>
            </a:graphic>
          </wp:inline>
        </w:drawing>
      </w:r>
    </w:p>
    <w:p w:rsidR="002640F1" w:rsidRDefault="00077470" w:rsidP="009903AA">
      <w:pPr>
        <w:rPr>
          <w:rFonts w:asciiTheme="majorBidi" w:hAnsiTheme="majorBidi" w:cstheme="majorBidi"/>
          <w:sz w:val="24"/>
          <w:szCs w:val="24"/>
          <w:rtl/>
        </w:rPr>
      </w:pPr>
      <w:r>
        <w:rPr>
          <w:rFonts w:asciiTheme="majorBidi" w:hAnsiTheme="majorBidi" w:cstheme="majorBidi" w:hint="cs"/>
          <w:sz w:val="24"/>
          <w:szCs w:val="24"/>
          <w:rtl/>
        </w:rPr>
        <w:t>(</w:t>
      </w:r>
      <w:r w:rsidR="009F229A" w:rsidRPr="007B38E3">
        <w:rPr>
          <w:rFonts w:asciiTheme="majorBidi" w:hAnsiTheme="majorBidi" w:cstheme="majorBidi" w:hint="cs"/>
          <w:sz w:val="24"/>
          <w:szCs w:val="24"/>
          <w:rtl/>
        </w:rPr>
        <w:t xml:space="preserve">השפה הערבית, כתה ה', חלק </w:t>
      </w:r>
      <w:r w:rsidR="006202CE">
        <w:rPr>
          <w:rFonts w:asciiTheme="majorBidi" w:hAnsiTheme="majorBidi" w:cstheme="majorBidi" w:hint="cs"/>
          <w:sz w:val="24"/>
          <w:szCs w:val="24"/>
          <w:rtl/>
        </w:rPr>
        <w:t>ב</w:t>
      </w:r>
      <w:r w:rsidR="009F229A" w:rsidRPr="007B38E3">
        <w:rPr>
          <w:rFonts w:asciiTheme="majorBidi" w:hAnsiTheme="majorBidi" w:cstheme="majorBidi" w:hint="cs"/>
          <w:sz w:val="24"/>
          <w:szCs w:val="24"/>
          <w:rtl/>
        </w:rPr>
        <w:t>' (</w:t>
      </w:r>
      <w:r w:rsidR="003A175A" w:rsidRPr="007B38E3">
        <w:rPr>
          <w:rFonts w:asciiTheme="majorBidi" w:hAnsiTheme="majorBidi" w:cstheme="majorBidi" w:hint="cs"/>
          <w:sz w:val="24"/>
          <w:szCs w:val="24"/>
          <w:rtl/>
        </w:rPr>
        <w:t>201</w:t>
      </w:r>
      <w:r w:rsidR="000D1E6F">
        <w:rPr>
          <w:rFonts w:asciiTheme="majorBidi" w:hAnsiTheme="majorBidi" w:cstheme="majorBidi" w:hint="cs"/>
          <w:sz w:val="24"/>
          <w:szCs w:val="24"/>
          <w:rtl/>
        </w:rPr>
        <w:t>7</w:t>
      </w:r>
      <w:r w:rsidR="009F229A" w:rsidRPr="007B38E3">
        <w:rPr>
          <w:rFonts w:asciiTheme="majorBidi" w:hAnsiTheme="majorBidi" w:cstheme="majorBidi" w:hint="cs"/>
          <w:sz w:val="24"/>
          <w:szCs w:val="24"/>
          <w:rtl/>
        </w:rPr>
        <w:t>)</w:t>
      </w:r>
      <w:r w:rsidR="007B38E3" w:rsidRPr="007B38E3">
        <w:rPr>
          <w:rFonts w:asciiTheme="majorBidi" w:hAnsiTheme="majorBidi" w:cstheme="majorBidi" w:hint="cs"/>
          <w:sz w:val="24"/>
          <w:szCs w:val="24"/>
          <w:rtl/>
        </w:rPr>
        <w:t xml:space="preserve"> עמ' 51)</w:t>
      </w:r>
    </w:p>
    <w:p w:rsidR="00D86F72" w:rsidRDefault="00D86F72" w:rsidP="009903AA">
      <w:pPr>
        <w:rPr>
          <w:rFonts w:asciiTheme="majorBidi" w:hAnsiTheme="majorBidi" w:cstheme="majorBidi"/>
          <w:sz w:val="24"/>
          <w:szCs w:val="24"/>
          <w:rtl/>
        </w:rPr>
      </w:pPr>
    </w:p>
    <w:p w:rsidR="007B38E3" w:rsidRDefault="007B38E3" w:rsidP="009903AA">
      <w:pPr>
        <w:rPr>
          <w:rFonts w:asciiTheme="majorBidi" w:hAnsiTheme="majorBidi" w:cstheme="majorBidi"/>
          <w:sz w:val="24"/>
          <w:szCs w:val="24"/>
          <w:rtl/>
        </w:rPr>
      </w:pPr>
      <w:r>
        <w:rPr>
          <w:rFonts w:asciiTheme="majorBidi" w:hAnsiTheme="majorBidi" w:cstheme="majorBidi" w:hint="cs"/>
          <w:sz w:val="24"/>
          <w:szCs w:val="24"/>
          <w:rtl/>
        </w:rPr>
        <w:t>בעמוד שלאחריו ניתן הסיפור כשלצידו משמאל ביאור מלים קשות</w:t>
      </w:r>
      <w:r w:rsidR="00AD21D2">
        <w:rPr>
          <w:rFonts w:asciiTheme="majorBidi" w:hAnsiTheme="majorBidi" w:cstheme="majorBidi" w:hint="cs"/>
          <w:sz w:val="24"/>
          <w:szCs w:val="24"/>
          <w:rtl/>
        </w:rPr>
        <w:t xml:space="preserve"> (חלק זה הושמט בתרגום)</w:t>
      </w:r>
      <w:r>
        <w:rPr>
          <w:rFonts w:asciiTheme="majorBidi" w:hAnsiTheme="majorBidi" w:cstheme="majorBidi" w:hint="cs"/>
          <w:sz w:val="24"/>
          <w:szCs w:val="24"/>
          <w:rtl/>
        </w:rPr>
        <w:t>:</w:t>
      </w:r>
    </w:p>
    <w:p w:rsidR="00D86F72" w:rsidRDefault="00D86F72" w:rsidP="009903AA">
      <w:pPr>
        <w:rPr>
          <w:rFonts w:asciiTheme="majorBidi" w:hAnsiTheme="majorBidi" w:cstheme="majorBidi"/>
          <w:sz w:val="24"/>
          <w:szCs w:val="24"/>
          <w:rtl/>
        </w:rPr>
      </w:pP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"קריאה:</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במחנה הפליטים </w:t>
      </w:r>
      <w:proofErr w:type="spellStart"/>
      <w:r>
        <w:rPr>
          <w:rFonts w:asciiTheme="majorBidi" w:hAnsiTheme="majorBidi" w:cstheme="majorBidi" w:hint="cs"/>
          <w:sz w:val="24"/>
          <w:szCs w:val="24"/>
          <w:rtl/>
        </w:rPr>
        <w:t>צברא</w:t>
      </w:r>
      <w:proofErr w:type="spellEnd"/>
      <w:r>
        <w:rPr>
          <w:rFonts w:asciiTheme="majorBidi" w:hAnsiTheme="majorBidi" w:cstheme="majorBidi" w:hint="cs"/>
          <w:sz w:val="24"/>
          <w:szCs w:val="24"/>
          <w:rtl/>
        </w:rPr>
        <w:t xml:space="preserve">, אחד ממחנות הפליטים של בירות אשר שותת כאב כתוצאה </w:t>
      </w:r>
      <w:proofErr w:type="spellStart"/>
      <w:r>
        <w:rPr>
          <w:rFonts w:asciiTheme="majorBidi" w:hAnsiTheme="majorBidi" w:cstheme="majorBidi" w:hint="cs"/>
          <w:sz w:val="24"/>
          <w:szCs w:val="24"/>
          <w:rtl/>
        </w:rPr>
        <w:t>מה</w:t>
      </w:r>
      <w:r>
        <w:rPr>
          <w:rFonts w:asciiTheme="majorBidi" w:hAnsiTheme="majorBidi" w:cstheme="majorBidi" w:hint="cs"/>
          <w:i/>
          <w:iCs/>
          <w:sz w:val="24"/>
          <w:szCs w:val="24"/>
          <w:rtl/>
        </w:rPr>
        <w:t>נכבה</w:t>
      </w:r>
      <w:proofErr w:type="spellEnd"/>
      <w:r>
        <w:rPr>
          <w:rFonts w:asciiTheme="majorBidi" w:hAnsiTheme="majorBidi" w:cstheme="majorBidi" w:hint="cs"/>
          <w:sz w:val="24"/>
          <w:szCs w:val="24"/>
          <w:rtl/>
        </w:rPr>
        <w:t xml:space="preserve">, נולדה המפקדת הלוחמת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ולאחר חלוף קרוב לשני עשורים מאז לידתה היא נענתה לקריאת המולדת הקוראת לעזרה.</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דלאל שטה בים כשהיא מפקדת על קבוצתה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w:t>
      </w:r>
      <w:proofErr w:type="spellStart"/>
      <w:r w:rsidRPr="00033FE3">
        <w:rPr>
          <w:rFonts w:asciiTheme="majorBidi" w:hAnsiTheme="majorBidi" w:cstheme="majorBidi" w:hint="cs"/>
          <w:i/>
          <w:iCs/>
          <w:sz w:val="24"/>
          <w:szCs w:val="24"/>
          <w:rtl/>
        </w:rPr>
        <w:t>פידאי</w:t>
      </w:r>
      <w:proofErr w:type="spellEnd"/>
      <w:r>
        <w:rPr>
          <w:rFonts w:asciiTheme="majorBidi" w:hAnsiTheme="majorBidi" w:cstheme="majorBidi" w:hint="cs"/>
          <w:sz w:val="24"/>
          <w:szCs w:val="24"/>
          <w:rtl/>
        </w:rPr>
        <w:t xml:space="preserve"> </w:t>
      </w:r>
      <w:r>
        <w:rPr>
          <w:rFonts w:asciiTheme="majorBidi" w:hAnsiTheme="majorBidi" w:cstheme="majorBidi"/>
          <w:sz w:val="24"/>
          <w:szCs w:val="24"/>
          <w:rtl/>
        </w:rPr>
        <w:t>–</w:t>
      </w:r>
      <w:r>
        <w:rPr>
          <w:rFonts w:asciiTheme="majorBidi" w:hAnsiTheme="majorBidi" w:cstheme="majorBidi" w:hint="cs"/>
          <w:sz w:val="24"/>
          <w:szCs w:val="24"/>
          <w:rtl/>
        </w:rPr>
        <w:t xml:space="preserve"> מלשון "הקרבה" </w:t>
      </w:r>
      <w:r>
        <w:rPr>
          <w:rFonts w:asciiTheme="majorBidi" w:hAnsiTheme="majorBidi" w:cstheme="majorBidi"/>
          <w:sz w:val="24"/>
          <w:szCs w:val="24"/>
          <w:rtl/>
        </w:rPr>
        <w:t>–</w:t>
      </w:r>
      <w:r>
        <w:rPr>
          <w:rFonts w:asciiTheme="majorBidi" w:hAnsiTheme="majorBidi" w:cstheme="majorBidi" w:hint="cs"/>
          <w:sz w:val="24"/>
          <w:szCs w:val="24"/>
          <w:rtl/>
        </w:rPr>
        <w:t xml:space="preserve"> כינוי למחבלים], קבוצת 'דיר יאסין'. הם היו שלושה-עשר </w:t>
      </w:r>
      <w:proofErr w:type="spellStart"/>
      <w:r>
        <w:rPr>
          <w:rFonts w:asciiTheme="majorBidi" w:hAnsiTheme="majorBidi" w:cstheme="majorBidi" w:hint="cs"/>
          <w:i/>
          <w:iCs/>
          <w:sz w:val="24"/>
          <w:szCs w:val="24"/>
          <w:rtl/>
        </w:rPr>
        <w:t>פידאי</w:t>
      </w:r>
      <w:r>
        <w:rPr>
          <w:rFonts w:asciiTheme="majorBidi" w:hAnsiTheme="majorBidi" w:cstheme="majorBidi" w:hint="cs"/>
          <w:sz w:val="24"/>
          <w:szCs w:val="24"/>
          <w:rtl/>
        </w:rPr>
        <w:t>ם</w:t>
      </w:r>
      <w:proofErr w:type="spellEnd"/>
      <w:r>
        <w:rPr>
          <w:rFonts w:asciiTheme="majorBidi" w:hAnsiTheme="majorBidi" w:cstheme="majorBidi" w:hint="cs"/>
          <w:sz w:val="24"/>
          <w:szCs w:val="24"/>
          <w:rtl/>
        </w:rPr>
        <w:t xml:space="preserve">. כמנהגו של ים, שפעם הוא נינוח ופעם זועף, סערו גליו והפכו את סירת הגומי שלהם. שני גיבורים מהקבוצה טבעו והשאר המשיכו להיאבק בגלים ולהיאחז בסירה עד אשר נראו למפקדת ולקבוצתה אורות החוף הפלסטיני. אז הסתננו היא והקבוצה אל החוף. נגלו להם צריחי מסגד חסן </w:t>
      </w:r>
      <w:proofErr w:type="spellStart"/>
      <w:r>
        <w:rPr>
          <w:rFonts w:asciiTheme="majorBidi" w:hAnsiTheme="majorBidi" w:cstheme="majorBidi" w:hint="cs"/>
          <w:sz w:val="24"/>
          <w:szCs w:val="24"/>
          <w:rtl/>
        </w:rPr>
        <w:t>בכ</w:t>
      </w:r>
      <w:proofErr w:type="spellEnd"/>
      <w:r>
        <w:rPr>
          <w:rFonts w:asciiTheme="majorBidi" w:hAnsiTheme="majorBidi" w:cstheme="majorBidi" w:hint="cs"/>
          <w:sz w:val="24"/>
          <w:szCs w:val="24"/>
          <w:rtl/>
        </w:rPr>
        <w:t xml:space="preserve">, חייכו אליהם פרדסי התפוזים וקראו להם אבני שכונת </w:t>
      </w:r>
      <w:proofErr w:type="spellStart"/>
      <w:r>
        <w:rPr>
          <w:rFonts w:asciiTheme="majorBidi" w:hAnsiTheme="majorBidi" w:cstheme="majorBidi" w:hint="cs"/>
          <w:sz w:val="24"/>
          <w:szCs w:val="24"/>
          <w:rtl/>
        </w:rPr>
        <w:t>אלעג'מי</w:t>
      </w:r>
      <w:proofErr w:type="spellEnd"/>
      <w:r>
        <w:rPr>
          <w:rFonts w:asciiTheme="majorBidi" w:hAnsiTheme="majorBidi" w:cstheme="majorBidi" w:hint="cs"/>
          <w:sz w:val="24"/>
          <w:szCs w:val="24"/>
          <w:rtl/>
        </w:rPr>
        <w:t xml:space="preserve"> [כל אלה הם תיאורים של אתרים ביפו אבל הם לא הגיעו לשם אלא נחתו בסירתם באזור מעגן מיכאל מדרום לחיפה].</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lastRenderedPageBreak/>
        <w:t xml:space="preserve">דלאל סגרה בידיה על חופן מעפר מולדתה המדממת והריחה אותו באהבה עזה. אח"כ המתינה לרגע המכריע ואז חסמו היא וקבוצתה את דרכו של אחד האוטובוסים שמגמת פניו לחיפה. דלאל עלתה עליו בראש מורם ואמרה כשהיא דוברת אל אלה שהיו בו: ' אנו איננו רוצים להרוג אתכם. אנו לוקחים אתכם כבני ערובה בלבד כדי לפדות את אחינו העצורים בבתי הכלא שלכם מציפורני השבי. אנו עם הדורש את זכותו על מולדתו אשר גנבתם'. היא הוציאה מתרמילה את דגל פלסטין, נשקה </w:t>
      </w:r>
      <w:r w:rsidR="00FD7CA7">
        <w:rPr>
          <w:rFonts w:asciiTheme="majorBidi" w:hAnsiTheme="majorBidi" w:cstheme="majorBidi" w:hint="cs"/>
          <w:sz w:val="24"/>
          <w:szCs w:val="24"/>
          <w:rtl/>
        </w:rPr>
        <w:t>ל</w:t>
      </w:r>
      <w:r>
        <w:rPr>
          <w:rFonts w:asciiTheme="majorBidi" w:hAnsiTheme="majorBidi" w:cstheme="majorBidi" w:hint="cs"/>
          <w:sz w:val="24"/>
          <w:szCs w:val="24"/>
          <w:rtl/>
        </w:rPr>
        <w:t>ו ואח"כ תלתה אותו בתוך האוטובוס.</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נודע דבר האוטובוס החטוף לכוחות הכיבוש והם הקימו מחסומים. אבל דלאל ומי שהיה עימה הצליחו לעבור את כל המחסומים עד אשר </w:t>
      </w:r>
      <w:r w:rsidR="00C50C23">
        <w:rPr>
          <w:rFonts w:asciiTheme="majorBidi" w:hAnsiTheme="majorBidi" w:cstheme="majorBidi" w:hint="cs"/>
          <w:sz w:val="24"/>
          <w:szCs w:val="24"/>
          <w:rtl/>
        </w:rPr>
        <w:t>נעצר</w:t>
      </w:r>
      <w:r>
        <w:rPr>
          <w:rFonts w:asciiTheme="majorBidi" w:hAnsiTheme="majorBidi" w:cstheme="majorBidi" w:hint="cs"/>
          <w:sz w:val="24"/>
          <w:szCs w:val="24"/>
          <w:rtl/>
        </w:rPr>
        <w:t xml:space="preserve"> האוטובוס בקושי רב לאחר שהכובשים ריכזו את כוחותיהם הצבאיים. אז התחולל קרב בין בלתי שווים, בין קבוצתה והכובש אשר כיתר אותם מכל עבר, והיא עלתה [השמימה] </w:t>
      </w:r>
      <w:proofErr w:type="spellStart"/>
      <w:r>
        <w:rPr>
          <w:rFonts w:asciiTheme="majorBidi" w:hAnsiTheme="majorBidi" w:cstheme="majorBidi" w:hint="cs"/>
          <w:sz w:val="24"/>
          <w:szCs w:val="24"/>
          <w:rtl/>
        </w:rPr>
        <w:t>כמרטירית</w:t>
      </w:r>
      <w:proofErr w:type="spellEnd"/>
      <w:r>
        <w:rPr>
          <w:rFonts w:asciiTheme="majorBidi" w:hAnsiTheme="majorBidi" w:cstheme="majorBidi" w:hint="cs"/>
          <w:sz w:val="24"/>
          <w:szCs w:val="24"/>
          <w:rtl/>
        </w:rPr>
        <w:t>, היא ושמונה מבין חברי קבוצתה הגיבורים, לאחר שגרמו לצבא הכיבוש למספר רב של הרוגים ופצועים. בכך השיבה דלאל לדיר יאסין חלק מזכותו והרוותה את אדמת פלסטין בדמיה הזכים כדי להפריח היסטוריה מורדת שלעולם לא תושפל."</w:t>
      </w:r>
    </w:p>
    <w:p w:rsidR="007B38E3" w:rsidRDefault="007B38E3" w:rsidP="007B38E3">
      <w:pPr>
        <w:rPr>
          <w:rFonts w:asciiTheme="majorBidi" w:hAnsiTheme="majorBidi" w:cstheme="majorBidi"/>
          <w:sz w:val="24"/>
          <w:szCs w:val="24"/>
          <w:rtl/>
        </w:rPr>
      </w:pPr>
      <w:r>
        <w:rPr>
          <w:noProof/>
        </w:rPr>
        <w:drawing>
          <wp:inline distT="0" distB="0" distL="0" distR="0" wp14:anchorId="0C64418D" wp14:editId="7D337751">
            <wp:extent cx="4048125" cy="5867400"/>
            <wp:effectExtent l="0" t="0" r="952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48125" cy="5867400"/>
                    </a:xfrm>
                    <a:prstGeom prst="rect">
                      <a:avLst/>
                    </a:prstGeom>
                    <a:noFill/>
                    <a:ln>
                      <a:noFill/>
                    </a:ln>
                  </pic:spPr>
                </pic:pic>
              </a:graphicData>
            </a:graphic>
          </wp:inline>
        </w:drawing>
      </w:r>
    </w:p>
    <w:p w:rsidR="007B38E3" w:rsidRP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w:t>
      </w:r>
      <w:r w:rsidRPr="007B38E3">
        <w:rPr>
          <w:rFonts w:asciiTheme="majorBidi" w:hAnsiTheme="majorBidi" w:cstheme="majorBidi" w:hint="cs"/>
          <w:sz w:val="24"/>
          <w:szCs w:val="24"/>
          <w:rtl/>
        </w:rPr>
        <w:t>השפה הערבית, כתה ה', חלק ב' (2017)</w:t>
      </w:r>
      <w:r>
        <w:rPr>
          <w:rFonts w:asciiTheme="majorBidi" w:hAnsiTheme="majorBidi" w:cstheme="majorBidi" w:hint="cs"/>
          <w:sz w:val="24"/>
          <w:szCs w:val="24"/>
          <w:rtl/>
        </w:rPr>
        <w:t xml:space="preserve"> עמ' 52)</w:t>
      </w:r>
    </w:p>
    <w:p w:rsidR="000E513C" w:rsidRDefault="000E513C" w:rsidP="009903AA">
      <w:pPr>
        <w:rPr>
          <w:rFonts w:asciiTheme="majorBidi" w:hAnsiTheme="majorBidi" w:cstheme="majorBidi"/>
          <w:sz w:val="24"/>
          <w:szCs w:val="24"/>
          <w:rtl/>
        </w:rPr>
      </w:pPr>
    </w:p>
    <w:p w:rsidR="007B38E3" w:rsidRDefault="007B38E3" w:rsidP="009903AA">
      <w:pPr>
        <w:rPr>
          <w:rFonts w:asciiTheme="majorBidi" w:hAnsiTheme="majorBidi" w:cstheme="majorBidi"/>
          <w:sz w:val="24"/>
          <w:szCs w:val="24"/>
          <w:rtl/>
        </w:rPr>
      </w:pPr>
      <w:r>
        <w:rPr>
          <w:rFonts w:asciiTheme="majorBidi" w:hAnsiTheme="majorBidi" w:cstheme="majorBidi" w:hint="cs"/>
          <w:sz w:val="24"/>
          <w:szCs w:val="24"/>
          <w:rtl/>
        </w:rPr>
        <w:t xml:space="preserve">בעמוד השלישי </w:t>
      </w:r>
      <w:r w:rsidR="00851BDA">
        <w:rPr>
          <w:rFonts w:asciiTheme="majorBidi" w:hAnsiTheme="majorBidi" w:cstheme="majorBidi" w:hint="cs"/>
          <w:sz w:val="24"/>
          <w:szCs w:val="24"/>
          <w:rtl/>
        </w:rPr>
        <w:t xml:space="preserve">של השיעור </w:t>
      </w:r>
      <w:r w:rsidR="00AD21D2">
        <w:rPr>
          <w:rFonts w:asciiTheme="majorBidi" w:hAnsiTheme="majorBidi" w:cstheme="majorBidi" w:hint="cs"/>
          <w:sz w:val="24"/>
          <w:szCs w:val="24"/>
          <w:rtl/>
        </w:rPr>
        <w:t xml:space="preserve">בספר הלימוד </w:t>
      </w:r>
      <w:r>
        <w:rPr>
          <w:rFonts w:asciiTheme="majorBidi" w:hAnsiTheme="majorBidi" w:cstheme="majorBidi" w:hint="cs"/>
          <w:sz w:val="24"/>
          <w:szCs w:val="24"/>
          <w:rtl/>
        </w:rPr>
        <w:t>באות המטלות</w:t>
      </w:r>
      <w:r w:rsidR="00FD7CA7">
        <w:rPr>
          <w:rFonts w:asciiTheme="majorBidi" w:hAnsiTheme="majorBidi" w:cstheme="majorBidi" w:hint="cs"/>
          <w:sz w:val="24"/>
          <w:szCs w:val="24"/>
          <w:rtl/>
        </w:rPr>
        <w:t xml:space="preserve"> והשאלות אשר פורטות את חומר הקריאה לפרטים זעירים כדי להשקיעו היטב במוחות התלמידים, </w:t>
      </w:r>
      <w:r w:rsidR="00BA615F">
        <w:rPr>
          <w:rFonts w:asciiTheme="majorBidi" w:hAnsiTheme="majorBidi" w:cstheme="majorBidi" w:hint="cs"/>
          <w:sz w:val="24"/>
          <w:szCs w:val="24"/>
          <w:rtl/>
        </w:rPr>
        <w:t>כחלק ממסע האינדוקטרינציה</w:t>
      </w:r>
      <w:r>
        <w:rPr>
          <w:rFonts w:asciiTheme="majorBidi" w:hAnsiTheme="majorBidi" w:cstheme="majorBidi" w:hint="cs"/>
          <w:sz w:val="24"/>
          <w:szCs w:val="24"/>
          <w:rtl/>
        </w:rPr>
        <w:t>:</w:t>
      </w:r>
    </w:p>
    <w:p w:rsidR="000E513C" w:rsidRDefault="000E513C" w:rsidP="007B38E3">
      <w:pPr>
        <w:rPr>
          <w:rFonts w:asciiTheme="majorBidi" w:hAnsiTheme="majorBidi" w:cstheme="majorBidi"/>
          <w:sz w:val="24"/>
          <w:szCs w:val="24"/>
          <w:rtl/>
        </w:rPr>
      </w:pP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"הבנה, ניתוח ושפה:</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ראשית </w:t>
      </w:r>
      <w:r>
        <w:rPr>
          <w:rFonts w:asciiTheme="majorBidi" w:hAnsiTheme="majorBidi" w:cstheme="majorBidi"/>
          <w:sz w:val="24"/>
          <w:szCs w:val="24"/>
          <w:rtl/>
        </w:rPr>
        <w:t>–</w:t>
      </w:r>
      <w:r>
        <w:rPr>
          <w:rFonts w:asciiTheme="majorBidi" w:hAnsiTheme="majorBidi" w:cstheme="majorBidi" w:hint="cs"/>
          <w:sz w:val="24"/>
          <w:szCs w:val="24"/>
          <w:rtl/>
        </w:rPr>
        <w:t xml:space="preserve"> נשיב על השאלות שלהלן:</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1. נשלים את החללים הריקים במשפטים שלהלן במה שמתאים להם:</w:t>
      </w:r>
    </w:p>
    <w:p w:rsidR="007B38E3" w:rsidRDefault="007B38E3" w:rsidP="007B38E3">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 xml:space="preserve">א.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נולדה ב..................</w:t>
      </w:r>
    </w:p>
    <w:p w:rsidR="007B38E3" w:rsidRDefault="007B38E3" w:rsidP="007B38E3">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 xml:space="preserve">ב. שם הקבוצה שפיקדה עליה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הוא קבוצת ..................</w:t>
      </w:r>
    </w:p>
    <w:p w:rsidR="007B38E3" w:rsidRDefault="007B38E3" w:rsidP="007B38E3">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ג. מבין חברי הקבוצה טבעו לפני ההגעה לחוף הפלסטיני ................</w:t>
      </w:r>
    </w:p>
    <w:p w:rsidR="007B38E3" w:rsidRDefault="007B38E3" w:rsidP="007B38E3">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 xml:space="preserve">ד. מספר גיבורי הקבוצה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היה ............................</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2. מה היה גילה של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כאשר נפלה </w:t>
      </w:r>
      <w:proofErr w:type="spellStart"/>
      <w:r>
        <w:rPr>
          <w:rFonts w:asciiTheme="majorBidi" w:hAnsiTheme="majorBidi" w:cstheme="majorBidi" w:hint="cs"/>
          <w:sz w:val="24"/>
          <w:szCs w:val="24"/>
          <w:rtl/>
        </w:rPr>
        <w:t>כמרטירית</w:t>
      </w:r>
      <w:proofErr w:type="spellEnd"/>
      <w:r>
        <w:rPr>
          <w:rFonts w:asciiTheme="majorBidi" w:hAnsiTheme="majorBidi" w:cstheme="majorBidi" w:hint="cs"/>
          <w:sz w:val="24"/>
          <w:szCs w:val="24"/>
          <w:rtl/>
        </w:rPr>
        <w:t>?</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3. היכן נחתו דלאל וקבוצתה?</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4. נבהיר את המטרה של ביצוע פעולת חטיפת האוטובוס ע"י דלאל וקבוצתה.</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5. מהי תוצאת הקרב שהתנהל בין כוחות הכיבוש והקבוצה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שנית </w:t>
      </w:r>
      <w:r>
        <w:rPr>
          <w:rFonts w:asciiTheme="majorBidi" w:hAnsiTheme="majorBidi" w:cstheme="majorBidi"/>
          <w:sz w:val="24"/>
          <w:szCs w:val="24"/>
          <w:rtl/>
        </w:rPr>
        <w:t>–</w:t>
      </w:r>
      <w:r>
        <w:rPr>
          <w:rFonts w:asciiTheme="majorBidi" w:hAnsiTheme="majorBidi" w:cstheme="majorBidi" w:hint="cs"/>
          <w:sz w:val="24"/>
          <w:szCs w:val="24"/>
          <w:rtl/>
        </w:rPr>
        <w:t xml:space="preserve"> נחשוב ונשיב על השאלות שלהלן:</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1. מהי המשמעות של כינוי הקבוצה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של דלאל 'קבוצת דיר יאסין'?</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2. כיצד השיבה דלאל וקבוצתה לדיר יאסין חלק מזכותו?</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3. על מה מצביעים דברי דלאל: 'אנו איננו רוצים להרוג אתכם'?</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4. לאשה הפלסטינית יש תפקיד בהתנגדות לכובש. איך זה מתברר מהטקסט?</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שלישית </w:t>
      </w:r>
      <w:r>
        <w:rPr>
          <w:rFonts w:asciiTheme="majorBidi" w:hAnsiTheme="majorBidi" w:cstheme="majorBidi"/>
          <w:sz w:val="24"/>
          <w:szCs w:val="24"/>
          <w:rtl/>
        </w:rPr>
        <w:t>–</w:t>
      </w:r>
      <w:r>
        <w:rPr>
          <w:rFonts w:asciiTheme="majorBidi" w:hAnsiTheme="majorBidi" w:cstheme="majorBidi" w:hint="cs"/>
          <w:sz w:val="24"/>
          <w:szCs w:val="24"/>
          <w:rtl/>
        </w:rPr>
        <w:t xml:space="preserve"> שפה:</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 xml:space="preserve">נוציא מתוך </w:t>
      </w:r>
      <w:proofErr w:type="spellStart"/>
      <w:r>
        <w:rPr>
          <w:rFonts w:asciiTheme="majorBidi" w:hAnsiTheme="majorBidi" w:cstheme="majorBidi" w:hint="cs"/>
          <w:sz w:val="24"/>
          <w:szCs w:val="24"/>
          <w:rtl/>
        </w:rPr>
        <w:t>הפיסקה</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השניה</w:t>
      </w:r>
      <w:proofErr w:type="spellEnd"/>
      <w:r>
        <w:rPr>
          <w:rFonts w:asciiTheme="majorBidi" w:hAnsiTheme="majorBidi" w:cstheme="majorBidi" w:hint="cs"/>
          <w:sz w:val="24"/>
          <w:szCs w:val="24"/>
          <w:rtl/>
        </w:rPr>
        <w:t>:</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א. מלה נרדפת ל'נצמדים' .........................</w:t>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ב. מלה מנוגדת ל'זועפים' ..........................</w:t>
      </w:r>
    </w:p>
    <w:p w:rsidR="007B38E3" w:rsidRPr="000B6664" w:rsidRDefault="007B38E3" w:rsidP="007B38E3">
      <w:pPr>
        <w:rPr>
          <w:rFonts w:asciiTheme="majorBidi" w:hAnsiTheme="majorBidi" w:cstheme="majorBidi"/>
          <w:sz w:val="24"/>
          <w:szCs w:val="24"/>
          <w:rtl/>
        </w:rPr>
      </w:pPr>
      <w:r>
        <w:rPr>
          <w:rFonts w:asciiTheme="majorBidi" w:hAnsiTheme="majorBidi" w:cstheme="majorBidi" w:hint="cs"/>
          <w:sz w:val="24"/>
          <w:szCs w:val="24"/>
          <w:rtl/>
        </w:rPr>
        <w:t>ג. שתי מלים מנוגדות זו לזו .........................   ............................</w:t>
      </w:r>
    </w:p>
    <w:p w:rsidR="007B38E3" w:rsidRDefault="007B38E3" w:rsidP="007B38E3">
      <w:pPr>
        <w:rPr>
          <w:rFonts w:asciiTheme="majorBidi" w:hAnsiTheme="majorBidi" w:cstheme="majorBidi"/>
          <w:sz w:val="24"/>
          <w:szCs w:val="24"/>
          <w:rtl/>
        </w:rPr>
      </w:pPr>
    </w:p>
    <w:p w:rsidR="007B38E3" w:rsidRDefault="007B38E3" w:rsidP="007B38E3">
      <w:pPr>
        <w:rPr>
          <w:rFonts w:asciiTheme="majorBidi" w:hAnsiTheme="majorBidi" w:cstheme="majorBidi"/>
          <w:sz w:val="24"/>
          <w:szCs w:val="24"/>
          <w:rtl/>
        </w:rPr>
      </w:pPr>
      <w:r>
        <w:rPr>
          <w:noProof/>
        </w:rPr>
        <w:lastRenderedPageBreak/>
        <w:drawing>
          <wp:inline distT="0" distB="0" distL="0" distR="0" wp14:anchorId="41C5AFF5" wp14:editId="57FC2D82">
            <wp:extent cx="4067175" cy="5715000"/>
            <wp:effectExtent l="0" t="0" r="952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67175" cy="5715000"/>
                    </a:xfrm>
                    <a:prstGeom prst="rect">
                      <a:avLst/>
                    </a:prstGeom>
                    <a:noFill/>
                    <a:ln>
                      <a:noFill/>
                    </a:ln>
                  </pic:spPr>
                </pic:pic>
              </a:graphicData>
            </a:graphic>
          </wp:inline>
        </w:drawing>
      </w:r>
    </w:p>
    <w:p w:rsidR="007B38E3" w:rsidRDefault="007B38E3" w:rsidP="007B38E3">
      <w:pPr>
        <w:rPr>
          <w:rFonts w:asciiTheme="majorBidi" w:hAnsiTheme="majorBidi" w:cstheme="majorBidi"/>
          <w:sz w:val="24"/>
          <w:szCs w:val="24"/>
          <w:rtl/>
        </w:rPr>
      </w:pPr>
      <w:r>
        <w:rPr>
          <w:rFonts w:asciiTheme="majorBidi" w:hAnsiTheme="majorBidi" w:cstheme="majorBidi" w:hint="cs"/>
          <w:sz w:val="24"/>
          <w:szCs w:val="24"/>
          <w:rtl/>
        </w:rPr>
        <w:t>(</w:t>
      </w:r>
      <w:r w:rsidRPr="007B38E3">
        <w:rPr>
          <w:rFonts w:asciiTheme="majorBidi" w:hAnsiTheme="majorBidi" w:cstheme="majorBidi" w:hint="cs"/>
          <w:sz w:val="24"/>
          <w:szCs w:val="24"/>
          <w:rtl/>
        </w:rPr>
        <w:t>השפה הערבית, כתה ה', חלק ב' (2017)</w:t>
      </w:r>
      <w:r>
        <w:rPr>
          <w:rFonts w:asciiTheme="majorBidi" w:hAnsiTheme="majorBidi" w:cstheme="majorBidi" w:hint="cs"/>
          <w:sz w:val="24"/>
          <w:szCs w:val="24"/>
          <w:rtl/>
        </w:rPr>
        <w:t xml:space="preserve"> עמ' 53)</w:t>
      </w:r>
    </w:p>
    <w:p w:rsidR="000E513C" w:rsidRDefault="000E513C" w:rsidP="007B38E3">
      <w:pPr>
        <w:rPr>
          <w:rFonts w:asciiTheme="majorBidi" w:hAnsiTheme="majorBidi" w:cstheme="majorBidi"/>
          <w:sz w:val="24"/>
          <w:szCs w:val="24"/>
          <w:rtl/>
        </w:rPr>
      </w:pPr>
    </w:p>
    <w:p w:rsidR="00E65E96" w:rsidRDefault="00E65E96" w:rsidP="007B38E3">
      <w:pPr>
        <w:rPr>
          <w:rFonts w:asciiTheme="majorBidi" w:hAnsiTheme="majorBidi" w:cstheme="majorBidi"/>
          <w:sz w:val="24"/>
          <w:szCs w:val="24"/>
          <w:rtl/>
        </w:rPr>
      </w:pPr>
      <w:r>
        <w:rPr>
          <w:rFonts w:asciiTheme="majorBidi" w:hAnsiTheme="majorBidi" w:cstheme="majorBidi" w:hint="cs"/>
          <w:sz w:val="24"/>
          <w:szCs w:val="24"/>
          <w:rtl/>
        </w:rPr>
        <w:t>מטלות נוספות מופיעות בעמוד הבא:</w:t>
      </w:r>
    </w:p>
    <w:p w:rsidR="000E513C" w:rsidRDefault="000E513C" w:rsidP="00E65E96">
      <w:pPr>
        <w:rPr>
          <w:rFonts w:asciiTheme="majorBidi" w:hAnsiTheme="majorBidi" w:cstheme="majorBidi"/>
          <w:sz w:val="24"/>
          <w:szCs w:val="24"/>
          <w:rtl/>
        </w:rPr>
      </w:pP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"1. נשלב את שני הביטויים שלהלן במשפטים משלנו:</w:t>
      </w:r>
    </w:p>
    <w:p w:rsidR="00E65E96" w:rsidRDefault="00E65E96" w:rsidP="00E65E96">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-שט בים: .....................</w:t>
      </w:r>
    </w:p>
    <w:p w:rsidR="00E65E96" w:rsidRDefault="00E65E96" w:rsidP="00E65E96">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-סגר על: ....................</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2. מהי משמעותם של שני הביטויים שלהלן?</w:t>
      </w:r>
    </w:p>
    <w:p w:rsidR="00E65E96" w:rsidRDefault="00E65E96" w:rsidP="00E65E96">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-טחנות הקרב הסתובבו? ..............</w:t>
      </w:r>
    </w:p>
    <w:p w:rsidR="00E65E96" w:rsidRDefault="00E65E96" w:rsidP="00E65E96">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-כדי להפריח היסטוריה מורדת שלעולם לא תושפל? ...................</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lastRenderedPageBreak/>
        <w:t>פעילות:</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תוך פניה אל האנציקלופדיה הפלסטינית, או לרשת האינטרנט, נחפש אחר מה שלהלן:</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-שמות לוחמות ג'יהאד פלסטיניות שנפלו </w:t>
      </w:r>
      <w:proofErr w:type="spellStart"/>
      <w:r>
        <w:rPr>
          <w:rFonts w:asciiTheme="majorBidi" w:hAnsiTheme="majorBidi" w:cstheme="majorBidi" w:hint="cs"/>
          <w:sz w:val="24"/>
          <w:szCs w:val="24"/>
          <w:rtl/>
        </w:rPr>
        <w:t>כמרטיריות</w:t>
      </w:r>
      <w:proofErr w:type="spellEnd"/>
      <w:r>
        <w:rPr>
          <w:rFonts w:asciiTheme="majorBidi" w:hAnsiTheme="majorBidi" w:cstheme="majorBidi" w:hint="cs"/>
          <w:sz w:val="24"/>
          <w:szCs w:val="24"/>
          <w:rtl/>
        </w:rPr>
        <w:t xml:space="preserve"> בעודן מתנגדות לכובש.</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-שמותיהם של שני הגיבורים אשר טבעו בים לפני הגעת דלאל וקבוצתה אל הים [כך! וצ"ל: אל החוף]."</w:t>
      </w:r>
    </w:p>
    <w:p w:rsidR="00E65E96" w:rsidRDefault="00E65E96" w:rsidP="00E65E96">
      <w:pPr>
        <w:rPr>
          <w:rFonts w:asciiTheme="majorBidi" w:hAnsiTheme="majorBidi" w:cstheme="majorBidi"/>
          <w:sz w:val="24"/>
          <w:szCs w:val="24"/>
          <w:rtl/>
        </w:rPr>
      </w:pPr>
      <w:r>
        <w:rPr>
          <w:noProof/>
        </w:rPr>
        <w:drawing>
          <wp:inline distT="0" distB="0" distL="0" distR="0" wp14:anchorId="2E2CB704" wp14:editId="0475EA8D">
            <wp:extent cx="4029075" cy="5905500"/>
            <wp:effectExtent l="0" t="0" r="952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29075" cy="5905500"/>
                    </a:xfrm>
                    <a:prstGeom prst="rect">
                      <a:avLst/>
                    </a:prstGeom>
                    <a:noFill/>
                    <a:ln>
                      <a:noFill/>
                    </a:ln>
                  </pic:spPr>
                </pic:pic>
              </a:graphicData>
            </a:graphic>
          </wp:inline>
        </w:drawing>
      </w:r>
    </w:p>
    <w:p w:rsidR="00E65E96" w:rsidRP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w:t>
      </w:r>
      <w:r w:rsidRPr="00E65E96">
        <w:rPr>
          <w:rFonts w:asciiTheme="majorBidi" w:hAnsiTheme="majorBidi" w:cstheme="majorBidi" w:hint="cs"/>
          <w:sz w:val="24"/>
          <w:szCs w:val="24"/>
          <w:rtl/>
        </w:rPr>
        <w:t>השפה הערבית, כתה ה', חלק ב' (2017)</w:t>
      </w:r>
      <w:r>
        <w:rPr>
          <w:rFonts w:asciiTheme="majorBidi" w:hAnsiTheme="majorBidi" w:cstheme="majorBidi" w:hint="cs"/>
          <w:sz w:val="24"/>
          <w:szCs w:val="24"/>
          <w:rtl/>
        </w:rPr>
        <w:t xml:space="preserve"> עמ' 54)</w:t>
      </w:r>
    </w:p>
    <w:p w:rsidR="000E513C" w:rsidRDefault="000E513C" w:rsidP="009903AA">
      <w:pPr>
        <w:rPr>
          <w:rFonts w:asciiTheme="majorBidi" w:hAnsiTheme="majorBidi" w:cstheme="majorBidi"/>
          <w:sz w:val="24"/>
          <w:szCs w:val="24"/>
          <w:rtl/>
        </w:rPr>
      </w:pPr>
    </w:p>
    <w:p w:rsidR="007B38E3" w:rsidRDefault="007B38E3" w:rsidP="009903AA">
      <w:pPr>
        <w:rPr>
          <w:rFonts w:asciiTheme="majorBidi" w:hAnsiTheme="majorBidi" w:cstheme="majorBidi"/>
          <w:sz w:val="24"/>
          <w:szCs w:val="24"/>
          <w:rtl/>
        </w:rPr>
      </w:pPr>
      <w:r>
        <w:rPr>
          <w:rFonts w:asciiTheme="majorBidi" w:hAnsiTheme="majorBidi" w:cstheme="majorBidi" w:hint="cs"/>
          <w:sz w:val="24"/>
          <w:szCs w:val="24"/>
          <w:rtl/>
        </w:rPr>
        <w:t>התשובות ל</w:t>
      </w:r>
      <w:r w:rsidR="00D86F72">
        <w:rPr>
          <w:rFonts w:asciiTheme="majorBidi" w:hAnsiTheme="majorBidi" w:cstheme="majorBidi" w:hint="cs"/>
          <w:sz w:val="24"/>
          <w:szCs w:val="24"/>
          <w:rtl/>
        </w:rPr>
        <w:t>רוב ה</w:t>
      </w:r>
      <w:r>
        <w:rPr>
          <w:rFonts w:asciiTheme="majorBidi" w:hAnsiTheme="majorBidi" w:cstheme="majorBidi" w:hint="cs"/>
          <w:sz w:val="24"/>
          <w:szCs w:val="24"/>
          <w:rtl/>
        </w:rPr>
        <w:t>שאלות ו</w:t>
      </w:r>
      <w:r w:rsidR="00D86F72">
        <w:rPr>
          <w:rFonts w:asciiTheme="majorBidi" w:hAnsiTheme="majorBidi" w:cstheme="majorBidi" w:hint="cs"/>
          <w:sz w:val="24"/>
          <w:szCs w:val="24"/>
          <w:rtl/>
        </w:rPr>
        <w:t>ה</w:t>
      </w:r>
      <w:r>
        <w:rPr>
          <w:rFonts w:asciiTheme="majorBidi" w:hAnsiTheme="majorBidi" w:cstheme="majorBidi" w:hint="cs"/>
          <w:sz w:val="24"/>
          <w:szCs w:val="24"/>
          <w:rtl/>
        </w:rPr>
        <w:t>מטלות נמצאות במדריך למורה:</w:t>
      </w:r>
    </w:p>
    <w:p w:rsidR="000E513C" w:rsidRDefault="000E513C" w:rsidP="00E65E96">
      <w:pPr>
        <w:jc w:val="center"/>
        <w:rPr>
          <w:rFonts w:asciiTheme="majorBidi" w:hAnsiTheme="majorBidi" w:cstheme="majorBidi"/>
          <w:sz w:val="24"/>
          <w:szCs w:val="24"/>
          <w:rtl/>
        </w:rPr>
      </w:pPr>
    </w:p>
    <w:p w:rsidR="00851BDA" w:rsidRDefault="00851BDA" w:rsidP="00E65E96">
      <w:pPr>
        <w:jc w:val="center"/>
        <w:rPr>
          <w:rFonts w:asciiTheme="majorBidi" w:hAnsiTheme="majorBidi" w:cstheme="majorBidi"/>
          <w:sz w:val="24"/>
          <w:szCs w:val="24"/>
          <w:rtl/>
        </w:rPr>
      </w:pPr>
    </w:p>
    <w:p w:rsidR="00851BDA" w:rsidRDefault="00851BDA" w:rsidP="00E65E96">
      <w:pPr>
        <w:jc w:val="center"/>
        <w:rPr>
          <w:rFonts w:asciiTheme="majorBidi" w:hAnsiTheme="majorBidi" w:cstheme="majorBidi"/>
          <w:sz w:val="24"/>
          <w:szCs w:val="24"/>
          <w:rtl/>
        </w:rPr>
      </w:pPr>
    </w:p>
    <w:p w:rsidR="00E65E96" w:rsidRDefault="00E65E96" w:rsidP="00E65E96">
      <w:pPr>
        <w:jc w:val="center"/>
        <w:rPr>
          <w:rFonts w:asciiTheme="majorBidi" w:hAnsiTheme="majorBidi" w:cstheme="majorBidi"/>
          <w:sz w:val="24"/>
          <w:szCs w:val="24"/>
          <w:rtl/>
        </w:rPr>
      </w:pPr>
      <w:r>
        <w:rPr>
          <w:rFonts w:asciiTheme="majorBidi" w:hAnsiTheme="majorBidi" w:cstheme="majorBidi" w:hint="cs"/>
          <w:sz w:val="24"/>
          <w:szCs w:val="24"/>
          <w:rtl/>
        </w:rPr>
        <w:lastRenderedPageBreak/>
        <w:t>"שיעור חמישי</w:t>
      </w:r>
    </w:p>
    <w:p w:rsidR="00E65E96" w:rsidRDefault="00E65E96" w:rsidP="00E65E96">
      <w:pPr>
        <w:jc w:val="center"/>
        <w:rPr>
          <w:rFonts w:asciiTheme="majorBidi" w:hAnsiTheme="majorBidi" w:cstheme="majorBidi"/>
          <w:sz w:val="24"/>
          <w:szCs w:val="24"/>
          <w:rtl/>
        </w:rPr>
      </w:pPr>
      <w:r>
        <w:rPr>
          <w:rFonts w:asciiTheme="majorBidi" w:hAnsiTheme="majorBidi" w:cstheme="majorBidi" w:hint="cs"/>
          <w:sz w:val="24"/>
          <w:szCs w:val="24"/>
          <w:rtl/>
        </w:rPr>
        <w:t>קריאה</w:t>
      </w:r>
      <w:r w:rsidR="00BA615F">
        <w:rPr>
          <w:rFonts w:asciiTheme="majorBidi" w:hAnsiTheme="majorBidi" w:cstheme="majorBidi" w:hint="cs"/>
          <w:sz w:val="24"/>
          <w:szCs w:val="24"/>
          <w:rtl/>
        </w:rPr>
        <w:t>:</w:t>
      </w:r>
      <w:r>
        <w:rPr>
          <w:rFonts w:asciiTheme="majorBidi" w:hAnsiTheme="majorBidi" w:cstheme="majorBidi" w:hint="cs"/>
          <w:sz w:val="24"/>
          <w:szCs w:val="24"/>
          <w:rtl/>
        </w:rPr>
        <w:t xml:space="preserve">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ראשית, נשיב על השאלות שלהלן:</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א. מחנה הפליטים </w:t>
      </w:r>
      <w:proofErr w:type="spellStart"/>
      <w:r>
        <w:rPr>
          <w:rFonts w:asciiTheme="majorBidi" w:hAnsiTheme="majorBidi" w:cstheme="majorBidi" w:hint="cs"/>
          <w:sz w:val="24"/>
          <w:szCs w:val="24"/>
          <w:rtl/>
        </w:rPr>
        <w:t>צברא</w:t>
      </w:r>
      <w:proofErr w:type="spellEnd"/>
      <w:r>
        <w:rPr>
          <w:rFonts w:asciiTheme="majorBidi" w:hAnsiTheme="majorBidi" w:cstheme="majorBidi" w:hint="cs"/>
          <w:sz w:val="24"/>
          <w:szCs w:val="24"/>
          <w:rtl/>
        </w:rPr>
        <w:t>, אחד ממחנות הפליטים של בירות.</w:t>
      </w:r>
      <w:r>
        <w:rPr>
          <w:rFonts w:asciiTheme="majorBidi" w:hAnsiTheme="majorBidi" w:cstheme="majorBidi"/>
          <w:sz w:val="24"/>
          <w:szCs w:val="24"/>
          <w:rtl/>
        </w:rPr>
        <w:tab/>
      </w:r>
      <w:r>
        <w:rPr>
          <w:rFonts w:asciiTheme="majorBidi" w:hAnsiTheme="majorBidi" w:cstheme="majorBidi" w:hint="cs"/>
          <w:sz w:val="24"/>
          <w:szCs w:val="24"/>
          <w:rtl/>
        </w:rPr>
        <w:t>ב. דיר יאסין.</w:t>
      </w:r>
      <w:r>
        <w:rPr>
          <w:rFonts w:asciiTheme="majorBidi" w:hAnsiTheme="majorBidi" w:cstheme="majorBidi"/>
          <w:sz w:val="24"/>
          <w:szCs w:val="24"/>
          <w:rtl/>
        </w:rPr>
        <w:tab/>
      </w:r>
      <w:r>
        <w:rPr>
          <w:rFonts w:asciiTheme="majorBidi" w:hAnsiTheme="majorBidi" w:cstheme="majorBidi" w:hint="cs"/>
          <w:sz w:val="24"/>
          <w:szCs w:val="24"/>
          <w:rtl/>
        </w:rPr>
        <w:t xml:space="preserve">ג. שני </w:t>
      </w:r>
      <w:proofErr w:type="spellStart"/>
      <w:r>
        <w:rPr>
          <w:rFonts w:asciiTheme="majorBidi" w:hAnsiTheme="majorBidi" w:cstheme="majorBidi" w:hint="cs"/>
          <w:i/>
          <w:iCs/>
          <w:sz w:val="24"/>
          <w:szCs w:val="24"/>
          <w:rtl/>
        </w:rPr>
        <w:t>פידאי</w:t>
      </w:r>
      <w:r>
        <w:rPr>
          <w:rFonts w:asciiTheme="majorBidi" w:hAnsiTheme="majorBidi" w:cstheme="majorBidi" w:hint="cs"/>
          <w:sz w:val="24"/>
          <w:szCs w:val="24"/>
          <w:rtl/>
        </w:rPr>
        <w:t>ם</w:t>
      </w:r>
      <w:proofErr w:type="spellEnd"/>
      <w:r>
        <w:rPr>
          <w:rFonts w:asciiTheme="majorBidi" w:hAnsiTheme="majorBidi" w:cstheme="majorBidi" w:hint="cs"/>
          <w:sz w:val="24"/>
          <w:szCs w:val="24"/>
          <w:rtl/>
        </w:rPr>
        <w:t>.</w:t>
      </w:r>
      <w:r>
        <w:rPr>
          <w:rFonts w:asciiTheme="majorBidi" w:hAnsiTheme="majorBidi" w:cstheme="majorBidi"/>
          <w:sz w:val="24"/>
          <w:szCs w:val="24"/>
          <w:rtl/>
        </w:rPr>
        <w:tab/>
      </w:r>
      <w:r>
        <w:rPr>
          <w:rFonts w:asciiTheme="majorBidi" w:hAnsiTheme="majorBidi" w:cstheme="majorBidi" w:hint="cs"/>
          <w:sz w:val="24"/>
          <w:szCs w:val="24"/>
          <w:rtl/>
        </w:rPr>
        <w:t xml:space="preserve">    ד. שלושה-עשר </w:t>
      </w:r>
      <w:proofErr w:type="spellStart"/>
      <w:r>
        <w:rPr>
          <w:rFonts w:asciiTheme="majorBidi" w:hAnsiTheme="majorBidi" w:cstheme="majorBidi" w:hint="cs"/>
          <w:i/>
          <w:iCs/>
          <w:sz w:val="24"/>
          <w:szCs w:val="24"/>
          <w:rtl/>
        </w:rPr>
        <w:t>פידאי</w:t>
      </w:r>
      <w:r>
        <w:rPr>
          <w:rFonts w:asciiTheme="majorBidi" w:hAnsiTheme="majorBidi" w:cstheme="majorBidi" w:hint="cs"/>
          <w:sz w:val="24"/>
          <w:szCs w:val="24"/>
          <w:rtl/>
        </w:rPr>
        <w:t>ם</w:t>
      </w:r>
      <w:proofErr w:type="spellEnd"/>
      <w:r>
        <w:rPr>
          <w:rFonts w:asciiTheme="majorBidi" w:hAnsiTheme="majorBidi" w:cstheme="majorBidi" w:hint="cs"/>
          <w:sz w:val="24"/>
          <w:szCs w:val="24"/>
          <w:rtl/>
        </w:rPr>
        <w:t>.</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2. גילה היה עשרים שנה.</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3. היא נחתה בחוף המשקיף על העיר יפו.</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4. המטרה </w:t>
      </w:r>
      <w:r>
        <w:rPr>
          <w:rFonts w:asciiTheme="majorBidi" w:hAnsiTheme="majorBidi" w:cstheme="majorBidi"/>
          <w:sz w:val="24"/>
          <w:szCs w:val="24"/>
          <w:rtl/>
        </w:rPr>
        <w:t>–</w:t>
      </w:r>
      <w:r>
        <w:rPr>
          <w:rFonts w:asciiTheme="majorBidi" w:hAnsiTheme="majorBidi" w:cstheme="majorBidi" w:hint="cs"/>
          <w:sz w:val="24"/>
          <w:szCs w:val="24"/>
          <w:rtl/>
        </w:rPr>
        <w:t xml:space="preserve"> שחרור השבויים הפלסטינים בבתי הכלא של הכיבוש.</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5. נפילתם כמרטירים של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וחברי הקבוצה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ומספר הרוגים ופצועים מבין חיילי הכיבוש.</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שנית, נחשוב ונשיב על השאלות שלהלן:</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1. להזכיר את טבח דיר יאסין שביצעו הכנופיות הציוניות בשנת 1948 ושהעם הפלסטיני לעולם לא ישכח את דמי המרטירים שלו.</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2. ע"י הפעולה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שהביאה להריגתם של רבים מחיילי הכיבוש.</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3. הם מצביעים על כך שהעם הפלסטיני הוא עם שוחר שלום שנלחם למען השגת חירותו ולא למען הרג והפחדה. היה אפשר שהפעולה תסתיים ללא קרב לו נענה הכיבוש לדרישות הקבוצה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לשחרר את השבויים הפלסטינים.</w:t>
      </w:r>
    </w:p>
    <w:p w:rsidR="00E65E96" w:rsidRPr="00666B44"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4. הדבר נגלה מתוך נטילת </w:t>
      </w:r>
      <w:proofErr w:type="spellStart"/>
      <w:r>
        <w:rPr>
          <w:rFonts w:asciiTheme="majorBidi" w:hAnsiTheme="majorBidi" w:cstheme="majorBidi" w:hint="cs"/>
          <w:sz w:val="24"/>
          <w:szCs w:val="24"/>
          <w:rtl/>
        </w:rPr>
        <w:t>אשה</w:t>
      </w:r>
      <w:proofErr w:type="spellEnd"/>
      <w:r>
        <w:rPr>
          <w:rFonts w:asciiTheme="majorBidi" w:hAnsiTheme="majorBidi" w:cstheme="majorBidi" w:hint="cs"/>
          <w:sz w:val="24"/>
          <w:szCs w:val="24"/>
          <w:rtl/>
        </w:rPr>
        <w:t xml:space="preserve"> את הפיקוד על הקבוצה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שביצעה את הפעולה."</w:t>
      </w:r>
    </w:p>
    <w:p w:rsidR="00E65E96" w:rsidRDefault="00E65E96" w:rsidP="00E65E96">
      <w:pPr>
        <w:rPr>
          <w:rFonts w:asciiTheme="majorBidi" w:hAnsiTheme="majorBidi" w:cstheme="majorBidi"/>
          <w:sz w:val="24"/>
          <w:szCs w:val="24"/>
          <w:rtl/>
        </w:rPr>
      </w:pPr>
      <w:r>
        <w:rPr>
          <w:noProof/>
        </w:rPr>
        <w:drawing>
          <wp:inline distT="0" distB="0" distL="0" distR="0" wp14:anchorId="1A63BA44" wp14:editId="7EED7F2B">
            <wp:extent cx="5274310" cy="3138170"/>
            <wp:effectExtent l="0" t="0" r="2540" b="508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310" cy="3138170"/>
                    </a:xfrm>
                    <a:prstGeom prst="rect">
                      <a:avLst/>
                    </a:prstGeom>
                    <a:noFill/>
                    <a:ln>
                      <a:noFill/>
                    </a:ln>
                  </pic:spPr>
                </pic:pic>
              </a:graphicData>
            </a:graphic>
          </wp:inline>
        </w:drawing>
      </w:r>
    </w:p>
    <w:p w:rsidR="00D86F72" w:rsidRPr="00D86F72" w:rsidRDefault="00D86F72" w:rsidP="00D86F72">
      <w:pPr>
        <w:rPr>
          <w:rFonts w:asciiTheme="majorBidi" w:hAnsiTheme="majorBidi" w:cstheme="majorBidi"/>
          <w:sz w:val="24"/>
          <w:szCs w:val="24"/>
          <w:rtl/>
        </w:rPr>
      </w:pPr>
      <w:r w:rsidRPr="00D86F72">
        <w:rPr>
          <w:rFonts w:asciiTheme="majorBidi" w:hAnsiTheme="majorBidi" w:cstheme="majorBidi" w:hint="cs"/>
          <w:sz w:val="24"/>
          <w:szCs w:val="24"/>
          <w:rtl/>
        </w:rPr>
        <w:t xml:space="preserve">(מדריך למורה, </w:t>
      </w:r>
      <w:r>
        <w:rPr>
          <w:rFonts w:asciiTheme="majorBidi" w:hAnsiTheme="majorBidi" w:cstheme="majorBidi" w:hint="cs"/>
          <w:sz w:val="24"/>
          <w:szCs w:val="24"/>
          <w:rtl/>
        </w:rPr>
        <w:t>השפה הערבית, כתה ה' (2018) עמ' 213)</w:t>
      </w:r>
    </w:p>
    <w:p w:rsidR="000E513C" w:rsidRDefault="000E513C" w:rsidP="00E65E96">
      <w:pPr>
        <w:rPr>
          <w:rFonts w:asciiTheme="majorBidi" w:hAnsiTheme="majorBidi" w:cstheme="majorBidi"/>
          <w:sz w:val="24"/>
          <w:szCs w:val="24"/>
          <w:rtl/>
        </w:rPr>
      </w:pP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המשך:</w:t>
      </w:r>
    </w:p>
    <w:p w:rsidR="000E513C" w:rsidRDefault="000E513C" w:rsidP="00E65E96">
      <w:pPr>
        <w:rPr>
          <w:rFonts w:asciiTheme="majorBidi" w:hAnsiTheme="majorBidi" w:cstheme="majorBidi"/>
          <w:sz w:val="24"/>
          <w:szCs w:val="24"/>
          <w:rtl/>
        </w:rPr>
      </w:pP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"שלישית, שפה:</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נוציא מתוך הפיסקה:</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א. להיאחז</w:t>
      </w:r>
      <w:r>
        <w:rPr>
          <w:rFonts w:asciiTheme="majorBidi" w:hAnsiTheme="majorBidi" w:cstheme="majorBidi"/>
          <w:sz w:val="24"/>
          <w:szCs w:val="24"/>
          <w:rtl/>
        </w:rPr>
        <w:tab/>
      </w:r>
      <w:r>
        <w:rPr>
          <w:rFonts w:asciiTheme="majorBidi" w:hAnsiTheme="majorBidi" w:cstheme="majorBidi" w:hint="cs"/>
          <w:sz w:val="24"/>
          <w:szCs w:val="24"/>
          <w:rtl/>
        </w:rPr>
        <w:t>ב. חייכו</w:t>
      </w:r>
      <w:r>
        <w:rPr>
          <w:rFonts w:asciiTheme="majorBidi" w:hAnsiTheme="majorBidi" w:cstheme="majorBidi"/>
          <w:sz w:val="24"/>
          <w:szCs w:val="24"/>
          <w:rtl/>
        </w:rPr>
        <w:tab/>
      </w:r>
      <w:r>
        <w:rPr>
          <w:rFonts w:asciiTheme="majorBidi" w:hAnsiTheme="majorBidi" w:cstheme="majorBidi"/>
          <w:sz w:val="24"/>
          <w:szCs w:val="24"/>
          <w:rtl/>
        </w:rPr>
        <w:tab/>
      </w:r>
      <w:r>
        <w:rPr>
          <w:rFonts w:asciiTheme="majorBidi" w:hAnsiTheme="majorBidi" w:cstheme="majorBidi" w:hint="cs"/>
          <w:sz w:val="24"/>
          <w:szCs w:val="24"/>
          <w:rtl/>
        </w:rPr>
        <w:t>ג. נינוח, זועף</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1. -שט הדייג בים מתוך תקווה לדוג בשפע.</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    -המתאבק סגר בידו בכוח על יד יריבו.</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2. -סימן לפראות הקרב והתעצמותו</w:t>
      </w:r>
    </w:p>
    <w:p w:rsidR="00E65E96" w:rsidRDefault="00E65E96" w:rsidP="00E65E96">
      <w:pPr>
        <w:rPr>
          <w:rFonts w:asciiTheme="majorBidi" w:hAnsiTheme="majorBidi" w:cstheme="majorBidi"/>
          <w:sz w:val="24"/>
          <w:szCs w:val="24"/>
          <w:rtl/>
        </w:rPr>
      </w:pPr>
      <w:r>
        <w:rPr>
          <w:rFonts w:asciiTheme="majorBidi" w:hAnsiTheme="majorBidi" w:cstheme="majorBidi" w:hint="cs"/>
          <w:sz w:val="24"/>
          <w:szCs w:val="24"/>
          <w:rtl/>
        </w:rPr>
        <w:t xml:space="preserve">    -סימן להמשך הלחימה ע"י העם הפלסטיני עד שישיג את חירותו.</w:t>
      </w:r>
      <w:r w:rsidR="00D86F72">
        <w:rPr>
          <w:rFonts w:asciiTheme="majorBidi" w:hAnsiTheme="majorBidi" w:cstheme="majorBidi" w:hint="cs"/>
          <w:sz w:val="24"/>
          <w:szCs w:val="24"/>
          <w:rtl/>
        </w:rPr>
        <w:t>"</w:t>
      </w:r>
    </w:p>
    <w:p w:rsidR="00E65E96" w:rsidRDefault="00E65E96" w:rsidP="00E65E96">
      <w:pPr>
        <w:rPr>
          <w:rFonts w:asciiTheme="majorBidi" w:hAnsiTheme="majorBidi" w:cstheme="majorBidi"/>
          <w:sz w:val="24"/>
          <w:szCs w:val="24"/>
          <w:rtl/>
        </w:rPr>
      </w:pPr>
      <w:r>
        <w:rPr>
          <w:noProof/>
        </w:rPr>
        <w:drawing>
          <wp:inline distT="0" distB="0" distL="0" distR="0" wp14:anchorId="783484DC" wp14:editId="11D9F006">
            <wp:extent cx="5124450" cy="1962150"/>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24450" cy="1962150"/>
                    </a:xfrm>
                    <a:prstGeom prst="rect">
                      <a:avLst/>
                    </a:prstGeom>
                    <a:noFill/>
                    <a:ln>
                      <a:noFill/>
                    </a:ln>
                  </pic:spPr>
                </pic:pic>
              </a:graphicData>
            </a:graphic>
          </wp:inline>
        </w:drawing>
      </w:r>
    </w:p>
    <w:p w:rsidR="007B38E3" w:rsidRDefault="00D86F72" w:rsidP="009903AA">
      <w:pPr>
        <w:rPr>
          <w:rFonts w:asciiTheme="majorBidi" w:hAnsiTheme="majorBidi" w:cstheme="majorBidi"/>
          <w:sz w:val="24"/>
          <w:szCs w:val="24"/>
          <w:rtl/>
        </w:rPr>
      </w:pPr>
      <w:r>
        <w:rPr>
          <w:rFonts w:asciiTheme="majorBidi" w:hAnsiTheme="majorBidi" w:cstheme="majorBidi" w:hint="cs"/>
          <w:sz w:val="24"/>
          <w:szCs w:val="24"/>
          <w:rtl/>
        </w:rPr>
        <w:t>(מדריך למורה, השפה הערבית, כתה ה' (2018) עמ' 214)</w:t>
      </w:r>
    </w:p>
    <w:p w:rsidR="00D86F72" w:rsidRDefault="00D86F72" w:rsidP="009903AA">
      <w:pPr>
        <w:rPr>
          <w:rFonts w:asciiTheme="majorBidi" w:hAnsiTheme="majorBidi" w:cstheme="majorBidi"/>
          <w:sz w:val="24"/>
          <w:szCs w:val="24"/>
          <w:rtl/>
        </w:rPr>
      </w:pPr>
    </w:p>
    <w:p w:rsidR="000E513C" w:rsidRDefault="000E513C" w:rsidP="009903AA">
      <w:pPr>
        <w:rPr>
          <w:rFonts w:asciiTheme="majorBidi" w:hAnsiTheme="majorBidi" w:cstheme="majorBidi"/>
          <w:sz w:val="24"/>
          <w:szCs w:val="24"/>
          <w:rtl/>
        </w:rPr>
      </w:pPr>
      <w:r>
        <w:rPr>
          <w:rFonts w:asciiTheme="majorBidi" w:hAnsiTheme="majorBidi" w:cstheme="majorBidi" w:hint="cs"/>
          <w:sz w:val="24"/>
          <w:szCs w:val="24"/>
          <w:rtl/>
        </w:rPr>
        <w:t>תרגילים נוספים בספר הלימוד משתמשים בקטעים מהסיפור שהובא לעיל:</w:t>
      </w:r>
    </w:p>
    <w:p w:rsidR="000E513C" w:rsidRDefault="000E513C" w:rsidP="009903AA">
      <w:pPr>
        <w:rPr>
          <w:rFonts w:asciiTheme="majorBidi" w:hAnsiTheme="majorBidi" w:cstheme="majorBidi"/>
          <w:sz w:val="24"/>
          <w:szCs w:val="24"/>
          <w:rtl/>
        </w:rPr>
      </w:pP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"כללי דקדוק:</w:t>
      </w:r>
    </w:p>
    <w:p w:rsidR="000E513C" w:rsidRDefault="000E513C" w:rsidP="000E513C">
      <w:pPr>
        <w:jc w:val="center"/>
        <w:rPr>
          <w:rFonts w:asciiTheme="majorBidi" w:hAnsiTheme="majorBidi" w:cstheme="majorBidi"/>
          <w:sz w:val="24"/>
          <w:szCs w:val="24"/>
          <w:rtl/>
        </w:rPr>
      </w:pPr>
      <w:r>
        <w:rPr>
          <w:rFonts w:asciiTheme="majorBidi" w:hAnsiTheme="majorBidi" w:cstheme="majorBidi" w:hint="cs"/>
          <w:sz w:val="24"/>
          <w:szCs w:val="24"/>
          <w:rtl/>
        </w:rPr>
        <w:t>סימני הניקוד הסופי המקוריים</w:t>
      </w:r>
    </w:p>
    <w:p w:rsidR="000E513C" w:rsidRDefault="000E513C" w:rsidP="000E513C">
      <w:pPr>
        <w:jc w:val="center"/>
        <w:rPr>
          <w:rFonts w:asciiTheme="majorBidi" w:hAnsiTheme="majorBidi" w:cstheme="majorBidi"/>
          <w:sz w:val="24"/>
          <w:szCs w:val="24"/>
          <w:rtl/>
        </w:rPr>
      </w:pPr>
      <w:r>
        <w:rPr>
          <w:rFonts w:asciiTheme="majorBidi" w:hAnsiTheme="majorBidi" w:cstheme="majorBidi" w:hint="cs"/>
          <w:sz w:val="24"/>
          <w:szCs w:val="24"/>
          <w:rtl/>
        </w:rPr>
        <w:t>חזרה</w:t>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ראשית: נקרא את הפיסקה שלהלן ונמלא את הטבלה במה שנדרש:</w:t>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 xml:space="preserve">דלאל שטה בים כשהיא מפקדת על הקבוצה </w:t>
      </w:r>
      <w:proofErr w:type="spellStart"/>
      <w:r>
        <w:rPr>
          <w:rFonts w:asciiTheme="majorBidi" w:hAnsiTheme="majorBidi" w:cstheme="majorBidi" w:hint="cs"/>
          <w:sz w:val="24"/>
          <w:szCs w:val="24"/>
          <w:rtl/>
        </w:rPr>
        <w:t>ה</w:t>
      </w:r>
      <w:r w:rsidRPr="00033FE3">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קבוצת 'דיר יאסין'. הם היו שלושה-עשר </w:t>
      </w:r>
      <w:proofErr w:type="spellStart"/>
      <w:r w:rsidRPr="00033FE3">
        <w:rPr>
          <w:rFonts w:asciiTheme="majorBidi" w:hAnsiTheme="majorBidi" w:cstheme="majorBidi" w:hint="cs"/>
          <w:i/>
          <w:iCs/>
          <w:sz w:val="24"/>
          <w:szCs w:val="24"/>
          <w:rtl/>
        </w:rPr>
        <w:t>פידאי</w:t>
      </w:r>
      <w:r>
        <w:rPr>
          <w:rFonts w:asciiTheme="majorBidi" w:hAnsiTheme="majorBidi" w:cstheme="majorBidi" w:hint="cs"/>
          <w:sz w:val="24"/>
          <w:szCs w:val="24"/>
          <w:rtl/>
        </w:rPr>
        <w:t>ם</w:t>
      </w:r>
      <w:proofErr w:type="spellEnd"/>
      <w:r>
        <w:rPr>
          <w:rFonts w:asciiTheme="majorBidi" w:hAnsiTheme="majorBidi" w:cstheme="majorBidi" w:hint="cs"/>
          <w:sz w:val="24"/>
          <w:szCs w:val="24"/>
          <w:rtl/>
        </w:rPr>
        <w:t xml:space="preserve">. כמנהגו של ים, שפעם הוא נינוח ופעם זועם, סערו גליו והפכו את סירת הגומי שלהם. שני גיבורים מהקבוצה טבעו והשאר המשיכו להיאבק בגלים ולהיאחז בסירה עד אשר נראו למפקדת ולקבוצתה אורות החוף הפלסטיני. אז הסתננו היא והקבוצה אל החוף. נגלו להם צריחי מסגד חסן </w:t>
      </w:r>
      <w:proofErr w:type="spellStart"/>
      <w:r>
        <w:rPr>
          <w:rFonts w:asciiTheme="majorBidi" w:hAnsiTheme="majorBidi" w:cstheme="majorBidi" w:hint="cs"/>
          <w:sz w:val="24"/>
          <w:szCs w:val="24"/>
          <w:rtl/>
        </w:rPr>
        <w:t>בכ</w:t>
      </w:r>
      <w:proofErr w:type="spellEnd"/>
      <w:r>
        <w:rPr>
          <w:rFonts w:asciiTheme="majorBidi" w:hAnsiTheme="majorBidi" w:cstheme="majorBidi" w:hint="cs"/>
          <w:sz w:val="24"/>
          <w:szCs w:val="24"/>
          <w:rtl/>
        </w:rPr>
        <w:t xml:space="preserve">, חייכו אליהם פרדסי התפוזים וקראו להם אבני שכונת </w:t>
      </w:r>
      <w:proofErr w:type="spellStart"/>
      <w:r>
        <w:rPr>
          <w:rFonts w:asciiTheme="majorBidi" w:hAnsiTheme="majorBidi" w:cstheme="majorBidi" w:hint="cs"/>
          <w:sz w:val="24"/>
          <w:szCs w:val="24"/>
          <w:rtl/>
        </w:rPr>
        <w:t>אלעג'מי</w:t>
      </w:r>
      <w:proofErr w:type="spellEnd"/>
      <w:r>
        <w:rPr>
          <w:rFonts w:asciiTheme="majorBidi" w:hAnsiTheme="majorBidi" w:cstheme="majorBidi" w:hint="cs"/>
          <w:sz w:val="24"/>
          <w:szCs w:val="24"/>
          <w:rtl/>
        </w:rPr>
        <w:t>."</w:t>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התלמיד מתבקש בתרגיל זה להכניס את שמות העצם שבקטע אל תוך הטבלה לפי ניקודם הסופי בהתאם לכללי הדקדוק הערבי. התרגיל שלאחר מכן אינו מתייחס לפעולה או לדלאל.</w:t>
      </w:r>
    </w:p>
    <w:p w:rsidR="000E513C" w:rsidRDefault="000E513C" w:rsidP="000E513C">
      <w:pPr>
        <w:rPr>
          <w:rFonts w:asciiTheme="majorBidi" w:hAnsiTheme="majorBidi" w:cstheme="majorBidi"/>
          <w:sz w:val="24"/>
          <w:szCs w:val="24"/>
          <w:rtl/>
        </w:rPr>
      </w:pPr>
      <w:r>
        <w:rPr>
          <w:noProof/>
        </w:rPr>
        <w:lastRenderedPageBreak/>
        <w:drawing>
          <wp:inline distT="0" distB="0" distL="0" distR="0" wp14:anchorId="50A079DC" wp14:editId="376FC650">
            <wp:extent cx="4443134" cy="627697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53095" cy="6291047"/>
                    </a:xfrm>
                    <a:prstGeom prst="rect">
                      <a:avLst/>
                    </a:prstGeom>
                    <a:noFill/>
                    <a:ln>
                      <a:noFill/>
                    </a:ln>
                  </pic:spPr>
                </pic:pic>
              </a:graphicData>
            </a:graphic>
          </wp:inline>
        </w:drawing>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(השפה הערבית, כתה ה', חלק ב' (2017) עמ' 57)</w:t>
      </w:r>
    </w:p>
    <w:p w:rsidR="000E513C" w:rsidRDefault="000E513C" w:rsidP="000E513C">
      <w:pPr>
        <w:rPr>
          <w:rFonts w:asciiTheme="majorBidi" w:hAnsiTheme="majorBidi" w:cstheme="majorBidi"/>
          <w:sz w:val="24"/>
          <w:szCs w:val="24"/>
          <w:rtl/>
        </w:rPr>
      </w:pP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בעמוד שלהלן מופיע תרגיל (מסומן במסגרת שחורה) בכותרת "כתיב":</w:t>
      </w:r>
    </w:p>
    <w:p w:rsidR="000E513C" w:rsidRDefault="000E513C" w:rsidP="000E513C">
      <w:pPr>
        <w:rPr>
          <w:rFonts w:asciiTheme="majorBidi" w:hAnsiTheme="majorBidi" w:cstheme="majorBidi"/>
          <w:sz w:val="24"/>
          <w:szCs w:val="24"/>
          <w:rtl/>
        </w:rPr>
      </w:pP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 xml:space="preserve">"נכתוב את מה שלהלן בכתב </w:t>
      </w:r>
      <w:proofErr w:type="spellStart"/>
      <w:r>
        <w:rPr>
          <w:rFonts w:asciiTheme="majorBidi" w:hAnsiTheme="majorBidi" w:cstheme="majorBidi" w:hint="cs"/>
          <w:sz w:val="24"/>
          <w:szCs w:val="24"/>
          <w:rtl/>
        </w:rPr>
        <w:t>נסח'י</w:t>
      </w:r>
      <w:proofErr w:type="spellEnd"/>
      <w:r>
        <w:rPr>
          <w:rFonts w:asciiTheme="majorBidi" w:hAnsiTheme="majorBidi" w:cstheme="majorBidi" w:hint="cs"/>
          <w:sz w:val="24"/>
          <w:szCs w:val="24"/>
          <w:rtl/>
        </w:rPr>
        <w:t xml:space="preserve"> [סוג של כתב יד בערבית] ונשים לב לכתיבת האותיות ר', ז'."</w:t>
      </w:r>
    </w:p>
    <w:p w:rsidR="00BA615F" w:rsidRDefault="00BA615F" w:rsidP="000E513C">
      <w:pPr>
        <w:rPr>
          <w:rFonts w:asciiTheme="majorBidi" w:hAnsiTheme="majorBidi" w:cstheme="majorBidi"/>
          <w:sz w:val="24"/>
          <w:szCs w:val="24"/>
          <w:rtl/>
        </w:rPr>
      </w:pP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המשפט שאותו יש להעתיק לקוח מתיאור פעולת הטרור:</w:t>
      </w:r>
    </w:p>
    <w:p w:rsidR="00BA615F" w:rsidRDefault="00BA615F" w:rsidP="000E513C">
      <w:pPr>
        <w:rPr>
          <w:rFonts w:asciiTheme="majorBidi" w:hAnsiTheme="majorBidi" w:cstheme="majorBidi"/>
          <w:sz w:val="24"/>
          <w:szCs w:val="24"/>
          <w:rtl/>
        </w:rPr>
      </w:pP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lastRenderedPageBreak/>
        <w:t>"דלאל הרוותה את אדמת פלסטין בדמיה הזכים וכדי להפריח היסטוריה מורדת שלעולם לא תושפל."</w:t>
      </w:r>
    </w:p>
    <w:p w:rsidR="000E513C" w:rsidRDefault="000E513C" w:rsidP="000E513C">
      <w:pPr>
        <w:rPr>
          <w:rFonts w:asciiTheme="majorBidi" w:hAnsiTheme="majorBidi" w:cstheme="majorBidi"/>
          <w:sz w:val="24"/>
          <w:szCs w:val="24"/>
          <w:rtl/>
        </w:rPr>
      </w:pPr>
      <w:r>
        <w:rPr>
          <w:noProof/>
        </w:rPr>
        <w:drawing>
          <wp:inline distT="0" distB="0" distL="0" distR="0" wp14:anchorId="5617B949" wp14:editId="672C17A2">
            <wp:extent cx="4615425" cy="65627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27983" cy="6580581"/>
                    </a:xfrm>
                    <a:prstGeom prst="rect">
                      <a:avLst/>
                    </a:prstGeom>
                    <a:noFill/>
                    <a:ln>
                      <a:noFill/>
                    </a:ln>
                  </pic:spPr>
                </pic:pic>
              </a:graphicData>
            </a:graphic>
          </wp:inline>
        </w:drawing>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(השפה הערבית, כתה ה', חלק ב' (2017) עמ' 60)</w:t>
      </w:r>
    </w:p>
    <w:p w:rsidR="000E513C" w:rsidRDefault="000E513C" w:rsidP="000E513C">
      <w:pPr>
        <w:rPr>
          <w:rFonts w:asciiTheme="majorBidi" w:hAnsiTheme="majorBidi" w:cstheme="majorBidi"/>
          <w:sz w:val="24"/>
          <w:szCs w:val="24"/>
          <w:rtl/>
        </w:rPr>
      </w:pP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ובעמוד הבא</w:t>
      </w:r>
      <w:r w:rsidR="00851BDA">
        <w:rPr>
          <w:rFonts w:asciiTheme="majorBidi" w:hAnsiTheme="majorBidi" w:cstheme="majorBidi" w:hint="cs"/>
          <w:sz w:val="24"/>
          <w:szCs w:val="24"/>
          <w:rtl/>
        </w:rPr>
        <w:t>,</w:t>
      </w:r>
      <w:r>
        <w:rPr>
          <w:rFonts w:asciiTheme="majorBidi" w:hAnsiTheme="majorBidi" w:cstheme="majorBidi" w:hint="cs"/>
          <w:sz w:val="24"/>
          <w:szCs w:val="24"/>
          <w:rtl/>
        </w:rPr>
        <w:t xml:space="preserve"> החלק הראשון הוא תרגיל בכתיבה תמה שגם הוא משתמש בקטע מהסיפור:</w:t>
      </w:r>
    </w:p>
    <w:p w:rsidR="00851BDA" w:rsidRDefault="00851BDA" w:rsidP="000E513C">
      <w:pPr>
        <w:rPr>
          <w:rFonts w:asciiTheme="majorBidi" w:hAnsiTheme="majorBidi" w:cstheme="majorBidi"/>
          <w:sz w:val="24"/>
          <w:szCs w:val="24"/>
          <w:rtl/>
        </w:rPr>
      </w:pP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"העתקה:</w:t>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נעתיק את הפיסקה שלהלן בכתב יפה:</w:t>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lastRenderedPageBreak/>
        <w:t xml:space="preserve">לכוחות הכיבוש נודע דבר האוטובוס החטוף והם הקימו מחסומים. אבל דלאל ומי שהיה עימה הצליחו לעבור את כל המחסומים עד אשר עצרו את האוטובוס בקושי רב לאחר שהכובשים ריכזו את כוחותיהם הצבאיים. אז התחולל קרב בין בלתי שווים, בין קבוצתה והכובש אשר כיתר אותם מכל עבר, והיא עלתה [השמימה] </w:t>
      </w:r>
      <w:proofErr w:type="spellStart"/>
      <w:r>
        <w:rPr>
          <w:rFonts w:asciiTheme="majorBidi" w:hAnsiTheme="majorBidi" w:cstheme="majorBidi" w:hint="cs"/>
          <w:sz w:val="24"/>
          <w:szCs w:val="24"/>
          <w:rtl/>
        </w:rPr>
        <w:t>כמרטירית</w:t>
      </w:r>
      <w:proofErr w:type="spellEnd"/>
      <w:r>
        <w:rPr>
          <w:rFonts w:asciiTheme="majorBidi" w:hAnsiTheme="majorBidi" w:cstheme="majorBidi" w:hint="cs"/>
          <w:sz w:val="24"/>
          <w:szCs w:val="24"/>
          <w:rtl/>
        </w:rPr>
        <w:t>, היא ושמונה מבין חברי קבוצתה הגיבורים, לאחר שגרמו לצבא הכיבוש למספר רב של הרוגים ופצועים. בכך השיבה דלאל לדיר יאסין חלק מזכותו והרוותה את אדמת פלסטין בדמיה הזכים כדי להפריח היסטוריה מורדת שלעולם לא תושפל."</w:t>
      </w:r>
    </w:p>
    <w:p w:rsidR="000E513C" w:rsidRDefault="000E513C" w:rsidP="000E513C">
      <w:pPr>
        <w:rPr>
          <w:rFonts w:asciiTheme="majorBidi" w:hAnsiTheme="majorBidi" w:cstheme="majorBidi"/>
          <w:sz w:val="24"/>
          <w:szCs w:val="24"/>
          <w:rtl/>
        </w:rPr>
      </w:pPr>
      <w:r>
        <w:rPr>
          <w:rFonts w:asciiTheme="majorBidi" w:hAnsiTheme="majorBidi" w:cstheme="majorBidi" w:hint="cs"/>
          <w:sz w:val="24"/>
          <w:szCs w:val="24"/>
          <w:rtl/>
        </w:rPr>
        <w:t>החלק שלאחר מכן בעמוד אינו מתייחס לפעולה או לדלאל.</w:t>
      </w:r>
    </w:p>
    <w:p w:rsidR="000E513C" w:rsidRDefault="000E513C" w:rsidP="000E513C">
      <w:pPr>
        <w:rPr>
          <w:rFonts w:asciiTheme="majorBidi" w:hAnsiTheme="majorBidi" w:cstheme="majorBidi"/>
          <w:sz w:val="24"/>
          <w:szCs w:val="24"/>
          <w:rtl/>
        </w:rPr>
      </w:pPr>
      <w:r>
        <w:rPr>
          <w:noProof/>
        </w:rPr>
        <w:drawing>
          <wp:inline distT="0" distB="0" distL="0" distR="0" wp14:anchorId="21939432" wp14:editId="35A8FCAF">
            <wp:extent cx="4624917" cy="6477000"/>
            <wp:effectExtent l="0" t="0" r="444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35205" cy="6491409"/>
                    </a:xfrm>
                    <a:prstGeom prst="rect">
                      <a:avLst/>
                    </a:prstGeom>
                    <a:noFill/>
                    <a:ln>
                      <a:noFill/>
                    </a:ln>
                  </pic:spPr>
                </pic:pic>
              </a:graphicData>
            </a:graphic>
          </wp:inline>
        </w:drawing>
      </w:r>
    </w:p>
    <w:p w:rsidR="000E513C" w:rsidRDefault="000E513C" w:rsidP="009903AA">
      <w:pPr>
        <w:rPr>
          <w:rFonts w:asciiTheme="majorBidi" w:hAnsiTheme="majorBidi" w:cstheme="majorBidi"/>
          <w:sz w:val="24"/>
          <w:szCs w:val="24"/>
          <w:rtl/>
        </w:rPr>
      </w:pPr>
      <w:r>
        <w:rPr>
          <w:rFonts w:asciiTheme="majorBidi" w:hAnsiTheme="majorBidi" w:cstheme="majorBidi" w:hint="cs"/>
          <w:sz w:val="24"/>
          <w:szCs w:val="24"/>
          <w:rtl/>
        </w:rPr>
        <w:t>(השפה הערבית, כתה ה', חלק ב' (2017) עמ' 61)</w:t>
      </w:r>
    </w:p>
    <w:p w:rsidR="00F22C0E" w:rsidRDefault="00F22C0E" w:rsidP="009903AA">
      <w:pPr>
        <w:rPr>
          <w:rFonts w:asciiTheme="majorBidi" w:hAnsiTheme="majorBidi" w:cstheme="majorBidi"/>
          <w:sz w:val="24"/>
          <w:szCs w:val="24"/>
          <w:rtl/>
        </w:rPr>
      </w:pPr>
    </w:p>
    <w:p w:rsidR="00C45B61" w:rsidRDefault="00C45B61" w:rsidP="009903AA">
      <w:pPr>
        <w:rPr>
          <w:rFonts w:asciiTheme="majorBidi" w:hAnsiTheme="majorBidi" w:cstheme="majorBidi"/>
          <w:sz w:val="24"/>
          <w:szCs w:val="24"/>
          <w:rtl/>
        </w:rPr>
      </w:pPr>
      <w:r>
        <w:rPr>
          <w:rFonts w:asciiTheme="majorBidi" w:hAnsiTheme="majorBidi" w:cstheme="majorBidi" w:hint="cs"/>
          <w:sz w:val="24"/>
          <w:szCs w:val="24"/>
          <w:rtl/>
        </w:rPr>
        <w:lastRenderedPageBreak/>
        <w:t xml:space="preserve">המדריך למורה כולל גם מה שנקרא "חומר העשרה" עם שאלות נוספות המתייחסות </w:t>
      </w:r>
      <w:proofErr w:type="spellStart"/>
      <w:r>
        <w:rPr>
          <w:rFonts w:asciiTheme="majorBidi" w:hAnsiTheme="majorBidi" w:cstheme="majorBidi" w:hint="cs"/>
          <w:sz w:val="24"/>
          <w:szCs w:val="24"/>
          <w:rtl/>
        </w:rPr>
        <w:t>לפיסקאות</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מסויימות</w:t>
      </w:r>
      <w:proofErr w:type="spellEnd"/>
      <w:r>
        <w:rPr>
          <w:rFonts w:asciiTheme="majorBidi" w:hAnsiTheme="majorBidi" w:cstheme="majorBidi" w:hint="cs"/>
          <w:sz w:val="24"/>
          <w:szCs w:val="24"/>
          <w:rtl/>
        </w:rPr>
        <w:t xml:space="preserve"> בסיפור:</w:t>
      </w:r>
    </w:p>
    <w:p w:rsidR="00C45B61" w:rsidRDefault="00C45B61" w:rsidP="00C45B61">
      <w:pPr>
        <w:jc w:val="center"/>
        <w:rPr>
          <w:rFonts w:asciiTheme="majorBidi" w:hAnsiTheme="majorBidi" w:cstheme="majorBidi"/>
          <w:sz w:val="24"/>
          <w:szCs w:val="24"/>
          <w:rtl/>
        </w:rPr>
      </w:pPr>
    </w:p>
    <w:p w:rsidR="00C45B61" w:rsidRDefault="00C45B61" w:rsidP="00C45B61">
      <w:pPr>
        <w:jc w:val="center"/>
        <w:rPr>
          <w:rFonts w:asciiTheme="majorBidi" w:hAnsiTheme="majorBidi" w:cstheme="majorBidi"/>
          <w:sz w:val="24"/>
          <w:szCs w:val="24"/>
          <w:rtl/>
        </w:rPr>
      </w:pPr>
      <w:r>
        <w:rPr>
          <w:rFonts w:asciiTheme="majorBidi" w:hAnsiTheme="majorBidi" w:cstheme="majorBidi" w:hint="cs"/>
          <w:sz w:val="24"/>
          <w:szCs w:val="24"/>
          <w:rtl/>
        </w:rPr>
        <w:t>"שיעור חמישי</w:t>
      </w:r>
    </w:p>
    <w:p w:rsidR="00C45B61" w:rsidRDefault="00C45B61" w:rsidP="00C45B61">
      <w:pPr>
        <w:jc w:val="center"/>
        <w:rPr>
          <w:rFonts w:asciiTheme="majorBidi" w:hAnsiTheme="majorBidi" w:cstheme="majorBidi"/>
          <w:sz w:val="24"/>
          <w:szCs w:val="24"/>
          <w:rtl/>
        </w:rPr>
      </w:pPr>
      <w:r>
        <w:rPr>
          <w:rFonts w:asciiTheme="majorBidi" w:hAnsiTheme="majorBidi" w:cstheme="majorBidi" w:hint="cs"/>
          <w:sz w:val="24"/>
          <w:szCs w:val="24"/>
          <w:rtl/>
        </w:rPr>
        <w:t>קריאה</w:t>
      </w:r>
      <w:r w:rsidR="00BA615F">
        <w:rPr>
          <w:rFonts w:asciiTheme="majorBidi" w:hAnsiTheme="majorBidi" w:cstheme="majorBidi" w:hint="cs"/>
          <w:sz w:val="24"/>
          <w:szCs w:val="24"/>
          <w:rtl/>
        </w:rPr>
        <w:t>:</w:t>
      </w:r>
      <w:r>
        <w:rPr>
          <w:rFonts w:asciiTheme="majorBidi" w:hAnsiTheme="majorBidi" w:cstheme="majorBidi" w:hint="cs"/>
          <w:sz w:val="24"/>
          <w:szCs w:val="24"/>
          <w:rtl/>
        </w:rPr>
        <w:t xml:space="preserve">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w:t>
      </w:r>
    </w:p>
    <w:p w:rsidR="00C45B61" w:rsidRDefault="00C45B61" w:rsidP="00C45B61">
      <w:pPr>
        <w:rPr>
          <w:rFonts w:asciiTheme="majorBidi" w:hAnsiTheme="majorBidi" w:cstheme="majorBidi"/>
          <w:sz w:val="24"/>
          <w:szCs w:val="24"/>
          <w:rtl/>
        </w:rPr>
      </w:pPr>
      <w:proofErr w:type="spellStart"/>
      <w:r>
        <w:rPr>
          <w:rFonts w:asciiTheme="majorBidi" w:hAnsiTheme="majorBidi" w:cstheme="majorBidi" w:hint="cs"/>
          <w:sz w:val="24"/>
          <w:szCs w:val="24"/>
          <w:rtl/>
        </w:rPr>
        <w:t>הפיסקה</w:t>
      </w:r>
      <w:proofErr w:type="spellEnd"/>
      <w:r>
        <w:rPr>
          <w:rFonts w:asciiTheme="majorBidi" w:hAnsiTheme="majorBidi" w:cstheme="majorBidi" w:hint="cs"/>
          <w:sz w:val="24"/>
          <w:szCs w:val="24"/>
          <w:rtl/>
        </w:rPr>
        <w:t xml:space="preserve"> 'במחנה הפליטים...</w:t>
      </w:r>
      <w:proofErr w:type="spellStart"/>
      <w:r>
        <w:rPr>
          <w:rFonts w:asciiTheme="majorBidi" w:hAnsiTheme="majorBidi" w:cstheme="majorBidi" w:hint="cs"/>
          <w:sz w:val="24"/>
          <w:szCs w:val="24"/>
          <w:rtl/>
        </w:rPr>
        <w:t>אלעג'מי</w:t>
      </w:r>
      <w:proofErr w:type="spellEnd"/>
      <w:r>
        <w:rPr>
          <w:rFonts w:asciiTheme="majorBidi" w:hAnsiTheme="majorBidi" w:cstheme="majorBidi" w:hint="cs"/>
          <w:sz w:val="24"/>
          <w:szCs w:val="24"/>
          <w:rtl/>
        </w:rPr>
        <w:t>':</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1. מדוע תיאר הכותב את מחנה הפליטים </w:t>
      </w:r>
      <w:proofErr w:type="spellStart"/>
      <w:r>
        <w:rPr>
          <w:rFonts w:asciiTheme="majorBidi" w:hAnsiTheme="majorBidi" w:cstheme="majorBidi" w:hint="cs"/>
          <w:sz w:val="24"/>
          <w:szCs w:val="24"/>
          <w:rtl/>
        </w:rPr>
        <w:t>צברא</w:t>
      </w:r>
      <w:proofErr w:type="spellEnd"/>
      <w:r>
        <w:rPr>
          <w:rFonts w:asciiTheme="majorBidi" w:hAnsiTheme="majorBidi" w:cstheme="majorBidi" w:hint="cs"/>
          <w:sz w:val="24"/>
          <w:szCs w:val="24"/>
          <w:rtl/>
        </w:rPr>
        <w:t xml:space="preserve"> כ'שותת'?</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2. נציין את הסכנות שעמדו בפני חברי הקבוצה בעת השיט שלהם בים.</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3. נציין כמה מסימני ההיכר של העיר יפו שאותם ראו חברי הקבוצה.</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4. נוציא מתוך הפיסקה:</w:t>
      </w:r>
    </w:p>
    <w:p w:rsidR="00C45B61" w:rsidRDefault="00C45B61" w:rsidP="00C45B61">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-מלה נרדפת ל'פעם' ............................., 'הופיעו' .......................................</w:t>
      </w:r>
    </w:p>
    <w:p w:rsidR="00C45B61" w:rsidRDefault="00C45B61" w:rsidP="00C45B61">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-הריבוי של 'צריח מסגד' ........................, היחיד של 'סירות' .........................</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5. 'והשאר המשיכו להיאבק בגלים' </w:t>
      </w:r>
      <w:r>
        <w:rPr>
          <w:rFonts w:asciiTheme="majorBidi" w:hAnsiTheme="majorBidi" w:cstheme="majorBidi"/>
          <w:sz w:val="24"/>
          <w:szCs w:val="24"/>
          <w:rtl/>
        </w:rPr>
        <w:t>–</w:t>
      </w:r>
      <w:r>
        <w:rPr>
          <w:rFonts w:asciiTheme="majorBidi" w:hAnsiTheme="majorBidi" w:cstheme="majorBidi" w:hint="cs"/>
          <w:sz w:val="24"/>
          <w:szCs w:val="24"/>
          <w:rtl/>
        </w:rPr>
        <w:t xml:space="preserve"> למה דימה הכותב את הגלים?</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6. 'חייכו אליהם פרדסי התפוזים' </w:t>
      </w:r>
      <w:r>
        <w:rPr>
          <w:rFonts w:asciiTheme="majorBidi" w:hAnsiTheme="majorBidi" w:cstheme="majorBidi"/>
          <w:sz w:val="24"/>
          <w:szCs w:val="24"/>
          <w:rtl/>
        </w:rPr>
        <w:t>–</w:t>
      </w:r>
      <w:r>
        <w:rPr>
          <w:rFonts w:asciiTheme="majorBidi" w:hAnsiTheme="majorBidi" w:cstheme="majorBidi" w:hint="cs"/>
          <w:sz w:val="24"/>
          <w:szCs w:val="24"/>
          <w:rtl/>
        </w:rPr>
        <w:t xml:space="preserve"> הכותב דימה את פרדסי התפוזים ל.................</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7. 'הסתנן אל', נאחז ב' </w:t>
      </w:r>
      <w:r>
        <w:rPr>
          <w:rFonts w:asciiTheme="majorBidi" w:hAnsiTheme="majorBidi" w:cstheme="majorBidi"/>
          <w:sz w:val="24"/>
          <w:szCs w:val="24"/>
          <w:rtl/>
        </w:rPr>
        <w:t>–</w:t>
      </w:r>
      <w:r>
        <w:rPr>
          <w:rFonts w:asciiTheme="majorBidi" w:hAnsiTheme="majorBidi" w:cstheme="majorBidi" w:hint="cs"/>
          <w:sz w:val="24"/>
          <w:szCs w:val="24"/>
          <w:rtl/>
        </w:rPr>
        <w:t xml:space="preserve"> נשתמש בכל הרכב מהנ"ל במשפט משלנו.</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הפיסקה 'דלאל סגרה...האוטובוס':</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1. נכתוב מתוך הפיסקה את מה שמצביע על געגועי דלאל למולדתה.</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2. נציין שתי תכונות של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מתוך הבנתנו את הפיסקה.</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3. מהי המשמעות של תליית דגל פלסטין באוטובוס ע"י דלאל?</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4. נוציא מתוך הפיסקה:</w:t>
      </w:r>
    </w:p>
    <w:p w:rsidR="00C45B61" w:rsidRDefault="00C45B61" w:rsidP="00C45B61">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-הריבוי של 'בן ערובה' ......................., ציפורן .......................</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5. נשתמש בכל מלה מאלה שלהלן במשפט משלנו: 'המכריע', 'ראש מורם'.</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הפיסקה 'נודע ל...תושפל':</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1. מה עשו כוחות הכיבוש כאשר נודע להם דבר האוטובוס החטוף?</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2. איך הצליח הכיבוש לעצור את האוטובוס?</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3. מדוע היה הקרב בין כוחות בלתי שווים, לדעתך?</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4. נחפש ברשת האינטרנט את תאריך א</w:t>
      </w:r>
      <w:r w:rsidR="00BA615F">
        <w:rPr>
          <w:rFonts w:asciiTheme="majorBidi" w:hAnsiTheme="majorBidi" w:cstheme="majorBidi" w:hint="cs"/>
          <w:sz w:val="24"/>
          <w:szCs w:val="24"/>
          <w:rtl/>
        </w:rPr>
        <w:t>י</w:t>
      </w:r>
      <w:r>
        <w:rPr>
          <w:rFonts w:asciiTheme="majorBidi" w:hAnsiTheme="majorBidi" w:cstheme="majorBidi" w:hint="cs"/>
          <w:sz w:val="24"/>
          <w:szCs w:val="24"/>
          <w:rtl/>
        </w:rPr>
        <w:t xml:space="preserve">רוע הפעולה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שעליה פיקדה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w:t>
      </w:r>
    </w:p>
    <w:p w:rsidR="00C45B61" w:rsidRPr="00C37F3A"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5. 'עלתה [השמימה] </w:t>
      </w:r>
      <w:proofErr w:type="spellStart"/>
      <w:r>
        <w:rPr>
          <w:rFonts w:asciiTheme="majorBidi" w:hAnsiTheme="majorBidi" w:cstheme="majorBidi" w:hint="cs"/>
          <w:sz w:val="24"/>
          <w:szCs w:val="24"/>
          <w:rtl/>
        </w:rPr>
        <w:t>כמרטירית</w:t>
      </w:r>
      <w:proofErr w:type="spellEnd"/>
      <w:r>
        <w:rPr>
          <w:rFonts w:asciiTheme="majorBidi" w:hAnsiTheme="majorBidi" w:cstheme="majorBidi" w:hint="cs"/>
          <w:sz w:val="24"/>
          <w:szCs w:val="24"/>
          <w:rtl/>
        </w:rPr>
        <w:t xml:space="preserve">', 'מתה </w:t>
      </w:r>
      <w:proofErr w:type="spellStart"/>
      <w:r>
        <w:rPr>
          <w:rFonts w:asciiTheme="majorBidi" w:hAnsiTheme="majorBidi" w:cstheme="majorBidi" w:hint="cs"/>
          <w:sz w:val="24"/>
          <w:szCs w:val="24"/>
          <w:rtl/>
        </w:rPr>
        <w:t>כמרטירית</w:t>
      </w:r>
      <w:proofErr w:type="spellEnd"/>
      <w:r>
        <w:rPr>
          <w:rFonts w:asciiTheme="majorBidi" w:hAnsiTheme="majorBidi" w:cstheme="majorBidi" w:hint="cs"/>
          <w:sz w:val="24"/>
          <w:szCs w:val="24"/>
          <w:rtl/>
        </w:rPr>
        <w:t xml:space="preserve">' </w:t>
      </w:r>
      <w:r>
        <w:rPr>
          <w:rFonts w:asciiTheme="majorBidi" w:hAnsiTheme="majorBidi" w:cstheme="majorBidi"/>
          <w:sz w:val="24"/>
          <w:szCs w:val="24"/>
          <w:rtl/>
        </w:rPr>
        <w:t>–</w:t>
      </w:r>
      <w:r>
        <w:rPr>
          <w:rFonts w:asciiTheme="majorBidi" w:hAnsiTheme="majorBidi" w:cstheme="majorBidi" w:hint="cs"/>
          <w:sz w:val="24"/>
          <w:szCs w:val="24"/>
          <w:rtl/>
        </w:rPr>
        <w:t xml:space="preserve"> מהו ההבדל במשמעות בין שני הביטויים?</w:t>
      </w:r>
    </w:p>
    <w:p w:rsidR="00C45B61" w:rsidRDefault="00C45B61" w:rsidP="00C45B61">
      <w:pPr>
        <w:rPr>
          <w:rFonts w:asciiTheme="majorBidi" w:hAnsiTheme="majorBidi" w:cstheme="majorBidi"/>
          <w:sz w:val="24"/>
          <w:szCs w:val="24"/>
          <w:rtl/>
        </w:rPr>
      </w:pPr>
    </w:p>
    <w:p w:rsidR="00C45B61" w:rsidRDefault="00C45B61" w:rsidP="00C45B61">
      <w:pPr>
        <w:rPr>
          <w:rFonts w:asciiTheme="majorBidi" w:hAnsiTheme="majorBidi" w:cstheme="majorBidi"/>
          <w:sz w:val="24"/>
          <w:szCs w:val="24"/>
          <w:rtl/>
        </w:rPr>
      </w:pPr>
    </w:p>
    <w:p w:rsidR="00C45B61" w:rsidRDefault="00C45B61" w:rsidP="00C45B61">
      <w:pPr>
        <w:rPr>
          <w:rFonts w:asciiTheme="majorBidi" w:hAnsiTheme="majorBidi" w:cstheme="majorBidi"/>
          <w:sz w:val="24"/>
          <w:szCs w:val="24"/>
          <w:rtl/>
        </w:rPr>
      </w:pPr>
    </w:p>
    <w:p w:rsidR="00C45B61" w:rsidRDefault="00C45B61" w:rsidP="00C45B61">
      <w:pPr>
        <w:rPr>
          <w:rFonts w:asciiTheme="majorBidi" w:hAnsiTheme="majorBidi" w:cstheme="majorBidi"/>
          <w:sz w:val="24"/>
          <w:szCs w:val="24"/>
        </w:rPr>
      </w:pPr>
    </w:p>
    <w:p w:rsidR="00C45B61" w:rsidRDefault="00C45B61" w:rsidP="00C45B61">
      <w:pPr>
        <w:rPr>
          <w:rFonts w:asciiTheme="majorBidi" w:hAnsiTheme="majorBidi" w:cstheme="majorBidi"/>
          <w:sz w:val="24"/>
          <w:szCs w:val="24"/>
          <w:rtl/>
        </w:rPr>
      </w:pPr>
      <w:r>
        <w:rPr>
          <w:noProof/>
        </w:rPr>
        <w:drawing>
          <wp:inline distT="0" distB="0" distL="0" distR="0" wp14:anchorId="50C21718" wp14:editId="40FCD02E">
            <wp:extent cx="4996733" cy="624840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9665" cy="6252067"/>
                    </a:xfrm>
                    <a:prstGeom prst="rect">
                      <a:avLst/>
                    </a:prstGeom>
                    <a:noFill/>
                    <a:ln>
                      <a:noFill/>
                    </a:ln>
                  </pic:spPr>
                </pic:pic>
              </a:graphicData>
            </a:graphic>
          </wp:inline>
        </w:drawing>
      </w:r>
    </w:p>
    <w:p w:rsidR="00F22C0E" w:rsidRDefault="00C45B61" w:rsidP="009903AA">
      <w:pPr>
        <w:rPr>
          <w:rFonts w:asciiTheme="majorBidi" w:hAnsiTheme="majorBidi" w:cstheme="majorBidi"/>
          <w:sz w:val="24"/>
          <w:szCs w:val="24"/>
          <w:rtl/>
        </w:rPr>
      </w:pPr>
      <w:r>
        <w:rPr>
          <w:rFonts w:asciiTheme="majorBidi" w:hAnsiTheme="majorBidi" w:cstheme="majorBidi" w:hint="cs"/>
          <w:sz w:val="24"/>
          <w:szCs w:val="24"/>
          <w:rtl/>
        </w:rPr>
        <w:t>(מדריך למורה, השפה הערבית, כתה ה' (2018) עמ' 243)</w:t>
      </w:r>
    </w:p>
    <w:p w:rsidR="00C45B61" w:rsidRDefault="00C45B61" w:rsidP="009903AA">
      <w:pPr>
        <w:rPr>
          <w:rFonts w:asciiTheme="majorBidi" w:hAnsiTheme="majorBidi" w:cstheme="majorBidi"/>
          <w:sz w:val="24"/>
          <w:szCs w:val="24"/>
          <w:rtl/>
        </w:rPr>
      </w:pPr>
    </w:p>
    <w:p w:rsidR="00C45B61" w:rsidRDefault="00C45B61" w:rsidP="009903AA">
      <w:pPr>
        <w:rPr>
          <w:rFonts w:asciiTheme="majorBidi" w:hAnsiTheme="majorBidi" w:cstheme="majorBidi"/>
          <w:sz w:val="24"/>
          <w:szCs w:val="24"/>
          <w:rtl/>
        </w:rPr>
      </w:pPr>
      <w:r>
        <w:rPr>
          <w:rFonts w:asciiTheme="majorBidi" w:hAnsiTheme="majorBidi" w:cstheme="majorBidi" w:hint="cs"/>
          <w:sz w:val="24"/>
          <w:szCs w:val="24"/>
          <w:rtl/>
        </w:rPr>
        <w:t xml:space="preserve">מבחן לדוגמה במדריך למורה כולל גם שאלות ומטלות המתייחסות לסיפור על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כפי שמובא בספר הלימוד לכתה זו: </w:t>
      </w:r>
    </w:p>
    <w:p w:rsidR="00C45B61" w:rsidRDefault="00C45B61" w:rsidP="009903AA">
      <w:pPr>
        <w:rPr>
          <w:rFonts w:asciiTheme="majorBidi" w:hAnsiTheme="majorBidi" w:cstheme="majorBidi"/>
          <w:sz w:val="24"/>
          <w:szCs w:val="24"/>
          <w:rtl/>
        </w:rPr>
      </w:pPr>
      <w:r>
        <w:rPr>
          <w:rFonts w:asciiTheme="majorBidi" w:hAnsiTheme="majorBidi" w:cstheme="majorBidi" w:hint="cs"/>
          <w:sz w:val="24"/>
          <w:szCs w:val="24"/>
          <w:rtl/>
        </w:rPr>
        <w:t xml:space="preserve"> </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"שאלה שלישית: נקרא את הטקסט שלהלן ואז נשיב על מה שבא אחריו:</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דלאל סגרה בידיה על חופן מעפר מולדתה המדממת והריחה אותו באהבה עזה. אח"כ המתינה לרגע המכריע ואז חסמו היא וקבוצתה את דרכו של אחד האוטובוסים שמגמת פניו לחיפה. דלאל עלתה עליו </w:t>
      </w:r>
      <w:r>
        <w:rPr>
          <w:rFonts w:asciiTheme="majorBidi" w:hAnsiTheme="majorBidi" w:cstheme="majorBidi" w:hint="cs"/>
          <w:sz w:val="24"/>
          <w:szCs w:val="24"/>
          <w:rtl/>
        </w:rPr>
        <w:lastRenderedPageBreak/>
        <w:t>בראש מורם ואמרה כשהיא דוברת אל אלה שהיו בו: 'אנו איננו רוצים להרוג אתכם. אנו לוקחים אתכם כבני ערובה בלבד'.</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1. מה פירוש:</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 xml:space="preserve">    סגרה על ........................</w:t>
      </w:r>
      <w:r>
        <w:rPr>
          <w:rFonts w:asciiTheme="majorBidi" w:hAnsiTheme="majorBidi" w:cstheme="majorBidi"/>
          <w:sz w:val="24"/>
          <w:szCs w:val="24"/>
          <w:rtl/>
        </w:rPr>
        <w:tab/>
      </w:r>
      <w:r>
        <w:rPr>
          <w:rFonts w:asciiTheme="majorBidi" w:hAnsiTheme="majorBidi" w:cstheme="majorBidi" w:hint="cs"/>
          <w:sz w:val="24"/>
          <w:szCs w:val="24"/>
          <w:rtl/>
        </w:rPr>
        <w:t>באהבה עזה ..................................</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2. נמלא את החללים הריקים בתשובות המתאימות:</w:t>
      </w:r>
    </w:p>
    <w:p w:rsidR="00C45B61" w:rsidRDefault="00C45B61" w:rsidP="00C45B61">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 xml:space="preserve">-דלאל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נולדה ב.................</w:t>
      </w:r>
    </w:p>
    <w:p w:rsidR="00C45B61" w:rsidRDefault="00C45B61" w:rsidP="00C45B61">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-שם הקבוצה שעליה פיקדה הוא קבוצת ........................</w:t>
      </w:r>
    </w:p>
    <w:p w:rsidR="00C45B61" w:rsidRDefault="00C45B61" w:rsidP="00C45B61">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 xml:space="preserve">-דלאל חסמה את דרכו של אחד האוטובוסים שמגמת פניו ל..................... </w:t>
      </w:r>
    </w:p>
    <w:p w:rsidR="00C45B61" w:rsidRDefault="00C45B61" w:rsidP="00C45B61">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-הפעולה הסתיימה בנפילתם כמרטירים של דלאל ו....... מבין חבריה הגיבורים.</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3. נבהיר את יפי התיאור בביטוי 'חייכו אליהם פרדסי התפוזים'.</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4. דלאל אמרה: 'אנו איננו רוצים להרוג אתכם'. מהי המטרה האמיתית של חטיפת בני הערובה?</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5. יש לאשה הפלסטינית תפקיד בהתנגדות לכובש. נבהיר זאת.</w:t>
      </w:r>
    </w:p>
    <w:p w:rsidR="00C45B61" w:rsidRDefault="00C45B61" w:rsidP="00C45B61">
      <w:pPr>
        <w:rPr>
          <w:rFonts w:asciiTheme="majorBidi" w:hAnsiTheme="majorBidi" w:cstheme="majorBidi"/>
          <w:sz w:val="24"/>
          <w:szCs w:val="24"/>
          <w:rtl/>
        </w:rPr>
      </w:pPr>
      <w:r>
        <w:rPr>
          <w:rFonts w:asciiTheme="majorBidi" w:hAnsiTheme="majorBidi" w:cstheme="majorBidi" w:hint="cs"/>
          <w:sz w:val="24"/>
          <w:szCs w:val="24"/>
          <w:rtl/>
        </w:rPr>
        <w:t>6. מהי משמעות הביטוי 'מציפורני השבי'?"</w:t>
      </w:r>
    </w:p>
    <w:p w:rsidR="00C45B61" w:rsidRDefault="00C45B61" w:rsidP="00C45B61">
      <w:pPr>
        <w:rPr>
          <w:rFonts w:asciiTheme="majorBidi" w:hAnsiTheme="majorBidi" w:cstheme="majorBidi"/>
          <w:sz w:val="24"/>
          <w:szCs w:val="24"/>
          <w:rtl/>
        </w:rPr>
      </w:pPr>
      <w:r>
        <w:rPr>
          <w:noProof/>
        </w:rPr>
        <w:drawing>
          <wp:inline distT="0" distB="0" distL="0" distR="0" wp14:anchorId="3B2F4544" wp14:editId="1F811074">
            <wp:extent cx="5526328" cy="349504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30160" cy="3497464"/>
                    </a:xfrm>
                    <a:prstGeom prst="rect">
                      <a:avLst/>
                    </a:prstGeom>
                    <a:noFill/>
                    <a:ln>
                      <a:noFill/>
                    </a:ln>
                  </pic:spPr>
                </pic:pic>
              </a:graphicData>
            </a:graphic>
          </wp:inline>
        </w:drawing>
      </w:r>
    </w:p>
    <w:p w:rsidR="00C45B61" w:rsidRDefault="00C45B61" w:rsidP="009903AA">
      <w:pPr>
        <w:rPr>
          <w:rFonts w:asciiTheme="majorBidi" w:hAnsiTheme="majorBidi" w:cstheme="majorBidi"/>
          <w:sz w:val="24"/>
          <w:szCs w:val="24"/>
          <w:rtl/>
        </w:rPr>
      </w:pPr>
      <w:r>
        <w:rPr>
          <w:rFonts w:asciiTheme="majorBidi" w:hAnsiTheme="majorBidi" w:cstheme="majorBidi" w:hint="cs"/>
          <w:sz w:val="24"/>
          <w:szCs w:val="24"/>
          <w:rtl/>
        </w:rPr>
        <w:t>(מדריך למורה, השפה הערבית, כתה ה' (2018) עמ' 186)</w:t>
      </w:r>
    </w:p>
    <w:p w:rsidR="00606687" w:rsidRDefault="00606687" w:rsidP="009903AA">
      <w:pPr>
        <w:rPr>
          <w:rFonts w:asciiTheme="majorBidi" w:hAnsiTheme="majorBidi" w:cstheme="majorBidi"/>
          <w:sz w:val="24"/>
          <w:szCs w:val="24"/>
          <w:rtl/>
        </w:rPr>
      </w:pPr>
    </w:p>
    <w:p w:rsidR="00737271" w:rsidRDefault="00067130" w:rsidP="009903AA">
      <w:pPr>
        <w:rPr>
          <w:rFonts w:asciiTheme="majorBidi" w:hAnsiTheme="majorBidi" w:cstheme="majorBidi"/>
          <w:sz w:val="24"/>
          <w:szCs w:val="24"/>
          <w:rtl/>
        </w:rPr>
      </w:pPr>
      <w:r>
        <w:rPr>
          <w:rFonts w:asciiTheme="majorBidi" w:hAnsiTheme="majorBidi" w:cstheme="majorBidi" w:hint="cs"/>
          <w:sz w:val="24"/>
          <w:szCs w:val="24"/>
          <w:rtl/>
        </w:rPr>
        <w:t xml:space="preserve">בכיתות הגבוהות יותר מוכנסת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למסגרת כללית יותר של המאבק בקולוניאליזם</w:t>
      </w:r>
      <w:r w:rsidR="00867C96">
        <w:rPr>
          <w:rFonts w:asciiTheme="majorBidi" w:hAnsiTheme="majorBidi" w:cstheme="majorBidi" w:hint="cs"/>
          <w:sz w:val="24"/>
          <w:szCs w:val="24"/>
          <w:rtl/>
        </w:rPr>
        <w:t xml:space="preserve"> ובכיבוש </w:t>
      </w:r>
      <w:r w:rsidR="00B83B58">
        <w:rPr>
          <w:rFonts w:asciiTheme="majorBidi" w:hAnsiTheme="majorBidi" w:cstheme="majorBidi" w:hint="cs"/>
          <w:sz w:val="24"/>
          <w:szCs w:val="24"/>
          <w:rtl/>
        </w:rPr>
        <w:t>בתחום לימודי ההיסטוריה</w:t>
      </w:r>
      <w:r>
        <w:rPr>
          <w:rFonts w:asciiTheme="majorBidi" w:hAnsiTheme="majorBidi" w:cstheme="majorBidi" w:hint="cs"/>
          <w:sz w:val="24"/>
          <w:szCs w:val="24"/>
          <w:rtl/>
        </w:rPr>
        <w:t>:</w:t>
      </w:r>
    </w:p>
    <w:p w:rsidR="00172319" w:rsidRDefault="00172319" w:rsidP="009903AA">
      <w:pPr>
        <w:rPr>
          <w:rFonts w:asciiTheme="majorBidi" w:hAnsiTheme="majorBidi" w:cstheme="majorBidi"/>
          <w:sz w:val="24"/>
          <w:szCs w:val="24"/>
          <w:rtl/>
        </w:rPr>
      </w:pPr>
    </w:p>
    <w:p w:rsidR="00D70975" w:rsidRPr="00816473" w:rsidRDefault="00816473" w:rsidP="009903AA">
      <w:pPr>
        <w:rPr>
          <w:rFonts w:asciiTheme="majorBidi" w:hAnsiTheme="majorBidi" w:cstheme="majorBidi"/>
          <w:sz w:val="24"/>
          <w:szCs w:val="24"/>
          <w:rtl/>
        </w:rPr>
      </w:pPr>
      <w:r>
        <w:rPr>
          <w:rFonts w:asciiTheme="majorBidi" w:hAnsiTheme="majorBidi" w:cstheme="majorBidi" w:hint="cs"/>
          <w:sz w:val="24"/>
          <w:szCs w:val="24"/>
          <w:rtl/>
        </w:rPr>
        <w:lastRenderedPageBreak/>
        <w:t xml:space="preserve">"לאשה </w:t>
      </w:r>
      <w:proofErr w:type="spellStart"/>
      <w:r>
        <w:rPr>
          <w:rFonts w:asciiTheme="majorBidi" w:hAnsiTheme="majorBidi" w:cstheme="majorBidi" w:hint="cs"/>
          <w:sz w:val="24"/>
          <w:szCs w:val="24"/>
          <w:rtl/>
        </w:rPr>
        <w:t>הערביה</w:t>
      </w:r>
      <w:proofErr w:type="spellEnd"/>
      <w:r>
        <w:rPr>
          <w:rFonts w:asciiTheme="majorBidi" w:hAnsiTheme="majorBidi" w:cstheme="majorBidi" w:hint="cs"/>
          <w:sz w:val="24"/>
          <w:szCs w:val="24"/>
          <w:rtl/>
        </w:rPr>
        <w:t xml:space="preserve"> היה תפקיד בולט בהתנגדות לקולוניאליזם, שכן היא לא היססה להצטרף לבסיסי המהפכנים ומרכזי האימון. כמו-כן היא פיקדה על פעולות </w:t>
      </w:r>
      <w:proofErr w:type="spellStart"/>
      <w:r>
        <w:rPr>
          <w:rFonts w:asciiTheme="majorBidi" w:hAnsiTheme="majorBidi" w:cstheme="majorBidi" w:hint="cs"/>
          <w:i/>
          <w:iCs/>
          <w:sz w:val="24"/>
          <w:szCs w:val="24"/>
          <w:rtl/>
        </w:rPr>
        <w:t>פידאי</w:t>
      </w:r>
      <w:r>
        <w:rPr>
          <w:rFonts w:asciiTheme="majorBidi" w:hAnsiTheme="majorBidi" w:cstheme="majorBidi" w:hint="cs"/>
          <w:sz w:val="24"/>
          <w:szCs w:val="24"/>
          <w:rtl/>
        </w:rPr>
        <w:t>ות</w:t>
      </w:r>
      <w:proofErr w:type="spellEnd"/>
      <w:r>
        <w:rPr>
          <w:rFonts w:asciiTheme="majorBidi" w:hAnsiTheme="majorBidi" w:cstheme="majorBidi" w:hint="cs"/>
          <w:sz w:val="24"/>
          <w:szCs w:val="24"/>
          <w:rtl/>
        </w:rPr>
        <w:t xml:space="preserve"> נגד הכיבוש ועמדה בלב רשימות המרטירים והפצועים, כמו </w:t>
      </w:r>
      <w:proofErr w:type="spellStart"/>
      <w:r>
        <w:rPr>
          <w:rFonts w:asciiTheme="majorBidi" w:hAnsiTheme="majorBidi" w:cstheme="majorBidi" w:hint="cs"/>
          <w:sz w:val="24"/>
          <w:szCs w:val="24"/>
          <w:rtl/>
        </w:rPr>
        <w:t>ג'מילה</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בוחירד</w:t>
      </w:r>
      <w:proofErr w:type="spellEnd"/>
      <w:r>
        <w:rPr>
          <w:rFonts w:asciiTheme="majorBidi" w:hAnsiTheme="majorBidi" w:cstheme="majorBidi" w:hint="cs"/>
          <w:sz w:val="24"/>
          <w:szCs w:val="24"/>
          <w:rtl/>
        </w:rPr>
        <w:t xml:space="preserve"> האלג'ירית אשר התנגדה לקולוניאליזם הצרפתי באלג'יריה ודלאל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שפיקדה על פעולת דיר יאסין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ת</w:t>
      </w:r>
      <w:proofErr w:type="spellEnd"/>
      <w:r>
        <w:rPr>
          <w:rFonts w:asciiTheme="majorBidi" w:hAnsiTheme="majorBidi" w:cstheme="majorBidi" w:hint="cs"/>
          <w:sz w:val="24"/>
          <w:szCs w:val="24"/>
          <w:rtl/>
        </w:rPr>
        <w:t xml:space="preserve"> ב[אזור ה]חוף הפלסטיני בשנת 1978 ושהסתיימה בהרג יותר משלושים חיילים ציונים, ונשים רבות אחרות אשר נשאו את נס ההתנגדות בפני הקולוניאליזם."</w:t>
      </w:r>
    </w:p>
    <w:p w:rsidR="00816473" w:rsidRDefault="00816473" w:rsidP="009903AA">
      <w:pPr>
        <w:rPr>
          <w:rFonts w:asciiTheme="majorBidi" w:hAnsiTheme="majorBidi" w:cstheme="majorBidi"/>
          <w:sz w:val="24"/>
          <w:szCs w:val="24"/>
          <w:rtl/>
        </w:rPr>
      </w:pPr>
      <w:r>
        <w:rPr>
          <w:noProof/>
        </w:rPr>
        <w:drawing>
          <wp:inline distT="0" distB="0" distL="0" distR="0">
            <wp:extent cx="5274310" cy="1477010"/>
            <wp:effectExtent l="0" t="0" r="2540" b="889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4310" cy="1477010"/>
                    </a:xfrm>
                    <a:prstGeom prst="rect">
                      <a:avLst/>
                    </a:prstGeom>
                    <a:noFill/>
                    <a:ln>
                      <a:noFill/>
                    </a:ln>
                  </pic:spPr>
                </pic:pic>
              </a:graphicData>
            </a:graphic>
          </wp:inline>
        </w:drawing>
      </w:r>
    </w:p>
    <w:p w:rsidR="00067130" w:rsidRPr="00067130" w:rsidRDefault="00B83B58" w:rsidP="00067130">
      <w:pPr>
        <w:rPr>
          <w:rFonts w:asciiTheme="majorBidi" w:hAnsiTheme="majorBidi" w:cstheme="majorBidi"/>
          <w:sz w:val="24"/>
          <w:szCs w:val="24"/>
          <w:rtl/>
        </w:rPr>
      </w:pPr>
      <w:r>
        <w:rPr>
          <w:rFonts w:asciiTheme="majorBidi" w:hAnsiTheme="majorBidi" w:cstheme="majorBidi" w:hint="cs"/>
          <w:sz w:val="24"/>
          <w:szCs w:val="24"/>
          <w:rtl/>
        </w:rPr>
        <w:t>(</w:t>
      </w:r>
      <w:r w:rsidR="00067130" w:rsidRPr="00067130">
        <w:rPr>
          <w:rFonts w:asciiTheme="majorBidi" w:hAnsiTheme="majorBidi" w:cstheme="majorBidi" w:hint="cs"/>
          <w:sz w:val="24"/>
          <w:szCs w:val="24"/>
          <w:rtl/>
        </w:rPr>
        <w:t>לימודי חברה, כתה ט', חלק א' (2019) עמ' 51</w:t>
      </w:r>
      <w:r w:rsidR="00067130">
        <w:rPr>
          <w:rFonts w:asciiTheme="majorBidi" w:hAnsiTheme="majorBidi" w:cstheme="majorBidi" w:hint="cs"/>
          <w:sz w:val="24"/>
          <w:szCs w:val="24"/>
          <w:rtl/>
        </w:rPr>
        <w:t>)</w:t>
      </w:r>
    </w:p>
    <w:p w:rsidR="00067130" w:rsidRDefault="00067130" w:rsidP="009903AA">
      <w:pPr>
        <w:rPr>
          <w:rFonts w:asciiTheme="majorBidi" w:hAnsiTheme="majorBidi" w:cstheme="majorBidi"/>
          <w:sz w:val="24"/>
          <w:szCs w:val="24"/>
          <w:rtl/>
        </w:rPr>
      </w:pPr>
    </w:p>
    <w:p w:rsidR="000655B1" w:rsidRDefault="000655B1" w:rsidP="000655B1">
      <w:pPr>
        <w:rPr>
          <w:rFonts w:asciiTheme="majorBidi" w:hAnsiTheme="majorBidi" w:cstheme="majorBidi"/>
          <w:sz w:val="24"/>
          <w:szCs w:val="24"/>
          <w:rtl/>
        </w:rPr>
      </w:pPr>
      <w:r>
        <w:rPr>
          <w:rFonts w:asciiTheme="majorBidi" w:hAnsiTheme="majorBidi" w:cstheme="majorBidi" w:hint="cs"/>
          <w:sz w:val="24"/>
          <w:szCs w:val="24"/>
          <w:rtl/>
        </w:rPr>
        <w:t xml:space="preserve">במסגרת חומר העשרה לכתה ט' ניתנות שאלות ותשובות להעמקה נוספת. בין השאלות: "נדון בתפקיד </w:t>
      </w:r>
      <w:proofErr w:type="spellStart"/>
      <w:r>
        <w:rPr>
          <w:rFonts w:asciiTheme="majorBidi" w:hAnsiTheme="majorBidi" w:cstheme="majorBidi" w:hint="cs"/>
          <w:sz w:val="24"/>
          <w:szCs w:val="24"/>
          <w:rtl/>
        </w:rPr>
        <w:t>האשה</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הערביה</w:t>
      </w:r>
      <w:proofErr w:type="spellEnd"/>
      <w:r>
        <w:rPr>
          <w:rFonts w:asciiTheme="majorBidi" w:hAnsiTheme="majorBidi" w:cstheme="majorBidi" w:hint="cs"/>
          <w:sz w:val="24"/>
          <w:szCs w:val="24"/>
          <w:rtl/>
        </w:rPr>
        <w:t xml:space="preserve"> בהתנגדות לקולוניאליזם" התשובה ארוכה למדי וכאן ניתן חלק ממנה המתאר את פעילות הנשים במאבק הפלסטיני מאז המנדט הבריטי. להלן הקטע הרלבנטי מתוך האמור כאן</w:t>
      </w:r>
      <w:r w:rsidR="00B83B58">
        <w:rPr>
          <w:rFonts w:asciiTheme="majorBidi" w:hAnsiTheme="majorBidi" w:cstheme="majorBidi" w:hint="cs"/>
          <w:sz w:val="24"/>
          <w:szCs w:val="24"/>
          <w:rtl/>
        </w:rPr>
        <w:t xml:space="preserve">, המתייחס גם לטרוריסטית הפלסטינית </w:t>
      </w:r>
      <w:proofErr w:type="spellStart"/>
      <w:r w:rsidR="00B83B58">
        <w:rPr>
          <w:rFonts w:asciiTheme="majorBidi" w:hAnsiTheme="majorBidi" w:cstheme="majorBidi" w:hint="cs"/>
          <w:sz w:val="24"/>
          <w:szCs w:val="24"/>
          <w:rtl/>
        </w:rPr>
        <w:t>לילא</w:t>
      </w:r>
      <w:proofErr w:type="spellEnd"/>
      <w:r w:rsidR="00B83B58">
        <w:rPr>
          <w:rFonts w:asciiTheme="majorBidi" w:hAnsiTheme="majorBidi" w:cstheme="majorBidi" w:hint="cs"/>
          <w:sz w:val="24"/>
          <w:szCs w:val="24"/>
          <w:rtl/>
        </w:rPr>
        <w:t xml:space="preserve"> </w:t>
      </w:r>
      <w:proofErr w:type="spellStart"/>
      <w:r w:rsidR="00B83B58">
        <w:rPr>
          <w:rFonts w:asciiTheme="majorBidi" w:hAnsiTheme="majorBidi" w:cstheme="majorBidi" w:hint="cs"/>
          <w:sz w:val="24"/>
          <w:szCs w:val="24"/>
          <w:rtl/>
        </w:rPr>
        <w:t>ח'אלד</w:t>
      </w:r>
      <w:proofErr w:type="spellEnd"/>
      <w:r w:rsidR="00B83B58">
        <w:rPr>
          <w:rFonts w:asciiTheme="majorBidi" w:hAnsiTheme="majorBidi" w:cstheme="majorBidi" w:hint="cs"/>
          <w:sz w:val="24"/>
          <w:szCs w:val="24"/>
          <w:rtl/>
        </w:rPr>
        <w:t xml:space="preserve">. </w:t>
      </w:r>
      <w:r>
        <w:rPr>
          <w:rFonts w:asciiTheme="majorBidi" w:hAnsiTheme="majorBidi" w:cstheme="majorBidi" w:hint="cs"/>
          <w:sz w:val="24"/>
          <w:szCs w:val="24"/>
          <w:rtl/>
        </w:rPr>
        <w:t xml:space="preserve">ההתייחסות לדלאל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מסומנת בקו במקור ובתרגום:</w:t>
      </w:r>
    </w:p>
    <w:p w:rsidR="000655B1" w:rsidRDefault="000655B1" w:rsidP="000655B1">
      <w:pPr>
        <w:rPr>
          <w:rFonts w:asciiTheme="majorBidi" w:hAnsiTheme="majorBidi" w:cstheme="majorBidi"/>
          <w:sz w:val="24"/>
          <w:szCs w:val="24"/>
          <w:rtl/>
        </w:rPr>
      </w:pPr>
    </w:p>
    <w:p w:rsidR="000655B1" w:rsidRPr="00BA615F" w:rsidRDefault="000655B1" w:rsidP="000655B1">
      <w:pPr>
        <w:rPr>
          <w:rFonts w:asciiTheme="majorBidi" w:hAnsiTheme="majorBidi" w:cstheme="majorBidi"/>
          <w:sz w:val="24"/>
          <w:szCs w:val="24"/>
          <w:rtl/>
        </w:rPr>
      </w:pPr>
      <w:r>
        <w:rPr>
          <w:rFonts w:asciiTheme="majorBidi" w:hAnsiTheme="majorBidi" w:cstheme="majorBidi" w:hint="cs"/>
          <w:sz w:val="24"/>
          <w:szCs w:val="24"/>
          <w:rtl/>
        </w:rPr>
        <w:t xml:space="preserve">"...לאחר תבוסת 1967 יצאה </w:t>
      </w:r>
      <w:proofErr w:type="spellStart"/>
      <w:r>
        <w:rPr>
          <w:rFonts w:asciiTheme="majorBidi" w:hAnsiTheme="majorBidi" w:cstheme="majorBidi" w:hint="cs"/>
          <w:sz w:val="24"/>
          <w:szCs w:val="24"/>
          <w:rtl/>
        </w:rPr>
        <w:t>האשה</w:t>
      </w:r>
      <w:proofErr w:type="spellEnd"/>
      <w:r>
        <w:rPr>
          <w:rFonts w:asciiTheme="majorBidi" w:hAnsiTheme="majorBidi" w:cstheme="majorBidi" w:hint="cs"/>
          <w:sz w:val="24"/>
          <w:szCs w:val="24"/>
          <w:rtl/>
        </w:rPr>
        <w:t xml:space="preserve"> הפלסטינית מתחום האגודות [החברתיות] אל תחום המאבק הלאומי והחלה להצטרף אל הפעילות המזויינת והתנועות </w:t>
      </w:r>
      <w:proofErr w:type="spellStart"/>
      <w:r>
        <w:rPr>
          <w:rFonts w:asciiTheme="majorBidi" w:hAnsiTheme="majorBidi" w:cstheme="majorBidi" w:hint="cs"/>
          <w:sz w:val="24"/>
          <w:szCs w:val="24"/>
          <w:rtl/>
        </w:rPr>
        <w:t>ה</w:t>
      </w:r>
      <w:r>
        <w:rPr>
          <w:rFonts w:asciiTheme="majorBidi" w:hAnsiTheme="majorBidi" w:cstheme="majorBidi" w:hint="cs"/>
          <w:i/>
          <w:iCs/>
          <w:sz w:val="24"/>
          <w:szCs w:val="24"/>
          <w:rtl/>
        </w:rPr>
        <w:t>פידאי</w:t>
      </w:r>
      <w:r>
        <w:rPr>
          <w:rFonts w:asciiTheme="majorBidi" w:hAnsiTheme="majorBidi" w:cstheme="majorBidi" w:hint="cs"/>
          <w:sz w:val="24"/>
          <w:szCs w:val="24"/>
          <w:rtl/>
        </w:rPr>
        <w:t>ות</w:t>
      </w:r>
      <w:proofErr w:type="spellEnd"/>
      <w:r>
        <w:rPr>
          <w:rFonts w:asciiTheme="majorBidi" w:hAnsiTheme="majorBidi" w:cstheme="majorBidi" w:hint="cs"/>
          <w:sz w:val="24"/>
          <w:szCs w:val="24"/>
          <w:rtl/>
        </w:rPr>
        <w:t xml:space="preserve"> ולתכנן אותן, כמו </w:t>
      </w:r>
      <w:proofErr w:type="spellStart"/>
      <w:r>
        <w:rPr>
          <w:rFonts w:asciiTheme="majorBidi" w:hAnsiTheme="majorBidi" w:cstheme="majorBidi" w:hint="cs"/>
          <w:sz w:val="24"/>
          <w:szCs w:val="24"/>
          <w:rtl/>
        </w:rPr>
        <w:t>לילא</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ח'אלד</w:t>
      </w:r>
      <w:proofErr w:type="spellEnd"/>
      <w:r>
        <w:rPr>
          <w:rFonts w:asciiTheme="majorBidi" w:hAnsiTheme="majorBidi" w:cstheme="majorBidi" w:hint="cs"/>
          <w:sz w:val="24"/>
          <w:szCs w:val="24"/>
          <w:rtl/>
        </w:rPr>
        <w:t xml:space="preserve">, שהיא המוח המתכנן של חטיפת מטוס ציוני השייך לחברת אל על הציונית כדי ללחוץ על הכיבוש לשחרר את השבויים הפלסטינים ולהסב את מבטי העולם אל הבעיה הפלסטינית, </w:t>
      </w:r>
      <w:proofErr w:type="spellStart"/>
      <w:r>
        <w:rPr>
          <w:rFonts w:asciiTheme="majorBidi" w:hAnsiTheme="majorBidi" w:cstheme="majorBidi" w:hint="cs"/>
          <w:sz w:val="24"/>
          <w:szCs w:val="24"/>
          <w:u w:val="single"/>
          <w:rtl/>
        </w:rPr>
        <w:t>והמרטירית</w:t>
      </w:r>
      <w:proofErr w:type="spellEnd"/>
      <w:r>
        <w:rPr>
          <w:rFonts w:asciiTheme="majorBidi" w:hAnsiTheme="majorBidi" w:cstheme="majorBidi" w:hint="cs"/>
          <w:sz w:val="24"/>
          <w:szCs w:val="24"/>
          <w:u w:val="single"/>
          <w:rtl/>
        </w:rPr>
        <w:t xml:space="preserve"> דלאל </w:t>
      </w:r>
      <w:proofErr w:type="spellStart"/>
      <w:r>
        <w:rPr>
          <w:rFonts w:asciiTheme="majorBidi" w:hAnsiTheme="majorBidi" w:cstheme="majorBidi" w:hint="cs"/>
          <w:sz w:val="24"/>
          <w:szCs w:val="24"/>
          <w:u w:val="single"/>
          <w:rtl/>
        </w:rPr>
        <w:t>אלמוגרבי</w:t>
      </w:r>
      <w:proofErr w:type="spellEnd"/>
      <w:r>
        <w:rPr>
          <w:rFonts w:asciiTheme="majorBidi" w:hAnsiTheme="majorBidi" w:cstheme="majorBidi" w:hint="cs"/>
          <w:sz w:val="24"/>
          <w:szCs w:val="24"/>
          <w:u w:val="single"/>
          <w:rtl/>
        </w:rPr>
        <w:t xml:space="preserve">, מפקדת הקבוצה </w:t>
      </w:r>
      <w:proofErr w:type="spellStart"/>
      <w:r>
        <w:rPr>
          <w:rFonts w:asciiTheme="majorBidi" w:hAnsiTheme="majorBidi" w:cstheme="majorBidi" w:hint="cs"/>
          <w:sz w:val="24"/>
          <w:szCs w:val="24"/>
          <w:u w:val="single"/>
          <w:rtl/>
        </w:rPr>
        <w:t>ה</w:t>
      </w:r>
      <w:r>
        <w:rPr>
          <w:rFonts w:asciiTheme="majorBidi" w:hAnsiTheme="majorBidi" w:cstheme="majorBidi" w:hint="cs"/>
          <w:i/>
          <w:iCs/>
          <w:sz w:val="24"/>
          <w:szCs w:val="24"/>
          <w:u w:val="single"/>
          <w:rtl/>
        </w:rPr>
        <w:t>פידאי</w:t>
      </w:r>
      <w:r>
        <w:rPr>
          <w:rFonts w:asciiTheme="majorBidi" w:hAnsiTheme="majorBidi" w:cstheme="majorBidi" w:hint="cs"/>
          <w:sz w:val="24"/>
          <w:szCs w:val="24"/>
          <w:u w:val="single"/>
          <w:rtl/>
        </w:rPr>
        <w:t>ת</w:t>
      </w:r>
      <w:proofErr w:type="spellEnd"/>
      <w:r>
        <w:rPr>
          <w:rFonts w:asciiTheme="majorBidi" w:hAnsiTheme="majorBidi" w:cstheme="majorBidi" w:hint="cs"/>
          <w:sz w:val="24"/>
          <w:szCs w:val="24"/>
          <w:u w:val="single"/>
          <w:rtl/>
        </w:rPr>
        <w:t xml:space="preserve"> אשר ביצעה את פעולת דיר יאסין ב[אזור ה]חוף הפלסטיני הכבוש</w:t>
      </w:r>
      <w:r w:rsidRPr="00BA615F">
        <w:rPr>
          <w:rFonts w:asciiTheme="majorBidi" w:hAnsiTheme="majorBidi" w:cstheme="majorBidi" w:hint="cs"/>
          <w:sz w:val="24"/>
          <w:szCs w:val="24"/>
          <w:rtl/>
        </w:rPr>
        <w:t>..."</w:t>
      </w:r>
    </w:p>
    <w:p w:rsidR="000655B1" w:rsidRDefault="000655B1" w:rsidP="000655B1">
      <w:pPr>
        <w:rPr>
          <w:rFonts w:asciiTheme="majorBidi" w:hAnsiTheme="majorBidi" w:cstheme="majorBidi"/>
          <w:sz w:val="24"/>
          <w:szCs w:val="24"/>
          <w:rtl/>
        </w:rPr>
      </w:pPr>
      <w:r>
        <w:rPr>
          <w:noProof/>
        </w:rPr>
        <w:drawing>
          <wp:inline distT="0" distB="0" distL="0" distR="0" wp14:anchorId="3454AB4C" wp14:editId="2F3C55EE">
            <wp:extent cx="4419600" cy="29051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19600" cy="2905125"/>
                    </a:xfrm>
                    <a:prstGeom prst="rect">
                      <a:avLst/>
                    </a:prstGeom>
                    <a:noFill/>
                    <a:ln>
                      <a:noFill/>
                    </a:ln>
                  </pic:spPr>
                </pic:pic>
              </a:graphicData>
            </a:graphic>
          </wp:inline>
        </w:drawing>
      </w:r>
    </w:p>
    <w:p w:rsidR="000655B1" w:rsidRPr="00AA7B94" w:rsidRDefault="000655B1" w:rsidP="000655B1">
      <w:pPr>
        <w:rPr>
          <w:rFonts w:asciiTheme="majorBidi" w:hAnsiTheme="majorBidi" w:cstheme="majorBidi"/>
          <w:sz w:val="24"/>
          <w:szCs w:val="24"/>
          <w:rtl/>
        </w:rPr>
      </w:pPr>
      <w:r>
        <w:rPr>
          <w:rFonts w:asciiTheme="majorBidi" w:hAnsiTheme="majorBidi" w:cstheme="majorBidi" w:hint="cs"/>
          <w:sz w:val="24"/>
          <w:szCs w:val="24"/>
          <w:rtl/>
        </w:rPr>
        <w:t>(מדריך למורה, לימודי חברה, כתה ט' (</w:t>
      </w:r>
      <w:r w:rsidR="00077470">
        <w:rPr>
          <w:rFonts w:asciiTheme="majorBidi" w:hAnsiTheme="majorBidi" w:cstheme="majorBidi" w:hint="cs"/>
          <w:sz w:val="24"/>
          <w:szCs w:val="24"/>
          <w:rtl/>
        </w:rPr>
        <w:t>2018</w:t>
      </w:r>
      <w:r>
        <w:rPr>
          <w:rFonts w:asciiTheme="majorBidi" w:hAnsiTheme="majorBidi" w:cstheme="majorBidi" w:hint="cs"/>
          <w:sz w:val="24"/>
          <w:szCs w:val="24"/>
          <w:rtl/>
        </w:rPr>
        <w:t>) עמ' 93)</w:t>
      </w:r>
    </w:p>
    <w:p w:rsidR="000655B1" w:rsidRPr="000655B1" w:rsidRDefault="000655B1" w:rsidP="009903AA">
      <w:pPr>
        <w:rPr>
          <w:rFonts w:asciiTheme="majorBidi" w:hAnsiTheme="majorBidi" w:cstheme="majorBidi"/>
          <w:sz w:val="24"/>
          <w:szCs w:val="24"/>
          <w:rtl/>
        </w:rPr>
      </w:pPr>
    </w:p>
    <w:p w:rsidR="000655B1" w:rsidRDefault="000655B1" w:rsidP="009903AA">
      <w:pPr>
        <w:rPr>
          <w:rFonts w:asciiTheme="majorBidi" w:hAnsiTheme="majorBidi" w:cstheme="majorBidi"/>
          <w:sz w:val="24"/>
          <w:szCs w:val="24"/>
          <w:rtl/>
        </w:rPr>
      </w:pPr>
      <w:r>
        <w:rPr>
          <w:rFonts w:asciiTheme="majorBidi" w:hAnsiTheme="majorBidi" w:cstheme="majorBidi" w:hint="cs"/>
          <w:sz w:val="24"/>
          <w:szCs w:val="24"/>
          <w:rtl/>
        </w:rPr>
        <w:t xml:space="preserve">בהקשר זה, </w:t>
      </w:r>
      <w:r w:rsidRPr="000655B1">
        <w:rPr>
          <w:rFonts w:asciiTheme="majorBidi" w:hAnsiTheme="majorBidi" w:cstheme="majorBidi" w:hint="cs"/>
          <w:sz w:val="24"/>
          <w:szCs w:val="24"/>
          <w:rtl/>
        </w:rPr>
        <w:t>בין מטרות</w:t>
      </w:r>
      <w:r>
        <w:rPr>
          <w:rFonts w:asciiTheme="majorBidi" w:hAnsiTheme="majorBidi" w:cstheme="majorBidi" w:hint="cs"/>
          <w:sz w:val="24"/>
          <w:szCs w:val="24"/>
          <w:rtl/>
        </w:rPr>
        <w:t xml:space="preserve"> השיעור על צורות ההתנגדות לקולוניאליזם (מסומ</w:t>
      </w:r>
      <w:r w:rsidR="00BA615F">
        <w:rPr>
          <w:rFonts w:asciiTheme="majorBidi" w:hAnsiTheme="majorBidi" w:cstheme="majorBidi" w:hint="cs"/>
          <w:sz w:val="24"/>
          <w:szCs w:val="24"/>
          <w:rtl/>
        </w:rPr>
        <w:t>נת</w:t>
      </w:r>
      <w:r>
        <w:rPr>
          <w:rFonts w:asciiTheme="majorBidi" w:hAnsiTheme="majorBidi" w:cstheme="majorBidi" w:hint="cs"/>
          <w:sz w:val="24"/>
          <w:szCs w:val="24"/>
          <w:rtl/>
        </w:rPr>
        <w:t xml:space="preserve"> במסגרת שחורה):</w:t>
      </w:r>
    </w:p>
    <w:p w:rsidR="000655B1" w:rsidRDefault="000655B1" w:rsidP="009903AA">
      <w:pPr>
        <w:rPr>
          <w:rFonts w:asciiTheme="majorBidi" w:hAnsiTheme="majorBidi" w:cstheme="majorBidi"/>
          <w:sz w:val="24"/>
          <w:szCs w:val="24"/>
          <w:rtl/>
        </w:rPr>
      </w:pPr>
    </w:p>
    <w:p w:rsidR="00B3512E" w:rsidRDefault="000655B1" w:rsidP="000655B1">
      <w:pPr>
        <w:rPr>
          <w:rFonts w:asciiTheme="majorBidi" w:hAnsiTheme="majorBidi" w:cstheme="majorBidi"/>
          <w:sz w:val="24"/>
          <w:szCs w:val="24"/>
          <w:rtl/>
        </w:rPr>
      </w:pPr>
      <w:r>
        <w:rPr>
          <w:rFonts w:asciiTheme="majorBidi" w:hAnsiTheme="majorBidi" w:cstheme="majorBidi" w:hint="cs"/>
          <w:sz w:val="24"/>
          <w:szCs w:val="24"/>
          <w:rtl/>
        </w:rPr>
        <w:t xml:space="preserve">"[על התלמיד] </w:t>
      </w:r>
      <w:r w:rsidR="00B3512E">
        <w:rPr>
          <w:rFonts w:asciiTheme="majorBidi" w:hAnsiTheme="majorBidi" w:cstheme="majorBidi" w:hint="cs"/>
          <w:sz w:val="24"/>
          <w:szCs w:val="24"/>
          <w:rtl/>
        </w:rPr>
        <w:t xml:space="preserve">לכתוב דו"ח על הלוחמת הפלסטינית דלאל </w:t>
      </w:r>
      <w:proofErr w:type="spellStart"/>
      <w:r w:rsidR="00B3512E">
        <w:rPr>
          <w:rFonts w:asciiTheme="majorBidi" w:hAnsiTheme="majorBidi" w:cstheme="majorBidi" w:hint="cs"/>
          <w:sz w:val="24"/>
          <w:szCs w:val="24"/>
          <w:rtl/>
        </w:rPr>
        <w:t>אלמוגרבי</w:t>
      </w:r>
      <w:proofErr w:type="spellEnd"/>
      <w:r w:rsidR="00B3512E">
        <w:rPr>
          <w:rFonts w:asciiTheme="majorBidi" w:hAnsiTheme="majorBidi" w:cstheme="majorBidi" w:hint="cs"/>
          <w:sz w:val="24"/>
          <w:szCs w:val="24"/>
          <w:rtl/>
        </w:rPr>
        <w:t xml:space="preserve">." </w:t>
      </w:r>
    </w:p>
    <w:p w:rsidR="00B3512E" w:rsidRDefault="00B3512E" w:rsidP="009903AA">
      <w:pPr>
        <w:rPr>
          <w:rFonts w:asciiTheme="majorBidi" w:hAnsiTheme="majorBidi" w:cstheme="majorBidi"/>
          <w:sz w:val="24"/>
          <w:szCs w:val="24"/>
          <w:rtl/>
        </w:rPr>
      </w:pPr>
      <w:r>
        <w:rPr>
          <w:noProof/>
        </w:rPr>
        <w:drawing>
          <wp:inline distT="0" distB="0" distL="0" distR="0">
            <wp:extent cx="5274310" cy="5186680"/>
            <wp:effectExtent l="0" t="0" r="254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310" cy="5186680"/>
                    </a:xfrm>
                    <a:prstGeom prst="rect">
                      <a:avLst/>
                    </a:prstGeom>
                    <a:noFill/>
                    <a:ln>
                      <a:noFill/>
                    </a:ln>
                  </pic:spPr>
                </pic:pic>
              </a:graphicData>
            </a:graphic>
          </wp:inline>
        </w:drawing>
      </w:r>
    </w:p>
    <w:p w:rsidR="000655B1" w:rsidRDefault="000655B1" w:rsidP="009903AA">
      <w:pPr>
        <w:rPr>
          <w:rFonts w:asciiTheme="majorBidi" w:hAnsiTheme="majorBidi" w:cstheme="majorBidi"/>
          <w:sz w:val="24"/>
          <w:szCs w:val="24"/>
          <w:rtl/>
        </w:rPr>
      </w:pPr>
      <w:r>
        <w:rPr>
          <w:rFonts w:asciiTheme="majorBidi" w:hAnsiTheme="majorBidi" w:cstheme="majorBidi" w:hint="cs"/>
          <w:sz w:val="24"/>
          <w:szCs w:val="24"/>
          <w:rtl/>
        </w:rPr>
        <w:t>(מדריך למורה, לימודי חברה, כתה ט' (</w:t>
      </w:r>
      <w:r w:rsidR="00077470">
        <w:rPr>
          <w:rFonts w:asciiTheme="majorBidi" w:hAnsiTheme="majorBidi" w:cstheme="majorBidi" w:hint="cs"/>
          <w:sz w:val="24"/>
          <w:szCs w:val="24"/>
          <w:rtl/>
        </w:rPr>
        <w:t>2018</w:t>
      </w:r>
      <w:r>
        <w:rPr>
          <w:rFonts w:asciiTheme="majorBidi" w:hAnsiTheme="majorBidi" w:cstheme="majorBidi" w:hint="cs"/>
          <w:sz w:val="24"/>
          <w:szCs w:val="24"/>
          <w:rtl/>
        </w:rPr>
        <w:t>) עמ' 48)</w:t>
      </w:r>
    </w:p>
    <w:p w:rsidR="000655B1" w:rsidRPr="000655B1" w:rsidRDefault="000655B1" w:rsidP="009903AA">
      <w:pPr>
        <w:rPr>
          <w:rFonts w:asciiTheme="majorBidi" w:hAnsiTheme="majorBidi" w:cstheme="majorBidi"/>
          <w:sz w:val="24"/>
          <w:szCs w:val="24"/>
          <w:rtl/>
        </w:rPr>
      </w:pPr>
    </w:p>
    <w:p w:rsidR="000655B1" w:rsidRPr="000655B1" w:rsidRDefault="000655B1" w:rsidP="009903AA">
      <w:pPr>
        <w:rPr>
          <w:rFonts w:asciiTheme="majorBidi" w:hAnsiTheme="majorBidi" w:cstheme="majorBidi"/>
          <w:sz w:val="24"/>
          <w:szCs w:val="24"/>
          <w:rtl/>
        </w:rPr>
      </w:pPr>
      <w:r>
        <w:rPr>
          <w:rFonts w:asciiTheme="majorBidi" w:hAnsiTheme="majorBidi" w:cstheme="majorBidi" w:hint="cs"/>
          <w:sz w:val="24"/>
          <w:szCs w:val="24"/>
          <w:rtl/>
        </w:rPr>
        <w:t>ועוד בעניין זה</w:t>
      </w:r>
      <w:r w:rsidR="00B83B58">
        <w:rPr>
          <w:rFonts w:asciiTheme="majorBidi" w:hAnsiTheme="majorBidi" w:cstheme="majorBidi" w:hint="cs"/>
          <w:sz w:val="24"/>
          <w:szCs w:val="24"/>
          <w:rtl/>
        </w:rPr>
        <w:t>, תוך הזכרת טרוריסטיות פלסטיניות נוספות</w:t>
      </w:r>
      <w:r>
        <w:rPr>
          <w:rFonts w:asciiTheme="majorBidi" w:hAnsiTheme="majorBidi" w:cstheme="majorBidi" w:hint="cs"/>
          <w:sz w:val="24"/>
          <w:szCs w:val="24"/>
          <w:rtl/>
        </w:rPr>
        <w:t>:</w:t>
      </w:r>
    </w:p>
    <w:p w:rsidR="000655B1" w:rsidRPr="000655B1" w:rsidRDefault="000655B1" w:rsidP="009903AA">
      <w:pPr>
        <w:rPr>
          <w:rFonts w:asciiTheme="majorBidi" w:hAnsiTheme="majorBidi" w:cstheme="majorBidi"/>
          <w:sz w:val="24"/>
          <w:szCs w:val="24"/>
          <w:rtl/>
        </w:rPr>
      </w:pPr>
    </w:p>
    <w:p w:rsidR="00FD50FB" w:rsidRDefault="00483A4D" w:rsidP="009903AA">
      <w:pPr>
        <w:rPr>
          <w:rFonts w:asciiTheme="majorBidi" w:hAnsiTheme="majorBidi" w:cstheme="majorBidi"/>
          <w:sz w:val="24"/>
          <w:szCs w:val="24"/>
          <w:rtl/>
        </w:rPr>
      </w:pPr>
      <w:r>
        <w:rPr>
          <w:rFonts w:asciiTheme="majorBidi" w:hAnsiTheme="majorBidi" w:cstheme="majorBidi" w:hint="cs"/>
          <w:sz w:val="24"/>
          <w:szCs w:val="24"/>
          <w:rtl/>
        </w:rPr>
        <w:t xml:space="preserve">"יש לאשה הפלסטינית מעמד חשוב במשפחה, בחברה ובבעיה [הפלסטינית]. היא מחנכת הילדים, אם המרטירים והשבויים, אשת המרטיר והשבוי. היא עובדת לשם סיפוק צרכי המשפחה והיא נאבקת נגד הכיבוש. ואין אנו שוכחים את </w:t>
      </w:r>
      <w:proofErr w:type="spellStart"/>
      <w:r>
        <w:rPr>
          <w:rFonts w:asciiTheme="majorBidi" w:hAnsiTheme="majorBidi" w:cstheme="majorBidi" w:hint="cs"/>
          <w:sz w:val="24"/>
          <w:szCs w:val="24"/>
          <w:rtl/>
        </w:rPr>
        <w:t>המרטירית</w:t>
      </w:r>
      <w:proofErr w:type="spellEnd"/>
      <w:r>
        <w:rPr>
          <w:rFonts w:asciiTheme="majorBidi" w:hAnsiTheme="majorBidi" w:cstheme="majorBidi" w:hint="cs"/>
          <w:sz w:val="24"/>
          <w:szCs w:val="24"/>
          <w:rtl/>
        </w:rPr>
        <w:t xml:space="preserve">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המרטירית</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מונתהא</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אלחוראני</w:t>
      </w:r>
      <w:proofErr w:type="spellEnd"/>
      <w:r>
        <w:rPr>
          <w:rFonts w:asciiTheme="majorBidi" w:hAnsiTheme="majorBidi" w:cstheme="majorBidi" w:hint="cs"/>
          <w:sz w:val="24"/>
          <w:szCs w:val="24"/>
          <w:rtl/>
        </w:rPr>
        <w:t xml:space="preserve">, הלוחמת </w:t>
      </w:r>
      <w:proofErr w:type="spellStart"/>
      <w:r>
        <w:rPr>
          <w:rFonts w:asciiTheme="majorBidi" w:hAnsiTheme="majorBidi" w:cstheme="majorBidi" w:hint="cs"/>
          <w:sz w:val="24"/>
          <w:szCs w:val="24"/>
          <w:rtl/>
        </w:rPr>
        <w:t>לילא</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ח'אלד</w:t>
      </w:r>
      <w:proofErr w:type="spellEnd"/>
      <w:r>
        <w:rPr>
          <w:rFonts w:asciiTheme="majorBidi" w:hAnsiTheme="majorBidi" w:cstheme="majorBidi" w:hint="cs"/>
          <w:sz w:val="24"/>
          <w:szCs w:val="24"/>
          <w:rtl/>
        </w:rPr>
        <w:t xml:space="preserve"> ורבות אחרות."</w:t>
      </w:r>
    </w:p>
    <w:p w:rsidR="00FD50FB" w:rsidRPr="00FD50FB" w:rsidRDefault="00FD50FB" w:rsidP="009903AA">
      <w:pPr>
        <w:rPr>
          <w:rFonts w:asciiTheme="majorBidi" w:hAnsiTheme="majorBidi" w:cstheme="majorBidi"/>
          <w:sz w:val="24"/>
          <w:szCs w:val="24"/>
          <w:rtl/>
        </w:rPr>
      </w:pPr>
      <w:r>
        <w:rPr>
          <w:noProof/>
        </w:rPr>
        <w:lastRenderedPageBreak/>
        <w:drawing>
          <wp:inline distT="0" distB="0" distL="0" distR="0">
            <wp:extent cx="5788660" cy="1123950"/>
            <wp:effectExtent l="0" t="0" r="254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88660" cy="1123950"/>
                    </a:xfrm>
                    <a:prstGeom prst="rect">
                      <a:avLst/>
                    </a:prstGeom>
                    <a:noFill/>
                    <a:ln>
                      <a:noFill/>
                    </a:ln>
                  </pic:spPr>
                </pic:pic>
              </a:graphicData>
            </a:graphic>
          </wp:inline>
        </w:drawing>
      </w:r>
    </w:p>
    <w:p w:rsidR="000655B1" w:rsidRDefault="00B83B58" w:rsidP="009903AA">
      <w:pPr>
        <w:rPr>
          <w:rFonts w:asciiTheme="majorBidi" w:hAnsiTheme="majorBidi" w:cstheme="majorBidi"/>
          <w:sz w:val="24"/>
          <w:szCs w:val="24"/>
          <w:rtl/>
        </w:rPr>
      </w:pPr>
      <w:r>
        <w:rPr>
          <w:rFonts w:asciiTheme="majorBidi" w:hAnsiTheme="majorBidi" w:cstheme="majorBidi" w:hint="cs"/>
          <w:sz w:val="24"/>
          <w:szCs w:val="24"/>
          <w:rtl/>
        </w:rPr>
        <w:t xml:space="preserve">(מדריך למורה, השפה הערבית </w:t>
      </w:r>
      <w:r>
        <w:rPr>
          <w:rFonts w:asciiTheme="majorBidi" w:hAnsiTheme="majorBidi" w:cstheme="majorBidi"/>
          <w:sz w:val="24"/>
          <w:szCs w:val="24"/>
          <w:rtl/>
        </w:rPr>
        <w:t>–</w:t>
      </w:r>
      <w:r>
        <w:rPr>
          <w:rFonts w:asciiTheme="majorBidi" w:hAnsiTheme="majorBidi" w:cstheme="majorBidi" w:hint="cs"/>
          <w:sz w:val="24"/>
          <w:szCs w:val="24"/>
          <w:rtl/>
        </w:rPr>
        <w:t xml:space="preserve"> המסלול האקדמי, כתה י' (2018) עמ' 251)</w:t>
      </w:r>
    </w:p>
    <w:p w:rsidR="000655B1" w:rsidRPr="00B83B58" w:rsidRDefault="000655B1" w:rsidP="009903AA">
      <w:pPr>
        <w:rPr>
          <w:rFonts w:asciiTheme="majorBidi" w:hAnsiTheme="majorBidi" w:cstheme="majorBidi"/>
          <w:sz w:val="24"/>
          <w:szCs w:val="24"/>
          <w:rtl/>
        </w:rPr>
      </w:pPr>
    </w:p>
    <w:p w:rsidR="000655B1" w:rsidRPr="00B83B58" w:rsidRDefault="00B83B58" w:rsidP="009903AA">
      <w:pPr>
        <w:rPr>
          <w:rFonts w:asciiTheme="majorBidi" w:hAnsiTheme="majorBidi" w:cstheme="majorBidi"/>
          <w:sz w:val="24"/>
          <w:szCs w:val="24"/>
          <w:rtl/>
        </w:rPr>
      </w:pPr>
      <w:proofErr w:type="spellStart"/>
      <w:r w:rsidRPr="00B83B58">
        <w:rPr>
          <w:rFonts w:asciiTheme="majorBidi" w:hAnsiTheme="majorBidi" w:cstheme="majorBidi" w:hint="cs"/>
          <w:sz w:val="24"/>
          <w:szCs w:val="24"/>
          <w:rtl/>
        </w:rPr>
        <w:t>איזכור</w:t>
      </w:r>
      <w:proofErr w:type="spellEnd"/>
      <w:r w:rsidRPr="00B83B58">
        <w:rPr>
          <w:rFonts w:asciiTheme="majorBidi" w:hAnsiTheme="majorBidi" w:cstheme="majorBidi" w:hint="cs"/>
          <w:sz w:val="24"/>
          <w:szCs w:val="24"/>
          <w:rtl/>
        </w:rPr>
        <w:t xml:space="preserve"> נוסף</w:t>
      </w:r>
      <w:r>
        <w:rPr>
          <w:rFonts w:asciiTheme="majorBidi" w:hAnsiTheme="majorBidi" w:cstheme="majorBidi" w:hint="cs"/>
          <w:sz w:val="24"/>
          <w:szCs w:val="24"/>
          <w:rtl/>
        </w:rPr>
        <w:t xml:space="preserve">, עם תמונה אחרת, קרובה יותר למציאות, של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w:t>
      </w:r>
    </w:p>
    <w:p w:rsidR="000655B1" w:rsidRPr="00B83B58" w:rsidRDefault="000655B1" w:rsidP="009903AA">
      <w:pPr>
        <w:rPr>
          <w:rFonts w:asciiTheme="majorBidi" w:hAnsiTheme="majorBidi" w:cstheme="majorBidi"/>
          <w:sz w:val="24"/>
          <w:szCs w:val="24"/>
          <w:rtl/>
        </w:rPr>
      </w:pPr>
    </w:p>
    <w:p w:rsidR="00D12EF4" w:rsidRDefault="00D12EF4" w:rsidP="00D12EF4">
      <w:pPr>
        <w:jc w:val="center"/>
        <w:rPr>
          <w:rFonts w:asciiTheme="majorBidi" w:hAnsiTheme="majorBidi" w:cstheme="majorBidi"/>
          <w:sz w:val="24"/>
          <w:szCs w:val="24"/>
          <w:rtl/>
        </w:rPr>
      </w:pPr>
      <w:r>
        <w:rPr>
          <w:rFonts w:asciiTheme="majorBidi" w:hAnsiTheme="majorBidi" w:cstheme="majorBidi" w:hint="cs"/>
          <w:sz w:val="24"/>
          <w:szCs w:val="24"/>
          <w:rtl/>
        </w:rPr>
        <w:t>"התוקפנות הציונית נגד לבנון בשנת 1978</w:t>
      </w:r>
    </w:p>
    <w:p w:rsidR="00D12EF4" w:rsidRDefault="00D12EF4" w:rsidP="00D12EF4">
      <w:pPr>
        <w:rPr>
          <w:rFonts w:asciiTheme="majorBidi" w:hAnsiTheme="majorBidi" w:cstheme="majorBidi"/>
          <w:sz w:val="24"/>
          <w:szCs w:val="24"/>
          <w:rtl/>
        </w:rPr>
      </w:pPr>
      <w:r>
        <w:rPr>
          <w:rFonts w:asciiTheme="majorBidi" w:hAnsiTheme="majorBidi" w:cstheme="majorBidi" w:hint="cs"/>
          <w:sz w:val="24"/>
          <w:szCs w:val="24"/>
          <w:rtl/>
        </w:rPr>
        <w:t>פעילות 1: נקרא ואח"כ נסיק מסקנות:</w:t>
      </w:r>
    </w:p>
    <w:p w:rsidR="00F70ADB" w:rsidRDefault="00D12EF4" w:rsidP="00D12EF4">
      <w:pPr>
        <w:rPr>
          <w:rFonts w:asciiTheme="majorBidi" w:hAnsiTheme="majorBidi" w:cstheme="majorBidi"/>
          <w:sz w:val="24"/>
          <w:szCs w:val="24"/>
          <w:rtl/>
        </w:rPr>
      </w:pPr>
      <w:r>
        <w:rPr>
          <w:rFonts w:asciiTheme="majorBidi" w:hAnsiTheme="majorBidi" w:cstheme="majorBidi" w:hint="cs"/>
          <w:sz w:val="24"/>
          <w:szCs w:val="24"/>
          <w:rtl/>
        </w:rPr>
        <w:t xml:space="preserve">הארגון לשחרור פלסטין המשיך את פעולות ההתנגדות מתוך בסיסיו הצבאיים מהשטח הלבנוני. קבוצה בפיקודה של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ביצעה את פעולת החוף שהתוקפנות הציונית השתמשה בה כאמתלה מצידה לפלוש לדרום לבנון בשנת 1978.</w:t>
      </w:r>
    </w:p>
    <w:p w:rsidR="00D12EF4" w:rsidRDefault="00F70ADB" w:rsidP="00D12EF4">
      <w:pPr>
        <w:rPr>
          <w:rFonts w:asciiTheme="majorBidi" w:hAnsiTheme="majorBidi" w:cstheme="majorBidi"/>
          <w:sz w:val="24"/>
          <w:szCs w:val="24"/>
          <w:rtl/>
        </w:rPr>
      </w:pPr>
      <w:r>
        <w:rPr>
          <w:rFonts w:asciiTheme="majorBidi" w:hAnsiTheme="majorBidi" w:cstheme="majorBidi" w:hint="cs"/>
          <w:sz w:val="24"/>
          <w:szCs w:val="24"/>
          <w:rtl/>
        </w:rPr>
        <w:t>-המטרה של הפלישה הציונית לדרום לבנון בשנת 1978.</w:t>
      </w:r>
      <w:r w:rsidR="00D12EF4">
        <w:rPr>
          <w:rFonts w:asciiTheme="majorBidi" w:hAnsiTheme="majorBidi" w:cstheme="majorBidi" w:hint="cs"/>
          <w:sz w:val="24"/>
          <w:szCs w:val="24"/>
          <w:rtl/>
        </w:rPr>
        <w:t>"</w:t>
      </w:r>
    </w:p>
    <w:p w:rsidR="00D12EF4" w:rsidRDefault="00D12EF4" w:rsidP="009903AA">
      <w:pPr>
        <w:rPr>
          <w:rFonts w:asciiTheme="majorBidi" w:hAnsiTheme="majorBidi" w:cstheme="majorBidi"/>
          <w:sz w:val="24"/>
          <w:szCs w:val="24"/>
          <w:rtl/>
        </w:rPr>
      </w:pPr>
      <w:r>
        <w:rPr>
          <w:noProof/>
        </w:rPr>
        <w:drawing>
          <wp:inline distT="0" distB="0" distL="0" distR="0">
            <wp:extent cx="5274310" cy="2237105"/>
            <wp:effectExtent l="0" t="0" r="254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310" cy="2237105"/>
                    </a:xfrm>
                    <a:prstGeom prst="rect">
                      <a:avLst/>
                    </a:prstGeom>
                    <a:noFill/>
                    <a:ln>
                      <a:noFill/>
                    </a:ln>
                  </pic:spPr>
                </pic:pic>
              </a:graphicData>
            </a:graphic>
          </wp:inline>
        </w:drawing>
      </w:r>
    </w:p>
    <w:p w:rsidR="00B83B58" w:rsidRPr="00B83B58" w:rsidRDefault="00B83B58" w:rsidP="00B83B58">
      <w:pPr>
        <w:rPr>
          <w:rFonts w:asciiTheme="majorBidi" w:hAnsiTheme="majorBidi" w:cstheme="majorBidi"/>
          <w:sz w:val="24"/>
          <w:szCs w:val="24"/>
          <w:rtl/>
        </w:rPr>
      </w:pPr>
      <w:r>
        <w:rPr>
          <w:rFonts w:asciiTheme="majorBidi" w:hAnsiTheme="majorBidi" w:cstheme="majorBidi" w:hint="cs"/>
          <w:sz w:val="24"/>
          <w:szCs w:val="24"/>
          <w:rtl/>
        </w:rPr>
        <w:t>(</w:t>
      </w:r>
      <w:r w:rsidRPr="00B83B58">
        <w:rPr>
          <w:rFonts w:asciiTheme="majorBidi" w:hAnsiTheme="majorBidi" w:cstheme="majorBidi" w:hint="cs"/>
          <w:sz w:val="24"/>
          <w:szCs w:val="24"/>
          <w:rtl/>
        </w:rPr>
        <w:t>גיאוגרפיה והיסטוריה מודרנית ובת-זמננו של פלסטין, כתה י', חלק ב' (2017) עמ' 67</w:t>
      </w:r>
      <w:r>
        <w:rPr>
          <w:rFonts w:asciiTheme="majorBidi" w:hAnsiTheme="majorBidi" w:cstheme="majorBidi" w:hint="cs"/>
          <w:sz w:val="24"/>
          <w:szCs w:val="24"/>
          <w:rtl/>
        </w:rPr>
        <w:t>)</w:t>
      </w:r>
    </w:p>
    <w:p w:rsidR="00AA7B94" w:rsidRPr="00AA7B94" w:rsidRDefault="00AA7B94" w:rsidP="009903AA">
      <w:pPr>
        <w:rPr>
          <w:rFonts w:asciiTheme="majorBidi" w:hAnsiTheme="majorBidi" w:cstheme="majorBidi"/>
          <w:sz w:val="24"/>
          <w:szCs w:val="24"/>
          <w:rtl/>
        </w:rPr>
      </w:pPr>
    </w:p>
    <w:p w:rsidR="00AA7B94" w:rsidRPr="00AA7B94" w:rsidRDefault="00AA7B94" w:rsidP="009903AA">
      <w:pPr>
        <w:rPr>
          <w:rFonts w:asciiTheme="majorBidi" w:hAnsiTheme="majorBidi" w:cstheme="majorBidi"/>
          <w:sz w:val="24"/>
          <w:szCs w:val="24"/>
          <w:rtl/>
        </w:rPr>
      </w:pPr>
      <w:r>
        <w:rPr>
          <w:rFonts w:asciiTheme="majorBidi" w:hAnsiTheme="majorBidi" w:cstheme="majorBidi" w:hint="cs"/>
          <w:sz w:val="24"/>
          <w:szCs w:val="24"/>
          <w:rtl/>
        </w:rPr>
        <w:t xml:space="preserve">פרטים נוספים על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מובאים במה שמכונה "חומר העשרה" לכתה ט'</w:t>
      </w:r>
      <w:r w:rsidR="00E03229">
        <w:rPr>
          <w:rFonts w:asciiTheme="majorBidi" w:hAnsiTheme="majorBidi" w:cstheme="majorBidi" w:hint="cs"/>
          <w:sz w:val="24"/>
          <w:szCs w:val="24"/>
          <w:rtl/>
        </w:rPr>
        <w:t xml:space="preserve"> וממנו מתברר כי </w:t>
      </w:r>
      <w:proofErr w:type="spellStart"/>
      <w:r w:rsidR="00E03229">
        <w:rPr>
          <w:rFonts w:asciiTheme="majorBidi" w:hAnsiTheme="majorBidi" w:cstheme="majorBidi" w:hint="cs"/>
          <w:sz w:val="24"/>
          <w:szCs w:val="24"/>
          <w:rtl/>
        </w:rPr>
        <w:t>היתה</w:t>
      </w:r>
      <w:proofErr w:type="spellEnd"/>
      <w:r w:rsidR="00E03229">
        <w:rPr>
          <w:rFonts w:asciiTheme="majorBidi" w:hAnsiTheme="majorBidi" w:cstheme="majorBidi" w:hint="cs"/>
          <w:sz w:val="24"/>
          <w:szCs w:val="24"/>
          <w:rtl/>
        </w:rPr>
        <w:t xml:space="preserve"> תלמידה בבתיה"ס של </w:t>
      </w:r>
      <w:proofErr w:type="spellStart"/>
      <w:r w:rsidR="00E03229">
        <w:rPr>
          <w:rFonts w:asciiTheme="majorBidi" w:hAnsiTheme="majorBidi" w:cstheme="majorBidi" w:hint="cs"/>
          <w:sz w:val="24"/>
          <w:szCs w:val="24"/>
          <w:rtl/>
        </w:rPr>
        <w:t>אונר"א</w:t>
      </w:r>
      <w:proofErr w:type="spellEnd"/>
      <w:r w:rsidR="00E03229">
        <w:rPr>
          <w:rFonts w:asciiTheme="majorBidi" w:hAnsiTheme="majorBidi" w:cstheme="majorBidi" w:hint="cs"/>
          <w:sz w:val="24"/>
          <w:szCs w:val="24"/>
          <w:rtl/>
        </w:rPr>
        <w:t xml:space="preserve"> בבירות:</w:t>
      </w:r>
    </w:p>
    <w:p w:rsidR="00AA7B94" w:rsidRPr="00AA7B94" w:rsidRDefault="00AA7B94" w:rsidP="009903AA">
      <w:pPr>
        <w:rPr>
          <w:rFonts w:asciiTheme="majorBidi" w:hAnsiTheme="majorBidi" w:cstheme="majorBidi"/>
          <w:sz w:val="24"/>
          <w:szCs w:val="24"/>
          <w:rtl/>
        </w:rPr>
      </w:pPr>
    </w:p>
    <w:p w:rsidR="00AA7B94" w:rsidRPr="00FB423F" w:rsidRDefault="00AA7B94" w:rsidP="00AA7B94">
      <w:pPr>
        <w:rPr>
          <w:rFonts w:asciiTheme="majorBidi" w:hAnsiTheme="majorBidi" w:cstheme="majorBidi"/>
          <w:sz w:val="24"/>
          <w:szCs w:val="24"/>
          <w:rtl/>
        </w:rPr>
      </w:pPr>
      <w:r>
        <w:rPr>
          <w:rFonts w:asciiTheme="majorBidi" w:hAnsiTheme="majorBidi" w:cstheme="majorBidi" w:hint="cs"/>
          <w:sz w:val="24"/>
          <w:szCs w:val="24"/>
          <w:rtl/>
        </w:rPr>
        <w:t xml:space="preserve">"דלאל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צעירה פלסטינית שנולדה בשנת 1958 במחנה הפליטים </w:t>
      </w:r>
      <w:proofErr w:type="spellStart"/>
      <w:r>
        <w:rPr>
          <w:rFonts w:asciiTheme="majorBidi" w:hAnsiTheme="majorBidi" w:cstheme="majorBidi" w:hint="cs"/>
          <w:sz w:val="24"/>
          <w:szCs w:val="24"/>
          <w:rtl/>
        </w:rPr>
        <w:t>צברא</w:t>
      </w:r>
      <w:proofErr w:type="spellEnd"/>
      <w:r>
        <w:rPr>
          <w:rFonts w:asciiTheme="majorBidi" w:hAnsiTheme="majorBidi" w:cstheme="majorBidi" w:hint="cs"/>
          <w:sz w:val="24"/>
          <w:szCs w:val="24"/>
          <w:rtl/>
        </w:rPr>
        <w:t xml:space="preserve"> הקרוב לבירות לאם לבנונית ואב פלסטיני שבא ללבנון כפליט בעקבות ה</w:t>
      </w:r>
      <w:r>
        <w:rPr>
          <w:rFonts w:asciiTheme="majorBidi" w:hAnsiTheme="majorBidi" w:cstheme="majorBidi" w:hint="cs"/>
          <w:i/>
          <w:iCs/>
          <w:sz w:val="24"/>
          <w:szCs w:val="24"/>
          <w:rtl/>
        </w:rPr>
        <w:t>נכבה</w:t>
      </w:r>
      <w:r>
        <w:rPr>
          <w:rFonts w:asciiTheme="majorBidi" w:hAnsiTheme="majorBidi" w:cstheme="majorBidi" w:hint="cs"/>
          <w:sz w:val="24"/>
          <w:szCs w:val="24"/>
          <w:rtl/>
        </w:rPr>
        <w:t xml:space="preserve"> בשנת 1948. היא למדה את לימודי ביה"ס היסודי בביה"ס 'יעבד' ואת לימודי ביה"ס המכין בביה"ס 'חיפה' ושני בתיה"ס שייכים לסוכנות הסעד לפליטים הפלסטינים בבירות. היא השתתפה בפעולה צבאית נגד הכיבוש הציוני ב-14.3.1978 יחד עם קבוצת דיר יאסין וחטפה אוטובוס שהיה בדרכו מחיפה לתל אביב. היא נפלה </w:t>
      </w:r>
      <w:proofErr w:type="spellStart"/>
      <w:r>
        <w:rPr>
          <w:rFonts w:asciiTheme="majorBidi" w:hAnsiTheme="majorBidi" w:cstheme="majorBidi" w:hint="cs"/>
          <w:sz w:val="24"/>
          <w:szCs w:val="24"/>
          <w:rtl/>
        </w:rPr>
        <w:t>כמרטירית</w:t>
      </w:r>
      <w:proofErr w:type="spellEnd"/>
      <w:r>
        <w:rPr>
          <w:rFonts w:asciiTheme="majorBidi" w:hAnsiTheme="majorBidi" w:cstheme="majorBidi" w:hint="cs"/>
          <w:sz w:val="24"/>
          <w:szCs w:val="24"/>
          <w:rtl/>
        </w:rPr>
        <w:t xml:space="preserve"> באותה פעולה.</w:t>
      </w:r>
    </w:p>
    <w:p w:rsidR="00AA7B94" w:rsidRPr="00FB423F" w:rsidRDefault="00AA7B94" w:rsidP="00AA7B94">
      <w:pPr>
        <w:rPr>
          <w:rFonts w:asciiTheme="majorBidi" w:hAnsiTheme="majorBidi" w:cstheme="majorBidi"/>
          <w:sz w:val="24"/>
          <w:szCs w:val="24"/>
          <w:rtl/>
        </w:rPr>
      </w:pPr>
      <w:r>
        <w:rPr>
          <w:noProof/>
        </w:rPr>
        <w:lastRenderedPageBreak/>
        <w:drawing>
          <wp:inline distT="0" distB="0" distL="0" distR="0" wp14:anchorId="031294F1" wp14:editId="7AE88FB4">
            <wp:extent cx="5274310" cy="1158240"/>
            <wp:effectExtent l="0" t="0" r="2540" b="381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310" cy="1158240"/>
                    </a:xfrm>
                    <a:prstGeom prst="rect">
                      <a:avLst/>
                    </a:prstGeom>
                    <a:noFill/>
                    <a:ln>
                      <a:noFill/>
                    </a:ln>
                  </pic:spPr>
                </pic:pic>
              </a:graphicData>
            </a:graphic>
          </wp:inline>
        </w:drawing>
      </w:r>
    </w:p>
    <w:p w:rsidR="00AA7B94" w:rsidRDefault="00AA7B94" w:rsidP="00AA7B94">
      <w:pPr>
        <w:rPr>
          <w:rFonts w:asciiTheme="majorBidi" w:hAnsiTheme="majorBidi" w:cstheme="majorBidi"/>
          <w:sz w:val="24"/>
          <w:szCs w:val="24"/>
          <w:rtl/>
        </w:rPr>
      </w:pPr>
      <w:r>
        <w:rPr>
          <w:rFonts w:asciiTheme="majorBidi" w:hAnsiTheme="majorBidi" w:cstheme="majorBidi" w:hint="cs"/>
          <w:sz w:val="24"/>
          <w:szCs w:val="24"/>
          <w:rtl/>
        </w:rPr>
        <w:t>(מדריך למורה, לימודי חברה, כתה ט' (</w:t>
      </w:r>
      <w:r w:rsidR="00077470">
        <w:rPr>
          <w:rFonts w:asciiTheme="majorBidi" w:hAnsiTheme="majorBidi" w:cstheme="majorBidi" w:hint="cs"/>
          <w:sz w:val="24"/>
          <w:szCs w:val="24"/>
          <w:rtl/>
        </w:rPr>
        <w:t>2018</w:t>
      </w:r>
      <w:r>
        <w:rPr>
          <w:rFonts w:asciiTheme="majorBidi" w:hAnsiTheme="majorBidi" w:cstheme="majorBidi" w:hint="cs"/>
          <w:sz w:val="24"/>
          <w:szCs w:val="24"/>
          <w:rtl/>
        </w:rPr>
        <w:t>) עמ' 133)</w:t>
      </w:r>
    </w:p>
    <w:p w:rsidR="00AA7B94" w:rsidRDefault="00AA7B94" w:rsidP="009903AA">
      <w:pPr>
        <w:rPr>
          <w:rFonts w:asciiTheme="majorBidi" w:hAnsiTheme="majorBidi" w:cstheme="majorBidi"/>
          <w:sz w:val="24"/>
          <w:szCs w:val="24"/>
          <w:u w:val="single"/>
          <w:rtl/>
        </w:rPr>
      </w:pPr>
    </w:p>
    <w:p w:rsidR="008E67F7" w:rsidRDefault="008E67F7" w:rsidP="008E67F7">
      <w:pPr>
        <w:rPr>
          <w:rFonts w:asciiTheme="majorBidi" w:hAnsiTheme="majorBidi" w:cstheme="majorBidi"/>
          <w:sz w:val="24"/>
          <w:szCs w:val="24"/>
          <w:rtl/>
        </w:rPr>
      </w:pPr>
      <w:r>
        <w:rPr>
          <w:rFonts w:asciiTheme="majorBidi" w:hAnsiTheme="majorBidi" w:cstheme="majorBidi" w:hint="cs"/>
          <w:sz w:val="24"/>
          <w:szCs w:val="24"/>
          <w:rtl/>
        </w:rPr>
        <w:t>חומר העשרה נוסף מכתה גבוהה יותר, זהה לקודם, מלבד תוספת שם הפעולה שלגביו מופיעה שאלה</w:t>
      </w:r>
      <w:r w:rsidR="00AA7B94">
        <w:rPr>
          <w:rFonts w:asciiTheme="majorBidi" w:hAnsiTheme="majorBidi" w:cstheme="majorBidi" w:hint="cs"/>
          <w:sz w:val="24"/>
          <w:szCs w:val="24"/>
          <w:rtl/>
        </w:rPr>
        <w:t xml:space="preserve"> במקום אחר בספר:</w:t>
      </w:r>
    </w:p>
    <w:p w:rsidR="008E67F7" w:rsidRDefault="008E67F7" w:rsidP="009903AA">
      <w:pPr>
        <w:rPr>
          <w:rFonts w:asciiTheme="majorBidi" w:hAnsiTheme="majorBidi" w:cstheme="majorBidi"/>
          <w:sz w:val="24"/>
          <w:szCs w:val="24"/>
          <w:rtl/>
        </w:rPr>
      </w:pPr>
    </w:p>
    <w:p w:rsidR="00AB0F1A" w:rsidRPr="00CA5B84" w:rsidRDefault="00AB0F1A" w:rsidP="009903AA">
      <w:pPr>
        <w:rPr>
          <w:rFonts w:asciiTheme="majorBidi" w:hAnsiTheme="majorBidi" w:cstheme="majorBidi"/>
          <w:sz w:val="24"/>
          <w:szCs w:val="24"/>
          <w:rtl/>
        </w:rPr>
      </w:pPr>
      <w:r>
        <w:rPr>
          <w:rFonts w:asciiTheme="majorBidi" w:hAnsiTheme="majorBidi" w:cstheme="majorBidi" w:hint="cs"/>
          <w:sz w:val="24"/>
          <w:szCs w:val="24"/>
          <w:rtl/>
        </w:rPr>
        <w:t xml:space="preserve">"דלאל </w:t>
      </w:r>
      <w:proofErr w:type="spellStart"/>
      <w:r>
        <w:rPr>
          <w:rFonts w:asciiTheme="majorBidi" w:hAnsiTheme="majorBidi" w:cstheme="majorBidi" w:hint="cs"/>
          <w:sz w:val="24"/>
          <w:szCs w:val="24"/>
          <w:rtl/>
        </w:rPr>
        <w:t>אלמוגרבי</w:t>
      </w:r>
      <w:proofErr w:type="spellEnd"/>
      <w:r w:rsidR="00CA5B84">
        <w:rPr>
          <w:rFonts w:asciiTheme="majorBidi" w:hAnsiTheme="majorBidi" w:cstheme="majorBidi" w:hint="cs"/>
          <w:sz w:val="24"/>
          <w:szCs w:val="24"/>
          <w:rtl/>
        </w:rPr>
        <w:t xml:space="preserve">: (1958 </w:t>
      </w:r>
      <w:r w:rsidR="00CA5B84">
        <w:rPr>
          <w:rFonts w:asciiTheme="majorBidi" w:hAnsiTheme="majorBidi" w:cstheme="majorBidi"/>
          <w:sz w:val="24"/>
          <w:szCs w:val="24"/>
          <w:rtl/>
        </w:rPr>
        <w:t>–</w:t>
      </w:r>
      <w:r w:rsidR="00CA5B84">
        <w:rPr>
          <w:rFonts w:asciiTheme="majorBidi" w:hAnsiTheme="majorBidi" w:cstheme="majorBidi" w:hint="cs"/>
          <w:sz w:val="24"/>
          <w:szCs w:val="24"/>
          <w:rtl/>
        </w:rPr>
        <w:t xml:space="preserve"> 1978) צעירה פלסטינית שנולדה בשנת 1958 במחנה הפליטים </w:t>
      </w:r>
      <w:proofErr w:type="spellStart"/>
      <w:r w:rsidR="00CA5B84">
        <w:rPr>
          <w:rFonts w:asciiTheme="majorBidi" w:hAnsiTheme="majorBidi" w:cstheme="majorBidi" w:hint="cs"/>
          <w:sz w:val="24"/>
          <w:szCs w:val="24"/>
          <w:rtl/>
        </w:rPr>
        <w:t>צברא</w:t>
      </w:r>
      <w:proofErr w:type="spellEnd"/>
      <w:r w:rsidR="00CA5B84">
        <w:rPr>
          <w:rFonts w:asciiTheme="majorBidi" w:hAnsiTheme="majorBidi" w:cstheme="majorBidi" w:hint="cs"/>
          <w:sz w:val="24"/>
          <w:szCs w:val="24"/>
          <w:rtl/>
        </w:rPr>
        <w:t xml:space="preserve"> הקרוב לבירות לאם לבנונית ואב פלסטיני שבא ללבנון כפליט בעקבות ה</w:t>
      </w:r>
      <w:r w:rsidR="00CA5B84">
        <w:rPr>
          <w:rFonts w:asciiTheme="majorBidi" w:hAnsiTheme="majorBidi" w:cstheme="majorBidi" w:hint="cs"/>
          <w:i/>
          <w:iCs/>
          <w:sz w:val="24"/>
          <w:szCs w:val="24"/>
          <w:rtl/>
        </w:rPr>
        <w:t>נכבה</w:t>
      </w:r>
      <w:r w:rsidR="00CA5B84">
        <w:rPr>
          <w:rFonts w:asciiTheme="majorBidi" w:hAnsiTheme="majorBidi" w:cstheme="majorBidi" w:hint="cs"/>
          <w:sz w:val="24"/>
          <w:szCs w:val="24"/>
          <w:rtl/>
        </w:rPr>
        <w:t xml:space="preserve"> של שנת 1948. היא למדה את לימודי ביה"ס היסודי  בביה"ס 'יעבד' ולמדה את לימודי ביה"ס המכין בביה"ס 'חיפה. שני בתיה"ס שייכים לסוכנות הסעד לפליטים הפלסטינים בבירות. היא השתתפה בפעולה צבאית בשנת 1978 יחד עם קבוצת דיר יאסין וחטפה אוטובוס ציוני. נפלה </w:t>
      </w:r>
      <w:proofErr w:type="spellStart"/>
      <w:r w:rsidR="00CA5B84">
        <w:rPr>
          <w:rFonts w:asciiTheme="majorBidi" w:hAnsiTheme="majorBidi" w:cstheme="majorBidi" w:hint="cs"/>
          <w:sz w:val="24"/>
          <w:szCs w:val="24"/>
          <w:rtl/>
        </w:rPr>
        <w:t>כמרטירית</w:t>
      </w:r>
      <w:proofErr w:type="spellEnd"/>
      <w:r w:rsidR="00CA5B84">
        <w:rPr>
          <w:rFonts w:asciiTheme="majorBidi" w:hAnsiTheme="majorBidi" w:cstheme="majorBidi" w:hint="cs"/>
          <w:sz w:val="24"/>
          <w:szCs w:val="24"/>
          <w:rtl/>
        </w:rPr>
        <w:t xml:space="preserve"> באותה פעולה אשר נודעה בשם 'פעולת החוף'."</w:t>
      </w:r>
    </w:p>
    <w:p w:rsidR="00AB0F1A" w:rsidRDefault="00AB0F1A" w:rsidP="009903AA">
      <w:pPr>
        <w:rPr>
          <w:rFonts w:asciiTheme="majorBidi" w:hAnsiTheme="majorBidi" w:cstheme="majorBidi"/>
          <w:sz w:val="24"/>
          <w:szCs w:val="24"/>
          <w:rtl/>
        </w:rPr>
      </w:pPr>
      <w:r>
        <w:rPr>
          <w:noProof/>
        </w:rPr>
        <w:drawing>
          <wp:inline distT="0" distB="0" distL="0" distR="0">
            <wp:extent cx="5781926" cy="2219325"/>
            <wp:effectExtent l="0" t="0" r="9525"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98289" cy="2225606"/>
                    </a:xfrm>
                    <a:prstGeom prst="rect">
                      <a:avLst/>
                    </a:prstGeom>
                    <a:noFill/>
                    <a:ln>
                      <a:noFill/>
                    </a:ln>
                  </pic:spPr>
                </pic:pic>
              </a:graphicData>
            </a:graphic>
          </wp:inline>
        </w:drawing>
      </w:r>
    </w:p>
    <w:p w:rsidR="00172319" w:rsidRDefault="00AA7B94" w:rsidP="009903AA">
      <w:pPr>
        <w:rPr>
          <w:rFonts w:asciiTheme="majorBidi" w:hAnsiTheme="majorBidi" w:cstheme="majorBidi"/>
          <w:sz w:val="24"/>
          <w:szCs w:val="24"/>
          <w:rtl/>
        </w:rPr>
      </w:pPr>
      <w:r>
        <w:rPr>
          <w:rFonts w:asciiTheme="majorBidi" w:hAnsiTheme="majorBidi" w:cstheme="majorBidi" w:hint="cs"/>
          <w:sz w:val="24"/>
          <w:szCs w:val="24"/>
          <w:rtl/>
        </w:rPr>
        <w:t>(מדריך למורה, גיאוגרפיה והיסטוריה מודרנית ובת-זמננו של פלסטין, כתה י' (2018) עמ' 234)</w:t>
      </w:r>
    </w:p>
    <w:p w:rsidR="008E67F7" w:rsidRDefault="008E67F7" w:rsidP="009903AA">
      <w:pPr>
        <w:rPr>
          <w:rFonts w:asciiTheme="majorBidi" w:hAnsiTheme="majorBidi" w:cstheme="majorBidi"/>
          <w:sz w:val="24"/>
          <w:szCs w:val="24"/>
          <w:rtl/>
        </w:rPr>
      </w:pPr>
    </w:p>
    <w:p w:rsidR="008E67F7" w:rsidRDefault="00AA7B94" w:rsidP="008E67F7">
      <w:pPr>
        <w:rPr>
          <w:rFonts w:asciiTheme="majorBidi" w:hAnsiTheme="majorBidi" w:cstheme="majorBidi"/>
          <w:sz w:val="24"/>
          <w:szCs w:val="24"/>
          <w:rtl/>
        </w:rPr>
      </w:pPr>
      <w:r>
        <w:rPr>
          <w:rFonts w:asciiTheme="majorBidi" w:hAnsiTheme="majorBidi" w:cstheme="majorBidi" w:hint="cs"/>
          <w:sz w:val="24"/>
          <w:szCs w:val="24"/>
          <w:rtl/>
        </w:rPr>
        <w:t>ה</w:t>
      </w:r>
      <w:r w:rsidR="008E67F7">
        <w:rPr>
          <w:rFonts w:asciiTheme="majorBidi" w:hAnsiTheme="majorBidi" w:cstheme="majorBidi" w:hint="cs"/>
          <w:sz w:val="24"/>
          <w:szCs w:val="24"/>
          <w:rtl/>
        </w:rPr>
        <w:t>שאלה במבחן</w:t>
      </w:r>
      <w:r>
        <w:rPr>
          <w:rFonts w:asciiTheme="majorBidi" w:hAnsiTheme="majorBidi" w:cstheme="majorBidi" w:hint="cs"/>
          <w:sz w:val="24"/>
          <w:szCs w:val="24"/>
          <w:rtl/>
        </w:rPr>
        <w:t xml:space="preserve"> לדוגמה</w:t>
      </w:r>
      <w:r w:rsidR="008E67F7">
        <w:rPr>
          <w:rFonts w:asciiTheme="majorBidi" w:hAnsiTheme="majorBidi" w:cstheme="majorBidi" w:hint="cs"/>
          <w:sz w:val="24"/>
          <w:szCs w:val="24"/>
          <w:rtl/>
        </w:rPr>
        <w:t>:</w:t>
      </w:r>
    </w:p>
    <w:p w:rsidR="008E67F7" w:rsidRDefault="008E67F7" w:rsidP="008E67F7">
      <w:pPr>
        <w:rPr>
          <w:rFonts w:asciiTheme="majorBidi" w:hAnsiTheme="majorBidi" w:cstheme="majorBidi"/>
          <w:sz w:val="24"/>
          <w:szCs w:val="24"/>
          <w:rtl/>
        </w:rPr>
      </w:pPr>
      <w:r>
        <w:rPr>
          <w:rFonts w:asciiTheme="majorBidi" w:hAnsiTheme="majorBidi" w:cstheme="majorBidi" w:hint="cs"/>
          <w:sz w:val="24"/>
          <w:szCs w:val="24"/>
          <w:rtl/>
        </w:rPr>
        <w:t xml:space="preserve">"9. מהו שם הפעולה שביצעה </w:t>
      </w:r>
      <w:proofErr w:type="spellStart"/>
      <w:r>
        <w:rPr>
          <w:rFonts w:asciiTheme="majorBidi" w:hAnsiTheme="majorBidi" w:cstheme="majorBidi" w:hint="cs"/>
          <w:sz w:val="24"/>
          <w:szCs w:val="24"/>
          <w:rtl/>
        </w:rPr>
        <w:t>המרטירית</w:t>
      </w:r>
      <w:proofErr w:type="spellEnd"/>
      <w:r>
        <w:rPr>
          <w:rFonts w:asciiTheme="majorBidi" w:hAnsiTheme="majorBidi" w:cstheme="majorBidi" w:hint="cs"/>
          <w:sz w:val="24"/>
          <w:szCs w:val="24"/>
          <w:rtl/>
        </w:rPr>
        <w:t xml:space="preserve">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בשנת 1978?</w:t>
      </w:r>
    </w:p>
    <w:p w:rsidR="008E67F7" w:rsidRDefault="008E67F7" w:rsidP="008E67F7">
      <w:pPr>
        <w:rPr>
          <w:rFonts w:asciiTheme="majorBidi" w:hAnsiTheme="majorBidi" w:cstheme="majorBidi"/>
          <w:sz w:val="24"/>
          <w:szCs w:val="24"/>
          <w:rtl/>
        </w:rPr>
      </w:pPr>
      <w:r>
        <w:rPr>
          <w:rFonts w:asciiTheme="majorBidi" w:hAnsiTheme="majorBidi" w:cstheme="majorBidi"/>
          <w:sz w:val="24"/>
          <w:szCs w:val="24"/>
          <w:rtl/>
        </w:rPr>
        <w:tab/>
      </w:r>
      <w:r>
        <w:rPr>
          <w:rFonts w:asciiTheme="majorBidi" w:hAnsiTheme="majorBidi" w:cstheme="majorBidi" w:hint="cs"/>
          <w:sz w:val="24"/>
          <w:szCs w:val="24"/>
          <w:rtl/>
        </w:rPr>
        <w:t>א. שלום הגליל</w:t>
      </w:r>
      <w:r>
        <w:rPr>
          <w:rFonts w:asciiTheme="majorBidi" w:hAnsiTheme="majorBidi" w:cstheme="majorBidi"/>
          <w:sz w:val="24"/>
          <w:szCs w:val="24"/>
          <w:rtl/>
        </w:rPr>
        <w:tab/>
      </w:r>
      <w:r>
        <w:rPr>
          <w:rFonts w:asciiTheme="majorBidi" w:hAnsiTheme="majorBidi" w:cstheme="majorBidi" w:hint="cs"/>
          <w:sz w:val="24"/>
          <w:szCs w:val="24"/>
          <w:rtl/>
        </w:rPr>
        <w:t>ב. הכוכב הזוהר</w:t>
      </w:r>
      <w:r>
        <w:rPr>
          <w:rFonts w:asciiTheme="majorBidi" w:hAnsiTheme="majorBidi" w:cstheme="majorBidi"/>
          <w:sz w:val="24"/>
          <w:szCs w:val="24"/>
          <w:rtl/>
        </w:rPr>
        <w:tab/>
      </w:r>
      <w:r>
        <w:rPr>
          <w:rFonts w:asciiTheme="majorBidi" w:hAnsiTheme="majorBidi" w:cstheme="majorBidi" w:hint="cs"/>
          <w:sz w:val="24"/>
          <w:szCs w:val="24"/>
          <w:rtl/>
        </w:rPr>
        <w:t xml:space="preserve">  ג. </w:t>
      </w:r>
      <w:proofErr w:type="spellStart"/>
      <w:r>
        <w:rPr>
          <w:rFonts w:asciiTheme="majorBidi" w:hAnsiTheme="majorBidi" w:cstheme="majorBidi" w:hint="cs"/>
          <w:sz w:val="24"/>
          <w:szCs w:val="24"/>
          <w:rtl/>
        </w:rPr>
        <w:t>ורדאן</w:t>
      </w:r>
      <w:proofErr w:type="spellEnd"/>
      <w:r>
        <w:rPr>
          <w:rFonts w:asciiTheme="majorBidi" w:hAnsiTheme="majorBidi" w:cstheme="majorBidi"/>
          <w:sz w:val="24"/>
          <w:szCs w:val="24"/>
          <w:rtl/>
        </w:rPr>
        <w:tab/>
      </w:r>
      <w:r>
        <w:rPr>
          <w:rFonts w:asciiTheme="majorBidi" w:hAnsiTheme="majorBidi" w:cstheme="majorBidi" w:hint="cs"/>
          <w:sz w:val="24"/>
          <w:szCs w:val="24"/>
          <w:rtl/>
        </w:rPr>
        <w:t>ד. פעולת החוף"</w:t>
      </w:r>
    </w:p>
    <w:p w:rsidR="008E67F7" w:rsidRDefault="008E67F7" w:rsidP="008E67F7">
      <w:pPr>
        <w:rPr>
          <w:rFonts w:asciiTheme="majorBidi" w:hAnsiTheme="majorBidi" w:cstheme="majorBidi"/>
          <w:sz w:val="24"/>
          <w:szCs w:val="24"/>
          <w:rtl/>
        </w:rPr>
      </w:pPr>
      <w:r>
        <w:rPr>
          <w:noProof/>
        </w:rPr>
        <w:drawing>
          <wp:inline distT="0" distB="0" distL="0" distR="0" wp14:anchorId="68D232D0" wp14:editId="62F43F6F">
            <wp:extent cx="5274310" cy="628650"/>
            <wp:effectExtent l="0" t="0" r="254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4310" cy="628650"/>
                    </a:xfrm>
                    <a:prstGeom prst="rect">
                      <a:avLst/>
                    </a:prstGeom>
                    <a:noFill/>
                    <a:ln>
                      <a:noFill/>
                    </a:ln>
                  </pic:spPr>
                </pic:pic>
              </a:graphicData>
            </a:graphic>
          </wp:inline>
        </w:drawing>
      </w:r>
    </w:p>
    <w:p w:rsidR="008E67F7" w:rsidRPr="008E67F7" w:rsidRDefault="008E67F7" w:rsidP="008E67F7">
      <w:pPr>
        <w:rPr>
          <w:rFonts w:asciiTheme="majorBidi" w:hAnsiTheme="majorBidi" w:cstheme="majorBidi"/>
          <w:sz w:val="24"/>
          <w:szCs w:val="24"/>
          <w:rtl/>
        </w:rPr>
      </w:pPr>
      <w:r w:rsidRPr="008E67F7">
        <w:rPr>
          <w:rFonts w:asciiTheme="majorBidi" w:hAnsiTheme="majorBidi" w:cstheme="majorBidi" w:hint="cs"/>
          <w:sz w:val="24"/>
          <w:szCs w:val="24"/>
          <w:rtl/>
        </w:rPr>
        <w:t>(מדריך למורה, גיאוגרפיה והיסטוריה מודרנית ובת-זמננו של פלסטין, כתה י' (2018) עמ' 221)</w:t>
      </w:r>
    </w:p>
    <w:p w:rsidR="008E67F7" w:rsidRDefault="008E67F7" w:rsidP="009903AA">
      <w:pPr>
        <w:rPr>
          <w:rFonts w:asciiTheme="majorBidi" w:hAnsiTheme="majorBidi" w:cstheme="majorBidi"/>
          <w:sz w:val="24"/>
          <w:szCs w:val="24"/>
          <w:rtl/>
        </w:rPr>
      </w:pP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lastRenderedPageBreak/>
        <w:t xml:space="preserve">אלמנט חשוב באינדוקטרינציה לגבי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הוא העלאתה ממעמד של לוחמת ומפקדת לרמה של מנהיגה פלסטינית מהשורה הראשונה. בין תרגילי לשון במדריך למורה בכתה ה' מופיע גם התרגיל שלהלן. על התלמיד לסמן ב-</w:t>
      </w:r>
      <w:r>
        <w:rPr>
          <w:rFonts w:asciiTheme="majorBidi" w:hAnsiTheme="majorBidi" w:cstheme="majorBidi" w:hint="cs"/>
          <w:sz w:val="24"/>
          <w:szCs w:val="24"/>
        </w:rPr>
        <w:t>V</w:t>
      </w:r>
      <w:r>
        <w:rPr>
          <w:rFonts w:asciiTheme="majorBidi" w:hAnsiTheme="majorBidi" w:cstheme="majorBidi" w:hint="cs"/>
          <w:sz w:val="24"/>
          <w:szCs w:val="24"/>
          <w:rtl/>
        </w:rPr>
        <w:t xml:space="preserve"> אם נכון וב-</w:t>
      </w:r>
      <w:r>
        <w:rPr>
          <w:rFonts w:asciiTheme="majorBidi" w:hAnsiTheme="majorBidi" w:cstheme="majorBidi" w:hint="cs"/>
          <w:sz w:val="24"/>
          <w:szCs w:val="24"/>
        </w:rPr>
        <w:t>X</w:t>
      </w:r>
      <w:r>
        <w:rPr>
          <w:rFonts w:asciiTheme="majorBidi" w:hAnsiTheme="majorBidi" w:cstheme="majorBidi" w:hint="cs"/>
          <w:sz w:val="24"/>
          <w:szCs w:val="24"/>
          <w:rtl/>
        </w:rPr>
        <w:t xml:space="preserve"> אם לא נכון. יש להניח שכאן אמור לסמן כ"נכון":</w:t>
      </w:r>
    </w:p>
    <w:p w:rsidR="00DD4A28" w:rsidRDefault="00DD4A28" w:rsidP="00DD4A28">
      <w:pPr>
        <w:rPr>
          <w:rFonts w:asciiTheme="majorBidi" w:hAnsiTheme="majorBidi" w:cstheme="majorBidi"/>
          <w:sz w:val="24"/>
          <w:szCs w:val="24"/>
          <w:rtl/>
        </w:rPr>
      </w:pP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 xml:space="preserve">"ד. יאסר ערפאת, </w:t>
      </w:r>
      <w:proofErr w:type="spellStart"/>
      <w:r>
        <w:rPr>
          <w:rFonts w:asciiTheme="majorBidi" w:hAnsiTheme="majorBidi" w:cstheme="majorBidi" w:hint="cs"/>
          <w:sz w:val="24"/>
          <w:szCs w:val="24"/>
          <w:rtl/>
        </w:rPr>
        <w:t>עיז</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אלדין</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אלקסאם</w:t>
      </w:r>
      <w:proofErr w:type="spellEnd"/>
      <w:r>
        <w:rPr>
          <w:rFonts w:asciiTheme="majorBidi" w:hAnsiTheme="majorBidi" w:cstheme="majorBidi" w:hint="cs"/>
          <w:sz w:val="24"/>
          <w:szCs w:val="24"/>
          <w:rtl/>
        </w:rPr>
        <w:t xml:space="preserve"> ודלאל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w:t>
      </w:r>
      <w:r>
        <w:rPr>
          <w:rFonts w:asciiTheme="majorBidi" w:hAnsiTheme="majorBidi" w:cstheme="majorBidi"/>
          <w:sz w:val="24"/>
          <w:szCs w:val="24"/>
          <w:rtl/>
        </w:rPr>
        <w:t>–</w:t>
      </w:r>
      <w:r>
        <w:rPr>
          <w:rFonts w:asciiTheme="majorBidi" w:hAnsiTheme="majorBidi" w:cstheme="majorBidi" w:hint="cs"/>
          <w:sz w:val="24"/>
          <w:szCs w:val="24"/>
          <w:rtl/>
        </w:rPr>
        <w:t xml:space="preserve"> כולם גיבורים פלסטינים. (</w:t>
      </w:r>
      <w:r>
        <w:rPr>
          <w:rFonts w:asciiTheme="majorBidi" w:hAnsiTheme="majorBidi" w:cstheme="majorBidi"/>
          <w:sz w:val="24"/>
          <w:szCs w:val="24"/>
          <w:rtl/>
        </w:rPr>
        <w:tab/>
      </w:r>
      <w:r>
        <w:rPr>
          <w:rFonts w:asciiTheme="majorBidi" w:hAnsiTheme="majorBidi" w:cstheme="majorBidi" w:hint="cs"/>
          <w:sz w:val="24"/>
          <w:szCs w:val="24"/>
          <w:rtl/>
        </w:rPr>
        <w:t>)"</w:t>
      </w:r>
    </w:p>
    <w:p w:rsidR="00DD4A28" w:rsidRDefault="00DD4A28" w:rsidP="00DD4A28">
      <w:pPr>
        <w:rPr>
          <w:rFonts w:asciiTheme="majorBidi" w:hAnsiTheme="majorBidi" w:cstheme="majorBidi"/>
          <w:sz w:val="24"/>
          <w:szCs w:val="24"/>
          <w:rtl/>
        </w:rPr>
      </w:pPr>
      <w:r>
        <w:rPr>
          <w:noProof/>
        </w:rPr>
        <w:drawing>
          <wp:inline distT="0" distB="0" distL="0" distR="0" wp14:anchorId="6F799188" wp14:editId="25D10B77">
            <wp:extent cx="4705350" cy="561975"/>
            <wp:effectExtent l="0" t="0" r="0"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05350" cy="561975"/>
                    </a:xfrm>
                    <a:prstGeom prst="rect">
                      <a:avLst/>
                    </a:prstGeom>
                    <a:noFill/>
                    <a:ln>
                      <a:noFill/>
                    </a:ln>
                  </pic:spPr>
                </pic:pic>
              </a:graphicData>
            </a:graphic>
          </wp:inline>
        </w:drawing>
      </w: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(מדריך למורה, השפה הערבית, כתה ה' (2018) עמ' 170)</w:t>
      </w:r>
    </w:p>
    <w:p w:rsidR="00DD4A28" w:rsidRDefault="00DD4A28" w:rsidP="00DD4A28">
      <w:pPr>
        <w:rPr>
          <w:rFonts w:asciiTheme="majorBidi" w:hAnsiTheme="majorBidi" w:cstheme="majorBidi"/>
          <w:sz w:val="24"/>
          <w:szCs w:val="24"/>
          <w:rtl/>
        </w:rPr>
      </w:pP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 xml:space="preserve">במלים אחרות,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מפקדת פעולת הטרור בכביש החוף הישראלי שבה נחטף אוטובוס אזרחי ונרצחו מעל 30 אזרחים בלתי חמושים, מוזכרת בנשימה אחת עם המנהיג הפלסטיני המרכזי בדורנו </w:t>
      </w:r>
      <w:r>
        <w:rPr>
          <w:rFonts w:asciiTheme="majorBidi" w:hAnsiTheme="majorBidi" w:cstheme="majorBidi"/>
          <w:sz w:val="24"/>
          <w:szCs w:val="24"/>
          <w:rtl/>
        </w:rPr>
        <w:t>–</w:t>
      </w:r>
      <w:r>
        <w:rPr>
          <w:rFonts w:asciiTheme="majorBidi" w:hAnsiTheme="majorBidi" w:cstheme="majorBidi" w:hint="cs"/>
          <w:sz w:val="24"/>
          <w:szCs w:val="24"/>
          <w:rtl/>
        </w:rPr>
        <w:t xml:space="preserve"> יאסר ערפאת ועם שיח' </w:t>
      </w:r>
      <w:proofErr w:type="spellStart"/>
      <w:r>
        <w:rPr>
          <w:rFonts w:asciiTheme="majorBidi" w:hAnsiTheme="majorBidi" w:cstheme="majorBidi" w:hint="cs"/>
          <w:sz w:val="24"/>
          <w:szCs w:val="24"/>
          <w:rtl/>
        </w:rPr>
        <w:t>עיז</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אלדין</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אלקסאם</w:t>
      </w:r>
      <w:proofErr w:type="spellEnd"/>
      <w:r>
        <w:rPr>
          <w:rFonts w:asciiTheme="majorBidi" w:hAnsiTheme="majorBidi" w:cstheme="majorBidi" w:hint="cs"/>
          <w:sz w:val="24"/>
          <w:szCs w:val="24"/>
          <w:rtl/>
        </w:rPr>
        <w:t xml:space="preserve"> הנחשב למקור ההשראה לתנועת חמאס</w:t>
      </w:r>
      <w:r w:rsidR="00867C96">
        <w:rPr>
          <w:rFonts w:asciiTheme="majorBidi" w:hAnsiTheme="majorBidi" w:cstheme="majorBidi" w:hint="cs"/>
          <w:sz w:val="24"/>
          <w:szCs w:val="24"/>
          <w:rtl/>
        </w:rPr>
        <w:t>.</w:t>
      </w: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אבל היא אף מועלית לרמה גבוהה יותר</w:t>
      </w:r>
      <w:r w:rsidR="00867C96">
        <w:rPr>
          <w:rFonts w:asciiTheme="majorBidi" w:hAnsiTheme="majorBidi" w:cstheme="majorBidi" w:hint="cs"/>
          <w:sz w:val="24"/>
          <w:szCs w:val="24"/>
          <w:rtl/>
        </w:rPr>
        <w:t>.</w:t>
      </w:r>
      <w:r>
        <w:rPr>
          <w:rFonts w:asciiTheme="majorBidi" w:hAnsiTheme="majorBidi" w:cstheme="majorBidi" w:hint="cs"/>
          <w:sz w:val="24"/>
          <w:szCs w:val="24"/>
          <w:rtl/>
        </w:rPr>
        <w:t xml:space="preserve"> הקטע שלהלן, בכותרת "הידד לגיבורים" והמופיע בספר</w:t>
      </w:r>
      <w:r w:rsidR="00867C96">
        <w:rPr>
          <w:rFonts w:asciiTheme="majorBidi" w:hAnsiTheme="majorBidi" w:cstheme="majorBidi" w:hint="cs"/>
          <w:sz w:val="24"/>
          <w:szCs w:val="24"/>
          <w:rtl/>
        </w:rPr>
        <w:t xml:space="preserve"> הלימוד ל</w:t>
      </w:r>
      <w:r>
        <w:rPr>
          <w:rFonts w:asciiTheme="majorBidi" w:hAnsiTheme="majorBidi" w:cstheme="majorBidi" w:hint="cs"/>
          <w:sz w:val="24"/>
          <w:szCs w:val="24"/>
          <w:rtl/>
        </w:rPr>
        <w:t xml:space="preserve">כתה </w:t>
      </w:r>
      <w:r w:rsidR="00867C96">
        <w:rPr>
          <w:rFonts w:asciiTheme="majorBidi" w:hAnsiTheme="majorBidi" w:cstheme="majorBidi" w:hint="cs"/>
          <w:sz w:val="24"/>
          <w:szCs w:val="24"/>
          <w:rtl/>
        </w:rPr>
        <w:t xml:space="preserve">ה' </w:t>
      </w:r>
      <w:r>
        <w:rPr>
          <w:rFonts w:asciiTheme="majorBidi" w:hAnsiTheme="majorBidi" w:cstheme="majorBidi" w:hint="cs"/>
          <w:sz w:val="24"/>
          <w:szCs w:val="24"/>
          <w:rtl/>
        </w:rPr>
        <w:t>בסמסטר א', מספר בשבחם של גיבורים ערבים ומוסלמים לאורך ההיסטוריה ובהם שלושה פלסטינים. דלאל מופיעה גם שם (שמה מסומן בקו תחתי אדום):</w:t>
      </w:r>
    </w:p>
    <w:p w:rsidR="00DD4A28" w:rsidRDefault="00DD4A28" w:rsidP="00DD4A28">
      <w:pPr>
        <w:rPr>
          <w:rFonts w:asciiTheme="majorBidi" w:hAnsiTheme="majorBidi" w:cstheme="majorBidi"/>
          <w:sz w:val="24"/>
          <w:szCs w:val="24"/>
          <w:rtl/>
        </w:rPr>
      </w:pPr>
    </w:p>
    <w:p w:rsidR="00DD4A28" w:rsidRPr="00737271" w:rsidRDefault="00DD4A28" w:rsidP="00DD4A28">
      <w:pPr>
        <w:rPr>
          <w:rFonts w:asciiTheme="majorBidi" w:hAnsiTheme="majorBidi" w:cstheme="majorBidi"/>
          <w:sz w:val="24"/>
          <w:szCs w:val="24"/>
          <w:rtl/>
        </w:rPr>
      </w:pPr>
      <w:r w:rsidRPr="00737271">
        <w:rPr>
          <w:rFonts w:asciiTheme="majorBidi" w:hAnsiTheme="majorBidi" w:cstheme="majorBidi" w:hint="cs"/>
          <w:sz w:val="24"/>
          <w:szCs w:val="24"/>
          <w:rtl/>
        </w:rPr>
        <w:t xml:space="preserve">"מי </w:t>
      </w:r>
      <w:proofErr w:type="spellStart"/>
      <w:r w:rsidRPr="00737271">
        <w:rPr>
          <w:rFonts w:asciiTheme="majorBidi" w:hAnsiTheme="majorBidi" w:cstheme="majorBidi" w:hint="cs"/>
          <w:sz w:val="24"/>
          <w:szCs w:val="24"/>
          <w:rtl/>
        </w:rPr>
        <w:t>מאיתנו</w:t>
      </w:r>
      <w:proofErr w:type="spellEnd"/>
      <w:r w:rsidRPr="00737271">
        <w:rPr>
          <w:rFonts w:asciiTheme="majorBidi" w:hAnsiTheme="majorBidi" w:cstheme="majorBidi" w:hint="cs"/>
          <w:sz w:val="24"/>
          <w:szCs w:val="24"/>
          <w:rtl/>
        </w:rPr>
        <w:t xml:space="preserve"> ישכח את </w:t>
      </w:r>
      <w:proofErr w:type="spellStart"/>
      <w:r w:rsidRPr="00737271">
        <w:rPr>
          <w:rFonts w:asciiTheme="majorBidi" w:hAnsiTheme="majorBidi" w:cstheme="majorBidi" w:hint="cs"/>
          <w:sz w:val="24"/>
          <w:szCs w:val="24"/>
          <w:rtl/>
        </w:rPr>
        <w:t>ח'אלד</w:t>
      </w:r>
      <w:proofErr w:type="spellEnd"/>
      <w:r w:rsidRPr="00737271">
        <w:rPr>
          <w:rFonts w:asciiTheme="majorBidi" w:hAnsiTheme="majorBidi" w:cstheme="majorBidi" w:hint="cs"/>
          <w:sz w:val="24"/>
          <w:szCs w:val="24"/>
          <w:rtl/>
        </w:rPr>
        <w:t xml:space="preserve"> בן </w:t>
      </w:r>
      <w:proofErr w:type="spellStart"/>
      <w:r w:rsidRPr="00737271">
        <w:rPr>
          <w:rFonts w:asciiTheme="majorBidi" w:hAnsiTheme="majorBidi" w:cstheme="majorBidi" w:hint="cs"/>
          <w:sz w:val="24"/>
          <w:szCs w:val="24"/>
          <w:rtl/>
        </w:rPr>
        <w:t>אלווליד</w:t>
      </w:r>
      <w:proofErr w:type="spellEnd"/>
      <w:r w:rsidRPr="00737271">
        <w:rPr>
          <w:rFonts w:asciiTheme="majorBidi" w:hAnsiTheme="majorBidi" w:cstheme="majorBidi" w:hint="cs"/>
          <w:sz w:val="24"/>
          <w:szCs w:val="24"/>
          <w:rtl/>
        </w:rPr>
        <w:t xml:space="preserve"> [המצביא המוסלמי הראשי נגד </w:t>
      </w:r>
      <w:proofErr w:type="spellStart"/>
      <w:r w:rsidRPr="00737271">
        <w:rPr>
          <w:rFonts w:asciiTheme="majorBidi" w:hAnsiTheme="majorBidi" w:cstheme="majorBidi" w:hint="cs"/>
          <w:sz w:val="24"/>
          <w:szCs w:val="24"/>
          <w:rtl/>
        </w:rPr>
        <w:t>הביזנטים</w:t>
      </w:r>
      <w:proofErr w:type="spellEnd"/>
      <w:r w:rsidRPr="00737271">
        <w:rPr>
          <w:rFonts w:asciiTheme="majorBidi" w:hAnsiTheme="majorBidi" w:cstheme="majorBidi" w:hint="cs"/>
          <w:sz w:val="24"/>
          <w:szCs w:val="24"/>
          <w:rtl/>
        </w:rPr>
        <w:t xml:space="preserve">], אום </w:t>
      </w:r>
      <w:proofErr w:type="spellStart"/>
      <w:r w:rsidRPr="00737271">
        <w:rPr>
          <w:rFonts w:asciiTheme="majorBidi" w:hAnsiTheme="majorBidi" w:cstheme="majorBidi" w:hint="cs"/>
          <w:sz w:val="24"/>
          <w:szCs w:val="24"/>
          <w:rtl/>
        </w:rPr>
        <w:t>עמארה</w:t>
      </w:r>
      <w:proofErr w:type="spellEnd"/>
      <w:r w:rsidRPr="00737271">
        <w:rPr>
          <w:rFonts w:asciiTheme="majorBidi" w:hAnsiTheme="majorBidi" w:cstheme="majorBidi" w:hint="cs"/>
          <w:sz w:val="24"/>
          <w:szCs w:val="24"/>
          <w:rtl/>
        </w:rPr>
        <w:t xml:space="preserve"> </w:t>
      </w:r>
      <w:proofErr w:type="spellStart"/>
      <w:r w:rsidRPr="00737271">
        <w:rPr>
          <w:rFonts w:asciiTheme="majorBidi" w:hAnsiTheme="majorBidi" w:cstheme="majorBidi" w:hint="cs"/>
          <w:sz w:val="24"/>
          <w:szCs w:val="24"/>
          <w:rtl/>
        </w:rPr>
        <w:t>נוסיבה</w:t>
      </w:r>
      <w:proofErr w:type="spellEnd"/>
      <w:r w:rsidRPr="00737271">
        <w:rPr>
          <w:rFonts w:asciiTheme="majorBidi" w:hAnsiTheme="majorBidi" w:cstheme="majorBidi" w:hint="cs"/>
          <w:sz w:val="24"/>
          <w:szCs w:val="24"/>
          <w:rtl/>
        </w:rPr>
        <w:t xml:space="preserve"> בת כעב </w:t>
      </w:r>
      <w:proofErr w:type="spellStart"/>
      <w:r w:rsidRPr="00737271">
        <w:rPr>
          <w:rFonts w:asciiTheme="majorBidi" w:hAnsiTheme="majorBidi" w:cstheme="majorBidi" w:hint="cs"/>
          <w:sz w:val="24"/>
          <w:szCs w:val="24"/>
          <w:rtl/>
        </w:rPr>
        <w:t>האנצארית</w:t>
      </w:r>
      <w:proofErr w:type="spellEnd"/>
      <w:r w:rsidRPr="00737271">
        <w:rPr>
          <w:rFonts w:asciiTheme="majorBidi" w:hAnsiTheme="majorBidi" w:cstheme="majorBidi" w:hint="cs"/>
          <w:sz w:val="24"/>
          <w:szCs w:val="24"/>
          <w:rtl/>
        </w:rPr>
        <w:t xml:space="preserve"> [נלחמה לצד מוחמד נגד בני </w:t>
      </w:r>
      <w:proofErr w:type="spellStart"/>
      <w:r w:rsidRPr="00737271">
        <w:rPr>
          <w:rFonts w:asciiTheme="majorBidi" w:hAnsiTheme="majorBidi" w:cstheme="majorBidi" w:hint="cs"/>
          <w:sz w:val="24"/>
          <w:szCs w:val="24"/>
          <w:rtl/>
        </w:rPr>
        <w:t>קורייש</w:t>
      </w:r>
      <w:proofErr w:type="spellEnd"/>
      <w:r w:rsidRPr="00737271">
        <w:rPr>
          <w:rFonts w:asciiTheme="majorBidi" w:hAnsiTheme="majorBidi" w:cstheme="majorBidi" w:hint="cs"/>
          <w:sz w:val="24"/>
          <w:szCs w:val="24"/>
          <w:rtl/>
        </w:rPr>
        <w:t xml:space="preserve">], </w:t>
      </w:r>
      <w:proofErr w:type="spellStart"/>
      <w:r w:rsidRPr="00737271">
        <w:rPr>
          <w:rFonts w:asciiTheme="majorBidi" w:hAnsiTheme="majorBidi" w:cstheme="majorBidi" w:hint="cs"/>
          <w:sz w:val="24"/>
          <w:szCs w:val="24"/>
          <w:rtl/>
        </w:rPr>
        <w:t>ח'וולה</w:t>
      </w:r>
      <w:proofErr w:type="spellEnd"/>
      <w:r w:rsidRPr="00737271">
        <w:rPr>
          <w:rFonts w:asciiTheme="majorBidi" w:hAnsiTheme="majorBidi" w:cstheme="majorBidi" w:hint="cs"/>
          <w:sz w:val="24"/>
          <w:szCs w:val="24"/>
          <w:rtl/>
        </w:rPr>
        <w:t xml:space="preserve"> בת </w:t>
      </w:r>
      <w:proofErr w:type="spellStart"/>
      <w:r w:rsidRPr="00737271">
        <w:rPr>
          <w:rFonts w:asciiTheme="majorBidi" w:hAnsiTheme="majorBidi" w:cstheme="majorBidi" w:hint="cs"/>
          <w:sz w:val="24"/>
          <w:szCs w:val="24"/>
          <w:rtl/>
        </w:rPr>
        <w:t>אלאזוור</w:t>
      </w:r>
      <w:proofErr w:type="spellEnd"/>
      <w:r w:rsidRPr="00737271">
        <w:rPr>
          <w:rFonts w:asciiTheme="majorBidi" w:hAnsiTheme="majorBidi" w:cstheme="majorBidi" w:hint="cs"/>
          <w:sz w:val="24"/>
          <w:szCs w:val="24"/>
          <w:rtl/>
        </w:rPr>
        <w:t xml:space="preserve"> [השתתפה בכיבוש המוסלמי של א"י], </w:t>
      </w:r>
      <w:proofErr w:type="spellStart"/>
      <w:r w:rsidRPr="00737271">
        <w:rPr>
          <w:rFonts w:asciiTheme="majorBidi" w:hAnsiTheme="majorBidi" w:cstheme="majorBidi" w:hint="cs"/>
          <w:sz w:val="24"/>
          <w:szCs w:val="24"/>
          <w:rtl/>
        </w:rPr>
        <w:t>טארק</w:t>
      </w:r>
      <w:proofErr w:type="spellEnd"/>
      <w:r w:rsidRPr="00737271">
        <w:rPr>
          <w:rFonts w:asciiTheme="majorBidi" w:hAnsiTheme="majorBidi" w:cstheme="majorBidi" w:hint="cs"/>
          <w:sz w:val="24"/>
          <w:szCs w:val="24"/>
          <w:rtl/>
        </w:rPr>
        <w:t xml:space="preserve"> בן זיאד [כובש ספרד], </w:t>
      </w:r>
      <w:proofErr w:type="spellStart"/>
      <w:r w:rsidRPr="00737271">
        <w:rPr>
          <w:rFonts w:asciiTheme="majorBidi" w:hAnsiTheme="majorBidi" w:cstheme="majorBidi" w:hint="cs"/>
          <w:sz w:val="24"/>
          <w:szCs w:val="24"/>
          <w:rtl/>
        </w:rPr>
        <w:t>צלאח</w:t>
      </w:r>
      <w:proofErr w:type="spellEnd"/>
      <w:r w:rsidRPr="00737271">
        <w:rPr>
          <w:rFonts w:asciiTheme="majorBidi" w:hAnsiTheme="majorBidi" w:cstheme="majorBidi" w:hint="cs"/>
          <w:sz w:val="24"/>
          <w:szCs w:val="24"/>
          <w:rtl/>
        </w:rPr>
        <w:t xml:space="preserve"> </w:t>
      </w:r>
      <w:proofErr w:type="spellStart"/>
      <w:r w:rsidRPr="00737271">
        <w:rPr>
          <w:rFonts w:asciiTheme="majorBidi" w:hAnsiTheme="majorBidi" w:cstheme="majorBidi" w:hint="cs"/>
          <w:sz w:val="24"/>
          <w:szCs w:val="24"/>
          <w:rtl/>
        </w:rPr>
        <w:t>אלדין</w:t>
      </w:r>
      <w:proofErr w:type="spellEnd"/>
      <w:r w:rsidRPr="00737271">
        <w:rPr>
          <w:rFonts w:asciiTheme="majorBidi" w:hAnsiTheme="majorBidi" w:cstheme="majorBidi" w:hint="cs"/>
          <w:sz w:val="24"/>
          <w:szCs w:val="24"/>
          <w:rtl/>
        </w:rPr>
        <w:t xml:space="preserve"> </w:t>
      </w:r>
      <w:proofErr w:type="spellStart"/>
      <w:r w:rsidRPr="00737271">
        <w:rPr>
          <w:rFonts w:asciiTheme="majorBidi" w:hAnsiTheme="majorBidi" w:cstheme="majorBidi" w:hint="cs"/>
          <w:sz w:val="24"/>
          <w:szCs w:val="24"/>
          <w:rtl/>
        </w:rPr>
        <w:t>אלאיובי</w:t>
      </w:r>
      <w:proofErr w:type="spellEnd"/>
      <w:r w:rsidRPr="00737271">
        <w:rPr>
          <w:rFonts w:asciiTheme="majorBidi" w:hAnsiTheme="majorBidi" w:cstheme="majorBidi" w:hint="cs"/>
          <w:sz w:val="24"/>
          <w:szCs w:val="24"/>
          <w:rtl/>
        </w:rPr>
        <w:t xml:space="preserve"> [משחרר ירושלים מהצלבנים], </w:t>
      </w:r>
      <w:proofErr w:type="spellStart"/>
      <w:r w:rsidRPr="00737271">
        <w:rPr>
          <w:rFonts w:asciiTheme="majorBidi" w:hAnsiTheme="majorBidi" w:cstheme="majorBidi" w:hint="cs"/>
          <w:sz w:val="24"/>
          <w:szCs w:val="24"/>
          <w:rtl/>
        </w:rPr>
        <w:t>קוטוז</w:t>
      </w:r>
      <w:proofErr w:type="spellEnd"/>
      <w:r w:rsidRPr="00737271">
        <w:rPr>
          <w:rFonts w:asciiTheme="majorBidi" w:hAnsiTheme="majorBidi" w:cstheme="majorBidi" w:hint="cs"/>
          <w:sz w:val="24"/>
          <w:szCs w:val="24"/>
          <w:rtl/>
        </w:rPr>
        <w:t xml:space="preserve"> [מנצח המונגולים בקרב עין חרוד], עומר </w:t>
      </w:r>
      <w:proofErr w:type="spellStart"/>
      <w:r w:rsidRPr="00737271">
        <w:rPr>
          <w:rFonts w:asciiTheme="majorBidi" w:hAnsiTheme="majorBidi" w:cstheme="majorBidi" w:hint="cs"/>
          <w:sz w:val="24"/>
          <w:szCs w:val="24"/>
          <w:rtl/>
        </w:rPr>
        <w:t>אלמוח'תאר</w:t>
      </w:r>
      <w:proofErr w:type="spellEnd"/>
      <w:r w:rsidRPr="00737271">
        <w:rPr>
          <w:rFonts w:asciiTheme="majorBidi" w:hAnsiTheme="majorBidi" w:cstheme="majorBidi" w:hint="cs"/>
          <w:sz w:val="24"/>
          <w:szCs w:val="24"/>
          <w:rtl/>
        </w:rPr>
        <w:t xml:space="preserve"> [מנהיג הלוחמה באיטלקים בלוב], </w:t>
      </w:r>
      <w:proofErr w:type="spellStart"/>
      <w:r w:rsidRPr="00737271">
        <w:rPr>
          <w:rFonts w:asciiTheme="majorBidi" w:hAnsiTheme="majorBidi" w:cstheme="majorBidi" w:hint="cs"/>
          <w:sz w:val="24"/>
          <w:szCs w:val="24"/>
          <w:rtl/>
        </w:rPr>
        <w:t>עיז</w:t>
      </w:r>
      <w:proofErr w:type="spellEnd"/>
      <w:r w:rsidRPr="00737271">
        <w:rPr>
          <w:rFonts w:asciiTheme="majorBidi" w:hAnsiTheme="majorBidi" w:cstheme="majorBidi" w:hint="cs"/>
          <w:sz w:val="24"/>
          <w:szCs w:val="24"/>
          <w:rtl/>
        </w:rPr>
        <w:t xml:space="preserve"> </w:t>
      </w:r>
      <w:proofErr w:type="spellStart"/>
      <w:r w:rsidRPr="00737271">
        <w:rPr>
          <w:rFonts w:asciiTheme="majorBidi" w:hAnsiTheme="majorBidi" w:cstheme="majorBidi" w:hint="cs"/>
          <w:sz w:val="24"/>
          <w:szCs w:val="24"/>
          <w:rtl/>
        </w:rPr>
        <w:t>אלדין</w:t>
      </w:r>
      <w:proofErr w:type="spellEnd"/>
      <w:r w:rsidRPr="00737271">
        <w:rPr>
          <w:rFonts w:asciiTheme="majorBidi" w:hAnsiTheme="majorBidi" w:cstheme="majorBidi" w:hint="cs"/>
          <w:sz w:val="24"/>
          <w:szCs w:val="24"/>
          <w:rtl/>
        </w:rPr>
        <w:t xml:space="preserve"> </w:t>
      </w:r>
      <w:proofErr w:type="spellStart"/>
      <w:r w:rsidRPr="00737271">
        <w:rPr>
          <w:rFonts w:asciiTheme="majorBidi" w:hAnsiTheme="majorBidi" w:cstheme="majorBidi" w:hint="cs"/>
          <w:sz w:val="24"/>
          <w:szCs w:val="24"/>
          <w:rtl/>
        </w:rPr>
        <w:t>אלקסאם</w:t>
      </w:r>
      <w:proofErr w:type="spellEnd"/>
      <w:r w:rsidRPr="00737271">
        <w:rPr>
          <w:rFonts w:asciiTheme="majorBidi" w:hAnsiTheme="majorBidi" w:cstheme="majorBidi" w:hint="cs"/>
          <w:sz w:val="24"/>
          <w:szCs w:val="24"/>
          <w:rtl/>
        </w:rPr>
        <w:t xml:space="preserve">, דלאל </w:t>
      </w:r>
      <w:proofErr w:type="spellStart"/>
      <w:r w:rsidRPr="00737271">
        <w:rPr>
          <w:rFonts w:asciiTheme="majorBidi" w:hAnsiTheme="majorBidi" w:cstheme="majorBidi" w:hint="cs"/>
          <w:sz w:val="24"/>
          <w:szCs w:val="24"/>
          <w:rtl/>
        </w:rPr>
        <w:t>אלמוגרבי</w:t>
      </w:r>
      <w:proofErr w:type="spellEnd"/>
      <w:r w:rsidRPr="00737271">
        <w:rPr>
          <w:rFonts w:asciiTheme="majorBidi" w:hAnsiTheme="majorBidi" w:cstheme="majorBidi" w:hint="cs"/>
          <w:sz w:val="24"/>
          <w:szCs w:val="24"/>
          <w:rtl/>
        </w:rPr>
        <w:t>, יאסר ערפאת</w:t>
      </w:r>
      <w:r w:rsidR="00F70ADB">
        <w:rPr>
          <w:rFonts w:asciiTheme="majorBidi" w:hAnsiTheme="majorBidi" w:cstheme="majorBidi" w:hint="cs"/>
          <w:sz w:val="24"/>
          <w:szCs w:val="24"/>
          <w:rtl/>
        </w:rPr>
        <w:t>,</w:t>
      </w:r>
      <w:r w:rsidRPr="00737271">
        <w:rPr>
          <w:rFonts w:asciiTheme="majorBidi" w:hAnsiTheme="majorBidi" w:cstheme="majorBidi" w:hint="cs"/>
          <w:sz w:val="24"/>
          <w:szCs w:val="24"/>
          <w:rtl/>
        </w:rPr>
        <w:t xml:space="preserve"> ואחרים זולתם מבין הירחים האלה אשר אינם נעלמים ואשר מאירים בחשכת לילותינו האפלים? את כל אלה אימצה אל ליבה מולדתנו הגדולה בעבר ובהווה, החל מפלסטין, דרך מצרים ולוב ועד לספרד.</w:t>
      </w:r>
    </w:p>
    <w:p w:rsidR="00DD4A28" w:rsidRPr="00737271" w:rsidRDefault="00DD4A28" w:rsidP="00DD4A28">
      <w:pPr>
        <w:rPr>
          <w:rFonts w:asciiTheme="majorBidi" w:hAnsiTheme="majorBidi" w:cstheme="majorBidi"/>
          <w:sz w:val="24"/>
          <w:szCs w:val="24"/>
          <w:rtl/>
        </w:rPr>
      </w:pPr>
      <w:r w:rsidRPr="00737271">
        <w:rPr>
          <w:rFonts w:asciiTheme="majorBidi" w:hAnsiTheme="majorBidi" w:cstheme="majorBidi" w:hint="cs"/>
          <w:sz w:val="24"/>
          <w:szCs w:val="24"/>
          <w:rtl/>
        </w:rPr>
        <w:t>גיבורים אלה הם עטרת אומתם. הם כותרת תהילתה, הם הטובים בין אלה שהתאמצו והטובים בין אלה שנתנו. הם נשאו את נפשותיהם על כפות ידיהם והטילו אותן אל הסכנות. לא תש כוח רצונם, לא רפו ידיהם, והם לא הושפלו. חלקם נפלו כמרטירים וחלקם מתו תוך קיום ההתחייבות כגיבורים גאים.</w:t>
      </w:r>
    </w:p>
    <w:p w:rsidR="00DD4A28" w:rsidRPr="00737271" w:rsidRDefault="00DD4A28" w:rsidP="00DD4A28">
      <w:pPr>
        <w:rPr>
          <w:rFonts w:asciiTheme="majorBidi" w:hAnsiTheme="majorBidi" w:cstheme="majorBidi"/>
          <w:sz w:val="24"/>
          <w:szCs w:val="24"/>
          <w:rtl/>
        </w:rPr>
      </w:pPr>
      <w:proofErr w:type="spellStart"/>
      <w:r w:rsidRPr="00737271">
        <w:rPr>
          <w:rFonts w:asciiTheme="majorBidi" w:hAnsiTheme="majorBidi" w:cstheme="majorBidi" w:hint="cs"/>
          <w:sz w:val="24"/>
          <w:szCs w:val="24"/>
          <w:rtl/>
        </w:rPr>
        <w:t>ההקרבות</w:t>
      </w:r>
      <w:proofErr w:type="spellEnd"/>
      <w:r w:rsidRPr="00737271">
        <w:rPr>
          <w:rFonts w:asciiTheme="majorBidi" w:hAnsiTheme="majorBidi" w:cstheme="majorBidi" w:hint="cs"/>
          <w:sz w:val="24"/>
          <w:szCs w:val="24"/>
          <w:rtl/>
        </w:rPr>
        <w:t xml:space="preserve"> והגבורות שעשו לא היו למטרות אישיות. הם לא השאירו אחריהם עושר ולא קרקעות. אלה נעשו למען דתם, עמיהם ומולדותיהם. לכן הם ראויים להיות גיבורים שאותם מנציחה ההיסטוריה ושזכרם יישאר כבושם המדיף את ניחוחו. הידד להם והלאה הפחדנים!"</w:t>
      </w:r>
    </w:p>
    <w:p w:rsidR="00DD4A28" w:rsidRPr="002A49A0" w:rsidRDefault="00DD4A28" w:rsidP="00DD4A28">
      <w:pPr>
        <w:rPr>
          <w:rFonts w:asciiTheme="majorBidi" w:hAnsiTheme="majorBidi" w:cstheme="majorBidi"/>
          <w:color w:val="FF0000"/>
          <w:sz w:val="24"/>
          <w:szCs w:val="24"/>
          <w:rtl/>
        </w:rPr>
      </w:pPr>
      <w:r w:rsidRPr="002A49A0">
        <w:rPr>
          <w:noProof/>
          <w:color w:val="FF0000"/>
        </w:rPr>
        <w:lastRenderedPageBreak/>
        <w:drawing>
          <wp:inline distT="0" distB="0" distL="0" distR="0" wp14:anchorId="5FB18DD9" wp14:editId="399BB1D2">
            <wp:extent cx="3465830" cy="4412515"/>
            <wp:effectExtent l="0" t="0" r="127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19408" cy="4480728"/>
                    </a:xfrm>
                    <a:prstGeom prst="rect">
                      <a:avLst/>
                    </a:prstGeom>
                    <a:noFill/>
                    <a:ln>
                      <a:noFill/>
                    </a:ln>
                  </pic:spPr>
                </pic:pic>
              </a:graphicData>
            </a:graphic>
          </wp:inline>
        </w:drawing>
      </w:r>
    </w:p>
    <w:p w:rsidR="00DD4A28" w:rsidRDefault="00DD4A28" w:rsidP="00DD4A28">
      <w:pPr>
        <w:rPr>
          <w:rFonts w:asciiTheme="majorBidi" w:hAnsiTheme="majorBidi" w:cstheme="majorBidi"/>
          <w:sz w:val="24"/>
          <w:szCs w:val="24"/>
          <w:rtl/>
        </w:rPr>
      </w:pPr>
      <w:r w:rsidRPr="006202CE">
        <w:rPr>
          <w:rFonts w:asciiTheme="majorBidi" w:hAnsiTheme="majorBidi" w:cstheme="majorBidi" w:hint="cs"/>
          <w:sz w:val="24"/>
          <w:szCs w:val="24"/>
          <w:rtl/>
        </w:rPr>
        <w:t>(השפה הערבית, כתה ה', חלק א' (</w:t>
      </w:r>
      <w:r w:rsidR="00095B49">
        <w:rPr>
          <w:rFonts w:asciiTheme="majorBidi" w:hAnsiTheme="majorBidi" w:cstheme="majorBidi" w:hint="cs"/>
          <w:sz w:val="24"/>
          <w:szCs w:val="24"/>
          <w:rtl/>
        </w:rPr>
        <w:t>2019</w:t>
      </w:r>
      <w:r w:rsidRPr="006202CE">
        <w:rPr>
          <w:rFonts w:asciiTheme="majorBidi" w:hAnsiTheme="majorBidi" w:cstheme="majorBidi" w:hint="cs"/>
          <w:sz w:val="24"/>
          <w:szCs w:val="24"/>
          <w:rtl/>
        </w:rPr>
        <w:t>) עמ' 15)</w:t>
      </w:r>
    </w:p>
    <w:p w:rsidR="00DD4A28" w:rsidRDefault="00DD4A28" w:rsidP="00DD4A28">
      <w:pPr>
        <w:rPr>
          <w:rFonts w:asciiTheme="majorBidi" w:hAnsiTheme="majorBidi" w:cstheme="majorBidi"/>
          <w:sz w:val="24"/>
          <w:szCs w:val="24"/>
          <w:rtl/>
        </w:rPr>
      </w:pPr>
    </w:p>
    <w:p w:rsidR="00DD4A28" w:rsidRPr="006202CE" w:rsidRDefault="00DD4A28" w:rsidP="00DD4A28">
      <w:pPr>
        <w:rPr>
          <w:rFonts w:asciiTheme="majorBidi" w:hAnsiTheme="majorBidi" w:cstheme="majorBidi"/>
          <w:sz w:val="24"/>
          <w:szCs w:val="24"/>
          <w:rtl/>
        </w:rPr>
      </w:pPr>
      <w:r w:rsidRPr="006202CE">
        <w:rPr>
          <w:rFonts w:asciiTheme="majorBidi" w:hAnsiTheme="majorBidi" w:cstheme="majorBidi" w:hint="cs"/>
          <w:sz w:val="24"/>
          <w:szCs w:val="24"/>
          <w:rtl/>
        </w:rPr>
        <w:t>בין השאלות הנלוות לטקסט זה:</w:t>
      </w:r>
    </w:p>
    <w:p w:rsidR="00DD4A28" w:rsidRPr="006202CE" w:rsidRDefault="00DD4A28" w:rsidP="00DD4A28">
      <w:pPr>
        <w:rPr>
          <w:rFonts w:asciiTheme="majorBidi" w:hAnsiTheme="majorBidi" w:cstheme="majorBidi"/>
          <w:sz w:val="24"/>
          <w:szCs w:val="24"/>
          <w:rtl/>
        </w:rPr>
      </w:pPr>
    </w:p>
    <w:p w:rsidR="00DD4A28" w:rsidRPr="006202CE" w:rsidRDefault="00DD4A28" w:rsidP="00DD4A28">
      <w:pPr>
        <w:rPr>
          <w:rFonts w:asciiTheme="majorBidi" w:hAnsiTheme="majorBidi" w:cstheme="majorBidi"/>
          <w:sz w:val="24"/>
          <w:szCs w:val="24"/>
          <w:rtl/>
        </w:rPr>
      </w:pPr>
      <w:r w:rsidRPr="006202CE">
        <w:rPr>
          <w:rFonts w:asciiTheme="majorBidi" w:hAnsiTheme="majorBidi" w:cstheme="majorBidi" w:hint="cs"/>
          <w:sz w:val="24"/>
          <w:szCs w:val="24"/>
          <w:rtl/>
        </w:rPr>
        <w:t>"2. נציין את שמותיהם של שני גיבורים פלסטינים שנזכרו בטקסט."</w:t>
      </w:r>
    </w:p>
    <w:p w:rsidR="00DD4A28" w:rsidRPr="002A49A0" w:rsidRDefault="00DD4A28" w:rsidP="00DD4A28">
      <w:pPr>
        <w:rPr>
          <w:rFonts w:asciiTheme="majorBidi" w:hAnsiTheme="majorBidi" w:cstheme="majorBidi"/>
          <w:color w:val="FF0000"/>
          <w:sz w:val="24"/>
          <w:szCs w:val="24"/>
          <w:rtl/>
        </w:rPr>
      </w:pPr>
      <w:r w:rsidRPr="002A49A0">
        <w:rPr>
          <w:noProof/>
          <w:color w:val="FF0000"/>
        </w:rPr>
        <w:drawing>
          <wp:inline distT="0" distB="0" distL="0" distR="0" wp14:anchorId="2501A606" wp14:editId="4B4AFAC3">
            <wp:extent cx="3047365" cy="619737"/>
            <wp:effectExtent l="0" t="0" r="635" b="9525"/>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38649" cy="638301"/>
                    </a:xfrm>
                    <a:prstGeom prst="rect">
                      <a:avLst/>
                    </a:prstGeom>
                    <a:noFill/>
                    <a:ln>
                      <a:noFill/>
                    </a:ln>
                  </pic:spPr>
                </pic:pic>
              </a:graphicData>
            </a:graphic>
          </wp:inline>
        </w:drawing>
      </w:r>
    </w:p>
    <w:p w:rsidR="00DD4A28" w:rsidRDefault="00DD4A28" w:rsidP="00DD4A28">
      <w:pPr>
        <w:rPr>
          <w:rFonts w:asciiTheme="majorBidi" w:hAnsiTheme="majorBidi" w:cstheme="majorBidi"/>
          <w:sz w:val="24"/>
          <w:szCs w:val="24"/>
          <w:rtl/>
        </w:rPr>
      </w:pPr>
      <w:r w:rsidRPr="006202CE">
        <w:rPr>
          <w:rFonts w:asciiTheme="majorBidi" w:hAnsiTheme="majorBidi" w:cstheme="majorBidi" w:hint="cs"/>
          <w:sz w:val="24"/>
          <w:szCs w:val="24"/>
          <w:rtl/>
        </w:rPr>
        <w:t>(השפה הערבית, כתה ה', חלק א' (</w:t>
      </w:r>
      <w:r w:rsidR="00095B49">
        <w:rPr>
          <w:rFonts w:asciiTheme="majorBidi" w:hAnsiTheme="majorBidi" w:cstheme="majorBidi" w:hint="cs"/>
          <w:sz w:val="24"/>
          <w:szCs w:val="24"/>
          <w:rtl/>
        </w:rPr>
        <w:t>2019</w:t>
      </w:r>
      <w:r w:rsidRPr="006202CE">
        <w:rPr>
          <w:rFonts w:asciiTheme="majorBidi" w:hAnsiTheme="majorBidi" w:cstheme="majorBidi" w:hint="cs"/>
          <w:sz w:val="24"/>
          <w:szCs w:val="24"/>
          <w:rtl/>
        </w:rPr>
        <w:t>) עמ' 16)</w:t>
      </w:r>
    </w:p>
    <w:p w:rsidR="00DD4A28" w:rsidRPr="006202CE" w:rsidRDefault="00DD4A28" w:rsidP="00DD4A28">
      <w:pPr>
        <w:rPr>
          <w:rFonts w:asciiTheme="majorBidi" w:hAnsiTheme="majorBidi" w:cstheme="majorBidi"/>
          <w:sz w:val="24"/>
          <w:szCs w:val="24"/>
          <w:rtl/>
        </w:rPr>
      </w:pPr>
    </w:p>
    <w:p w:rsidR="00DD4A28" w:rsidRPr="006202CE" w:rsidRDefault="00DD4A28" w:rsidP="00DD4A28">
      <w:pPr>
        <w:rPr>
          <w:rFonts w:asciiTheme="majorBidi" w:hAnsiTheme="majorBidi" w:cstheme="majorBidi"/>
          <w:sz w:val="24"/>
          <w:szCs w:val="24"/>
          <w:rtl/>
        </w:rPr>
      </w:pPr>
      <w:r w:rsidRPr="006202CE">
        <w:rPr>
          <w:rFonts w:asciiTheme="majorBidi" w:hAnsiTheme="majorBidi" w:cstheme="majorBidi" w:hint="cs"/>
          <w:sz w:val="24"/>
          <w:szCs w:val="24"/>
          <w:rtl/>
        </w:rPr>
        <w:t>התשובה נמצאת במדריך למורה לכתה זו:</w:t>
      </w:r>
    </w:p>
    <w:p w:rsidR="00DD4A28" w:rsidRPr="002A49A0" w:rsidRDefault="00DD4A28" w:rsidP="00DD4A28">
      <w:pPr>
        <w:rPr>
          <w:rFonts w:asciiTheme="majorBidi" w:hAnsiTheme="majorBidi" w:cstheme="majorBidi"/>
          <w:color w:val="FF0000"/>
          <w:sz w:val="24"/>
          <w:szCs w:val="24"/>
          <w:rtl/>
        </w:rPr>
      </w:pPr>
    </w:p>
    <w:p w:rsidR="00DD4A28" w:rsidRPr="006202CE" w:rsidRDefault="00DD4A28" w:rsidP="00DD4A28">
      <w:pPr>
        <w:rPr>
          <w:rFonts w:asciiTheme="majorBidi" w:hAnsiTheme="majorBidi" w:cstheme="majorBidi"/>
          <w:sz w:val="24"/>
          <w:szCs w:val="24"/>
          <w:rtl/>
        </w:rPr>
      </w:pPr>
      <w:r w:rsidRPr="006202CE">
        <w:rPr>
          <w:rFonts w:asciiTheme="majorBidi" w:hAnsiTheme="majorBidi" w:cstheme="majorBidi" w:hint="cs"/>
          <w:sz w:val="24"/>
          <w:szCs w:val="24"/>
          <w:rtl/>
        </w:rPr>
        <w:t xml:space="preserve">"2. יאסר ערפאת, דלאל </w:t>
      </w:r>
      <w:proofErr w:type="spellStart"/>
      <w:r w:rsidRPr="006202CE">
        <w:rPr>
          <w:rFonts w:asciiTheme="majorBidi" w:hAnsiTheme="majorBidi" w:cstheme="majorBidi" w:hint="cs"/>
          <w:sz w:val="24"/>
          <w:szCs w:val="24"/>
          <w:rtl/>
        </w:rPr>
        <w:t>אלמוגרבי</w:t>
      </w:r>
      <w:proofErr w:type="spellEnd"/>
      <w:r w:rsidRPr="006202CE">
        <w:rPr>
          <w:rFonts w:asciiTheme="majorBidi" w:hAnsiTheme="majorBidi" w:cstheme="majorBidi" w:hint="cs"/>
          <w:sz w:val="24"/>
          <w:szCs w:val="24"/>
          <w:rtl/>
        </w:rPr>
        <w:t>."</w:t>
      </w:r>
    </w:p>
    <w:p w:rsidR="00DD4A28" w:rsidRPr="002A49A0" w:rsidRDefault="00DD4A28" w:rsidP="00DD4A28">
      <w:pPr>
        <w:rPr>
          <w:rFonts w:asciiTheme="majorBidi" w:hAnsiTheme="majorBidi" w:cstheme="majorBidi"/>
          <w:color w:val="FF0000"/>
          <w:sz w:val="24"/>
          <w:szCs w:val="24"/>
          <w:rtl/>
        </w:rPr>
      </w:pPr>
      <w:r w:rsidRPr="002A49A0">
        <w:rPr>
          <w:noProof/>
          <w:color w:val="FF0000"/>
        </w:rPr>
        <w:drawing>
          <wp:inline distT="0" distB="0" distL="0" distR="0" wp14:anchorId="1682E8BA" wp14:editId="3726F1E6">
            <wp:extent cx="2032000" cy="381000"/>
            <wp:effectExtent l="0" t="0" r="6350"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32000" cy="381000"/>
                    </a:xfrm>
                    <a:prstGeom prst="rect">
                      <a:avLst/>
                    </a:prstGeom>
                    <a:noFill/>
                    <a:ln>
                      <a:noFill/>
                    </a:ln>
                  </pic:spPr>
                </pic:pic>
              </a:graphicData>
            </a:graphic>
          </wp:inline>
        </w:drawing>
      </w:r>
    </w:p>
    <w:p w:rsidR="00DD4A28" w:rsidRDefault="00DD4A28" w:rsidP="00DD4A28">
      <w:pPr>
        <w:rPr>
          <w:rFonts w:asciiTheme="majorBidi" w:hAnsiTheme="majorBidi" w:cstheme="majorBidi"/>
          <w:sz w:val="24"/>
          <w:szCs w:val="24"/>
          <w:rtl/>
        </w:rPr>
      </w:pPr>
      <w:r w:rsidRPr="006202CE">
        <w:rPr>
          <w:rFonts w:asciiTheme="majorBidi" w:hAnsiTheme="majorBidi" w:cstheme="majorBidi" w:hint="cs"/>
          <w:sz w:val="24"/>
          <w:szCs w:val="24"/>
          <w:rtl/>
        </w:rPr>
        <w:t>(מדריך למורה, השפה הערבית, כתה ה' (2018) עמ' 191)</w:t>
      </w:r>
    </w:p>
    <w:p w:rsidR="00DD4A28" w:rsidRDefault="00DD4A28" w:rsidP="00DD4A28">
      <w:pPr>
        <w:rPr>
          <w:rFonts w:asciiTheme="majorBidi" w:hAnsiTheme="majorBidi" w:cstheme="majorBidi"/>
          <w:sz w:val="24"/>
          <w:szCs w:val="24"/>
          <w:rtl/>
        </w:rPr>
      </w:pPr>
    </w:p>
    <w:p w:rsidR="00067130" w:rsidRDefault="00DD4A28" w:rsidP="00067130">
      <w:pPr>
        <w:rPr>
          <w:rFonts w:asciiTheme="majorBidi" w:hAnsiTheme="majorBidi" w:cstheme="majorBidi"/>
          <w:sz w:val="24"/>
          <w:szCs w:val="24"/>
          <w:rtl/>
        </w:rPr>
      </w:pPr>
      <w:r>
        <w:rPr>
          <w:rFonts w:asciiTheme="majorBidi" w:hAnsiTheme="majorBidi" w:cstheme="majorBidi" w:hint="cs"/>
          <w:sz w:val="24"/>
          <w:szCs w:val="24"/>
          <w:rtl/>
        </w:rPr>
        <w:t xml:space="preserve">כלומר,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מובאת בתשובה לצד יאסר ערפאת בעוד </w:t>
      </w:r>
      <w:proofErr w:type="spellStart"/>
      <w:r>
        <w:rPr>
          <w:rFonts w:asciiTheme="majorBidi" w:hAnsiTheme="majorBidi" w:cstheme="majorBidi" w:hint="cs"/>
          <w:sz w:val="24"/>
          <w:szCs w:val="24"/>
          <w:rtl/>
        </w:rPr>
        <w:t>שעיז</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אלדין</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אלקסאם</w:t>
      </w:r>
      <w:proofErr w:type="spellEnd"/>
      <w:r>
        <w:rPr>
          <w:rFonts w:asciiTheme="majorBidi" w:hAnsiTheme="majorBidi" w:cstheme="majorBidi" w:hint="cs"/>
          <w:sz w:val="24"/>
          <w:szCs w:val="24"/>
          <w:rtl/>
        </w:rPr>
        <w:t xml:space="preserve"> מושמט! במלים אחרות,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מועלית לדרגת גיבורת-על פלסטינית לצד יאסר ערפאת על-חשבון מעמדו של </w:t>
      </w:r>
      <w:proofErr w:type="spellStart"/>
      <w:r>
        <w:rPr>
          <w:rFonts w:asciiTheme="majorBidi" w:hAnsiTheme="majorBidi" w:cstheme="majorBidi" w:hint="cs"/>
          <w:sz w:val="24"/>
          <w:szCs w:val="24"/>
          <w:rtl/>
        </w:rPr>
        <w:t>עיז</w:t>
      </w:r>
      <w:proofErr w:type="spellEnd"/>
      <w:r>
        <w:rPr>
          <w:rFonts w:asciiTheme="majorBidi" w:hAnsiTheme="majorBidi" w:cstheme="majorBidi" w:hint="cs"/>
          <w:sz w:val="24"/>
          <w:szCs w:val="24"/>
          <w:rtl/>
        </w:rPr>
        <w:t xml:space="preserve"> אל-דין </w:t>
      </w:r>
      <w:proofErr w:type="spellStart"/>
      <w:r>
        <w:rPr>
          <w:rFonts w:asciiTheme="majorBidi" w:hAnsiTheme="majorBidi" w:cstheme="majorBidi" w:hint="cs"/>
          <w:sz w:val="24"/>
          <w:szCs w:val="24"/>
          <w:rtl/>
        </w:rPr>
        <w:t>אלקסאם</w:t>
      </w:r>
      <w:proofErr w:type="spellEnd"/>
      <w:r>
        <w:rPr>
          <w:rFonts w:asciiTheme="majorBidi" w:hAnsiTheme="majorBidi" w:cstheme="majorBidi" w:hint="cs"/>
          <w:sz w:val="24"/>
          <w:szCs w:val="24"/>
          <w:rtl/>
        </w:rPr>
        <w:t>, כנראה במסגרת המאבק האידיאולוגי בין הרש"פ וחמאס.</w:t>
      </w:r>
    </w:p>
    <w:p w:rsidR="00067130" w:rsidRDefault="00067130" w:rsidP="00067130">
      <w:pPr>
        <w:rPr>
          <w:rFonts w:asciiTheme="majorBidi" w:hAnsiTheme="majorBidi" w:cstheme="majorBidi"/>
          <w:sz w:val="24"/>
          <w:szCs w:val="24"/>
          <w:rtl/>
        </w:rPr>
      </w:pPr>
      <w:r>
        <w:rPr>
          <w:rFonts w:asciiTheme="majorBidi" w:hAnsiTheme="majorBidi" w:cstheme="majorBidi" w:hint="cs"/>
          <w:sz w:val="24"/>
          <w:szCs w:val="24"/>
          <w:rtl/>
        </w:rPr>
        <w:t xml:space="preserve">ובמטלה שלהלן מופיעה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לצד יאסר ערפאת ואחמד </w:t>
      </w:r>
      <w:proofErr w:type="spellStart"/>
      <w:r>
        <w:rPr>
          <w:rFonts w:asciiTheme="majorBidi" w:hAnsiTheme="majorBidi" w:cstheme="majorBidi" w:hint="cs"/>
          <w:sz w:val="24"/>
          <w:szCs w:val="24"/>
          <w:rtl/>
        </w:rPr>
        <w:t>שוקיירי</w:t>
      </w:r>
      <w:proofErr w:type="spellEnd"/>
      <w:r>
        <w:rPr>
          <w:rFonts w:asciiTheme="majorBidi" w:hAnsiTheme="majorBidi" w:cstheme="majorBidi" w:hint="cs"/>
          <w:sz w:val="24"/>
          <w:szCs w:val="24"/>
          <w:rtl/>
        </w:rPr>
        <w:t xml:space="preserve"> </w:t>
      </w:r>
      <w:r>
        <w:rPr>
          <w:rFonts w:asciiTheme="majorBidi" w:hAnsiTheme="majorBidi" w:cstheme="majorBidi"/>
          <w:sz w:val="24"/>
          <w:szCs w:val="24"/>
          <w:rtl/>
        </w:rPr>
        <w:t>–</w:t>
      </w:r>
      <w:r>
        <w:rPr>
          <w:rFonts w:asciiTheme="majorBidi" w:hAnsiTheme="majorBidi" w:cstheme="majorBidi" w:hint="cs"/>
          <w:sz w:val="24"/>
          <w:szCs w:val="24"/>
          <w:rtl/>
        </w:rPr>
        <w:t xml:space="preserve"> יו"ר אש"ף הראשון:</w:t>
      </w:r>
    </w:p>
    <w:p w:rsidR="00067130" w:rsidRPr="00DD4A28" w:rsidRDefault="00067130" w:rsidP="00067130">
      <w:pPr>
        <w:rPr>
          <w:rFonts w:asciiTheme="majorBidi" w:hAnsiTheme="majorBidi" w:cstheme="majorBidi"/>
          <w:sz w:val="24"/>
          <w:szCs w:val="24"/>
          <w:rtl/>
        </w:rPr>
      </w:pPr>
    </w:p>
    <w:p w:rsidR="00067130" w:rsidRDefault="00067130" w:rsidP="00067130">
      <w:pPr>
        <w:rPr>
          <w:rFonts w:asciiTheme="majorBidi" w:hAnsiTheme="majorBidi" w:cstheme="majorBidi"/>
          <w:sz w:val="24"/>
          <w:szCs w:val="24"/>
          <w:rtl/>
        </w:rPr>
      </w:pPr>
      <w:r>
        <w:rPr>
          <w:rFonts w:asciiTheme="majorBidi" w:hAnsiTheme="majorBidi" w:cstheme="majorBidi" w:hint="cs"/>
          <w:sz w:val="24"/>
          <w:szCs w:val="24"/>
          <w:rtl/>
        </w:rPr>
        <w:t>"כתוב לא יותר משתי שורות על האישים שלהלן (3 נקודות)."</w:t>
      </w:r>
    </w:p>
    <w:p w:rsidR="00067130" w:rsidRDefault="00067130" w:rsidP="00067130">
      <w:pPr>
        <w:rPr>
          <w:rFonts w:asciiTheme="majorBidi" w:hAnsiTheme="majorBidi" w:cstheme="majorBidi"/>
          <w:sz w:val="24"/>
          <w:szCs w:val="24"/>
          <w:rtl/>
        </w:rPr>
      </w:pPr>
      <w:r>
        <w:rPr>
          <w:noProof/>
        </w:rPr>
        <w:drawing>
          <wp:inline distT="0" distB="0" distL="0" distR="0" wp14:anchorId="4C39BBB2" wp14:editId="5DE284A3">
            <wp:extent cx="5274310" cy="2047875"/>
            <wp:effectExtent l="0" t="0" r="2540" b="9525"/>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4310" cy="2047875"/>
                    </a:xfrm>
                    <a:prstGeom prst="rect">
                      <a:avLst/>
                    </a:prstGeom>
                    <a:noFill/>
                    <a:ln>
                      <a:noFill/>
                    </a:ln>
                  </pic:spPr>
                </pic:pic>
              </a:graphicData>
            </a:graphic>
          </wp:inline>
        </w:drawing>
      </w:r>
    </w:p>
    <w:p w:rsidR="00067130" w:rsidRPr="00AA7B94" w:rsidRDefault="00067130" w:rsidP="00067130">
      <w:pPr>
        <w:rPr>
          <w:rFonts w:asciiTheme="majorBidi" w:hAnsiTheme="majorBidi" w:cstheme="majorBidi"/>
          <w:sz w:val="24"/>
          <w:szCs w:val="24"/>
          <w:rtl/>
        </w:rPr>
      </w:pPr>
      <w:r>
        <w:rPr>
          <w:rFonts w:asciiTheme="majorBidi" w:hAnsiTheme="majorBidi" w:cstheme="majorBidi" w:hint="cs"/>
          <w:sz w:val="24"/>
          <w:szCs w:val="24"/>
          <w:rtl/>
        </w:rPr>
        <w:t>(מדריך למורה, גיאוגרפיה והיסטוריה מודרנית ובת-זמננו של פלסטין, כתה י' (2018) עמ' 220)</w:t>
      </w:r>
    </w:p>
    <w:p w:rsidR="00067130" w:rsidRPr="006202CE" w:rsidRDefault="00067130" w:rsidP="00DD4A28">
      <w:pPr>
        <w:rPr>
          <w:rFonts w:asciiTheme="majorBidi" w:hAnsiTheme="majorBidi" w:cstheme="majorBidi"/>
          <w:sz w:val="24"/>
          <w:szCs w:val="24"/>
          <w:rtl/>
        </w:rPr>
      </w:pPr>
    </w:p>
    <w:p w:rsidR="00DD4A28" w:rsidRDefault="00067130" w:rsidP="00DD4A28">
      <w:pPr>
        <w:rPr>
          <w:rFonts w:asciiTheme="majorBidi" w:hAnsiTheme="majorBidi" w:cstheme="majorBidi"/>
          <w:sz w:val="24"/>
          <w:szCs w:val="24"/>
          <w:rtl/>
        </w:rPr>
      </w:pPr>
      <w:r>
        <w:rPr>
          <w:rFonts w:asciiTheme="majorBidi" w:hAnsiTheme="majorBidi" w:cstheme="majorBidi" w:hint="cs"/>
          <w:sz w:val="24"/>
          <w:szCs w:val="24"/>
          <w:rtl/>
        </w:rPr>
        <w:t>ד</w:t>
      </w:r>
      <w:r w:rsidR="00DD4A28">
        <w:rPr>
          <w:rFonts w:asciiTheme="majorBidi" w:hAnsiTheme="majorBidi" w:cstheme="majorBidi" w:hint="cs"/>
          <w:sz w:val="24"/>
          <w:szCs w:val="24"/>
          <w:rtl/>
        </w:rPr>
        <w:t xml:space="preserve">לאל </w:t>
      </w:r>
      <w:proofErr w:type="spellStart"/>
      <w:r w:rsidR="00DD4A28">
        <w:rPr>
          <w:rFonts w:asciiTheme="majorBidi" w:hAnsiTheme="majorBidi" w:cstheme="majorBidi" w:hint="cs"/>
          <w:sz w:val="24"/>
          <w:szCs w:val="24"/>
          <w:rtl/>
        </w:rPr>
        <w:t>אלמוגרבי</w:t>
      </w:r>
      <w:proofErr w:type="spellEnd"/>
      <w:r w:rsidR="00DD4A28">
        <w:rPr>
          <w:rFonts w:asciiTheme="majorBidi" w:hAnsiTheme="majorBidi" w:cstheme="majorBidi" w:hint="cs"/>
          <w:sz w:val="24"/>
          <w:szCs w:val="24"/>
          <w:rtl/>
        </w:rPr>
        <w:t xml:space="preserve"> </w:t>
      </w:r>
      <w:r>
        <w:rPr>
          <w:rFonts w:asciiTheme="majorBidi" w:hAnsiTheme="majorBidi" w:cstheme="majorBidi" w:hint="cs"/>
          <w:sz w:val="24"/>
          <w:szCs w:val="24"/>
          <w:rtl/>
        </w:rPr>
        <w:t>מושווית ל</w:t>
      </w:r>
      <w:r w:rsidR="00DD4A28">
        <w:rPr>
          <w:rFonts w:asciiTheme="majorBidi" w:hAnsiTheme="majorBidi" w:cstheme="majorBidi" w:hint="cs"/>
          <w:sz w:val="24"/>
          <w:szCs w:val="24"/>
          <w:rtl/>
        </w:rPr>
        <w:t>נשים בולטות בהיסטוריה הערבית והמוסלמית:</w:t>
      </w:r>
    </w:p>
    <w:p w:rsidR="00DD4A28" w:rsidRDefault="00DD4A28" w:rsidP="00DD4A28">
      <w:pPr>
        <w:rPr>
          <w:rFonts w:asciiTheme="majorBidi" w:hAnsiTheme="majorBidi" w:cstheme="majorBidi"/>
          <w:sz w:val="24"/>
          <w:szCs w:val="24"/>
          <w:rtl/>
        </w:rPr>
      </w:pPr>
    </w:p>
    <w:p w:rsidR="00DD4A28" w:rsidRPr="00621D4C" w:rsidRDefault="00DD4A28" w:rsidP="00DD4A28">
      <w:pPr>
        <w:rPr>
          <w:rFonts w:asciiTheme="majorBidi" w:hAnsiTheme="majorBidi" w:cstheme="majorBidi"/>
          <w:noProof/>
          <w:sz w:val="24"/>
          <w:szCs w:val="24"/>
          <w:rtl/>
        </w:rPr>
      </w:pPr>
      <w:r>
        <w:rPr>
          <w:rFonts w:asciiTheme="majorBidi" w:hAnsiTheme="majorBidi" w:cstheme="majorBidi" w:hint="cs"/>
          <w:noProof/>
          <w:sz w:val="24"/>
          <w:szCs w:val="24"/>
          <w:rtl/>
        </w:rPr>
        <w:t>"8. מבין הדוגמאות של נשים אשר עמדו בפני האויב: ח'וולה בת אלאזוור [</w:t>
      </w:r>
      <w:r w:rsidR="00F70ADB">
        <w:rPr>
          <w:rFonts w:asciiTheme="majorBidi" w:hAnsiTheme="majorBidi" w:cstheme="majorBidi" w:hint="cs"/>
          <w:noProof/>
          <w:sz w:val="24"/>
          <w:szCs w:val="24"/>
          <w:rtl/>
        </w:rPr>
        <w:t>ה</w:t>
      </w:r>
      <w:r>
        <w:rPr>
          <w:rFonts w:asciiTheme="majorBidi" w:hAnsiTheme="majorBidi" w:cstheme="majorBidi" w:hint="cs"/>
          <w:noProof/>
          <w:sz w:val="24"/>
          <w:szCs w:val="24"/>
          <w:rtl/>
        </w:rPr>
        <w:t>מאה ה-7], נוסיבה אלמאזניה [</w:t>
      </w:r>
      <w:r w:rsidR="00F70ADB">
        <w:rPr>
          <w:rFonts w:asciiTheme="majorBidi" w:hAnsiTheme="majorBidi" w:cstheme="majorBidi" w:hint="cs"/>
          <w:noProof/>
          <w:sz w:val="24"/>
          <w:szCs w:val="24"/>
          <w:rtl/>
        </w:rPr>
        <w:t>ה</w:t>
      </w:r>
      <w:r>
        <w:rPr>
          <w:rFonts w:asciiTheme="majorBidi" w:hAnsiTheme="majorBidi" w:cstheme="majorBidi" w:hint="cs"/>
          <w:noProof/>
          <w:sz w:val="24"/>
          <w:szCs w:val="24"/>
          <w:rtl/>
        </w:rPr>
        <w:t>מאה ה-7], דלאל אלמוגרבי</w:t>
      </w:r>
      <w:r w:rsidR="00077470">
        <w:rPr>
          <w:rFonts w:asciiTheme="majorBidi" w:hAnsiTheme="majorBidi" w:cstheme="majorBidi" w:hint="cs"/>
          <w:noProof/>
          <w:sz w:val="24"/>
          <w:szCs w:val="24"/>
          <w:rtl/>
        </w:rPr>
        <w:t>.</w:t>
      </w:r>
      <w:r>
        <w:rPr>
          <w:rFonts w:asciiTheme="majorBidi" w:hAnsiTheme="majorBidi" w:cstheme="majorBidi" w:hint="cs"/>
          <w:noProof/>
          <w:sz w:val="24"/>
          <w:szCs w:val="24"/>
          <w:rtl/>
        </w:rPr>
        <w:t xml:space="preserve"> (על התלמידים לתת [גם] ברירות אחרות)"</w:t>
      </w:r>
    </w:p>
    <w:p w:rsidR="00DD4A28" w:rsidRDefault="00DD4A28" w:rsidP="00DD4A28">
      <w:pPr>
        <w:rPr>
          <w:rFonts w:asciiTheme="majorBidi" w:hAnsiTheme="majorBidi" w:cstheme="majorBidi"/>
          <w:sz w:val="24"/>
          <w:szCs w:val="24"/>
          <w:u w:val="single"/>
          <w:rtl/>
        </w:rPr>
      </w:pPr>
      <w:r>
        <w:rPr>
          <w:noProof/>
        </w:rPr>
        <w:drawing>
          <wp:inline distT="0" distB="0" distL="0" distR="0" wp14:anchorId="6C1AE596" wp14:editId="5EE68DF2">
            <wp:extent cx="5796519" cy="70485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03258" cy="705669"/>
                    </a:xfrm>
                    <a:prstGeom prst="rect">
                      <a:avLst/>
                    </a:prstGeom>
                    <a:noFill/>
                    <a:ln>
                      <a:noFill/>
                    </a:ln>
                  </pic:spPr>
                </pic:pic>
              </a:graphicData>
            </a:graphic>
          </wp:inline>
        </w:drawing>
      </w: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(מדריך למורה, השפה הערבית, כתה ז' (2018) עמ' 219)</w:t>
      </w:r>
    </w:p>
    <w:p w:rsidR="00DD4A28" w:rsidRDefault="00DD4A28" w:rsidP="00DD4A28">
      <w:pPr>
        <w:rPr>
          <w:rFonts w:asciiTheme="majorBidi" w:hAnsiTheme="majorBidi" w:cstheme="majorBidi"/>
          <w:sz w:val="24"/>
          <w:szCs w:val="24"/>
          <w:rtl/>
        </w:rPr>
      </w:pP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"4. ניתן דוגמאות מההיסטוריה של נשים שהיה להם חותם ברור בחיים."</w:t>
      </w:r>
    </w:p>
    <w:p w:rsidR="00DD4A28" w:rsidRDefault="00DD4A28" w:rsidP="00DD4A28">
      <w:pPr>
        <w:rPr>
          <w:rFonts w:asciiTheme="majorBidi" w:hAnsiTheme="majorBidi" w:cstheme="majorBidi"/>
          <w:sz w:val="24"/>
          <w:szCs w:val="24"/>
          <w:rtl/>
        </w:rPr>
      </w:pPr>
      <w:r>
        <w:rPr>
          <w:noProof/>
        </w:rPr>
        <w:drawing>
          <wp:inline distT="0" distB="0" distL="0" distR="0" wp14:anchorId="4DE070D4" wp14:editId="36554EC8">
            <wp:extent cx="4543425" cy="609600"/>
            <wp:effectExtent l="0" t="0" r="9525"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43425" cy="609600"/>
                    </a:xfrm>
                    <a:prstGeom prst="rect">
                      <a:avLst/>
                    </a:prstGeom>
                    <a:noFill/>
                    <a:ln>
                      <a:noFill/>
                    </a:ln>
                  </pic:spPr>
                </pic:pic>
              </a:graphicData>
            </a:graphic>
          </wp:inline>
        </w:drawing>
      </w: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(השפה הערבית, כתה ח', חלק א' (2019) עמ' 97)</w:t>
      </w:r>
    </w:p>
    <w:p w:rsidR="00DD4A28" w:rsidRPr="00FF5FE6" w:rsidRDefault="00DD4A28" w:rsidP="00DD4A28">
      <w:pPr>
        <w:rPr>
          <w:rFonts w:asciiTheme="majorBidi" w:hAnsiTheme="majorBidi" w:cstheme="majorBidi"/>
          <w:sz w:val="24"/>
          <w:szCs w:val="24"/>
          <w:rtl/>
        </w:rPr>
      </w:pP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והתשובה:</w:t>
      </w:r>
    </w:p>
    <w:p w:rsidR="00DD4A28" w:rsidRDefault="00DD4A28" w:rsidP="00DD4A28">
      <w:pPr>
        <w:rPr>
          <w:rFonts w:asciiTheme="majorBidi" w:hAnsiTheme="majorBidi" w:cstheme="majorBidi"/>
          <w:sz w:val="24"/>
          <w:szCs w:val="24"/>
          <w:rtl/>
        </w:rPr>
      </w:pP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 xml:space="preserve">"4. הגברת </w:t>
      </w:r>
      <w:proofErr w:type="spellStart"/>
      <w:r>
        <w:rPr>
          <w:rFonts w:asciiTheme="majorBidi" w:hAnsiTheme="majorBidi" w:cstheme="majorBidi" w:hint="cs"/>
          <w:sz w:val="24"/>
          <w:szCs w:val="24"/>
          <w:rtl/>
        </w:rPr>
        <w:t>עאישה</w:t>
      </w:r>
      <w:proofErr w:type="spellEnd"/>
      <w:r>
        <w:rPr>
          <w:rFonts w:asciiTheme="majorBidi" w:hAnsiTheme="majorBidi" w:cstheme="majorBidi" w:hint="cs"/>
          <w:sz w:val="24"/>
          <w:szCs w:val="24"/>
          <w:rtl/>
        </w:rPr>
        <w:t xml:space="preserve"> אם המאמינים [אשת נביא האסלאם מוחמד ומקור חשוב למסורות עליו], </w:t>
      </w:r>
      <w:proofErr w:type="spellStart"/>
      <w:r>
        <w:rPr>
          <w:rFonts w:asciiTheme="majorBidi" w:hAnsiTheme="majorBidi" w:cstheme="majorBidi" w:hint="cs"/>
          <w:sz w:val="24"/>
          <w:szCs w:val="24"/>
          <w:rtl/>
        </w:rPr>
        <w:t>ג'מילה</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בוחירד</w:t>
      </w:r>
      <w:proofErr w:type="spellEnd"/>
      <w:r>
        <w:rPr>
          <w:rFonts w:asciiTheme="majorBidi" w:hAnsiTheme="majorBidi" w:cstheme="majorBidi" w:hint="cs"/>
          <w:sz w:val="24"/>
          <w:szCs w:val="24"/>
          <w:rtl/>
        </w:rPr>
        <w:t xml:space="preserve"> [חברת מחתרת </w:t>
      </w:r>
      <w:proofErr w:type="spellStart"/>
      <w:r>
        <w:rPr>
          <w:rFonts w:asciiTheme="majorBidi" w:hAnsiTheme="majorBidi" w:cstheme="majorBidi" w:hint="cs"/>
          <w:sz w:val="24"/>
          <w:szCs w:val="24"/>
          <w:rtl/>
        </w:rPr>
        <w:t>הפ.ל.ן</w:t>
      </w:r>
      <w:proofErr w:type="spellEnd"/>
      <w:r>
        <w:rPr>
          <w:rFonts w:asciiTheme="majorBidi" w:hAnsiTheme="majorBidi" w:cstheme="majorBidi" w:hint="cs"/>
          <w:sz w:val="24"/>
          <w:szCs w:val="24"/>
          <w:rtl/>
        </w:rPr>
        <w:t xml:space="preserve">. באלג'יריה נגד השלטון הצרפתי, נעצרה, עונתה ונידונה למוות אך שוחררה לבסוף],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w:t>
      </w:r>
    </w:p>
    <w:p w:rsidR="00DD4A28" w:rsidRDefault="00DD4A28" w:rsidP="00DD4A28">
      <w:pPr>
        <w:rPr>
          <w:rFonts w:asciiTheme="majorBidi" w:hAnsiTheme="majorBidi" w:cstheme="majorBidi"/>
          <w:sz w:val="24"/>
          <w:szCs w:val="24"/>
          <w:rtl/>
        </w:rPr>
      </w:pPr>
      <w:r>
        <w:rPr>
          <w:noProof/>
        </w:rPr>
        <w:drawing>
          <wp:inline distT="0" distB="0" distL="0" distR="0" wp14:anchorId="01BC195D" wp14:editId="2825BBEF">
            <wp:extent cx="4605823" cy="628650"/>
            <wp:effectExtent l="0" t="0" r="4445"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11232" cy="629388"/>
                    </a:xfrm>
                    <a:prstGeom prst="rect">
                      <a:avLst/>
                    </a:prstGeom>
                    <a:noFill/>
                    <a:ln>
                      <a:noFill/>
                    </a:ln>
                  </pic:spPr>
                </pic:pic>
              </a:graphicData>
            </a:graphic>
          </wp:inline>
        </w:drawing>
      </w:r>
    </w:p>
    <w:p w:rsidR="00DD4A28" w:rsidRDefault="00DD4A28" w:rsidP="00DD4A28">
      <w:pPr>
        <w:rPr>
          <w:rFonts w:asciiTheme="majorBidi" w:hAnsiTheme="majorBidi" w:cstheme="majorBidi"/>
          <w:sz w:val="24"/>
          <w:szCs w:val="24"/>
          <w:rtl/>
        </w:rPr>
      </w:pPr>
      <w:r>
        <w:rPr>
          <w:rFonts w:asciiTheme="majorBidi" w:hAnsiTheme="majorBidi" w:cstheme="majorBidi" w:hint="cs"/>
          <w:sz w:val="24"/>
          <w:szCs w:val="24"/>
          <w:rtl/>
        </w:rPr>
        <w:t>(מדריך למורה, השפה הערבית, כתה ח' (2018) עמ' 207)</w:t>
      </w:r>
    </w:p>
    <w:p w:rsidR="00DD4A28" w:rsidRPr="00172319" w:rsidRDefault="00DD4A28" w:rsidP="009903AA">
      <w:pPr>
        <w:rPr>
          <w:rFonts w:asciiTheme="majorBidi" w:hAnsiTheme="majorBidi" w:cstheme="majorBidi"/>
          <w:sz w:val="24"/>
          <w:szCs w:val="24"/>
          <w:rtl/>
        </w:rPr>
      </w:pPr>
    </w:p>
    <w:p w:rsidR="00172319" w:rsidRDefault="00172319" w:rsidP="009903AA">
      <w:pPr>
        <w:rPr>
          <w:rFonts w:asciiTheme="majorBidi" w:hAnsiTheme="majorBidi" w:cstheme="majorBidi"/>
          <w:sz w:val="24"/>
          <w:szCs w:val="24"/>
          <w:rtl/>
        </w:rPr>
      </w:pPr>
      <w:r>
        <w:rPr>
          <w:rFonts w:asciiTheme="majorBidi" w:hAnsiTheme="majorBidi" w:cstheme="majorBidi" w:hint="cs"/>
          <w:sz w:val="24"/>
          <w:szCs w:val="24"/>
          <w:rtl/>
        </w:rPr>
        <w:t xml:space="preserve">ולבסוף, </w:t>
      </w:r>
      <w:r w:rsidR="00067130">
        <w:rPr>
          <w:rFonts w:asciiTheme="majorBidi" w:hAnsiTheme="majorBidi" w:cstheme="majorBidi" w:hint="cs"/>
          <w:sz w:val="24"/>
          <w:szCs w:val="24"/>
          <w:rtl/>
        </w:rPr>
        <w:t>עפ"י ספר היסטוריה לכתה י"א, מסמ</w:t>
      </w:r>
      <w:r w:rsidR="00C32E21">
        <w:rPr>
          <w:rFonts w:asciiTheme="majorBidi" w:hAnsiTheme="majorBidi" w:cstheme="majorBidi" w:hint="cs"/>
          <w:sz w:val="24"/>
          <w:szCs w:val="24"/>
          <w:rtl/>
        </w:rPr>
        <w:t>ל</w:t>
      </w:r>
      <w:r w:rsidR="00067130">
        <w:rPr>
          <w:rFonts w:asciiTheme="majorBidi" w:hAnsiTheme="majorBidi" w:cstheme="majorBidi" w:hint="cs"/>
          <w:sz w:val="24"/>
          <w:szCs w:val="24"/>
          <w:rtl/>
        </w:rPr>
        <w:t xml:space="preserve">ת </w:t>
      </w:r>
      <w:r>
        <w:rPr>
          <w:rFonts w:asciiTheme="majorBidi" w:hAnsiTheme="majorBidi" w:cstheme="majorBidi" w:hint="cs"/>
          <w:sz w:val="24"/>
          <w:szCs w:val="24"/>
          <w:rtl/>
        </w:rPr>
        <w:t xml:space="preserve">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ופעולתה שלב ב</w:t>
      </w:r>
      <w:r w:rsidR="00067130">
        <w:rPr>
          <w:rFonts w:asciiTheme="majorBidi" w:hAnsiTheme="majorBidi" w:cstheme="majorBidi" w:hint="cs"/>
          <w:sz w:val="24"/>
          <w:szCs w:val="24"/>
          <w:rtl/>
        </w:rPr>
        <w:t>ה</w:t>
      </w:r>
      <w:r>
        <w:rPr>
          <w:rFonts w:asciiTheme="majorBidi" w:hAnsiTheme="majorBidi" w:cstheme="majorBidi" w:hint="cs"/>
          <w:sz w:val="24"/>
          <w:szCs w:val="24"/>
          <w:rtl/>
        </w:rPr>
        <w:t>יסטוריה הלאומית הפלסטינית. תמונתה מופיעה בין תמונות המתארות את התפתחות מה שמכונה "ההתנגדות הפלסטינית"</w:t>
      </w:r>
      <w:r w:rsidR="008E67F7">
        <w:rPr>
          <w:rFonts w:asciiTheme="majorBidi" w:hAnsiTheme="majorBidi" w:cstheme="majorBidi" w:hint="cs"/>
          <w:sz w:val="24"/>
          <w:szCs w:val="24"/>
          <w:rtl/>
        </w:rPr>
        <w:t xml:space="preserve"> לצד הכיתוב שלהלן:</w:t>
      </w:r>
    </w:p>
    <w:p w:rsidR="008E67F7" w:rsidRDefault="008E67F7" w:rsidP="009903AA">
      <w:pPr>
        <w:rPr>
          <w:rFonts w:asciiTheme="majorBidi" w:hAnsiTheme="majorBidi" w:cstheme="majorBidi"/>
          <w:sz w:val="24"/>
          <w:szCs w:val="24"/>
          <w:rtl/>
        </w:rPr>
      </w:pPr>
    </w:p>
    <w:p w:rsidR="008E67F7" w:rsidRDefault="008E67F7" w:rsidP="008E67F7">
      <w:pPr>
        <w:rPr>
          <w:rFonts w:asciiTheme="majorBidi" w:hAnsiTheme="majorBidi" w:cstheme="majorBidi"/>
          <w:sz w:val="24"/>
          <w:szCs w:val="24"/>
          <w:rtl/>
        </w:rPr>
      </w:pPr>
      <w:r>
        <w:rPr>
          <w:rFonts w:asciiTheme="majorBidi" w:hAnsiTheme="majorBidi" w:cstheme="majorBidi" w:hint="cs"/>
          <w:sz w:val="24"/>
          <w:szCs w:val="24"/>
          <w:rtl/>
        </w:rPr>
        <w:t>"פעילות 4ב': נתבונן, נסיק מסקנות ואח"כ נשיב:</w:t>
      </w:r>
    </w:p>
    <w:p w:rsidR="008E67F7" w:rsidRDefault="008E67F7" w:rsidP="008E67F7">
      <w:pPr>
        <w:rPr>
          <w:rFonts w:asciiTheme="majorBidi" w:hAnsiTheme="majorBidi" w:cstheme="majorBidi"/>
          <w:sz w:val="24"/>
          <w:szCs w:val="24"/>
          <w:rtl/>
        </w:rPr>
      </w:pPr>
      <w:r>
        <w:rPr>
          <w:rFonts w:asciiTheme="majorBidi" w:hAnsiTheme="majorBidi" w:cstheme="majorBidi" w:hint="cs"/>
          <w:sz w:val="24"/>
          <w:szCs w:val="24"/>
          <w:rtl/>
        </w:rPr>
        <w:t>-נתאר את מה שאנו רואים בתמונות.</w:t>
      </w:r>
    </w:p>
    <w:p w:rsidR="008E67F7" w:rsidRDefault="008E67F7" w:rsidP="008E67F7">
      <w:pPr>
        <w:rPr>
          <w:rFonts w:asciiTheme="majorBidi" w:hAnsiTheme="majorBidi" w:cstheme="majorBidi"/>
          <w:sz w:val="24"/>
          <w:szCs w:val="24"/>
          <w:rtl/>
        </w:rPr>
      </w:pPr>
      <w:r>
        <w:rPr>
          <w:rFonts w:asciiTheme="majorBidi" w:hAnsiTheme="majorBidi" w:cstheme="majorBidi" w:hint="cs"/>
          <w:sz w:val="24"/>
          <w:szCs w:val="24"/>
          <w:rtl/>
        </w:rPr>
        <w:t>-נסיק לגבי השלבים שדרכם עברה ההתנגדות הפלסטינית מאז שנת 1948 ועד להשגת החברות של פלסטין באו"ם בשנת 2012."</w:t>
      </w:r>
    </w:p>
    <w:p w:rsidR="008E67F7" w:rsidRPr="00B75D77" w:rsidRDefault="008E67F7" w:rsidP="008E67F7">
      <w:pPr>
        <w:rPr>
          <w:rFonts w:asciiTheme="majorBidi" w:hAnsiTheme="majorBidi" w:cstheme="majorBidi"/>
          <w:sz w:val="24"/>
          <w:szCs w:val="24"/>
          <w:rtl/>
        </w:rPr>
      </w:pPr>
      <w:r>
        <w:rPr>
          <w:noProof/>
        </w:rPr>
        <w:drawing>
          <wp:inline distT="0" distB="0" distL="0" distR="0" wp14:anchorId="25B2E2F8" wp14:editId="5ABA0BE0">
            <wp:extent cx="5081857" cy="3638550"/>
            <wp:effectExtent l="0" t="0" r="508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23035" cy="3668033"/>
                    </a:xfrm>
                    <a:prstGeom prst="rect">
                      <a:avLst/>
                    </a:prstGeom>
                    <a:noFill/>
                    <a:ln>
                      <a:noFill/>
                    </a:ln>
                  </pic:spPr>
                </pic:pic>
              </a:graphicData>
            </a:graphic>
          </wp:inline>
        </w:drawing>
      </w:r>
    </w:p>
    <w:p w:rsidR="00B75D77" w:rsidRDefault="008E67F7" w:rsidP="008E67F7">
      <w:pPr>
        <w:rPr>
          <w:rFonts w:asciiTheme="majorBidi" w:hAnsiTheme="majorBidi" w:cstheme="majorBidi"/>
          <w:sz w:val="24"/>
          <w:szCs w:val="24"/>
          <w:rtl/>
        </w:rPr>
      </w:pPr>
      <w:r>
        <w:rPr>
          <w:rFonts w:asciiTheme="majorBidi" w:hAnsiTheme="majorBidi" w:cstheme="majorBidi" w:hint="cs"/>
          <w:sz w:val="24"/>
          <w:szCs w:val="24"/>
          <w:rtl/>
        </w:rPr>
        <w:t>(</w:t>
      </w:r>
      <w:r w:rsidR="00B75D77" w:rsidRPr="008E67F7">
        <w:rPr>
          <w:rFonts w:asciiTheme="majorBidi" w:hAnsiTheme="majorBidi" w:cstheme="majorBidi" w:hint="cs"/>
          <w:sz w:val="24"/>
          <w:szCs w:val="24"/>
          <w:rtl/>
        </w:rPr>
        <w:t>לימודי היסטוריה, כתה י"א, חלק ב' (2017)</w:t>
      </w:r>
      <w:r w:rsidRPr="008E67F7">
        <w:rPr>
          <w:rFonts w:asciiTheme="majorBidi" w:hAnsiTheme="majorBidi" w:cstheme="majorBidi" w:hint="cs"/>
          <w:sz w:val="24"/>
          <w:szCs w:val="24"/>
          <w:rtl/>
        </w:rPr>
        <w:t xml:space="preserve"> </w:t>
      </w:r>
      <w:r w:rsidR="00B75D77" w:rsidRPr="008E67F7">
        <w:rPr>
          <w:rFonts w:asciiTheme="majorBidi" w:hAnsiTheme="majorBidi" w:cstheme="majorBidi" w:hint="cs"/>
          <w:sz w:val="24"/>
          <w:szCs w:val="24"/>
          <w:rtl/>
        </w:rPr>
        <w:t>עמ' 53</w:t>
      </w:r>
      <w:r>
        <w:rPr>
          <w:rFonts w:asciiTheme="majorBidi" w:hAnsiTheme="majorBidi" w:cstheme="majorBidi" w:hint="cs"/>
          <w:sz w:val="24"/>
          <w:szCs w:val="24"/>
          <w:rtl/>
        </w:rPr>
        <w:t>)</w:t>
      </w:r>
    </w:p>
    <w:p w:rsidR="00077470" w:rsidRDefault="00077470" w:rsidP="008E67F7">
      <w:pPr>
        <w:rPr>
          <w:rFonts w:asciiTheme="majorBidi" w:hAnsiTheme="majorBidi" w:cstheme="majorBidi"/>
          <w:sz w:val="24"/>
          <w:szCs w:val="24"/>
          <w:rtl/>
        </w:rPr>
      </w:pPr>
    </w:p>
    <w:p w:rsidR="00E03229" w:rsidRDefault="00E03229" w:rsidP="008E67F7">
      <w:pPr>
        <w:rPr>
          <w:rFonts w:asciiTheme="majorBidi" w:hAnsiTheme="majorBidi" w:cstheme="majorBidi"/>
          <w:sz w:val="24"/>
          <w:szCs w:val="24"/>
          <w:rtl/>
        </w:rPr>
      </w:pPr>
      <w:r>
        <w:rPr>
          <w:rFonts w:asciiTheme="majorBidi" w:hAnsiTheme="majorBidi" w:cstheme="majorBidi" w:hint="cs"/>
          <w:sz w:val="24"/>
          <w:szCs w:val="24"/>
          <w:rtl/>
        </w:rPr>
        <w:lastRenderedPageBreak/>
        <w:t xml:space="preserve">הטרוריסטית דלאל </w:t>
      </w:r>
      <w:proofErr w:type="spellStart"/>
      <w:r>
        <w:rPr>
          <w:rFonts w:asciiTheme="majorBidi" w:hAnsiTheme="majorBidi" w:cstheme="majorBidi" w:hint="cs"/>
          <w:sz w:val="24"/>
          <w:szCs w:val="24"/>
          <w:rtl/>
        </w:rPr>
        <w:t>אלמוגרבי</w:t>
      </w:r>
      <w:proofErr w:type="spellEnd"/>
      <w:r>
        <w:rPr>
          <w:rFonts w:asciiTheme="majorBidi" w:hAnsiTheme="majorBidi" w:cstheme="majorBidi" w:hint="cs"/>
          <w:sz w:val="24"/>
          <w:szCs w:val="24"/>
          <w:rtl/>
        </w:rPr>
        <w:t xml:space="preserve"> "מככבת",</w:t>
      </w:r>
      <w:r w:rsidR="00C32E21">
        <w:rPr>
          <w:rFonts w:asciiTheme="majorBidi" w:hAnsiTheme="majorBidi" w:cstheme="majorBidi" w:hint="cs"/>
          <w:sz w:val="24"/>
          <w:szCs w:val="24"/>
          <w:rtl/>
        </w:rPr>
        <w:t xml:space="preserve"> אם כן, בת</w:t>
      </w:r>
      <w:r w:rsidR="00F70ADB">
        <w:rPr>
          <w:rFonts w:asciiTheme="majorBidi" w:hAnsiTheme="majorBidi" w:cstheme="majorBidi" w:hint="cs"/>
          <w:sz w:val="24"/>
          <w:szCs w:val="24"/>
          <w:rtl/>
        </w:rPr>
        <w:t>ו</w:t>
      </w:r>
      <w:r w:rsidR="00C32E21">
        <w:rPr>
          <w:rFonts w:asciiTheme="majorBidi" w:hAnsiTheme="majorBidi" w:cstheme="majorBidi" w:hint="cs"/>
          <w:sz w:val="24"/>
          <w:szCs w:val="24"/>
          <w:rtl/>
        </w:rPr>
        <w:t xml:space="preserve">כנית הלימודים הפלסטינית, שנהוגה גם בבתיה"ס של </w:t>
      </w:r>
      <w:proofErr w:type="spellStart"/>
      <w:r w:rsidR="00C32E21">
        <w:rPr>
          <w:rFonts w:asciiTheme="majorBidi" w:hAnsiTheme="majorBidi" w:cstheme="majorBidi" w:hint="cs"/>
          <w:sz w:val="24"/>
          <w:szCs w:val="24"/>
          <w:rtl/>
        </w:rPr>
        <w:t>אונר"א</w:t>
      </w:r>
      <w:proofErr w:type="spellEnd"/>
      <w:r w:rsidR="00C32E21">
        <w:rPr>
          <w:rFonts w:asciiTheme="majorBidi" w:hAnsiTheme="majorBidi" w:cstheme="majorBidi" w:hint="cs"/>
          <w:sz w:val="24"/>
          <w:szCs w:val="24"/>
          <w:rtl/>
        </w:rPr>
        <w:t xml:space="preserve"> ללא יוצא מן הכלל, </w:t>
      </w:r>
      <w:r>
        <w:rPr>
          <w:rFonts w:asciiTheme="majorBidi" w:hAnsiTheme="majorBidi" w:cstheme="majorBidi" w:hint="cs"/>
          <w:sz w:val="24"/>
          <w:szCs w:val="24"/>
          <w:rtl/>
        </w:rPr>
        <w:t xml:space="preserve">כגיבורת-על פלסטינית, שווה בערכה ליאסר ערפאת ולרעייתו של נביא האסלאם </w:t>
      </w:r>
      <w:proofErr w:type="spellStart"/>
      <w:r>
        <w:rPr>
          <w:rFonts w:asciiTheme="majorBidi" w:hAnsiTheme="majorBidi" w:cstheme="majorBidi" w:hint="cs"/>
          <w:sz w:val="24"/>
          <w:szCs w:val="24"/>
          <w:rtl/>
        </w:rPr>
        <w:t>עאישה</w:t>
      </w:r>
      <w:proofErr w:type="spellEnd"/>
      <w:r>
        <w:rPr>
          <w:rFonts w:asciiTheme="majorBidi" w:hAnsiTheme="majorBidi" w:cstheme="majorBidi" w:hint="cs"/>
          <w:sz w:val="24"/>
          <w:szCs w:val="24"/>
          <w:rtl/>
        </w:rPr>
        <w:t xml:space="preserve">, עולה במעמדה על </w:t>
      </w:r>
      <w:proofErr w:type="spellStart"/>
      <w:r>
        <w:rPr>
          <w:rFonts w:asciiTheme="majorBidi" w:hAnsiTheme="majorBidi" w:cstheme="majorBidi" w:hint="cs"/>
          <w:sz w:val="24"/>
          <w:szCs w:val="24"/>
          <w:rtl/>
        </w:rPr>
        <w:t>עיז</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אלדין</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אלקסאם</w:t>
      </w:r>
      <w:proofErr w:type="spellEnd"/>
      <w:r>
        <w:rPr>
          <w:rFonts w:asciiTheme="majorBidi" w:hAnsiTheme="majorBidi" w:cstheme="majorBidi" w:hint="cs"/>
          <w:sz w:val="24"/>
          <w:szCs w:val="24"/>
          <w:rtl/>
        </w:rPr>
        <w:t xml:space="preserve"> ומסמלת שלב בדרך ההתפתחות של הפעילות הלאומית הפלסטינית. חייה וסיפור פעולת הטרור שעליה פיקדה מובאים בפרטי פרטים, כולל עובדת היותה תלמידת </w:t>
      </w:r>
      <w:proofErr w:type="spellStart"/>
      <w:r>
        <w:rPr>
          <w:rFonts w:asciiTheme="majorBidi" w:hAnsiTheme="majorBidi" w:cstheme="majorBidi" w:hint="cs"/>
          <w:sz w:val="24"/>
          <w:szCs w:val="24"/>
          <w:rtl/>
        </w:rPr>
        <w:t>אונר"א</w:t>
      </w:r>
      <w:proofErr w:type="spellEnd"/>
      <w:r>
        <w:rPr>
          <w:rFonts w:asciiTheme="majorBidi" w:hAnsiTheme="majorBidi" w:cstheme="majorBidi" w:hint="cs"/>
          <w:sz w:val="24"/>
          <w:szCs w:val="24"/>
          <w:rtl/>
        </w:rPr>
        <w:t>. את החומר שלמדה שם הטיבה</w:t>
      </w:r>
      <w:r w:rsidR="00C32E21">
        <w:rPr>
          <w:rFonts w:asciiTheme="majorBidi" w:hAnsiTheme="majorBidi" w:cstheme="majorBidi" w:hint="cs"/>
          <w:sz w:val="24"/>
          <w:szCs w:val="24"/>
          <w:rtl/>
        </w:rPr>
        <w:t>, כנראה,</w:t>
      </w:r>
      <w:r>
        <w:rPr>
          <w:rFonts w:asciiTheme="majorBidi" w:hAnsiTheme="majorBidi" w:cstheme="majorBidi" w:hint="cs"/>
          <w:sz w:val="24"/>
          <w:szCs w:val="24"/>
          <w:rtl/>
        </w:rPr>
        <w:t xml:space="preserve"> ליישם</w:t>
      </w:r>
      <w:r w:rsidR="006B1BEA">
        <w:rPr>
          <w:rFonts w:asciiTheme="majorBidi" w:hAnsiTheme="majorBidi" w:cstheme="majorBidi" w:hint="cs"/>
          <w:sz w:val="24"/>
          <w:szCs w:val="24"/>
          <w:rtl/>
        </w:rPr>
        <w:t xml:space="preserve"> ובכך היא מוצגת כדמות מופת לתלמידים פלסטינים בכלל ולצאצאי הפליטים שבבתיה"ס של </w:t>
      </w:r>
      <w:proofErr w:type="spellStart"/>
      <w:r w:rsidR="006B1BEA">
        <w:rPr>
          <w:rFonts w:asciiTheme="majorBidi" w:hAnsiTheme="majorBidi" w:cstheme="majorBidi" w:hint="cs"/>
          <w:sz w:val="24"/>
          <w:szCs w:val="24"/>
          <w:rtl/>
        </w:rPr>
        <w:t>אונר"א</w:t>
      </w:r>
      <w:proofErr w:type="spellEnd"/>
      <w:r w:rsidR="006B1BEA">
        <w:rPr>
          <w:rFonts w:asciiTheme="majorBidi" w:hAnsiTheme="majorBidi" w:cstheme="majorBidi" w:hint="cs"/>
          <w:sz w:val="24"/>
          <w:szCs w:val="24"/>
          <w:rtl/>
        </w:rPr>
        <w:t xml:space="preserve"> בפרט</w:t>
      </w:r>
      <w:r>
        <w:rPr>
          <w:rFonts w:asciiTheme="majorBidi" w:hAnsiTheme="majorBidi" w:cstheme="majorBidi" w:hint="cs"/>
          <w:sz w:val="24"/>
          <w:szCs w:val="24"/>
          <w:rtl/>
        </w:rPr>
        <w:t>.</w:t>
      </w:r>
      <w:r w:rsidR="006B1BEA">
        <w:rPr>
          <w:rFonts w:asciiTheme="majorBidi" w:hAnsiTheme="majorBidi" w:cstheme="majorBidi" w:hint="cs"/>
          <w:sz w:val="24"/>
          <w:szCs w:val="24"/>
          <w:rtl/>
        </w:rPr>
        <w:t xml:space="preserve"> זהו חינוך לטרור במל</w:t>
      </w:r>
      <w:r w:rsidR="00753999">
        <w:rPr>
          <w:rFonts w:asciiTheme="majorBidi" w:hAnsiTheme="majorBidi" w:cstheme="majorBidi" w:hint="cs"/>
          <w:sz w:val="24"/>
          <w:szCs w:val="24"/>
          <w:rtl/>
        </w:rPr>
        <w:t>ו</w:t>
      </w:r>
      <w:r w:rsidR="006B1BEA">
        <w:rPr>
          <w:rFonts w:asciiTheme="majorBidi" w:hAnsiTheme="majorBidi" w:cstheme="majorBidi" w:hint="cs"/>
          <w:sz w:val="24"/>
          <w:szCs w:val="24"/>
          <w:rtl/>
        </w:rPr>
        <w:t>א מובן המלה</w:t>
      </w:r>
      <w:r w:rsidR="00753999">
        <w:rPr>
          <w:rFonts w:asciiTheme="majorBidi" w:hAnsiTheme="majorBidi" w:cstheme="majorBidi" w:hint="cs"/>
          <w:sz w:val="24"/>
          <w:szCs w:val="24"/>
          <w:rtl/>
        </w:rPr>
        <w:t xml:space="preserve"> ועל כל המעורבים במישור הבינ"ל באישור פעילות </w:t>
      </w:r>
      <w:proofErr w:type="spellStart"/>
      <w:r w:rsidR="00753999">
        <w:rPr>
          <w:rFonts w:asciiTheme="majorBidi" w:hAnsiTheme="majorBidi" w:cstheme="majorBidi" w:hint="cs"/>
          <w:sz w:val="24"/>
          <w:szCs w:val="24"/>
          <w:rtl/>
        </w:rPr>
        <w:t>אונר"א</w:t>
      </w:r>
      <w:proofErr w:type="spellEnd"/>
      <w:r w:rsidR="00753999">
        <w:rPr>
          <w:rFonts w:asciiTheme="majorBidi" w:hAnsiTheme="majorBidi" w:cstheme="majorBidi" w:hint="cs"/>
          <w:sz w:val="24"/>
          <w:szCs w:val="24"/>
          <w:rtl/>
        </w:rPr>
        <w:t xml:space="preserve"> ומימונה לתת על כך את הדעת.</w:t>
      </w:r>
      <w:r>
        <w:rPr>
          <w:rFonts w:asciiTheme="majorBidi" w:hAnsiTheme="majorBidi" w:cstheme="majorBidi" w:hint="cs"/>
          <w:sz w:val="24"/>
          <w:szCs w:val="24"/>
          <w:rtl/>
        </w:rPr>
        <w:t xml:space="preserve"> </w:t>
      </w:r>
    </w:p>
    <w:p w:rsidR="00753ED2" w:rsidRDefault="00753ED2" w:rsidP="008E67F7">
      <w:pPr>
        <w:rPr>
          <w:rFonts w:asciiTheme="majorBidi" w:hAnsiTheme="majorBidi" w:cstheme="majorBidi"/>
          <w:sz w:val="24"/>
          <w:szCs w:val="24"/>
          <w:rtl/>
        </w:rPr>
      </w:pPr>
    </w:p>
    <w:p w:rsidR="00077470" w:rsidRPr="008E67F7" w:rsidRDefault="00077470" w:rsidP="008E67F7">
      <w:pPr>
        <w:rPr>
          <w:rFonts w:asciiTheme="majorBidi" w:hAnsiTheme="majorBidi" w:cstheme="majorBidi"/>
          <w:sz w:val="24"/>
          <w:szCs w:val="24"/>
          <w:rtl/>
        </w:rPr>
      </w:pPr>
    </w:p>
    <w:sectPr w:rsidR="00077470" w:rsidRPr="008E67F7" w:rsidSect="00176B3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3AA"/>
    <w:rsid w:val="00001F2D"/>
    <w:rsid w:val="00033FE3"/>
    <w:rsid w:val="00045A8A"/>
    <w:rsid w:val="000655B1"/>
    <w:rsid w:val="00067130"/>
    <w:rsid w:val="00077470"/>
    <w:rsid w:val="00091223"/>
    <w:rsid w:val="00095B49"/>
    <w:rsid w:val="000A4D22"/>
    <w:rsid w:val="000B6664"/>
    <w:rsid w:val="000D1E6F"/>
    <w:rsid w:val="000E513C"/>
    <w:rsid w:val="000F4E5E"/>
    <w:rsid w:val="000F6C05"/>
    <w:rsid w:val="001453CF"/>
    <w:rsid w:val="00172319"/>
    <w:rsid w:val="00176B34"/>
    <w:rsid w:val="002640F1"/>
    <w:rsid w:val="002A49A0"/>
    <w:rsid w:val="002A5873"/>
    <w:rsid w:val="002D1360"/>
    <w:rsid w:val="002E6A8E"/>
    <w:rsid w:val="0035578C"/>
    <w:rsid w:val="00363937"/>
    <w:rsid w:val="003A175A"/>
    <w:rsid w:val="003C5F8C"/>
    <w:rsid w:val="003C7426"/>
    <w:rsid w:val="003F6638"/>
    <w:rsid w:val="00482118"/>
    <w:rsid w:val="00483A4D"/>
    <w:rsid w:val="0048472D"/>
    <w:rsid w:val="004B238E"/>
    <w:rsid w:val="00540A8B"/>
    <w:rsid w:val="00553363"/>
    <w:rsid w:val="005A7626"/>
    <w:rsid w:val="005F1A5B"/>
    <w:rsid w:val="00606687"/>
    <w:rsid w:val="006202CE"/>
    <w:rsid w:val="00621D4C"/>
    <w:rsid w:val="00655BD2"/>
    <w:rsid w:val="00666B44"/>
    <w:rsid w:val="006B1BEA"/>
    <w:rsid w:val="006C433F"/>
    <w:rsid w:val="00737271"/>
    <w:rsid w:val="00753999"/>
    <w:rsid w:val="00753ED2"/>
    <w:rsid w:val="00793B8F"/>
    <w:rsid w:val="007B1C1D"/>
    <w:rsid w:val="007B38E3"/>
    <w:rsid w:val="00816473"/>
    <w:rsid w:val="00851BDA"/>
    <w:rsid w:val="00867C96"/>
    <w:rsid w:val="00885F52"/>
    <w:rsid w:val="008E67F7"/>
    <w:rsid w:val="009903AA"/>
    <w:rsid w:val="009B21A8"/>
    <w:rsid w:val="009B35FE"/>
    <w:rsid w:val="009F08C7"/>
    <w:rsid w:val="009F229A"/>
    <w:rsid w:val="00A10DCB"/>
    <w:rsid w:val="00A74175"/>
    <w:rsid w:val="00AA7B94"/>
    <w:rsid w:val="00AB0F1A"/>
    <w:rsid w:val="00AC3E3B"/>
    <w:rsid w:val="00AD21D2"/>
    <w:rsid w:val="00AE12FA"/>
    <w:rsid w:val="00B3512E"/>
    <w:rsid w:val="00B71C6D"/>
    <w:rsid w:val="00B75D77"/>
    <w:rsid w:val="00B83B58"/>
    <w:rsid w:val="00BA615F"/>
    <w:rsid w:val="00BD717A"/>
    <w:rsid w:val="00BD7A17"/>
    <w:rsid w:val="00C27F7D"/>
    <w:rsid w:val="00C32E21"/>
    <w:rsid w:val="00C37F3A"/>
    <w:rsid w:val="00C45B61"/>
    <w:rsid w:val="00C50C23"/>
    <w:rsid w:val="00C52B9D"/>
    <w:rsid w:val="00CA5B84"/>
    <w:rsid w:val="00D12EF4"/>
    <w:rsid w:val="00D70975"/>
    <w:rsid w:val="00D71581"/>
    <w:rsid w:val="00D86F72"/>
    <w:rsid w:val="00DD4A28"/>
    <w:rsid w:val="00E026A3"/>
    <w:rsid w:val="00E029B2"/>
    <w:rsid w:val="00E03229"/>
    <w:rsid w:val="00E65E96"/>
    <w:rsid w:val="00E814B3"/>
    <w:rsid w:val="00F22C0E"/>
    <w:rsid w:val="00F5148E"/>
    <w:rsid w:val="00F70ADB"/>
    <w:rsid w:val="00F74EC0"/>
    <w:rsid w:val="00F906D3"/>
    <w:rsid w:val="00FB423F"/>
    <w:rsid w:val="00FD50FB"/>
    <w:rsid w:val="00FD7CA7"/>
    <w:rsid w:val="00FF5F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D717A"/>
    <w:rPr>
      <w:sz w:val="16"/>
      <w:szCs w:val="16"/>
    </w:rPr>
  </w:style>
  <w:style w:type="paragraph" w:styleId="CommentText">
    <w:name w:val="annotation text"/>
    <w:basedOn w:val="Normal"/>
    <w:link w:val="CommentTextChar"/>
    <w:uiPriority w:val="99"/>
    <w:semiHidden/>
    <w:unhideWhenUsed/>
    <w:rsid w:val="00BD717A"/>
    <w:pPr>
      <w:spacing w:line="240" w:lineRule="auto"/>
    </w:pPr>
    <w:rPr>
      <w:sz w:val="20"/>
      <w:szCs w:val="20"/>
    </w:rPr>
  </w:style>
  <w:style w:type="character" w:customStyle="1" w:styleId="CommentTextChar">
    <w:name w:val="Comment Text Char"/>
    <w:basedOn w:val="DefaultParagraphFont"/>
    <w:link w:val="CommentText"/>
    <w:uiPriority w:val="99"/>
    <w:semiHidden/>
    <w:rsid w:val="00BD717A"/>
    <w:rPr>
      <w:sz w:val="20"/>
      <w:szCs w:val="20"/>
    </w:rPr>
  </w:style>
  <w:style w:type="paragraph" w:styleId="CommentSubject">
    <w:name w:val="annotation subject"/>
    <w:basedOn w:val="CommentText"/>
    <w:next w:val="CommentText"/>
    <w:link w:val="CommentSubjectChar"/>
    <w:uiPriority w:val="99"/>
    <w:semiHidden/>
    <w:unhideWhenUsed/>
    <w:rsid w:val="00BD717A"/>
    <w:rPr>
      <w:b/>
      <w:bCs/>
    </w:rPr>
  </w:style>
  <w:style w:type="character" w:customStyle="1" w:styleId="CommentSubjectChar">
    <w:name w:val="Comment Subject Char"/>
    <w:basedOn w:val="CommentTextChar"/>
    <w:link w:val="CommentSubject"/>
    <w:uiPriority w:val="99"/>
    <w:semiHidden/>
    <w:rsid w:val="00BD717A"/>
    <w:rPr>
      <w:b/>
      <w:bCs/>
      <w:sz w:val="20"/>
      <w:szCs w:val="20"/>
    </w:rPr>
  </w:style>
  <w:style w:type="paragraph" w:styleId="BalloonText">
    <w:name w:val="Balloon Text"/>
    <w:basedOn w:val="Normal"/>
    <w:link w:val="BalloonTextChar"/>
    <w:uiPriority w:val="99"/>
    <w:semiHidden/>
    <w:unhideWhenUsed/>
    <w:rsid w:val="00BD717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BD717A"/>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D717A"/>
    <w:rPr>
      <w:sz w:val="16"/>
      <w:szCs w:val="16"/>
    </w:rPr>
  </w:style>
  <w:style w:type="paragraph" w:styleId="CommentText">
    <w:name w:val="annotation text"/>
    <w:basedOn w:val="Normal"/>
    <w:link w:val="CommentTextChar"/>
    <w:uiPriority w:val="99"/>
    <w:semiHidden/>
    <w:unhideWhenUsed/>
    <w:rsid w:val="00BD717A"/>
    <w:pPr>
      <w:spacing w:line="240" w:lineRule="auto"/>
    </w:pPr>
    <w:rPr>
      <w:sz w:val="20"/>
      <w:szCs w:val="20"/>
    </w:rPr>
  </w:style>
  <w:style w:type="character" w:customStyle="1" w:styleId="CommentTextChar">
    <w:name w:val="Comment Text Char"/>
    <w:basedOn w:val="DefaultParagraphFont"/>
    <w:link w:val="CommentText"/>
    <w:uiPriority w:val="99"/>
    <w:semiHidden/>
    <w:rsid w:val="00BD717A"/>
    <w:rPr>
      <w:sz w:val="20"/>
      <w:szCs w:val="20"/>
    </w:rPr>
  </w:style>
  <w:style w:type="paragraph" w:styleId="CommentSubject">
    <w:name w:val="annotation subject"/>
    <w:basedOn w:val="CommentText"/>
    <w:next w:val="CommentText"/>
    <w:link w:val="CommentSubjectChar"/>
    <w:uiPriority w:val="99"/>
    <w:semiHidden/>
    <w:unhideWhenUsed/>
    <w:rsid w:val="00BD717A"/>
    <w:rPr>
      <w:b/>
      <w:bCs/>
    </w:rPr>
  </w:style>
  <w:style w:type="character" w:customStyle="1" w:styleId="CommentSubjectChar">
    <w:name w:val="Comment Subject Char"/>
    <w:basedOn w:val="CommentTextChar"/>
    <w:link w:val="CommentSubject"/>
    <w:uiPriority w:val="99"/>
    <w:semiHidden/>
    <w:rsid w:val="00BD717A"/>
    <w:rPr>
      <w:b/>
      <w:bCs/>
      <w:sz w:val="20"/>
      <w:szCs w:val="20"/>
    </w:rPr>
  </w:style>
  <w:style w:type="paragraph" w:styleId="BalloonText">
    <w:name w:val="Balloon Text"/>
    <w:basedOn w:val="Normal"/>
    <w:link w:val="BalloonTextChar"/>
    <w:uiPriority w:val="99"/>
    <w:semiHidden/>
    <w:unhideWhenUsed/>
    <w:rsid w:val="00BD717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BD717A"/>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 Type="http://schemas.microsoft.com/office/2007/relationships/stylesWithEffects" Target="stylesWithEffects.xml"/><Relationship Id="rId21" Type="http://schemas.openxmlformats.org/officeDocument/2006/relationships/image" Target="media/image16.jpeg"/><Relationship Id="rId34" Type="http://schemas.openxmlformats.org/officeDocument/2006/relationships/image" Target="media/image29.jpeg"/><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image" Target="media/image28.jpeg"/><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png"/><Relationship Id="rId36"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4B68F-ABCF-43EE-A1AC-60BBB6CCF1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3643</Words>
  <Characters>18215</Characters>
  <Application>Microsoft Office Word</Application>
  <DocSecurity>0</DocSecurity>
  <Lines>151</Lines>
  <Paragraphs>43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21815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2019-11-27T08:01:00Z</dcterms:created>
  <dcterms:modified xsi:type="dcterms:W3CDTF">2019-11-27T08:01:00Z</dcterms:modified>
</cp:coreProperties>
</file>