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6581" w:rsidRDefault="00166581" w:rsidP="00166581">
      <w:pPr>
        <w:bidi w:val="0"/>
        <w:spacing w:after="0"/>
        <w:jc w:val="center"/>
        <w:rPr>
          <w:rFonts w:ascii="Verdana" w:hAnsi="Verdana"/>
          <w:sz w:val="28"/>
          <w:szCs w:val="28"/>
        </w:rPr>
      </w:pPr>
      <w:r>
        <w:rPr>
          <w:b/>
          <w:bCs/>
          <w:noProof/>
          <w:color w:val="FF0000"/>
          <w:sz w:val="96"/>
          <w:szCs w:val="96"/>
        </w:rPr>
        <mc:AlternateContent>
          <mc:Choice Requires="wps">
            <w:drawing>
              <wp:inline distT="0" distB="0" distL="0" distR="0" wp14:anchorId="08AA9E2D" wp14:editId="1482D13C">
                <wp:extent cx="5638800" cy="628650"/>
                <wp:effectExtent l="0" t="0" r="0" b="0"/>
                <wp:docPr id="3" name="Text Box 3" descr="ITALY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5638800" cy="6286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166581" w:rsidRPr="00182A71" w:rsidRDefault="00166581" w:rsidP="00166581">
                            <w:pPr>
                              <w:bidi w:val="0"/>
                              <w:jc w:val="center"/>
                              <w:rPr>
                                <w:b/>
                                <w:bCs/>
                                <w:color w:val="FF0000"/>
                                <w:sz w:val="72"/>
                                <w:szCs w:val="72"/>
                                <w:lang w:val="ru-RU"/>
                              </w:rPr>
                            </w:pPr>
                            <w:r w:rsidRPr="00182A71">
                              <w:rPr>
                                <w:b/>
                                <w:bCs/>
                                <w:color w:val="FF0000"/>
                                <w:sz w:val="72"/>
                                <w:szCs w:val="72"/>
                                <w:lang w:val="ru-RU"/>
                              </w:rPr>
                              <w:t>Его Величество Мадрид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8AA9E2D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ITALY2" style="width:444pt;height:49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" filled="f" stroked="f">
                <o:lock v:ext="edit" shapetype="t"/>
                <v:textbox style="mso-fit-shape-to-text:t">
                  <w:txbxContent>
                    <w:p w:rsidR="00166581" w:rsidRPr="00182A71" w:rsidRDefault="00166581" w:rsidP="00166581">
                      <w:pPr>
                        <w:bidi w:val="0"/>
                        <w:jc w:val="center"/>
                        <w:rPr>
                          <w:b/>
                          <w:bCs/>
                          <w:color w:val="FF0000"/>
                          <w:sz w:val="72"/>
                          <w:szCs w:val="72"/>
                          <w:lang w:val="ru-RU"/>
                        </w:rPr>
                      </w:pPr>
                      <w:r w:rsidRPr="00182A71">
                        <w:rPr>
                          <w:b/>
                          <w:bCs/>
                          <w:color w:val="FF0000"/>
                          <w:sz w:val="72"/>
                          <w:szCs w:val="72"/>
                          <w:lang w:val="ru-RU"/>
                        </w:rPr>
                        <w:t>Его Величество Мадрид</w:t>
                      </w:r>
                    </w:p>
                  </w:txbxContent>
                </v:textbox>
                <w10:wrap anchorx="page"/>
                <w10:anchorlock/>
              </v:shape>
            </w:pict>
          </mc:Fallback>
        </mc:AlternateContent>
      </w:r>
    </w:p>
    <w:p w:rsidR="00166581" w:rsidRPr="00407348" w:rsidRDefault="00166581" w:rsidP="00166581">
      <w:pPr>
        <w:bidi w:val="0"/>
        <w:spacing w:after="0"/>
        <w:rPr>
          <w:rFonts w:ascii="Tahoma" w:hAnsi="Tahoma" w:cs="Tahoma"/>
          <w:b/>
          <w:bCs/>
          <w:sz w:val="24"/>
          <w:szCs w:val="24"/>
          <w:u w:val="single"/>
          <w:rtl/>
          <w:lang w:val="ru-RU"/>
        </w:rPr>
      </w:pPr>
      <w:r w:rsidRPr="00CC4C3D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День</w:t>
      </w:r>
      <w:r w:rsidRPr="00407348">
        <w:rPr>
          <w:rFonts w:ascii="Tahoma" w:hAnsi="Tahoma" w:cs="Tahoma"/>
          <w:b/>
          <w:bCs/>
          <w:sz w:val="24"/>
          <w:szCs w:val="24"/>
          <w:u w:val="single"/>
        </w:rPr>
        <w:t xml:space="preserve"> 1. </w:t>
      </w:r>
      <w:r w:rsidRPr="00CC4C3D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Мадрид</w:t>
      </w:r>
      <w:r w:rsidR="00407348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 xml:space="preserve">. </w:t>
      </w:r>
      <w:proofErr w:type="spellStart"/>
      <w:r w:rsidR="00407348" w:rsidRPr="00166581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Алькала</w:t>
      </w:r>
      <w:proofErr w:type="spellEnd"/>
      <w:r w:rsidR="00407348" w:rsidRPr="00166581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-де-</w:t>
      </w:r>
      <w:proofErr w:type="spellStart"/>
      <w:r w:rsidR="00407348" w:rsidRPr="00166581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Энарес</w:t>
      </w:r>
      <w:proofErr w:type="spellEnd"/>
    </w:p>
    <w:p w:rsidR="00407348" w:rsidRDefault="00407348" w:rsidP="00407348">
      <w:pPr>
        <w:bidi w:val="0"/>
        <w:spacing w:after="0"/>
        <w:jc w:val="both"/>
        <w:rPr>
          <w:rFonts w:ascii="Tahoma" w:hAnsi="Tahoma" w:cs="Tahoma"/>
          <w:sz w:val="24"/>
          <w:szCs w:val="24"/>
          <w:lang w:val="ru-RU"/>
        </w:rPr>
      </w:pPr>
      <w:r>
        <w:rPr>
          <w:rFonts w:ascii="Tahoma" w:hAnsi="Tahoma" w:cs="Tahoma"/>
          <w:sz w:val="24"/>
          <w:szCs w:val="24"/>
          <w:lang w:val="ru-RU"/>
        </w:rPr>
        <w:t>По прибытии в аэропорт города Мадрид</w:t>
      </w:r>
      <w:r w:rsidRPr="00891DCB">
        <w:rPr>
          <w:rFonts w:ascii="Tahoma" w:hAnsi="Tahoma" w:cs="Tahoma"/>
          <w:sz w:val="24"/>
          <w:szCs w:val="24"/>
          <w:lang w:val="ru-RU"/>
        </w:rPr>
        <w:t xml:space="preserve"> мы поедем на</w:t>
      </w:r>
      <w:r w:rsidRPr="00166581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 xml:space="preserve">экскурсию в старинный университетский город </w:t>
      </w:r>
      <w:proofErr w:type="spellStart"/>
      <w:r w:rsidRPr="00166581">
        <w:rPr>
          <w:rFonts w:ascii="Tahoma" w:hAnsi="Tahoma" w:cs="Tahoma"/>
          <w:sz w:val="24"/>
          <w:szCs w:val="24"/>
          <w:lang w:val="ru-RU"/>
        </w:rPr>
        <w:t>Алькала</w:t>
      </w:r>
      <w:proofErr w:type="spellEnd"/>
      <w:r w:rsidRPr="00166581">
        <w:rPr>
          <w:rFonts w:ascii="Tahoma" w:hAnsi="Tahoma" w:cs="Tahoma"/>
          <w:sz w:val="24"/>
          <w:szCs w:val="24"/>
          <w:lang w:val="ru-RU"/>
        </w:rPr>
        <w:t>-де-</w:t>
      </w:r>
      <w:proofErr w:type="spellStart"/>
      <w:r w:rsidRPr="00166581">
        <w:rPr>
          <w:rFonts w:ascii="Tahoma" w:hAnsi="Tahoma" w:cs="Tahoma"/>
          <w:sz w:val="24"/>
          <w:szCs w:val="24"/>
          <w:lang w:val="ru-RU"/>
        </w:rPr>
        <w:t>Энарес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 xml:space="preserve"> – интеллектуальный и духовный центр Кастилии, место первой встречи Изабеллы Кастильской и Колумба. Во время экскурсии </w:t>
      </w:r>
      <w:r>
        <w:rPr>
          <w:rFonts w:ascii="Tahoma" w:hAnsi="Tahoma" w:cs="Tahoma"/>
          <w:sz w:val="24"/>
          <w:szCs w:val="24"/>
          <w:lang w:val="ru-RU"/>
        </w:rPr>
        <w:t xml:space="preserve">мы </w:t>
      </w:r>
      <w:r w:rsidRPr="00891DCB">
        <w:rPr>
          <w:rFonts w:ascii="Tahoma" w:hAnsi="Tahoma" w:cs="Tahoma"/>
          <w:sz w:val="24"/>
          <w:szCs w:val="24"/>
          <w:lang w:val="ru-RU"/>
        </w:rPr>
        <w:t>увиди</w:t>
      </w:r>
      <w:r>
        <w:rPr>
          <w:rFonts w:ascii="Tahoma" w:hAnsi="Tahoma" w:cs="Tahoma"/>
          <w:sz w:val="24"/>
          <w:szCs w:val="24"/>
          <w:lang w:val="ru-RU"/>
        </w:rPr>
        <w:t xml:space="preserve">м внушительный </w:t>
      </w:r>
      <w:r w:rsidRPr="00891DCB">
        <w:rPr>
          <w:rFonts w:ascii="Tahoma" w:hAnsi="Tahoma" w:cs="Tahoma"/>
          <w:sz w:val="24"/>
          <w:szCs w:val="24"/>
          <w:lang w:val="ru-RU"/>
        </w:rPr>
        <w:t>дворец</w:t>
      </w:r>
      <w:r>
        <w:rPr>
          <w:rFonts w:ascii="Tahoma" w:hAnsi="Tahoma" w:cs="Tahoma"/>
          <w:sz w:val="24"/>
          <w:szCs w:val="24"/>
          <w:lang w:val="ru-RU"/>
        </w:rPr>
        <w:t xml:space="preserve"> архиепископа </w:t>
      </w:r>
      <w:r w:rsidRPr="00891DCB">
        <w:rPr>
          <w:rFonts w:ascii="Tahoma" w:hAnsi="Tahoma" w:cs="Tahoma"/>
          <w:sz w:val="24"/>
          <w:szCs w:val="24"/>
          <w:lang w:val="ru-RU"/>
        </w:rPr>
        <w:t xml:space="preserve">и колледж Св. 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Ильдефонсо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 xml:space="preserve">, ныне ректорат университета, в котором некогда получали свои дипломы 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Лопе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 xml:space="preserve"> де Вега и 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Игнасио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 xml:space="preserve"> 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Лайола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>, а сегодня вручают главную литературную премию испаноязычного мира – премию Сервантеса; побывае</w:t>
      </w:r>
      <w:r>
        <w:rPr>
          <w:rFonts w:ascii="Tahoma" w:hAnsi="Tahoma" w:cs="Tahoma"/>
          <w:sz w:val="24"/>
          <w:szCs w:val="24"/>
          <w:lang w:val="ru-RU"/>
        </w:rPr>
        <w:t>м</w:t>
      </w:r>
      <w:r w:rsidRPr="00891DCB">
        <w:rPr>
          <w:rFonts w:ascii="Tahoma" w:hAnsi="Tahoma" w:cs="Tahoma"/>
          <w:sz w:val="24"/>
          <w:szCs w:val="24"/>
          <w:lang w:val="ru-RU"/>
        </w:rPr>
        <w:t xml:space="preserve"> в еврейском квартале, сохранившем свой прежний антураж, по сей день некоторые уличные вывески написаны на иврите. А также </w:t>
      </w:r>
      <w:r>
        <w:rPr>
          <w:rFonts w:ascii="Tahoma" w:hAnsi="Tahoma" w:cs="Tahoma"/>
          <w:sz w:val="24"/>
          <w:szCs w:val="24"/>
          <w:lang w:val="ru-RU"/>
        </w:rPr>
        <w:t xml:space="preserve">мы </w:t>
      </w:r>
      <w:r w:rsidRPr="00891DCB">
        <w:rPr>
          <w:rFonts w:ascii="Tahoma" w:hAnsi="Tahoma" w:cs="Tahoma"/>
          <w:sz w:val="24"/>
          <w:szCs w:val="24"/>
          <w:lang w:val="ru-RU"/>
        </w:rPr>
        <w:t>зайде</w:t>
      </w:r>
      <w:r>
        <w:rPr>
          <w:rFonts w:ascii="Tahoma" w:hAnsi="Tahoma" w:cs="Tahoma"/>
          <w:sz w:val="24"/>
          <w:szCs w:val="24"/>
          <w:lang w:val="ru-RU"/>
        </w:rPr>
        <w:t>м</w:t>
      </w:r>
      <w:r w:rsidRPr="00891DCB">
        <w:rPr>
          <w:rFonts w:ascii="Tahoma" w:hAnsi="Tahoma" w:cs="Tahoma"/>
          <w:sz w:val="24"/>
          <w:szCs w:val="24"/>
          <w:lang w:val="ru-RU"/>
        </w:rPr>
        <w:t xml:space="preserve"> в дом-музей Сервантеса, его экспозиция воспроизводит мельчайшие детали быта эпохи</w:t>
      </w:r>
      <w:r w:rsidR="00740314">
        <w:rPr>
          <w:rFonts w:ascii="Tahoma" w:hAnsi="Tahoma" w:cs="Tahoma"/>
          <w:sz w:val="24"/>
          <w:szCs w:val="24"/>
          <w:lang w:val="ru-RU"/>
        </w:rPr>
        <w:t xml:space="preserve">. </w:t>
      </w:r>
    </w:p>
    <w:p w:rsidR="00166581" w:rsidRPr="00CC4C3D" w:rsidRDefault="00166581" w:rsidP="00407348">
      <w:pPr>
        <w:bidi w:val="0"/>
        <w:spacing w:after="0"/>
        <w:rPr>
          <w:rFonts w:ascii="Tahoma" w:hAnsi="Tahoma" w:cs="Tahoma"/>
          <w:b/>
          <w:bCs/>
          <w:sz w:val="24"/>
          <w:szCs w:val="24"/>
          <w:u w:val="single"/>
          <w:lang w:val="ru-RU"/>
        </w:rPr>
      </w:pPr>
    </w:p>
    <w:p w:rsidR="00166581" w:rsidRDefault="00166581" w:rsidP="00F31ABC">
      <w:pPr>
        <w:bidi w:val="0"/>
        <w:spacing w:after="0"/>
        <w:rPr>
          <w:rFonts w:ascii="Tahoma" w:hAnsi="Tahoma" w:cs="Tahoma"/>
          <w:b/>
          <w:bCs/>
          <w:sz w:val="24"/>
          <w:szCs w:val="24"/>
          <w:u w:val="single"/>
          <w:rtl/>
          <w:lang w:val="ru-RU"/>
        </w:rPr>
      </w:pPr>
      <w:r w:rsidRPr="00CC4C3D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День 2.</w:t>
      </w:r>
      <w:r w:rsidRPr="00166581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 xml:space="preserve"> </w:t>
      </w:r>
      <w:r w:rsidRPr="00CC4C3D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Мадрид</w:t>
      </w:r>
      <w:r w:rsidRPr="00166581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 xml:space="preserve"> </w:t>
      </w:r>
    </w:p>
    <w:p w:rsidR="00407348" w:rsidRDefault="00407348" w:rsidP="009E4D29">
      <w:pPr>
        <w:bidi w:val="0"/>
        <w:spacing w:after="0"/>
        <w:jc w:val="both"/>
        <w:rPr>
          <w:rFonts w:ascii="Tahoma" w:hAnsi="Tahoma" w:cs="Tahoma"/>
          <w:sz w:val="24"/>
          <w:szCs w:val="24"/>
          <w:lang w:val="ru-RU"/>
        </w:rPr>
      </w:pPr>
      <w:r w:rsidRPr="00891DCB">
        <w:rPr>
          <w:rFonts w:ascii="Tahoma" w:hAnsi="Tahoma" w:cs="Tahoma"/>
          <w:sz w:val="24"/>
          <w:szCs w:val="24"/>
          <w:lang w:val="ru-RU"/>
        </w:rPr>
        <w:t>Мадрид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– </w:t>
      </w:r>
      <w:r w:rsidRPr="00891DCB">
        <w:rPr>
          <w:rFonts w:ascii="Tahoma" w:hAnsi="Tahoma" w:cs="Tahoma"/>
          <w:sz w:val="24"/>
          <w:szCs w:val="24"/>
          <w:lang w:val="ru-RU"/>
        </w:rPr>
        <w:t>одна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из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самых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молодых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столиц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Европы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, </w:t>
      </w:r>
      <w:r w:rsidRPr="00891DCB">
        <w:rPr>
          <w:rFonts w:ascii="Tahoma" w:hAnsi="Tahoma" w:cs="Tahoma"/>
          <w:sz w:val="24"/>
          <w:szCs w:val="24"/>
          <w:lang w:val="ru-RU"/>
        </w:rPr>
        <w:t>но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это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не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помешало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ей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стяжать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славу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одного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из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самых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элегантных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европейских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городов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. </w:t>
      </w:r>
      <w:r w:rsidRPr="00891DCB">
        <w:rPr>
          <w:rFonts w:ascii="Tahoma" w:hAnsi="Tahoma" w:cs="Tahoma"/>
          <w:sz w:val="24"/>
          <w:szCs w:val="24"/>
          <w:lang w:val="ru-RU"/>
        </w:rPr>
        <w:t>В чем</w:t>
      </w:r>
      <w:r>
        <w:rPr>
          <w:rFonts w:ascii="Tahoma" w:hAnsi="Tahoma" w:cs="Tahoma"/>
          <w:sz w:val="24"/>
          <w:szCs w:val="24"/>
          <w:lang w:val="ru-RU"/>
        </w:rPr>
        <w:t xml:space="preserve"> </w:t>
      </w:r>
      <w:r>
        <w:rPr>
          <w:rFonts w:ascii="Tahoma" w:hAnsi="Tahoma" w:cs="Tahoma"/>
          <w:sz w:val="24"/>
          <w:szCs w:val="24"/>
          <w:lang w:val="ru-RU"/>
        </w:rPr>
        <w:t xml:space="preserve">мы </w:t>
      </w:r>
      <w:r w:rsidRPr="00891DCB">
        <w:rPr>
          <w:rFonts w:ascii="Tahoma" w:hAnsi="Tahoma" w:cs="Tahoma"/>
          <w:sz w:val="24"/>
          <w:szCs w:val="24"/>
          <w:lang w:val="ru-RU"/>
        </w:rPr>
        <w:t>и</w:t>
      </w:r>
      <w:r w:rsidRPr="00891DCB"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убеди</w:t>
      </w:r>
      <w:r>
        <w:rPr>
          <w:rFonts w:ascii="Tahoma" w:hAnsi="Tahoma" w:cs="Tahoma"/>
          <w:sz w:val="24"/>
          <w:szCs w:val="24"/>
          <w:lang w:val="ru-RU"/>
        </w:rPr>
        <w:t xml:space="preserve">мся </w:t>
      </w:r>
      <w:r w:rsidRPr="00891DCB">
        <w:rPr>
          <w:rFonts w:ascii="Tahoma" w:hAnsi="Tahoma" w:cs="Tahoma"/>
          <w:sz w:val="24"/>
          <w:szCs w:val="24"/>
          <w:lang w:val="ru-RU"/>
        </w:rPr>
        <w:t>во</w:t>
      </w:r>
      <w:r w:rsidRPr="00891DCB">
        <w:rPr>
          <w:rFonts w:ascii="Tahoma" w:hAnsi="Tahoma" w:cs="Tahoma"/>
          <w:sz w:val="24"/>
          <w:szCs w:val="24"/>
          <w:lang w:val="ru-RU"/>
        </w:rPr>
        <w:t xml:space="preserve"> время обзорной экскурсии. </w:t>
      </w:r>
      <w:r>
        <w:rPr>
          <w:rFonts w:ascii="Tahoma" w:hAnsi="Tahoma" w:cs="Tahoma"/>
          <w:sz w:val="24"/>
          <w:szCs w:val="24"/>
          <w:lang w:val="ru-RU"/>
        </w:rPr>
        <w:t xml:space="preserve">Мы </w:t>
      </w:r>
      <w:r w:rsidRPr="00891DCB">
        <w:rPr>
          <w:rFonts w:ascii="Tahoma" w:hAnsi="Tahoma" w:cs="Tahoma"/>
          <w:sz w:val="24"/>
          <w:szCs w:val="24"/>
          <w:lang w:val="ru-RU"/>
        </w:rPr>
        <w:t>увиди</w:t>
      </w:r>
      <w:r>
        <w:rPr>
          <w:rFonts w:ascii="Tahoma" w:hAnsi="Tahoma" w:cs="Tahoma"/>
          <w:sz w:val="24"/>
          <w:szCs w:val="24"/>
          <w:lang w:val="ru-RU"/>
        </w:rPr>
        <w:t>м</w:t>
      </w:r>
      <w:r w:rsidRPr="00891DCB">
        <w:rPr>
          <w:rFonts w:ascii="Tahoma" w:hAnsi="Tahoma" w:cs="Tahoma"/>
          <w:sz w:val="24"/>
          <w:szCs w:val="24"/>
          <w:lang w:val="ru-RU"/>
        </w:rPr>
        <w:t xml:space="preserve"> архитектурный комплекс исторического центра: бульвар Прадо и его знаменитые фонтаны, величественную триумфальную арку «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Пуэрта</w:t>
      </w:r>
      <w:proofErr w:type="spellEnd"/>
      <w:r>
        <w:rPr>
          <w:rFonts w:ascii="Tahoma" w:hAnsi="Tahoma" w:cs="Tahoma"/>
          <w:sz w:val="24"/>
          <w:szCs w:val="24"/>
          <w:lang w:val="ru-RU"/>
        </w:rPr>
        <w:t>-</w:t>
      </w:r>
      <w:r w:rsidRPr="00891DCB">
        <w:rPr>
          <w:rFonts w:ascii="Tahoma" w:hAnsi="Tahoma" w:cs="Tahoma"/>
          <w:sz w:val="24"/>
          <w:szCs w:val="24"/>
          <w:lang w:val="ru-RU"/>
        </w:rPr>
        <w:t>де</w:t>
      </w:r>
      <w:r>
        <w:rPr>
          <w:rFonts w:ascii="Tahoma" w:hAnsi="Tahoma" w:cs="Tahoma"/>
          <w:sz w:val="24"/>
          <w:szCs w:val="24"/>
          <w:lang w:val="ru-RU"/>
        </w:rPr>
        <w:t>-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Алькала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 xml:space="preserve">»; сдержанный модерн и пышную эклектику улиц 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Алькала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 xml:space="preserve"> и Гран-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Виа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>, побывае</w:t>
      </w:r>
      <w:r>
        <w:rPr>
          <w:rFonts w:ascii="Tahoma" w:hAnsi="Tahoma" w:cs="Tahoma"/>
          <w:sz w:val="24"/>
          <w:szCs w:val="24"/>
          <w:lang w:val="ru-RU"/>
        </w:rPr>
        <w:t>м</w:t>
      </w:r>
      <w:r w:rsidRPr="00891DCB">
        <w:rPr>
          <w:rFonts w:ascii="Tahoma" w:hAnsi="Tahoma" w:cs="Tahoma"/>
          <w:sz w:val="24"/>
          <w:szCs w:val="24"/>
          <w:lang w:val="ru-RU"/>
        </w:rPr>
        <w:t xml:space="preserve"> на площади Испании,</w:t>
      </w:r>
      <w:r>
        <w:rPr>
          <w:rFonts w:ascii="Tahoma" w:hAnsi="Tahoma" w:cs="Tahoma"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sz w:val="24"/>
          <w:szCs w:val="24"/>
          <w:lang w:val="ru-RU"/>
        </w:rPr>
        <w:t>у памятника Колумбу</w:t>
      </w:r>
      <w:r>
        <w:rPr>
          <w:rFonts w:ascii="Tahoma" w:hAnsi="Tahoma" w:cs="Tahoma"/>
          <w:sz w:val="24"/>
          <w:szCs w:val="24"/>
          <w:lang w:val="ru-RU"/>
        </w:rPr>
        <w:t xml:space="preserve"> и сможем по достоинству оценить головокружительные рождественские украшения города.</w:t>
      </w:r>
      <w:r w:rsidRPr="00891DCB">
        <w:rPr>
          <w:rFonts w:ascii="Tahoma" w:hAnsi="Tahoma" w:cs="Tahoma"/>
          <w:sz w:val="24"/>
          <w:szCs w:val="24"/>
          <w:lang w:val="ru-RU"/>
        </w:rPr>
        <w:t xml:space="preserve"> </w:t>
      </w:r>
      <w:r>
        <w:rPr>
          <w:rFonts w:ascii="Tahoma" w:hAnsi="Tahoma" w:cs="Tahoma"/>
          <w:sz w:val="24"/>
          <w:szCs w:val="24"/>
          <w:lang w:val="ru-RU"/>
        </w:rPr>
        <w:t xml:space="preserve">Мы </w:t>
      </w:r>
      <w:r w:rsidRPr="00891DCB">
        <w:rPr>
          <w:rFonts w:ascii="Tahoma" w:hAnsi="Tahoma" w:cs="Tahoma"/>
          <w:sz w:val="24"/>
          <w:szCs w:val="24"/>
          <w:lang w:val="ru-RU"/>
        </w:rPr>
        <w:t>также осмотри</w:t>
      </w:r>
      <w:r>
        <w:rPr>
          <w:rFonts w:ascii="Tahoma" w:hAnsi="Tahoma" w:cs="Tahoma"/>
          <w:sz w:val="24"/>
          <w:szCs w:val="24"/>
          <w:lang w:val="ru-RU"/>
        </w:rPr>
        <w:t>м</w:t>
      </w:r>
      <w:r w:rsidRPr="00891DCB">
        <w:rPr>
          <w:rFonts w:ascii="Tahoma" w:hAnsi="Tahoma" w:cs="Tahoma"/>
          <w:sz w:val="24"/>
          <w:szCs w:val="24"/>
          <w:lang w:val="ru-RU"/>
        </w:rPr>
        <w:t xml:space="preserve"> самые интересные новые кварталы города, в их числе проспект 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Кастельяна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 xml:space="preserve"> – именно там находится знаменитый на весь мир стадион «Сантьяго 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Бернабеу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>» – домашняя арена футбольного клуба «Реал Мадрид</w:t>
      </w:r>
      <w:r w:rsidRPr="00407348">
        <w:rPr>
          <w:rFonts w:ascii="Tahoma" w:hAnsi="Tahoma" w:cs="Tahoma"/>
          <w:sz w:val="24"/>
          <w:szCs w:val="24"/>
          <w:lang w:val="ru-RU"/>
        </w:rPr>
        <w:t>».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</w:t>
      </w:r>
      <w:r>
        <w:rPr>
          <w:rFonts w:ascii="Tahoma" w:hAnsi="Tahoma" w:cs="Tahoma"/>
          <w:sz w:val="24"/>
          <w:szCs w:val="24"/>
          <w:lang w:val="ru-RU"/>
        </w:rPr>
        <w:t xml:space="preserve">Также нас ждёт посещение королевской фабрики ковров - </w:t>
      </w:r>
      <w:r w:rsidRPr="00407348">
        <w:rPr>
          <w:rFonts w:ascii="Tahoma" w:hAnsi="Tahoma" w:cs="Tahoma"/>
          <w:sz w:val="24"/>
          <w:szCs w:val="24"/>
          <w:lang w:val="ru-RU"/>
        </w:rPr>
        <w:t>шпалер. Ни что так не оттеняет правление Габсбургов, как эти великолепные брюссельские ковры ручной работы, украшавшие суровые своды их дворцов. Фа</w:t>
      </w:r>
      <w:r w:rsidR="009E4D29">
        <w:rPr>
          <w:rFonts w:ascii="Tahoma" w:hAnsi="Tahoma" w:cs="Tahoma"/>
          <w:sz w:val="24"/>
          <w:szCs w:val="24"/>
          <w:lang w:val="ru-RU"/>
        </w:rPr>
        <w:t>брика, основанная в Мадриде в X</w:t>
      </w:r>
      <w:r w:rsidR="009E4D29">
        <w:rPr>
          <w:rFonts w:ascii="Tahoma" w:hAnsi="Tahoma" w:cs="Tahoma"/>
          <w:sz w:val="24"/>
          <w:szCs w:val="24"/>
        </w:rPr>
        <w:t>VI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веке по сей </w:t>
      </w:r>
      <w:r w:rsidRPr="00407348">
        <w:rPr>
          <w:rFonts w:ascii="Tahoma" w:hAnsi="Tahoma" w:cs="Tahoma"/>
          <w:sz w:val="24"/>
          <w:szCs w:val="24"/>
          <w:lang w:val="ru-RU"/>
        </w:rPr>
        <w:t>день,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не поменяла </w:t>
      </w:r>
      <w:r>
        <w:rPr>
          <w:rFonts w:ascii="Tahoma" w:hAnsi="Tahoma" w:cs="Tahoma"/>
          <w:sz w:val="24"/>
          <w:szCs w:val="24"/>
          <w:lang w:val="ru-RU"/>
        </w:rPr>
        <w:t>своих</w:t>
      </w:r>
      <w:r w:rsidRPr="00407348">
        <w:rPr>
          <w:rFonts w:ascii="Tahoma" w:hAnsi="Tahoma" w:cs="Tahoma"/>
          <w:sz w:val="24"/>
          <w:szCs w:val="24"/>
          <w:lang w:val="ru-RU"/>
        </w:rPr>
        <w:t xml:space="preserve"> владельцев и оригинальные технологии.</w:t>
      </w:r>
      <w:r>
        <w:rPr>
          <w:rFonts w:ascii="Tahoma" w:hAnsi="Tahoma" w:cs="Tahoma"/>
          <w:sz w:val="24"/>
          <w:szCs w:val="24"/>
          <w:lang w:val="ru-RU"/>
        </w:rPr>
        <w:t xml:space="preserve"> </w:t>
      </w:r>
      <w:r w:rsidRPr="00407348">
        <w:rPr>
          <w:rFonts w:ascii="Tahoma" w:hAnsi="Tahoma" w:cs="Tahoma"/>
          <w:sz w:val="24"/>
          <w:szCs w:val="24"/>
          <w:lang w:val="ru-RU"/>
        </w:rPr>
        <w:t>Мы увидим ткацкое ручное производство и великолепные галерею уникальных изделий.</w:t>
      </w:r>
    </w:p>
    <w:p w:rsidR="00407348" w:rsidRPr="00407348" w:rsidRDefault="00407348" w:rsidP="00407348">
      <w:pPr>
        <w:bidi w:val="0"/>
        <w:spacing w:after="0"/>
        <w:jc w:val="both"/>
        <w:rPr>
          <w:rFonts w:ascii="Tahoma" w:hAnsi="Tahoma" w:cs="Tahoma"/>
          <w:sz w:val="24"/>
          <w:szCs w:val="24"/>
          <w:lang w:val="ru-RU"/>
        </w:rPr>
      </w:pPr>
    </w:p>
    <w:p w:rsidR="00F31ABC" w:rsidRDefault="00F31ABC" w:rsidP="00F31ABC">
      <w:pPr>
        <w:bidi w:val="0"/>
        <w:spacing w:after="0"/>
        <w:rPr>
          <w:rFonts w:ascii="Tahoma" w:hAnsi="Tahoma" w:cs="Tahoma"/>
          <w:b/>
          <w:bCs/>
          <w:sz w:val="24"/>
          <w:szCs w:val="24"/>
          <w:u w:val="single"/>
          <w:lang w:val="ru-RU"/>
        </w:rPr>
      </w:pPr>
      <w:r w:rsidRPr="00CC4C3D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 xml:space="preserve">День </w:t>
      </w:r>
      <w:r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3</w:t>
      </w:r>
      <w:r w:rsidRPr="00CC4C3D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. Толедо</w:t>
      </w:r>
    </w:p>
    <w:p w:rsidR="00F31ABC" w:rsidRDefault="00F31ABC" w:rsidP="00F31ABC">
      <w:pPr>
        <w:bidi w:val="0"/>
        <w:spacing w:after="0"/>
        <w:jc w:val="both"/>
        <w:rPr>
          <w:rFonts w:ascii="Tahoma" w:hAnsi="Tahoma" w:cs="Tahoma"/>
          <w:b/>
          <w:bCs/>
          <w:sz w:val="24"/>
          <w:szCs w:val="24"/>
          <w:u w:val="single"/>
          <w:lang w:val="ru-RU"/>
        </w:rPr>
      </w:pPr>
      <w:r w:rsidRPr="00891DCB">
        <w:rPr>
          <w:rFonts w:ascii="Tahoma" w:hAnsi="Tahoma" w:cs="Tahoma"/>
          <w:sz w:val="24"/>
          <w:szCs w:val="24"/>
          <w:lang w:val="ru-RU"/>
        </w:rPr>
        <w:t>Сегодня по дорогам исторической области «Кастилия-Ла-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Манча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 xml:space="preserve">» </w:t>
      </w:r>
      <w:r>
        <w:rPr>
          <w:rFonts w:ascii="Tahoma" w:hAnsi="Tahoma" w:cs="Tahoma"/>
          <w:sz w:val="24"/>
          <w:szCs w:val="24"/>
          <w:lang w:val="ru-RU"/>
        </w:rPr>
        <w:t xml:space="preserve">мы </w:t>
      </w:r>
      <w:r w:rsidRPr="00891DCB">
        <w:rPr>
          <w:rFonts w:ascii="Tahoma" w:hAnsi="Tahoma" w:cs="Tahoma"/>
          <w:sz w:val="24"/>
          <w:szCs w:val="24"/>
          <w:lang w:val="ru-RU"/>
        </w:rPr>
        <w:t>отправи</w:t>
      </w:r>
      <w:r>
        <w:rPr>
          <w:rFonts w:ascii="Tahoma" w:hAnsi="Tahoma" w:cs="Tahoma"/>
          <w:sz w:val="24"/>
          <w:szCs w:val="24"/>
          <w:lang w:val="ru-RU"/>
        </w:rPr>
        <w:t xml:space="preserve">мся </w:t>
      </w:r>
      <w:r w:rsidRPr="00891DCB">
        <w:rPr>
          <w:rFonts w:ascii="Tahoma" w:hAnsi="Tahoma" w:cs="Tahoma"/>
          <w:sz w:val="24"/>
          <w:szCs w:val="24"/>
          <w:lang w:val="ru-RU"/>
        </w:rPr>
        <w:t xml:space="preserve">в </w:t>
      </w:r>
      <w:r>
        <w:rPr>
          <w:rFonts w:ascii="Tahoma" w:hAnsi="Tahoma" w:cs="Tahoma"/>
          <w:sz w:val="24"/>
          <w:szCs w:val="24"/>
          <w:lang w:val="ru-RU"/>
        </w:rPr>
        <w:t xml:space="preserve">яркий, праздничный </w:t>
      </w:r>
      <w:r w:rsidRPr="00891DCB">
        <w:rPr>
          <w:rFonts w:ascii="Tahoma" w:hAnsi="Tahoma" w:cs="Tahoma"/>
          <w:sz w:val="24"/>
          <w:szCs w:val="24"/>
          <w:lang w:val="ru-RU"/>
        </w:rPr>
        <w:t xml:space="preserve">Толедо – старинную столицу Испании. История города, словно сон и явь переплетается с легендами и преданиями о таинственном кладе вестготских королей, столе царя Соломона, прекрасной еврейки Ракель, героини «Испанской баллады» Фейхтвангера и возлюбленной короля 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Флоринде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>, ввергшей Испанию в пучину мавританского завоевания. Панорамная экскурсия вокруг города позволит осмотреть его с разных ракурсов; увидеть его старинные стены и мосты, переброшенные через бурлящие воды Тахо, отвесные гранитные утесы и венчающий их древний Толедо, а также полюбоваться на чудесную панораму окрестностей Толедо и «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сигарралес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 xml:space="preserve">» – усадьбы, ставшие центром притяжения интеллектуалов «золотого века» Испании. Прогулка по городу перенесет вас в глубокую старину; вы посетите одну из древних синагог, чудом уцелевших до наших дней и увидите </w:t>
      </w:r>
      <w:r w:rsidRPr="00891DCB">
        <w:rPr>
          <w:rFonts w:ascii="Tahoma" w:hAnsi="Tahoma" w:cs="Tahoma"/>
          <w:sz w:val="24"/>
          <w:szCs w:val="24"/>
          <w:lang w:val="ru-RU"/>
        </w:rPr>
        <w:lastRenderedPageBreak/>
        <w:t xml:space="preserve">дворец 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нагида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 xml:space="preserve"> еврейской общины 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Самуэля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 xml:space="preserve"> Ха-Леви, в котором спустя годы жил великий художник Эль Греко. Также вы узнаете, что такое «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Дамаскинаж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>» и сможете попробовать монастырские марципаны и миндальную халву – «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туррон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>», восхитительный деликатес Испании</w:t>
      </w:r>
      <w:r>
        <w:rPr>
          <w:rFonts w:ascii="Tahoma" w:hAnsi="Tahoma" w:cs="Tahoma"/>
          <w:sz w:val="24"/>
          <w:szCs w:val="24"/>
          <w:lang w:val="ru-RU"/>
        </w:rPr>
        <w:t>, который, между прочим, принято есть именно на Рождество.</w:t>
      </w:r>
    </w:p>
    <w:p w:rsidR="00F31ABC" w:rsidRDefault="00F31ABC" w:rsidP="00F31ABC">
      <w:pPr>
        <w:bidi w:val="0"/>
        <w:spacing w:after="0"/>
        <w:rPr>
          <w:rFonts w:ascii="Tahoma" w:hAnsi="Tahoma" w:cs="Tahoma"/>
          <w:b/>
          <w:bCs/>
          <w:sz w:val="24"/>
          <w:szCs w:val="24"/>
          <w:u w:val="single"/>
          <w:lang w:val="ru-RU"/>
        </w:rPr>
      </w:pPr>
    </w:p>
    <w:p w:rsidR="00166581" w:rsidRPr="0045340B" w:rsidRDefault="00166581" w:rsidP="006815AC">
      <w:pPr>
        <w:bidi w:val="0"/>
        <w:spacing w:after="0"/>
        <w:rPr>
          <w:rFonts w:ascii="Tahoma" w:hAnsi="Tahoma" w:cs="Tahoma"/>
          <w:b/>
          <w:bCs/>
          <w:sz w:val="24"/>
          <w:szCs w:val="24"/>
          <w:u w:val="single"/>
          <w:lang w:val="ru-RU"/>
        </w:rPr>
      </w:pPr>
      <w:r w:rsidRPr="00CC4C3D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 xml:space="preserve">День </w:t>
      </w:r>
      <w:r w:rsidR="006815AC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4</w:t>
      </w:r>
      <w:r w:rsidRPr="00CC4C3D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 xml:space="preserve">. </w:t>
      </w:r>
      <w:r w:rsidR="006815AC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Эскориал</w:t>
      </w:r>
      <w:r w:rsidR="0045340B" w:rsidRPr="0045340B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 xml:space="preserve"> </w:t>
      </w:r>
      <w:r w:rsidR="0045340B" w:rsidRPr="00CC4C3D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–</w:t>
      </w:r>
      <w:r w:rsidR="0045340B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 xml:space="preserve"> </w:t>
      </w:r>
      <w:proofErr w:type="spellStart"/>
      <w:r w:rsidR="0045340B" w:rsidRPr="0045340B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Сеговия</w:t>
      </w:r>
      <w:proofErr w:type="spellEnd"/>
    </w:p>
    <w:p w:rsidR="00740314" w:rsidRDefault="00740314" w:rsidP="00F5670D">
      <w:pPr>
        <w:bidi w:val="0"/>
        <w:spacing w:after="0"/>
        <w:jc w:val="both"/>
        <w:rPr>
          <w:rFonts w:ascii="Tahoma" w:hAnsi="Tahoma" w:cs="Tahoma"/>
          <w:sz w:val="24"/>
          <w:szCs w:val="24"/>
          <w:lang w:val="ru-RU"/>
        </w:rPr>
      </w:pPr>
      <w:r w:rsidRPr="00891DCB">
        <w:rPr>
          <w:rFonts w:ascii="Tahoma" w:hAnsi="Tahoma" w:cs="Tahoma"/>
          <w:sz w:val="24"/>
          <w:szCs w:val="24"/>
          <w:lang w:val="ru-RU"/>
        </w:rPr>
        <w:t>Свободный день для самостоятельных прогулок по Мадриду. Желающие смогут (за дополнительную плату) отправиться в легендарный Эскориал, стоящий на границе Старой и Новой Кастилии</w:t>
      </w:r>
      <w:r w:rsidR="00F5670D">
        <w:rPr>
          <w:rFonts w:ascii="Tahoma" w:hAnsi="Tahoma" w:cs="Tahoma"/>
          <w:sz w:val="24"/>
          <w:szCs w:val="24"/>
          <w:lang w:val="ru-RU"/>
        </w:rPr>
        <w:t xml:space="preserve">, и город-аристократ - </w:t>
      </w:r>
      <w:proofErr w:type="spellStart"/>
      <w:r w:rsidR="00F5670D">
        <w:rPr>
          <w:rFonts w:ascii="Tahoma" w:hAnsi="Tahoma" w:cs="Tahoma"/>
          <w:sz w:val="24"/>
          <w:szCs w:val="24"/>
          <w:lang w:val="ru-RU"/>
        </w:rPr>
        <w:t>Сеговию</w:t>
      </w:r>
      <w:proofErr w:type="spellEnd"/>
      <w:r w:rsidR="00F5670D">
        <w:rPr>
          <w:rFonts w:ascii="Tahoma" w:hAnsi="Tahoma" w:cs="Tahoma"/>
          <w:sz w:val="24"/>
          <w:szCs w:val="24"/>
          <w:lang w:val="ru-RU"/>
        </w:rPr>
        <w:t>. Эскориал</w:t>
      </w:r>
      <w:r w:rsidRPr="00891DCB">
        <w:rPr>
          <w:rFonts w:ascii="Tahoma" w:hAnsi="Tahoma" w:cs="Tahoma"/>
          <w:sz w:val="24"/>
          <w:szCs w:val="24"/>
          <w:lang w:val="ru-RU"/>
        </w:rPr>
        <w:t xml:space="preserve"> является одним из важнейших архитектурно-исторических памятников испанского государства</w:t>
      </w:r>
      <w:r w:rsidR="00F5670D">
        <w:rPr>
          <w:rFonts w:ascii="Tahoma" w:hAnsi="Tahoma" w:cs="Tahoma"/>
          <w:sz w:val="24"/>
          <w:szCs w:val="24"/>
          <w:lang w:val="ru-RU"/>
        </w:rPr>
        <w:t xml:space="preserve"> и всей Европы</w:t>
      </w:r>
      <w:r w:rsidRPr="00891DCB">
        <w:rPr>
          <w:rFonts w:ascii="Tahoma" w:hAnsi="Tahoma" w:cs="Tahoma"/>
          <w:sz w:val="24"/>
          <w:szCs w:val="24"/>
          <w:lang w:val="ru-RU"/>
        </w:rPr>
        <w:t xml:space="preserve">. </w:t>
      </w:r>
      <w:r>
        <w:rPr>
          <w:rFonts w:ascii="Tahoma" w:hAnsi="Tahoma" w:cs="Tahoma"/>
          <w:sz w:val="24"/>
          <w:szCs w:val="24"/>
          <w:lang w:val="ru-RU"/>
        </w:rPr>
        <w:t xml:space="preserve">Мы </w:t>
      </w:r>
      <w:r w:rsidRPr="00891DCB">
        <w:rPr>
          <w:rFonts w:ascii="Tahoma" w:hAnsi="Tahoma" w:cs="Tahoma"/>
          <w:sz w:val="24"/>
          <w:szCs w:val="24"/>
          <w:lang w:val="ru-RU"/>
        </w:rPr>
        <w:t>посети</w:t>
      </w:r>
      <w:r>
        <w:rPr>
          <w:rFonts w:ascii="Tahoma" w:hAnsi="Tahoma" w:cs="Tahoma"/>
          <w:sz w:val="24"/>
          <w:szCs w:val="24"/>
          <w:lang w:val="ru-RU"/>
        </w:rPr>
        <w:t>м</w:t>
      </w:r>
      <w:r w:rsidRPr="00891DCB">
        <w:rPr>
          <w:rFonts w:ascii="Tahoma" w:hAnsi="Tahoma" w:cs="Tahoma"/>
          <w:sz w:val="24"/>
          <w:szCs w:val="24"/>
          <w:lang w:val="ru-RU"/>
        </w:rPr>
        <w:t xml:space="preserve"> королевские покои, уникальную библиотеку короля Филиппа II, монументальную базилику Св. Лаврентия и пантеон – усыпальницу испанских королей.</w:t>
      </w:r>
      <w:r>
        <w:rPr>
          <w:rFonts w:ascii="Tahoma" w:hAnsi="Tahoma" w:cs="Tahoma"/>
          <w:sz w:val="24"/>
          <w:szCs w:val="24"/>
          <w:lang w:val="ru-RU"/>
        </w:rPr>
        <w:t xml:space="preserve"> Затем мы</w:t>
      </w:r>
      <w:r w:rsidR="00F5670D">
        <w:rPr>
          <w:rFonts w:ascii="Tahoma" w:hAnsi="Tahoma" w:cs="Tahoma"/>
          <w:sz w:val="24"/>
          <w:szCs w:val="24"/>
          <w:lang w:val="ru-RU"/>
        </w:rPr>
        <w:t xml:space="preserve"> отправимся в </w:t>
      </w:r>
      <w:proofErr w:type="spellStart"/>
      <w:r w:rsidR="00F5670D" w:rsidRPr="00D94BD2">
        <w:rPr>
          <w:rFonts w:ascii="Tahoma" w:hAnsi="Tahoma" w:cs="Tahoma"/>
          <w:sz w:val="24"/>
          <w:szCs w:val="24"/>
          <w:lang w:val="ru-RU"/>
        </w:rPr>
        <w:t>Сегови</w:t>
      </w:r>
      <w:r w:rsidR="00F5670D">
        <w:rPr>
          <w:rFonts w:ascii="Tahoma" w:hAnsi="Tahoma" w:cs="Tahoma"/>
          <w:sz w:val="24"/>
          <w:szCs w:val="24"/>
          <w:lang w:val="ru-RU"/>
        </w:rPr>
        <w:t>ю</w:t>
      </w:r>
      <w:proofErr w:type="spellEnd"/>
      <w:r w:rsidR="00F5670D">
        <w:rPr>
          <w:rFonts w:ascii="Tahoma" w:hAnsi="Tahoma" w:cs="Tahoma"/>
          <w:sz w:val="24"/>
          <w:szCs w:val="24"/>
          <w:lang w:val="ru-RU"/>
        </w:rPr>
        <w:t>,</w:t>
      </w:r>
      <w:r w:rsidR="00F5670D">
        <w:rPr>
          <w:rFonts w:ascii="Tahoma" w:hAnsi="Tahoma" w:cs="Tahoma"/>
          <w:sz w:val="24"/>
          <w:szCs w:val="24"/>
          <w:lang w:val="ru-RU"/>
        </w:rPr>
        <w:t xml:space="preserve"> </w:t>
      </w:r>
      <w:r w:rsidR="00F5670D" w:rsidRPr="00D94BD2">
        <w:rPr>
          <w:rFonts w:ascii="Tahoma" w:hAnsi="Tahoma" w:cs="Tahoma"/>
          <w:sz w:val="24"/>
          <w:szCs w:val="24"/>
          <w:lang w:val="ru-RU"/>
        </w:rPr>
        <w:t>скрупулезно сохрани</w:t>
      </w:r>
      <w:r w:rsidR="00F5670D">
        <w:rPr>
          <w:rFonts w:ascii="Tahoma" w:hAnsi="Tahoma" w:cs="Tahoma"/>
          <w:sz w:val="24"/>
          <w:szCs w:val="24"/>
          <w:lang w:val="ru-RU"/>
        </w:rPr>
        <w:t>вшую</w:t>
      </w:r>
      <w:r w:rsidR="00F5670D" w:rsidRPr="00D94BD2">
        <w:rPr>
          <w:rFonts w:ascii="Tahoma" w:hAnsi="Tahoma" w:cs="Tahoma"/>
          <w:sz w:val="24"/>
          <w:szCs w:val="24"/>
          <w:lang w:val="ru-RU"/>
        </w:rPr>
        <w:t xml:space="preserve"> своё средневековое убранство и дух. Её уникальный королевский замок – Алькасар, поднимающийся на крутом холме над городом, его многочисленные здания и дворцы, стали символом испанской старины. Древние кварталы города хранят память об одной из самых значительных еврейских общин Испании, о ее выдающихся личностях – Аврааме Сеньоре и Ицхаке </w:t>
      </w:r>
      <w:proofErr w:type="spellStart"/>
      <w:r w:rsidR="00F5670D" w:rsidRPr="00D94BD2">
        <w:rPr>
          <w:rFonts w:ascii="Tahoma" w:hAnsi="Tahoma" w:cs="Tahoma"/>
          <w:sz w:val="24"/>
          <w:szCs w:val="24"/>
          <w:lang w:val="ru-RU"/>
        </w:rPr>
        <w:t>Абраванеле</w:t>
      </w:r>
      <w:proofErr w:type="spellEnd"/>
      <w:r w:rsidR="00F5670D" w:rsidRPr="00D94BD2">
        <w:rPr>
          <w:rFonts w:ascii="Tahoma" w:hAnsi="Tahoma" w:cs="Tahoma"/>
          <w:sz w:val="24"/>
          <w:szCs w:val="24"/>
          <w:lang w:val="ru-RU"/>
        </w:rPr>
        <w:t>.</w:t>
      </w:r>
      <w:r w:rsidR="00F5670D">
        <w:rPr>
          <w:rFonts w:ascii="Tahoma" w:hAnsi="Tahoma" w:cs="Tahoma"/>
          <w:sz w:val="24"/>
          <w:szCs w:val="24"/>
          <w:lang w:val="ru-RU"/>
        </w:rPr>
        <w:t xml:space="preserve"> </w:t>
      </w:r>
      <w:r w:rsidR="00F5670D" w:rsidRPr="00D94BD2">
        <w:rPr>
          <w:rFonts w:ascii="Tahoma" w:hAnsi="Tahoma" w:cs="Tahoma"/>
          <w:sz w:val="24"/>
          <w:szCs w:val="24"/>
          <w:lang w:val="ru-RU"/>
        </w:rPr>
        <w:t>Город также всемирно известен благодаря грандиозному акведуку – величественному памятнику римской эпохи.</w:t>
      </w:r>
    </w:p>
    <w:p w:rsidR="00740314" w:rsidRDefault="00740314" w:rsidP="00740314">
      <w:pPr>
        <w:bidi w:val="0"/>
        <w:spacing w:after="0"/>
        <w:jc w:val="both"/>
        <w:rPr>
          <w:rFonts w:ascii="Tahoma" w:hAnsi="Tahoma" w:cs="Tahoma"/>
          <w:sz w:val="24"/>
          <w:szCs w:val="24"/>
          <w:lang w:val="ru-RU"/>
        </w:rPr>
      </w:pPr>
    </w:p>
    <w:p w:rsidR="00387839" w:rsidRDefault="00166581" w:rsidP="00353427">
      <w:pPr>
        <w:bidi w:val="0"/>
        <w:spacing w:after="0"/>
        <w:rPr>
          <w:rFonts w:ascii="Tahoma" w:hAnsi="Tahoma" w:cs="Tahoma"/>
          <w:b/>
          <w:bCs/>
          <w:sz w:val="24"/>
          <w:szCs w:val="24"/>
          <w:u w:val="single"/>
          <w:rtl/>
          <w:lang w:val="ru-RU"/>
        </w:rPr>
      </w:pPr>
      <w:r w:rsidRPr="00CC4C3D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 xml:space="preserve">День </w:t>
      </w:r>
      <w:r w:rsidR="00353427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5</w:t>
      </w:r>
      <w:r w:rsidRPr="00CC4C3D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. Мадрид</w:t>
      </w:r>
    </w:p>
    <w:p w:rsidR="0045340B" w:rsidRDefault="0045340B" w:rsidP="004E7834">
      <w:pPr>
        <w:bidi w:val="0"/>
        <w:spacing w:after="0"/>
        <w:jc w:val="both"/>
        <w:rPr>
          <w:rFonts w:ascii="Tahoma" w:hAnsi="Tahoma" w:cs="Tahoma"/>
          <w:sz w:val="24"/>
          <w:szCs w:val="24"/>
          <w:lang w:val="ru-RU"/>
        </w:rPr>
      </w:pPr>
      <w:r w:rsidRPr="00891DCB">
        <w:rPr>
          <w:rFonts w:ascii="Tahoma" w:hAnsi="Tahoma" w:cs="Tahoma"/>
          <w:sz w:val="24"/>
          <w:szCs w:val="24"/>
          <w:lang w:val="ru-RU"/>
        </w:rPr>
        <w:t xml:space="preserve">Сегодня желающие (за дополнительную плату) смогут посетить знаменитый музей Прадо, по праву считающийся главной художественной галерей Испании и познакомиться с его богатейшей коллекцией, уникальной по количеству несомненных шедевров и знаменитых имен, в числе которых Веласкес и Эль Греко, 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Гойа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 xml:space="preserve"> и Тициан, Босх и Рафаэль, Дюрер и Сурбаран. Затем мы отправимся на прогулку по самым старым кварталам Мадрида, в которых прошла жизнь Сервантеса, 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Лопе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 xml:space="preserve"> де Вега, </w:t>
      </w:r>
      <w:proofErr w:type="spellStart"/>
      <w:r w:rsidRPr="00891DCB">
        <w:rPr>
          <w:rFonts w:ascii="Tahoma" w:hAnsi="Tahoma" w:cs="Tahoma"/>
          <w:sz w:val="24"/>
          <w:szCs w:val="24"/>
          <w:lang w:val="ru-RU"/>
        </w:rPr>
        <w:t>Кеведо</w:t>
      </w:r>
      <w:proofErr w:type="spellEnd"/>
      <w:r w:rsidRPr="00891DCB">
        <w:rPr>
          <w:rFonts w:ascii="Tahoma" w:hAnsi="Tahoma" w:cs="Tahoma"/>
          <w:sz w:val="24"/>
          <w:szCs w:val="24"/>
          <w:lang w:val="ru-RU"/>
        </w:rPr>
        <w:t>, где и по сей день находится театральный и литературный центр столицы.</w:t>
      </w:r>
    </w:p>
    <w:p w:rsidR="00983383" w:rsidRDefault="00413F2E" w:rsidP="0014068F">
      <w:pPr>
        <w:bidi w:val="0"/>
        <w:spacing w:after="0"/>
        <w:jc w:val="both"/>
        <w:rPr>
          <w:rFonts w:ascii="Tahoma" w:hAnsi="Tahoma" w:cs="Tahoma"/>
          <w:b/>
          <w:bCs/>
          <w:sz w:val="24"/>
          <w:szCs w:val="24"/>
          <w:u w:val="single"/>
          <w:lang w:val="ru-RU"/>
        </w:rPr>
      </w:pPr>
      <w:r>
        <w:rPr>
          <w:rFonts w:ascii="Tahoma" w:hAnsi="Tahoma" w:cs="Tahoma"/>
          <w:sz w:val="24"/>
          <w:szCs w:val="24"/>
          <w:lang w:val="ru-RU"/>
        </w:rPr>
        <w:t>Далее мы пройдём</w:t>
      </w:r>
      <w:r w:rsidR="00983383" w:rsidRPr="00891DCB">
        <w:rPr>
          <w:rFonts w:ascii="Tahoma" w:hAnsi="Tahoma" w:cs="Tahoma"/>
          <w:sz w:val="24"/>
          <w:szCs w:val="24"/>
          <w:lang w:val="ru-RU"/>
        </w:rPr>
        <w:t xml:space="preserve"> в ту часть Мадрида, которая восходит к эпох</w:t>
      </w:r>
      <w:r w:rsidR="00983383">
        <w:rPr>
          <w:rFonts w:ascii="Tahoma" w:hAnsi="Tahoma" w:cs="Tahoma"/>
          <w:sz w:val="24"/>
          <w:szCs w:val="24"/>
          <w:lang w:val="ru-RU"/>
        </w:rPr>
        <w:t>е</w:t>
      </w:r>
      <w:r w:rsidR="00983383" w:rsidRPr="00891DCB">
        <w:rPr>
          <w:rFonts w:ascii="Tahoma" w:hAnsi="Tahoma" w:cs="Tahoma"/>
          <w:sz w:val="24"/>
          <w:szCs w:val="24"/>
          <w:lang w:val="ru-RU"/>
        </w:rPr>
        <w:t xml:space="preserve"> его преобразования в </w:t>
      </w:r>
      <w:r w:rsidR="00983383" w:rsidRPr="00891DCB">
        <w:rPr>
          <w:rFonts w:ascii="Tahoma" w:hAnsi="Tahoma" w:cs="Tahoma"/>
          <w:sz w:val="24"/>
          <w:szCs w:val="24"/>
        </w:rPr>
        <w:t>XVI</w:t>
      </w:r>
      <w:r w:rsidR="00983383" w:rsidRPr="00891DCB">
        <w:rPr>
          <w:rFonts w:ascii="Tahoma" w:hAnsi="Tahoma" w:cs="Tahoma"/>
          <w:sz w:val="24"/>
          <w:szCs w:val="24"/>
          <w:lang w:val="ru-RU"/>
        </w:rPr>
        <w:t xml:space="preserve"> веке в столицу, так называемый «Мадрид австрийцев</w:t>
      </w:r>
      <w:r w:rsidR="00983383">
        <w:rPr>
          <w:rFonts w:ascii="Tahoma" w:hAnsi="Tahoma" w:cs="Tahoma"/>
          <w:sz w:val="24"/>
          <w:szCs w:val="24"/>
          <w:lang w:val="ru-RU"/>
        </w:rPr>
        <w:t xml:space="preserve"> или Габсбургов» эпицентр празднования Рождества и Нового года. Мы увидим главную елку страны на площади </w:t>
      </w:r>
      <w:proofErr w:type="spellStart"/>
      <w:r w:rsidR="00983383" w:rsidRPr="00166581">
        <w:rPr>
          <w:rFonts w:ascii="Tahoma" w:hAnsi="Tahoma" w:cs="Tahoma"/>
          <w:sz w:val="24"/>
          <w:szCs w:val="24"/>
          <w:lang w:val="ru-RU"/>
        </w:rPr>
        <w:t>Пуэрта</w:t>
      </w:r>
      <w:proofErr w:type="spellEnd"/>
      <w:r w:rsidR="00983383" w:rsidRPr="00166581">
        <w:rPr>
          <w:rFonts w:ascii="Tahoma" w:hAnsi="Tahoma" w:cs="Tahoma"/>
          <w:sz w:val="24"/>
          <w:szCs w:val="24"/>
          <w:lang w:val="ru-RU"/>
        </w:rPr>
        <w:t>-</w:t>
      </w:r>
      <w:proofErr w:type="spellStart"/>
      <w:r w:rsidR="00983383" w:rsidRPr="00166581">
        <w:rPr>
          <w:rFonts w:ascii="Tahoma" w:hAnsi="Tahoma" w:cs="Tahoma"/>
          <w:sz w:val="24"/>
          <w:szCs w:val="24"/>
          <w:lang w:val="ru-RU"/>
        </w:rPr>
        <w:t>дель</w:t>
      </w:r>
      <w:proofErr w:type="spellEnd"/>
      <w:r w:rsidR="00983383" w:rsidRPr="00166581">
        <w:rPr>
          <w:rFonts w:ascii="Tahoma" w:hAnsi="Tahoma" w:cs="Tahoma"/>
          <w:sz w:val="24"/>
          <w:szCs w:val="24"/>
          <w:lang w:val="ru-RU"/>
        </w:rPr>
        <w:t>-Соль</w:t>
      </w:r>
      <w:r w:rsidR="00983383">
        <w:rPr>
          <w:rFonts w:ascii="Tahoma" w:hAnsi="Tahoma" w:cs="Tahoma"/>
          <w:sz w:val="24"/>
          <w:szCs w:val="24"/>
          <w:lang w:val="ru-RU"/>
        </w:rPr>
        <w:t xml:space="preserve">, погуляем по рождественскому рынку на площади </w:t>
      </w:r>
      <w:proofErr w:type="spellStart"/>
      <w:r w:rsidR="00983383">
        <w:rPr>
          <w:rFonts w:ascii="Tahoma" w:hAnsi="Tahoma" w:cs="Tahoma"/>
          <w:sz w:val="24"/>
          <w:szCs w:val="24"/>
          <w:lang w:val="ru-RU"/>
        </w:rPr>
        <w:t>Пласа</w:t>
      </w:r>
      <w:proofErr w:type="spellEnd"/>
      <w:r w:rsidR="00983383">
        <w:rPr>
          <w:rFonts w:ascii="Tahoma" w:hAnsi="Tahoma" w:cs="Tahoma"/>
          <w:sz w:val="24"/>
          <w:szCs w:val="24"/>
          <w:lang w:val="ru-RU"/>
        </w:rPr>
        <w:t xml:space="preserve"> Майор и поищем в киосках шутливого персонажа испанских рождественских вертепов по имени Каганер, пройдемся по сияющей улице </w:t>
      </w:r>
      <w:proofErr w:type="spellStart"/>
      <w:r w:rsidR="00983383">
        <w:rPr>
          <w:rFonts w:ascii="Tahoma" w:hAnsi="Tahoma" w:cs="Tahoma"/>
          <w:sz w:val="24"/>
          <w:szCs w:val="24"/>
          <w:lang w:val="ru-RU"/>
        </w:rPr>
        <w:t>Пресиадос</w:t>
      </w:r>
      <w:proofErr w:type="spellEnd"/>
      <w:r w:rsidR="00983383">
        <w:rPr>
          <w:rFonts w:ascii="Tahoma" w:hAnsi="Tahoma" w:cs="Tahoma"/>
          <w:sz w:val="24"/>
          <w:szCs w:val="24"/>
          <w:lang w:val="ru-RU"/>
        </w:rPr>
        <w:t xml:space="preserve"> и полюбуемся на чудесное представление «</w:t>
      </w:r>
      <w:proofErr w:type="spellStart"/>
      <w:r w:rsidR="00983383">
        <w:rPr>
          <w:rFonts w:ascii="Tahoma" w:hAnsi="Tahoma" w:cs="Tahoma"/>
          <w:sz w:val="24"/>
          <w:szCs w:val="24"/>
          <w:lang w:val="ru-RU"/>
        </w:rPr>
        <w:t>Кортиландиа</w:t>
      </w:r>
      <w:proofErr w:type="spellEnd"/>
      <w:r w:rsidR="00983383">
        <w:rPr>
          <w:rFonts w:ascii="Tahoma" w:hAnsi="Tahoma" w:cs="Tahoma"/>
          <w:sz w:val="24"/>
          <w:szCs w:val="24"/>
          <w:lang w:val="ru-RU"/>
        </w:rPr>
        <w:t xml:space="preserve">» на огромном фасаде универмага </w:t>
      </w:r>
      <w:r w:rsidR="00983383" w:rsidRPr="00166581">
        <w:rPr>
          <w:rFonts w:ascii="Tahoma" w:hAnsi="Tahoma" w:cs="Tahoma"/>
          <w:sz w:val="24"/>
          <w:szCs w:val="24"/>
          <w:lang w:val="ru-RU"/>
        </w:rPr>
        <w:t xml:space="preserve">«Эль Корте </w:t>
      </w:r>
      <w:proofErr w:type="spellStart"/>
      <w:r w:rsidR="00983383" w:rsidRPr="00166581">
        <w:rPr>
          <w:rFonts w:ascii="Tahoma" w:hAnsi="Tahoma" w:cs="Tahoma"/>
          <w:sz w:val="24"/>
          <w:szCs w:val="24"/>
          <w:lang w:val="ru-RU"/>
        </w:rPr>
        <w:t>Инглес</w:t>
      </w:r>
      <w:proofErr w:type="spellEnd"/>
      <w:r w:rsidR="00983383" w:rsidRPr="00166581">
        <w:rPr>
          <w:rFonts w:ascii="Tahoma" w:hAnsi="Tahoma" w:cs="Tahoma"/>
          <w:sz w:val="24"/>
          <w:szCs w:val="24"/>
          <w:lang w:val="ru-RU"/>
        </w:rPr>
        <w:t>»</w:t>
      </w:r>
      <w:r w:rsidR="00983383">
        <w:rPr>
          <w:rFonts w:ascii="Tahoma" w:hAnsi="Tahoma" w:cs="Tahoma"/>
          <w:sz w:val="24"/>
          <w:szCs w:val="24"/>
          <w:lang w:val="ru-RU"/>
        </w:rPr>
        <w:t xml:space="preserve">. </w:t>
      </w:r>
    </w:p>
    <w:p w:rsidR="0014068F" w:rsidRDefault="0014068F" w:rsidP="0014068F">
      <w:pPr>
        <w:bidi w:val="0"/>
        <w:spacing w:after="0"/>
        <w:jc w:val="both"/>
        <w:rPr>
          <w:rFonts w:ascii="Tahoma" w:hAnsi="Tahoma" w:cs="Tahoma"/>
          <w:b/>
          <w:bCs/>
          <w:sz w:val="24"/>
          <w:szCs w:val="24"/>
          <w:u w:val="single"/>
          <w:lang w:val="ru-RU"/>
        </w:rPr>
      </w:pPr>
    </w:p>
    <w:p w:rsidR="0045340B" w:rsidRDefault="0045340B" w:rsidP="006815AC">
      <w:pPr>
        <w:bidi w:val="0"/>
        <w:spacing w:after="0"/>
        <w:rPr>
          <w:rFonts w:ascii="Tahoma" w:hAnsi="Tahoma" w:cs="Tahoma"/>
          <w:b/>
          <w:bCs/>
          <w:sz w:val="24"/>
          <w:szCs w:val="24"/>
          <w:u w:val="single"/>
          <w:lang w:val="ru-RU"/>
        </w:rPr>
      </w:pPr>
      <w:r>
        <w:rPr>
          <w:rFonts w:ascii="Tahoma" w:hAnsi="Tahoma" w:cs="Tahoma"/>
          <w:b/>
          <w:bCs/>
          <w:sz w:val="24"/>
          <w:szCs w:val="24"/>
          <w:u w:val="single"/>
          <w:lang w:val="ru-RU"/>
        </w:rPr>
        <w:t xml:space="preserve">День 6. </w:t>
      </w:r>
      <w:r w:rsidR="006815AC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Саламанка</w:t>
      </w:r>
    </w:p>
    <w:p w:rsidR="006815AC" w:rsidRDefault="006815AC" w:rsidP="006815AC">
      <w:pPr>
        <w:bidi w:val="0"/>
        <w:spacing w:after="0"/>
        <w:jc w:val="both"/>
        <w:rPr>
          <w:rFonts w:ascii="Tahoma" w:hAnsi="Tahoma" w:cs="Tahoma"/>
          <w:sz w:val="24"/>
          <w:szCs w:val="24"/>
          <w:lang w:val="ru-RU"/>
        </w:rPr>
      </w:pPr>
      <w:r>
        <w:rPr>
          <w:rFonts w:ascii="Tahoma" w:hAnsi="Tahoma" w:cs="Tahoma"/>
          <w:sz w:val="24"/>
          <w:szCs w:val="24"/>
          <w:lang w:val="ru-RU"/>
        </w:rPr>
        <w:t xml:space="preserve">В этот день желающие (за дополнительную плату) смогут </w:t>
      </w:r>
      <w:r>
        <w:rPr>
          <w:rFonts w:ascii="Tahoma" w:hAnsi="Tahoma" w:cs="Tahoma"/>
          <w:sz w:val="24"/>
          <w:szCs w:val="24"/>
          <w:lang w:val="ru-RU"/>
        </w:rPr>
        <w:t>отправи</w:t>
      </w:r>
      <w:r>
        <w:rPr>
          <w:rFonts w:ascii="Tahoma" w:hAnsi="Tahoma" w:cs="Tahoma"/>
          <w:sz w:val="24"/>
          <w:szCs w:val="24"/>
          <w:lang w:val="ru-RU"/>
        </w:rPr>
        <w:t>ть</w:t>
      </w:r>
      <w:r>
        <w:rPr>
          <w:rFonts w:ascii="Tahoma" w:hAnsi="Tahoma" w:cs="Tahoma"/>
          <w:sz w:val="24"/>
          <w:szCs w:val="24"/>
          <w:lang w:val="ru-RU"/>
        </w:rPr>
        <w:t>ся в Саламанку – один из древнейших и самых представительных городов Кастильского королевства</w:t>
      </w:r>
      <w:r>
        <w:rPr>
          <w:rFonts w:ascii="Tahoma" w:hAnsi="Tahoma" w:cs="Tahoma"/>
          <w:sz w:val="24"/>
          <w:szCs w:val="24"/>
          <w:lang w:val="ru-RU"/>
        </w:rPr>
        <w:t xml:space="preserve">. </w:t>
      </w:r>
      <w:r>
        <w:rPr>
          <w:rFonts w:ascii="Tahoma" w:hAnsi="Tahoma" w:cs="Tahoma"/>
          <w:sz w:val="24"/>
          <w:szCs w:val="24"/>
          <w:lang w:val="ru-RU"/>
        </w:rPr>
        <w:t xml:space="preserve">Нас поразит каменное кружево её фасадов, непревзойдённое многообразие архитектурных форм, а также турбулентное прошлое, напоминающее о себе в историях о ведьме </w:t>
      </w:r>
      <w:proofErr w:type="spellStart"/>
      <w:r>
        <w:rPr>
          <w:rFonts w:ascii="Tahoma" w:hAnsi="Tahoma" w:cs="Tahoma"/>
          <w:sz w:val="24"/>
          <w:szCs w:val="24"/>
          <w:lang w:val="ru-RU"/>
        </w:rPr>
        <w:t>Селестине</w:t>
      </w:r>
      <w:proofErr w:type="spellEnd"/>
      <w:r>
        <w:rPr>
          <w:rFonts w:ascii="Tahoma" w:hAnsi="Tahoma" w:cs="Tahoma"/>
          <w:sz w:val="24"/>
          <w:szCs w:val="24"/>
          <w:lang w:val="ru-RU"/>
        </w:rPr>
        <w:t xml:space="preserve">, благородном рыцаре </w:t>
      </w:r>
      <w:proofErr w:type="spellStart"/>
      <w:r>
        <w:rPr>
          <w:rFonts w:ascii="Tahoma" w:hAnsi="Tahoma" w:cs="Tahoma"/>
          <w:sz w:val="24"/>
          <w:szCs w:val="24"/>
          <w:lang w:val="ru-RU"/>
        </w:rPr>
        <w:t>Каликсто</w:t>
      </w:r>
      <w:proofErr w:type="spellEnd"/>
      <w:r>
        <w:rPr>
          <w:rFonts w:ascii="Tahoma" w:hAnsi="Tahoma" w:cs="Tahoma"/>
          <w:sz w:val="24"/>
          <w:szCs w:val="24"/>
          <w:lang w:val="ru-RU"/>
        </w:rPr>
        <w:t xml:space="preserve"> и его прекрасной даме </w:t>
      </w:r>
      <w:proofErr w:type="spellStart"/>
      <w:r>
        <w:rPr>
          <w:rFonts w:ascii="Tahoma" w:hAnsi="Tahoma" w:cs="Tahoma"/>
          <w:sz w:val="24"/>
          <w:szCs w:val="24"/>
          <w:lang w:val="ru-RU"/>
        </w:rPr>
        <w:t>Мелибее</w:t>
      </w:r>
      <w:proofErr w:type="spellEnd"/>
      <w:r>
        <w:rPr>
          <w:rFonts w:ascii="Tahoma" w:hAnsi="Tahoma" w:cs="Tahoma"/>
          <w:sz w:val="24"/>
          <w:szCs w:val="24"/>
          <w:lang w:val="ru-RU"/>
        </w:rPr>
        <w:t xml:space="preserve">, кафедре Сатаны в церкви Святого </w:t>
      </w:r>
      <w:proofErr w:type="spellStart"/>
      <w:r>
        <w:rPr>
          <w:rFonts w:ascii="Tahoma" w:hAnsi="Tahoma" w:cs="Tahoma"/>
          <w:sz w:val="24"/>
          <w:szCs w:val="24"/>
          <w:lang w:val="ru-RU"/>
        </w:rPr>
        <w:t>Киприана</w:t>
      </w:r>
      <w:proofErr w:type="spellEnd"/>
      <w:r>
        <w:rPr>
          <w:rFonts w:ascii="Tahoma" w:hAnsi="Tahoma" w:cs="Tahoma"/>
          <w:sz w:val="24"/>
          <w:szCs w:val="24"/>
          <w:lang w:val="ru-RU"/>
        </w:rPr>
        <w:t xml:space="preserve">, кровавой распре родов </w:t>
      </w:r>
      <w:proofErr w:type="spellStart"/>
      <w:r>
        <w:rPr>
          <w:rFonts w:ascii="Tahoma" w:hAnsi="Tahoma" w:cs="Tahoma"/>
          <w:sz w:val="24"/>
          <w:szCs w:val="24"/>
          <w:lang w:val="ru-RU"/>
        </w:rPr>
        <w:t>Монрой</w:t>
      </w:r>
      <w:proofErr w:type="spellEnd"/>
      <w:r>
        <w:rPr>
          <w:rFonts w:ascii="Tahoma" w:hAnsi="Tahoma" w:cs="Tahoma"/>
          <w:sz w:val="24"/>
          <w:szCs w:val="24"/>
          <w:lang w:val="ru-RU"/>
        </w:rPr>
        <w:t xml:space="preserve"> и </w:t>
      </w:r>
      <w:proofErr w:type="spellStart"/>
      <w:r>
        <w:rPr>
          <w:rFonts w:ascii="Tahoma" w:hAnsi="Tahoma" w:cs="Tahoma"/>
          <w:sz w:val="24"/>
          <w:szCs w:val="24"/>
          <w:lang w:val="ru-RU"/>
        </w:rPr>
        <w:t>Мансана</w:t>
      </w:r>
      <w:proofErr w:type="spellEnd"/>
      <w:r>
        <w:rPr>
          <w:rFonts w:ascii="Tahoma" w:hAnsi="Tahoma" w:cs="Tahoma"/>
          <w:sz w:val="24"/>
          <w:szCs w:val="24"/>
          <w:lang w:val="ru-RU"/>
        </w:rPr>
        <w:t xml:space="preserve"> -  истории, которые сникали ему славу самого красивого и интригующего города Кастилии.</w:t>
      </w:r>
    </w:p>
    <w:p w:rsidR="0045340B" w:rsidRDefault="0045340B" w:rsidP="0045340B">
      <w:pPr>
        <w:bidi w:val="0"/>
        <w:spacing w:after="0"/>
        <w:rPr>
          <w:rFonts w:ascii="Tahoma" w:hAnsi="Tahoma" w:cs="Tahoma"/>
          <w:b/>
          <w:bCs/>
          <w:sz w:val="24"/>
          <w:szCs w:val="24"/>
          <w:u w:val="single"/>
          <w:lang w:val="ru-RU"/>
        </w:rPr>
      </w:pPr>
    </w:p>
    <w:p w:rsidR="00166581" w:rsidRDefault="00755990" w:rsidP="00755990">
      <w:pPr>
        <w:bidi w:val="0"/>
        <w:spacing w:after="0"/>
        <w:rPr>
          <w:rFonts w:ascii="Tahoma" w:hAnsi="Tahoma" w:cs="Tahoma"/>
          <w:b/>
          <w:bCs/>
          <w:sz w:val="24"/>
          <w:szCs w:val="24"/>
          <w:u w:val="single"/>
          <w:rtl/>
          <w:lang w:val="ru-RU"/>
        </w:rPr>
      </w:pPr>
      <w:bookmarkStart w:id="0" w:name="_GoBack"/>
      <w:r>
        <w:rPr>
          <w:rFonts w:ascii="Tahoma" w:hAnsi="Tahoma" w:cs="Tahoma"/>
          <w:b/>
          <w:bCs/>
          <w:sz w:val="24"/>
          <w:szCs w:val="24"/>
          <w:u w:val="single"/>
          <w:lang w:val="ru-RU"/>
        </w:rPr>
        <w:t>День 7. Мадрид – Тель-Авив</w:t>
      </w:r>
      <w:r w:rsidR="00166581" w:rsidRPr="00CC4C3D">
        <w:rPr>
          <w:rFonts w:ascii="Tahoma" w:hAnsi="Tahoma" w:cs="Tahoma"/>
          <w:b/>
          <w:bCs/>
          <w:sz w:val="24"/>
          <w:szCs w:val="24"/>
          <w:u w:val="single"/>
          <w:lang w:val="ru-RU"/>
        </w:rPr>
        <w:t xml:space="preserve"> </w:t>
      </w:r>
    </w:p>
    <w:bookmarkEnd w:id="0"/>
    <w:p w:rsidR="00740314" w:rsidRPr="00740314" w:rsidRDefault="00740314" w:rsidP="001C09E0">
      <w:pPr>
        <w:bidi w:val="0"/>
        <w:spacing w:after="0"/>
        <w:jc w:val="both"/>
        <w:rPr>
          <w:rFonts w:ascii="Tahoma" w:hAnsi="Tahoma" w:cs="Tahoma"/>
          <w:sz w:val="24"/>
          <w:szCs w:val="24"/>
          <w:lang w:val="ru-RU"/>
        </w:rPr>
      </w:pPr>
      <w:r w:rsidRPr="00740314">
        <w:rPr>
          <w:rFonts w:ascii="Tahoma" w:hAnsi="Tahoma" w:cs="Tahoma"/>
          <w:sz w:val="24"/>
          <w:szCs w:val="24"/>
          <w:lang w:val="ru-RU"/>
        </w:rPr>
        <w:t xml:space="preserve">Последний день мы посвятим неспешным прогулкам по испанской столице, мы </w:t>
      </w:r>
      <w:r w:rsidR="001C09E0">
        <w:rPr>
          <w:rFonts w:ascii="Tahoma" w:hAnsi="Tahoma" w:cs="Tahoma"/>
          <w:sz w:val="24"/>
          <w:szCs w:val="24"/>
          <w:lang w:val="ru-RU"/>
        </w:rPr>
        <w:t xml:space="preserve">прогуляемся по парку </w:t>
      </w:r>
      <w:proofErr w:type="spellStart"/>
      <w:r w:rsidR="001C09E0">
        <w:rPr>
          <w:rFonts w:ascii="Tahoma" w:hAnsi="Tahoma" w:cs="Tahoma"/>
          <w:sz w:val="24"/>
          <w:szCs w:val="24"/>
          <w:lang w:val="ru-RU"/>
        </w:rPr>
        <w:t>Буэн</w:t>
      </w:r>
      <w:proofErr w:type="spellEnd"/>
      <w:r w:rsidR="001C09E0">
        <w:rPr>
          <w:rFonts w:ascii="Tahoma" w:hAnsi="Tahoma" w:cs="Tahoma"/>
          <w:sz w:val="24"/>
          <w:szCs w:val="24"/>
          <w:lang w:val="ru-RU"/>
        </w:rPr>
        <w:t xml:space="preserve"> </w:t>
      </w:r>
      <w:proofErr w:type="spellStart"/>
      <w:r w:rsidR="001C09E0">
        <w:rPr>
          <w:rFonts w:ascii="Tahoma" w:hAnsi="Tahoma" w:cs="Tahoma"/>
          <w:sz w:val="24"/>
          <w:szCs w:val="24"/>
          <w:lang w:val="ru-RU"/>
        </w:rPr>
        <w:t>Ретиро</w:t>
      </w:r>
      <w:proofErr w:type="spellEnd"/>
      <w:r w:rsidR="001C09E0">
        <w:rPr>
          <w:rFonts w:ascii="Tahoma" w:hAnsi="Tahoma" w:cs="Tahoma"/>
          <w:sz w:val="24"/>
          <w:szCs w:val="24"/>
          <w:lang w:val="ru-RU"/>
        </w:rPr>
        <w:t>, увидим величественную Триумфальную Арку и буржуазные кварталы.</w:t>
      </w:r>
      <w:r w:rsidRPr="00740314">
        <w:rPr>
          <w:rFonts w:ascii="Tahoma" w:hAnsi="Tahoma" w:cs="Tahoma"/>
          <w:sz w:val="24"/>
          <w:szCs w:val="24"/>
          <w:lang w:val="ru-RU"/>
        </w:rPr>
        <w:t xml:space="preserve"> Затем у нас будет время для шопинга и самостоятельных прогулок</w:t>
      </w:r>
      <w:r w:rsidRPr="00740314">
        <w:rPr>
          <w:rFonts w:ascii="Tahoma" w:hAnsi="Tahoma" w:cs="Tahoma"/>
          <w:sz w:val="24"/>
          <w:szCs w:val="24"/>
          <w:rtl/>
          <w:lang w:val="ru-RU"/>
        </w:rPr>
        <w:t>.</w:t>
      </w:r>
    </w:p>
    <w:p w:rsidR="00740314" w:rsidRDefault="00740314" w:rsidP="00740314">
      <w:pPr>
        <w:bidi w:val="0"/>
        <w:spacing w:after="0"/>
        <w:jc w:val="both"/>
        <w:rPr>
          <w:rFonts w:ascii="Tahoma" w:hAnsi="Tahoma" w:cs="Tahoma"/>
          <w:sz w:val="24"/>
          <w:szCs w:val="24"/>
          <w:lang w:val="ru-RU"/>
        </w:rPr>
      </w:pPr>
      <w:r w:rsidRPr="00740314">
        <w:rPr>
          <w:rFonts w:ascii="Tahoma" w:hAnsi="Tahoma" w:cs="Tahoma"/>
          <w:sz w:val="24"/>
          <w:szCs w:val="24"/>
          <w:lang w:val="ru-RU"/>
        </w:rPr>
        <w:t>Во второй половине дня мы выезжаем в аэропорт Мадрида, чтобы вернуться домой. Наше путешествие подошло к концу, и мы прощаемся с Испанией, чтобы вернуться сюда вновь, ибо нет в Европе более разноликой страны и разнообразной страны</w:t>
      </w:r>
      <w:r>
        <w:rPr>
          <w:rFonts w:ascii="Tahoma" w:hAnsi="Tahoma" w:cs="Tahoma"/>
          <w:sz w:val="24"/>
          <w:szCs w:val="24"/>
          <w:lang w:val="ru-RU"/>
        </w:rPr>
        <w:t>.</w:t>
      </w:r>
    </w:p>
    <w:p w:rsidR="00353427" w:rsidRDefault="00353427" w:rsidP="00353427">
      <w:pPr>
        <w:bidi w:val="0"/>
        <w:spacing w:after="0"/>
        <w:jc w:val="both"/>
        <w:rPr>
          <w:rFonts w:ascii="Tahoma" w:hAnsi="Tahoma" w:cs="Tahoma"/>
          <w:sz w:val="24"/>
          <w:szCs w:val="24"/>
          <w:lang w:val="ru-RU"/>
        </w:rPr>
      </w:pPr>
    </w:p>
    <w:p w:rsidR="00740314" w:rsidRPr="00740314" w:rsidRDefault="00740314" w:rsidP="00740314">
      <w:pPr>
        <w:pStyle w:val="NoSpacing"/>
        <w:numPr>
          <w:ilvl w:val="0"/>
          <w:numId w:val="9"/>
        </w:numPr>
        <w:bidi w:val="0"/>
        <w:rPr>
          <w:i/>
          <w:iCs/>
          <w:color w:val="FF0000"/>
          <w:sz w:val="24"/>
          <w:szCs w:val="24"/>
          <w:lang w:val="ru-RU"/>
        </w:rPr>
      </w:pPr>
      <w:r w:rsidRPr="00740314">
        <w:rPr>
          <w:i/>
          <w:iCs/>
          <w:color w:val="FF0000"/>
          <w:sz w:val="24"/>
          <w:szCs w:val="24"/>
          <w:lang w:val="ru-RU"/>
        </w:rPr>
        <w:t>Указанная в программе последовательность маршрута может быть изменена</w:t>
      </w:r>
    </w:p>
    <w:p w:rsidR="00740314" w:rsidRPr="00740314" w:rsidRDefault="00740314" w:rsidP="00740314">
      <w:pPr>
        <w:pStyle w:val="NoSpacing"/>
        <w:numPr>
          <w:ilvl w:val="0"/>
          <w:numId w:val="9"/>
        </w:numPr>
        <w:bidi w:val="0"/>
        <w:rPr>
          <w:i/>
          <w:iCs/>
          <w:color w:val="FF0000"/>
          <w:sz w:val="24"/>
          <w:szCs w:val="24"/>
          <w:lang w:val="ru-RU"/>
        </w:rPr>
      </w:pPr>
      <w:r w:rsidRPr="00740314">
        <w:rPr>
          <w:i/>
          <w:iCs/>
          <w:color w:val="FF0000"/>
          <w:sz w:val="24"/>
          <w:szCs w:val="24"/>
          <w:lang w:val="ru-RU"/>
        </w:rPr>
        <w:t>Часть маршрутов выйдет в обратном направлении</w:t>
      </w:r>
    </w:p>
    <w:p w:rsidR="00740314" w:rsidRPr="00740314" w:rsidRDefault="00740314" w:rsidP="00740314">
      <w:pPr>
        <w:pStyle w:val="NoSpacing"/>
        <w:numPr>
          <w:ilvl w:val="0"/>
          <w:numId w:val="9"/>
        </w:numPr>
        <w:bidi w:val="0"/>
        <w:rPr>
          <w:i/>
          <w:iCs/>
          <w:color w:val="FF0000"/>
          <w:sz w:val="24"/>
          <w:szCs w:val="24"/>
          <w:lang w:val="ru-RU"/>
        </w:rPr>
      </w:pPr>
      <w:r w:rsidRPr="00740314">
        <w:rPr>
          <w:i/>
          <w:iCs/>
          <w:color w:val="FF0000"/>
          <w:sz w:val="24"/>
          <w:szCs w:val="24"/>
          <w:lang w:val="ru-RU"/>
        </w:rPr>
        <w:t>Обратите внимание, возможно существует опциональная программа во время тура</w:t>
      </w:r>
    </w:p>
    <w:p w:rsidR="00740314" w:rsidRPr="00740314" w:rsidRDefault="00740314" w:rsidP="00740314">
      <w:pPr>
        <w:pStyle w:val="NoSpacing"/>
        <w:numPr>
          <w:ilvl w:val="0"/>
          <w:numId w:val="9"/>
        </w:numPr>
        <w:bidi w:val="0"/>
        <w:rPr>
          <w:rFonts w:cs="Calibri"/>
          <w:b/>
          <w:bCs/>
          <w:i/>
          <w:iCs/>
          <w:color w:val="FF0000"/>
          <w:sz w:val="24"/>
          <w:szCs w:val="24"/>
          <w:lang w:val="ru-RU"/>
        </w:rPr>
      </w:pPr>
      <w:r w:rsidRPr="00740314">
        <w:rPr>
          <w:rFonts w:cs="Calibri"/>
          <w:b/>
          <w:bCs/>
          <w:i/>
          <w:iCs/>
          <w:color w:val="FF0000"/>
          <w:sz w:val="24"/>
          <w:szCs w:val="24"/>
          <w:lang w:val="ru-RU"/>
        </w:rPr>
        <w:t xml:space="preserve">ВНИМАНИЕ! Перед вылетом ознакомьтесь с правилами выезда в другую страну и въезда в Израиль в связи с </w:t>
      </w:r>
      <w:proofErr w:type="spellStart"/>
      <w:r w:rsidRPr="00740314">
        <w:rPr>
          <w:rFonts w:cs="Calibri"/>
          <w:b/>
          <w:bCs/>
          <w:i/>
          <w:iCs/>
          <w:color w:val="FF0000"/>
          <w:sz w:val="24"/>
          <w:szCs w:val="24"/>
          <w:lang w:val="ru-RU"/>
        </w:rPr>
        <w:t>короновирусными</w:t>
      </w:r>
      <w:proofErr w:type="spellEnd"/>
      <w:r w:rsidRPr="00740314">
        <w:rPr>
          <w:rFonts w:cs="Calibri"/>
          <w:b/>
          <w:bCs/>
          <w:i/>
          <w:iCs/>
          <w:color w:val="FF0000"/>
          <w:sz w:val="24"/>
          <w:szCs w:val="24"/>
          <w:lang w:val="ru-RU"/>
        </w:rPr>
        <w:t xml:space="preserve"> ограничениями</w:t>
      </w:r>
    </w:p>
    <w:p w:rsidR="00740314" w:rsidRPr="00740314" w:rsidRDefault="00740314" w:rsidP="00740314">
      <w:pPr>
        <w:pStyle w:val="ListParagraph"/>
        <w:numPr>
          <w:ilvl w:val="0"/>
          <w:numId w:val="9"/>
        </w:numPr>
        <w:bidi w:val="0"/>
        <w:rPr>
          <w:b/>
          <w:bCs/>
          <w:i/>
          <w:iCs/>
          <w:color w:val="FF0000"/>
          <w:sz w:val="24"/>
          <w:szCs w:val="24"/>
          <w:lang w:val="ru-RU"/>
        </w:rPr>
      </w:pPr>
      <w:r w:rsidRPr="00740314">
        <w:rPr>
          <w:b/>
          <w:bCs/>
          <w:i/>
          <w:iCs/>
          <w:color w:val="FF0000"/>
          <w:sz w:val="24"/>
          <w:szCs w:val="24"/>
          <w:lang w:val="ru-RU"/>
        </w:rPr>
        <w:t>часть программы будет осуществляться на общественном транспорте</w:t>
      </w:r>
    </w:p>
    <w:p w:rsidR="00166581" w:rsidRPr="001734C7" w:rsidRDefault="00740314" w:rsidP="00740314">
      <w:pPr>
        <w:bidi w:val="0"/>
        <w:rPr>
          <w:rFonts w:ascii="Tahoma" w:hAnsi="Tahoma" w:cs="Tahoma"/>
          <w:b/>
          <w:bCs/>
          <w:sz w:val="24"/>
          <w:szCs w:val="24"/>
          <w:lang w:val="ru-RU"/>
        </w:rPr>
      </w:pPr>
      <w:r w:rsidRPr="001734C7">
        <w:rPr>
          <w:rFonts w:ascii="Tahoma" w:hAnsi="Tahoma" w:cs="Tahoma"/>
          <w:b/>
          <w:bCs/>
          <w:sz w:val="24"/>
          <w:szCs w:val="24"/>
          <w:lang w:val="ru-RU"/>
        </w:rPr>
        <w:t xml:space="preserve"> </w:t>
      </w:r>
      <w:r w:rsidR="00166581" w:rsidRPr="001734C7">
        <w:rPr>
          <w:rFonts w:ascii="Tahoma" w:hAnsi="Tahoma" w:cs="Tahoma"/>
          <w:b/>
          <w:bCs/>
          <w:sz w:val="24"/>
          <w:szCs w:val="24"/>
          <w:lang w:val="ru-RU"/>
        </w:rPr>
        <w:t>Цена включает:</w:t>
      </w:r>
    </w:p>
    <w:p w:rsidR="00166581" w:rsidRPr="001734C7" w:rsidRDefault="00166581" w:rsidP="00166581">
      <w:pPr>
        <w:pStyle w:val="ListParagraph"/>
        <w:numPr>
          <w:ilvl w:val="0"/>
          <w:numId w:val="1"/>
        </w:numPr>
        <w:bidi w:val="0"/>
        <w:rPr>
          <w:rFonts w:ascii="Tahoma" w:hAnsi="Tahoma" w:cs="Tahoma"/>
          <w:sz w:val="24"/>
          <w:szCs w:val="24"/>
          <w:lang w:val="ru-RU"/>
        </w:rPr>
      </w:pPr>
      <w:r w:rsidRPr="001734C7">
        <w:rPr>
          <w:rFonts w:ascii="Tahoma" w:hAnsi="Tahoma" w:cs="Tahoma"/>
          <w:sz w:val="24"/>
          <w:szCs w:val="24"/>
          <w:lang w:val="ru-RU"/>
        </w:rPr>
        <w:t>Полет</w:t>
      </w:r>
    </w:p>
    <w:p w:rsidR="00166581" w:rsidRPr="001734C7" w:rsidRDefault="00166581" w:rsidP="00166581">
      <w:pPr>
        <w:pStyle w:val="ListParagraph"/>
        <w:numPr>
          <w:ilvl w:val="0"/>
          <w:numId w:val="1"/>
        </w:numPr>
        <w:bidi w:val="0"/>
        <w:rPr>
          <w:rFonts w:ascii="Tahoma" w:hAnsi="Tahoma" w:cs="Tahoma"/>
          <w:sz w:val="24"/>
          <w:szCs w:val="24"/>
          <w:lang w:val="ru-RU"/>
        </w:rPr>
      </w:pPr>
      <w:r>
        <w:rPr>
          <w:rFonts w:ascii="Tahoma" w:hAnsi="Tahoma" w:cs="Tahoma"/>
          <w:sz w:val="24"/>
          <w:szCs w:val="24"/>
          <w:lang w:val="ru-RU"/>
        </w:rPr>
        <w:t>6</w:t>
      </w:r>
      <w:r w:rsidRPr="001734C7">
        <w:rPr>
          <w:rFonts w:ascii="Tahoma" w:hAnsi="Tahoma" w:cs="Tahoma"/>
          <w:sz w:val="24"/>
          <w:szCs w:val="24"/>
          <w:lang w:val="ru-RU"/>
        </w:rPr>
        <w:t xml:space="preserve"> ночей в гостиниц</w:t>
      </w:r>
      <w:r>
        <w:rPr>
          <w:rFonts w:ascii="Tahoma" w:hAnsi="Tahoma" w:cs="Tahoma"/>
          <w:sz w:val="24"/>
          <w:szCs w:val="24"/>
          <w:lang w:val="ru-RU"/>
        </w:rPr>
        <w:t>е</w:t>
      </w:r>
      <w:r w:rsidRPr="001734C7">
        <w:rPr>
          <w:rFonts w:ascii="Tahoma" w:hAnsi="Tahoma" w:cs="Tahoma"/>
          <w:sz w:val="24"/>
          <w:szCs w:val="24"/>
          <w:lang w:val="ru-RU"/>
        </w:rPr>
        <w:t xml:space="preserve"> туристического класса</w:t>
      </w:r>
    </w:p>
    <w:p w:rsidR="00166581" w:rsidRPr="001734C7" w:rsidRDefault="00166581" w:rsidP="00166581">
      <w:pPr>
        <w:pStyle w:val="ListParagraph"/>
        <w:numPr>
          <w:ilvl w:val="0"/>
          <w:numId w:val="1"/>
        </w:numPr>
        <w:bidi w:val="0"/>
        <w:rPr>
          <w:rFonts w:ascii="Tahoma" w:hAnsi="Tahoma" w:cs="Tahoma"/>
          <w:sz w:val="24"/>
          <w:szCs w:val="24"/>
          <w:lang w:val="ru-RU"/>
        </w:rPr>
      </w:pPr>
      <w:r w:rsidRPr="001734C7">
        <w:rPr>
          <w:rFonts w:ascii="Tahoma" w:hAnsi="Tahoma" w:cs="Tahoma"/>
          <w:sz w:val="24"/>
          <w:szCs w:val="24"/>
          <w:lang w:val="ru-RU"/>
        </w:rPr>
        <w:t>Завтрак каждый день</w:t>
      </w:r>
    </w:p>
    <w:p w:rsidR="00166581" w:rsidRPr="001734C7" w:rsidRDefault="00166581" w:rsidP="00166581">
      <w:pPr>
        <w:pStyle w:val="ListParagraph"/>
        <w:numPr>
          <w:ilvl w:val="0"/>
          <w:numId w:val="1"/>
        </w:numPr>
        <w:bidi w:val="0"/>
        <w:rPr>
          <w:rFonts w:ascii="Tahoma" w:hAnsi="Tahoma" w:cs="Tahoma"/>
          <w:sz w:val="24"/>
          <w:szCs w:val="24"/>
          <w:lang w:val="ru-RU"/>
        </w:rPr>
      </w:pPr>
      <w:r w:rsidRPr="001734C7">
        <w:rPr>
          <w:rFonts w:ascii="Tahoma" w:hAnsi="Tahoma" w:cs="Tahoma"/>
          <w:sz w:val="24"/>
          <w:szCs w:val="24"/>
          <w:lang w:val="ru-RU"/>
        </w:rPr>
        <w:t xml:space="preserve">Комфортабельный автобус </w:t>
      </w:r>
      <w:r>
        <w:rPr>
          <w:rFonts w:ascii="Tahoma" w:hAnsi="Tahoma" w:cs="Tahoma"/>
          <w:sz w:val="24"/>
          <w:szCs w:val="24"/>
          <w:lang w:val="ru-RU"/>
        </w:rPr>
        <w:t>в соответствии с программой***</w:t>
      </w:r>
    </w:p>
    <w:p w:rsidR="00166581" w:rsidRPr="001734C7" w:rsidRDefault="00166581" w:rsidP="00166581">
      <w:pPr>
        <w:pStyle w:val="ListParagraph"/>
        <w:numPr>
          <w:ilvl w:val="0"/>
          <w:numId w:val="1"/>
        </w:numPr>
        <w:bidi w:val="0"/>
        <w:rPr>
          <w:rFonts w:ascii="Tahoma" w:hAnsi="Tahoma" w:cs="Tahoma"/>
          <w:sz w:val="24"/>
          <w:szCs w:val="24"/>
          <w:lang w:val="ru-RU"/>
        </w:rPr>
      </w:pPr>
      <w:r w:rsidRPr="001734C7">
        <w:rPr>
          <w:rFonts w:ascii="Tahoma" w:hAnsi="Tahoma" w:cs="Tahoma"/>
          <w:sz w:val="24"/>
          <w:szCs w:val="24"/>
          <w:lang w:val="ru-RU"/>
        </w:rPr>
        <w:t>Русскоязычный гид из Израиля</w:t>
      </w:r>
    </w:p>
    <w:p w:rsidR="00166581" w:rsidRPr="001734C7" w:rsidRDefault="00166581" w:rsidP="00740314">
      <w:pPr>
        <w:pStyle w:val="ListParagraph"/>
        <w:numPr>
          <w:ilvl w:val="0"/>
          <w:numId w:val="1"/>
        </w:numPr>
        <w:bidi w:val="0"/>
        <w:rPr>
          <w:rFonts w:ascii="Tahoma" w:hAnsi="Tahoma" w:cs="Tahoma"/>
          <w:b/>
          <w:bCs/>
          <w:sz w:val="24"/>
          <w:szCs w:val="24"/>
          <w:lang w:val="ru-RU"/>
        </w:rPr>
      </w:pPr>
      <w:r w:rsidRPr="001734C7">
        <w:rPr>
          <w:rFonts w:ascii="Tahoma" w:hAnsi="Tahoma" w:cs="Tahoma"/>
          <w:sz w:val="24"/>
          <w:szCs w:val="24"/>
          <w:lang w:val="ru-RU"/>
        </w:rPr>
        <w:t xml:space="preserve">Обзорные экскурсии в городах: </w:t>
      </w:r>
      <w:r>
        <w:rPr>
          <w:rFonts w:ascii="Tahoma" w:hAnsi="Tahoma" w:cs="Tahoma"/>
          <w:b/>
          <w:bCs/>
          <w:sz w:val="24"/>
          <w:szCs w:val="24"/>
          <w:lang w:val="ru-RU"/>
        </w:rPr>
        <w:t>Мадрид, Толедо</w:t>
      </w:r>
      <w:r w:rsidR="00627493">
        <w:rPr>
          <w:rFonts w:ascii="Tahoma" w:hAnsi="Tahoma" w:cs="Tahoma"/>
          <w:b/>
          <w:bCs/>
          <w:sz w:val="24"/>
          <w:szCs w:val="24"/>
          <w:lang w:val="ru-RU"/>
        </w:rPr>
        <w:t xml:space="preserve">, </w:t>
      </w:r>
      <w:proofErr w:type="spellStart"/>
      <w:r w:rsidR="00740314">
        <w:rPr>
          <w:rFonts w:ascii="Tahoma" w:hAnsi="Tahoma" w:cs="Tahoma"/>
          <w:b/>
          <w:bCs/>
          <w:sz w:val="24"/>
          <w:szCs w:val="24"/>
          <w:lang w:val="ru-RU"/>
        </w:rPr>
        <w:t>Алькала</w:t>
      </w:r>
      <w:proofErr w:type="spellEnd"/>
      <w:r w:rsidR="00740314">
        <w:rPr>
          <w:rFonts w:ascii="Tahoma" w:hAnsi="Tahoma" w:cs="Tahoma"/>
          <w:b/>
          <w:bCs/>
          <w:sz w:val="24"/>
          <w:szCs w:val="24"/>
          <w:lang w:val="ru-RU"/>
        </w:rPr>
        <w:t>-де-</w:t>
      </w:r>
      <w:proofErr w:type="spellStart"/>
      <w:r w:rsidR="00740314">
        <w:rPr>
          <w:rFonts w:ascii="Tahoma" w:hAnsi="Tahoma" w:cs="Tahoma"/>
          <w:b/>
          <w:bCs/>
          <w:sz w:val="24"/>
          <w:szCs w:val="24"/>
          <w:lang w:val="ru-RU"/>
        </w:rPr>
        <w:t>Энарес</w:t>
      </w:r>
      <w:proofErr w:type="spellEnd"/>
    </w:p>
    <w:p w:rsidR="00166581" w:rsidRPr="00891DCB" w:rsidRDefault="00166581" w:rsidP="00627493">
      <w:pPr>
        <w:pStyle w:val="ListParagraph"/>
        <w:numPr>
          <w:ilvl w:val="0"/>
          <w:numId w:val="1"/>
        </w:numPr>
        <w:bidi w:val="0"/>
        <w:rPr>
          <w:rFonts w:ascii="Tahoma" w:hAnsi="Tahoma" w:cs="Tahoma"/>
          <w:b/>
          <w:bCs/>
          <w:sz w:val="24"/>
          <w:szCs w:val="24"/>
          <w:lang w:val="ru-RU"/>
        </w:rPr>
      </w:pPr>
      <w:r w:rsidRPr="001734C7">
        <w:rPr>
          <w:rFonts w:ascii="Tahoma" w:hAnsi="Tahoma" w:cs="Tahoma"/>
          <w:sz w:val="24"/>
          <w:szCs w:val="24"/>
          <w:lang w:val="ru-RU"/>
        </w:rPr>
        <w:t>Специальные посещения:</w:t>
      </w:r>
      <w:r w:rsidRPr="001734C7">
        <w:rPr>
          <w:rFonts w:ascii="Tahoma" w:hAnsi="Tahoma" w:cs="Tahoma"/>
          <w:b/>
          <w:bCs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b/>
          <w:bCs/>
          <w:sz w:val="24"/>
          <w:szCs w:val="24"/>
          <w:lang w:val="ru-RU"/>
        </w:rPr>
        <w:t xml:space="preserve">посещение колледжа </w:t>
      </w:r>
      <w:proofErr w:type="spellStart"/>
      <w:r w:rsidR="00627493" w:rsidRPr="00627493">
        <w:rPr>
          <w:rFonts w:ascii="Tahoma" w:hAnsi="Tahoma" w:cs="Tahoma"/>
          <w:b/>
          <w:bCs/>
          <w:sz w:val="24"/>
          <w:szCs w:val="24"/>
          <w:lang w:val="ru-RU"/>
        </w:rPr>
        <w:t>Колехио</w:t>
      </w:r>
      <w:proofErr w:type="spellEnd"/>
      <w:r w:rsidR="00627493" w:rsidRPr="00627493">
        <w:rPr>
          <w:rFonts w:ascii="Tahoma" w:hAnsi="Tahoma" w:cs="Tahoma"/>
          <w:b/>
          <w:bCs/>
          <w:sz w:val="24"/>
          <w:szCs w:val="24"/>
          <w:lang w:val="ru-RU"/>
        </w:rPr>
        <w:t>-Майор-де-Сан-</w:t>
      </w:r>
      <w:proofErr w:type="spellStart"/>
      <w:r w:rsidR="00627493" w:rsidRPr="00627493">
        <w:rPr>
          <w:rFonts w:ascii="Tahoma" w:hAnsi="Tahoma" w:cs="Tahoma"/>
          <w:b/>
          <w:bCs/>
          <w:sz w:val="24"/>
          <w:szCs w:val="24"/>
          <w:lang w:val="ru-RU"/>
        </w:rPr>
        <w:t>Ильдефонсо</w:t>
      </w:r>
      <w:proofErr w:type="spellEnd"/>
      <w:r w:rsidRPr="00891DCB">
        <w:rPr>
          <w:rFonts w:ascii="Tahoma" w:hAnsi="Tahoma" w:cs="Tahoma"/>
          <w:b/>
          <w:bCs/>
          <w:sz w:val="24"/>
          <w:szCs w:val="24"/>
          <w:lang w:val="ru-RU"/>
        </w:rPr>
        <w:t>, дом</w:t>
      </w:r>
      <w:r>
        <w:rPr>
          <w:rFonts w:ascii="Tahoma" w:hAnsi="Tahoma" w:cs="Tahoma"/>
          <w:b/>
          <w:bCs/>
          <w:sz w:val="24"/>
          <w:szCs w:val="24"/>
          <w:lang w:val="ru-RU"/>
        </w:rPr>
        <w:t>-</w:t>
      </w:r>
      <w:r w:rsidRPr="00891DCB">
        <w:rPr>
          <w:rFonts w:ascii="Tahoma" w:hAnsi="Tahoma" w:cs="Tahoma"/>
          <w:b/>
          <w:bCs/>
          <w:sz w:val="24"/>
          <w:szCs w:val="24"/>
          <w:lang w:val="ru-RU"/>
        </w:rPr>
        <w:t xml:space="preserve">музей Сервантеса в </w:t>
      </w:r>
      <w:proofErr w:type="spellStart"/>
      <w:r w:rsidR="0043355A">
        <w:rPr>
          <w:rFonts w:ascii="Tahoma" w:hAnsi="Tahoma" w:cs="Tahoma"/>
          <w:b/>
          <w:bCs/>
          <w:sz w:val="24"/>
          <w:szCs w:val="24"/>
          <w:lang w:val="ru-RU"/>
        </w:rPr>
        <w:t>Алькала</w:t>
      </w:r>
      <w:proofErr w:type="spellEnd"/>
      <w:r w:rsidR="0043355A">
        <w:rPr>
          <w:rFonts w:ascii="Tahoma" w:hAnsi="Tahoma" w:cs="Tahoma"/>
          <w:b/>
          <w:bCs/>
          <w:sz w:val="24"/>
          <w:szCs w:val="24"/>
          <w:lang w:val="ru-RU"/>
        </w:rPr>
        <w:t>-де-</w:t>
      </w:r>
      <w:proofErr w:type="spellStart"/>
      <w:r w:rsidR="0043355A">
        <w:rPr>
          <w:rFonts w:ascii="Tahoma" w:hAnsi="Tahoma" w:cs="Tahoma"/>
          <w:b/>
          <w:bCs/>
          <w:sz w:val="24"/>
          <w:szCs w:val="24"/>
          <w:lang w:val="ru-RU"/>
        </w:rPr>
        <w:t>Энарес</w:t>
      </w:r>
      <w:proofErr w:type="spellEnd"/>
      <w:r w:rsidRPr="00891DCB">
        <w:rPr>
          <w:rFonts w:ascii="Tahoma" w:hAnsi="Tahoma" w:cs="Tahoma"/>
          <w:b/>
          <w:bCs/>
          <w:sz w:val="24"/>
          <w:szCs w:val="24"/>
          <w:lang w:val="ru-RU"/>
        </w:rPr>
        <w:t>, старинная синагога в Толедо</w:t>
      </w:r>
      <w:r w:rsidR="00740314">
        <w:rPr>
          <w:rFonts w:ascii="Tahoma" w:hAnsi="Tahoma" w:cs="Tahoma"/>
          <w:b/>
          <w:bCs/>
          <w:sz w:val="24"/>
          <w:szCs w:val="24"/>
          <w:lang w:val="ru-RU"/>
        </w:rPr>
        <w:t>, королевская фабрика ковров в Мадриде</w:t>
      </w:r>
      <w:r w:rsidRPr="00891DCB">
        <w:rPr>
          <w:rFonts w:ascii="Tahoma" w:hAnsi="Tahoma" w:cs="Tahoma"/>
          <w:b/>
          <w:bCs/>
          <w:sz w:val="24"/>
          <w:szCs w:val="24"/>
          <w:lang w:val="ru-RU"/>
        </w:rPr>
        <w:t xml:space="preserve"> </w:t>
      </w:r>
      <w:r w:rsidRPr="00891DCB">
        <w:rPr>
          <w:rFonts w:ascii="Tahoma" w:hAnsi="Tahoma" w:cs="Tahoma"/>
          <w:b/>
          <w:bCs/>
          <w:sz w:val="24"/>
          <w:szCs w:val="24"/>
        </w:rPr>
        <w:t> </w:t>
      </w:r>
    </w:p>
    <w:p w:rsidR="00166581" w:rsidRPr="003A2EE7" w:rsidRDefault="00166581" w:rsidP="00166581">
      <w:pPr>
        <w:pStyle w:val="ListParagraph"/>
        <w:numPr>
          <w:ilvl w:val="0"/>
          <w:numId w:val="1"/>
        </w:numPr>
        <w:bidi w:val="0"/>
        <w:rPr>
          <w:rFonts w:ascii="Tahoma" w:hAnsi="Tahoma" w:cs="Tahoma"/>
          <w:sz w:val="24"/>
          <w:szCs w:val="24"/>
          <w:lang w:val="ru-RU"/>
        </w:rPr>
      </w:pPr>
      <w:r w:rsidRPr="001734C7">
        <w:rPr>
          <w:rFonts w:ascii="Tahoma" w:hAnsi="Tahoma" w:cs="Tahoma"/>
          <w:sz w:val="24"/>
          <w:szCs w:val="24"/>
          <w:lang w:val="ru-RU"/>
        </w:rPr>
        <w:t>Индивидуальная систем</w:t>
      </w:r>
      <w:r>
        <w:rPr>
          <w:rFonts w:ascii="Tahoma" w:hAnsi="Tahoma" w:cs="Tahoma"/>
          <w:sz w:val="24"/>
          <w:szCs w:val="24"/>
          <w:lang w:val="ru-RU"/>
        </w:rPr>
        <w:t>а наушников для каждого туриста</w:t>
      </w:r>
      <w:r w:rsidR="00627493">
        <w:rPr>
          <w:rFonts w:ascii="Tahoma" w:hAnsi="Tahoma" w:cs="Tahoma"/>
          <w:sz w:val="24"/>
          <w:szCs w:val="24"/>
          <w:lang w:val="ru-RU"/>
        </w:rPr>
        <w:t xml:space="preserve"> (на туры, с участием менее 20 человек, наушники не предоставляются)</w:t>
      </w:r>
    </w:p>
    <w:p w:rsidR="00166581" w:rsidRPr="001734C7" w:rsidRDefault="00166581" w:rsidP="00166581">
      <w:pPr>
        <w:bidi w:val="0"/>
        <w:rPr>
          <w:rFonts w:ascii="Tahoma" w:hAnsi="Tahoma" w:cs="Tahoma"/>
          <w:b/>
          <w:bCs/>
          <w:sz w:val="24"/>
          <w:szCs w:val="24"/>
          <w:lang w:val="ru-RU"/>
        </w:rPr>
      </w:pPr>
      <w:r w:rsidRPr="001734C7">
        <w:rPr>
          <w:rFonts w:ascii="Tahoma" w:hAnsi="Tahoma" w:cs="Tahoma"/>
          <w:b/>
          <w:bCs/>
          <w:sz w:val="24"/>
          <w:szCs w:val="24"/>
          <w:lang w:val="ru-RU"/>
        </w:rPr>
        <w:t>Цена не включает:</w:t>
      </w:r>
    </w:p>
    <w:p w:rsidR="00166581" w:rsidRPr="001734C7" w:rsidRDefault="00166581" w:rsidP="00166581">
      <w:pPr>
        <w:pStyle w:val="NoSpacing"/>
        <w:numPr>
          <w:ilvl w:val="0"/>
          <w:numId w:val="2"/>
        </w:numPr>
        <w:bidi w:val="0"/>
        <w:jc w:val="both"/>
        <w:rPr>
          <w:rFonts w:ascii="Tahoma" w:hAnsi="Tahoma" w:cs="Tahoma"/>
          <w:sz w:val="24"/>
          <w:szCs w:val="24"/>
          <w:lang w:val="ru-RU"/>
        </w:rPr>
      </w:pPr>
      <w:r w:rsidRPr="001734C7">
        <w:rPr>
          <w:rFonts w:ascii="Tahoma" w:hAnsi="Tahoma" w:cs="Tahoma"/>
          <w:sz w:val="24"/>
          <w:szCs w:val="24"/>
          <w:lang w:val="ru-RU"/>
        </w:rPr>
        <w:t xml:space="preserve">Мероприятия и развлечения, предлагаемые туристам в свободное время </w:t>
      </w:r>
    </w:p>
    <w:p w:rsidR="00166581" w:rsidRDefault="00166581" w:rsidP="00166581">
      <w:pPr>
        <w:pStyle w:val="NoSpacing"/>
        <w:numPr>
          <w:ilvl w:val="0"/>
          <w:numId w:val="2"/>
        </w:numPr>
        <w:bidi w:val="0"/>
        <w:jc w:val="both"/>
        <w:rPr>
          <w:rFonts w:ascii="Tahoma" w:hAnsi="Tahoma" w:cs="Tahoma"/>
          <w:sz w:val="24"/>
          <w:szCs w:val="24"/>
          <w:lang w:val="ru-RU"/>
        </w:rPr>
      </w:pPr>
      <w:r w:rsidRPr="001734C7">
        <w:rPr>
          <w:rFonts w:ascii="Tahoma" w:hAnsi="Tahoma" w:cs="Tahoma"/>
          <w:sz w:val="24"/>
          <w:szCs w:val="24"/>
          <w:lang w:val="ru-RU"/>
        </w:rPr>
        <w:t xml:space="preserve">Страховку </w:t>
      </w:r>
    </w:p>
    <w:p w:rsidR="00D60704" w:rsidRPr="00D60704" w:rsidRDefault="00D60704" w:rsidP="00D60704">
      <w:pPr>
        <w:pStyle w:val="NoSpacing"/>
        <w:numPr>
          <w:ilvl w:val="0"/>
          <w:numId w:val="2"/>
        </w:numPr>
        <w:bidi w:val="0"/>
        <w:jc w:val="both"/>
        <w:rPr>
          <w:rFonts w:ascii="Tahoma" w:hAnsi="Tahoma" w:cs="Tahoma"/>
          <w:sz w:val="24"/>
          <w:szCs w:val="24"/>
          <w:lang w:val="ru-RU"/>
        </w:rPr>
      </w:pPr>
      <w:r w:rsidRPr="00D60704">
        <w:rPr>
          <w:rFonts w:ascii="Tahoma" w:hAnsi="Tahoma" w:cs="Tahoma"/>
          <w:sz w:val="24"/>
          <w:szCs w:val="24"/>
          <w:lang w:val="ru-RU"/>
        </w:rPr>
        <w:t>Медицинскую ОБЯЗАТЕЛЬНУЮ Страховку</w:t>
      </w:r>
    </w:p>
    <w:p w:rsidR="00D60704" w:rsidRPr="00D60704" w:rsidRDefault="00D60704" w:rsidP="00D60704">
      <w:pPr>
        <w:pStyle w:val="NoSpacing"/>
        <w:numPr>
          <w:ilvl w:val="0"/>
          <w:numId w:val="2"/>
        </w:numPr>
        <w:bidi w:val="0"/>
        <w:jc w:val="both"/>
        <w:rPr>
          <w:rFonts w:ascii="Tahoma" w:hAnsi="Tahoma" w:cs="Tahoma"/>
          <w:sz w:val="24"/>
          <w:szCs w:val="24"/>
          <w:lang w:val="ru-RU"/>
        </w:rPr>
      </w:pPr>
      <w:r w:rsidRPr="00D60704">
        <w:rPr>
          <w:rFonts w:ascii="Tahoma" w:hAnsi="Tahoma" w:cs="Tahoma"/>
          <w:sz w:val="24"/>
          <w:szCs w:val="24"/>
          <w:lang w:val="ru-RU"/>
        </w:rPr>
        <w:t>Оплата теста на COVID-19 в стране пребывания и/или в Израиле</w:t>
      </w:r>
    </w:p>
    <w:p w:rsidR="00166581" w:rsidRDefault="00166581" w:rsidP="00166581">
      <w:pPr>
        <w:pStyle w:val="NoSpacing"/>
        <w:numPr>
          <w:ilvl w:val="0"/>
          <w:numId w:val="2"/>
        </w:numPr>
        <w:bidi w:val="0"/>
        <w:jc w:val="both"/>
        <w:rPr>
          <w:rFonts w:ascii="Tahoma" w:hAnsi="Tahoma" w:cs="Tahoma"/>
          <w:sz w:val="24"/>
          <w:szCs w:val="24"/>
          <w:lang w:val="ru-RU"/>
        </w:rPr>
      </w:pPr>
      <w:r w:rsidRPr="001734C7">
        <w:rPr>
          <w:rFonts w:ascii="Tahoma" w:hAnsi="Tahoma" w:cs="Tahoma"/>
          <w:sz w:val="24"/>
          <w:szCs w:val="24"/>
          <w:lang w:val="ru-RU"/>
        </w:rPr>
        <w:t>Городской налог</w:t>
      </w:r>
    </w:p>
    <w:p w:rsidR="00740314" w:rsidRPr="001734C7" w:rsidRDefault="00740314" w:rsidP="00740314">
      <w:pPr>
        <w:pStyle w:val="NoSpacing"/>
        <w:numPr>
          <w:ilvl w:val="0"/>
          <w:numId w:val="2"/>
        </w:numPr>
        <w:bidi w:val="0"/>
        <w:jc w:val="both"/>
        <w:rPr>
          <w:rFonts w:ascii="Tahoma" w:hAnsi="Tahoma" w:cs="Tahoma"/>
          <w:sz w:val="24"/>
          <w:szCs w:val="24"/>
          <w:lang w:val="ru-RU"/>
        </w:rPr>
      </w:pPr>
      <w:r>
        <w:rPr>
          <w:rFonts w:ascii="Tahoma" w:hAnsi="Tahoma" w:cs="Tahoma"/>
          <w:sz w:val="24"/>
          <w:szCs w:val="24"/>
          <w:lang w:val="ru-RU"/>
        </w:rPr>
        <w:t>Оплата проездного билета в общественном транспорте</w:t>
      </w:r>
    </w:p>
    <w:p w:rsidR="00166581" w:rsidRPr="001734C7" w:rsidRDefault="00166581" w:rsidP="00166581">
      <w:pPr>
        <w:pStyle w:val="NoSpacing"/>
        <w:numPr>
          <w:ilvl w:val="0"/>
          <w:numId w:val="2"/>
        </w:numPr>
        <w:bidi w:val="0"/>
        <w:jc w:val="both"/>
        <w:rPr>
          <w:rFonts w:ascii="Tahoma" w:hAnsi="Tahoma" w:cs="Tahoma"/>
          <w:sz w:val="24"/>
          <w:szCs w:val="24"/>
          <w:lang w:val="ru-RU"/>
        </w:rPr>
      </w:pPr>
      <w:r w:rsidRPr="001734C7">
        <w:rPr>
          <w:rFonts w:ascii="Tahoma" w:hAnsi="Tahoma" w:cs="Tahoma"/>
          <w:sz w:val="24"/>
          <w:szCs w:val="24"/>
          <w:lang w:val="ru-RU"/>
        </w:rPr>
        <w:t>Чаевые гиду</w:t>
      </w:r>
    </w:p>
    <w:p w:rsidR="00166581" w:rsidRDefault="00166581" w:rsidP="00166581">
      <w:pPr>
        <w:pStyle w:val="NoSpacing"/>
        <w:numPr>
          <w:ilvl w:val="0"/>
          <w:numId w:val="2"/>
        </w:numPr>
        <w:bidi w:val="0"/>
        <w:rPr>
          <w:rFonts w:ascii="Tahoma" w:hAnsi="Tahoma" w:cs="Tahoma"/>
          <w:sz w:val="24"/>
          <w:szCs w:val="24"/>
          <w:lang w:val="ru-RU"/>
        </w:rPr>
      </w:pPr>
      <w:r w:rsidRPr="006B05AB">
        <w:rPr>
          <w:rFonts w:ascii="Tahoma" w:hAnsi="Tahoma" w:cs="Tahoma"/>
          <w:sz w:val="24"/>
          <w:szCs w:val="24"/>
          <w:lang w:val="ru-RU"/>
        </w:rPr>
        <w:t xml:space="preserve">Все, что не внесено в пункт </w:t>
      </w:r>
      <w:r>
        <w:rPr>
          <w:rFonts w:ascii="Tahoma" w:hAnsi="Tahoma" w:cs="Tahoma"/>
          <w:sz w:val="24"/>
          <w:szCs w:val="24"/>
          <w:lang w:val="ru-RU"/>
        </w:rPr>
        <w:t>«</w:t>
      </w:r>
      <w:r w:rsidRPr="006B05AB">
        <w:rPr>
          <w:rFonts w:ascii="Tahoma" w:hAnsi="Tahoma" w:cs="Tahoma"/>
          <w:sz w:val="24"/>
          <w:szCs w:val="24"/>
          <w:lang w:val="ru-RU"/>
        </w:rPr>
        <w:t>цена тура включает</w:t>
      </w:r>
      <w:r>
        <w:rPr>
          <w:rFonts w:ascii="Tahoma" w:hAnsi="Tahoma" w:cs="Tahoma"/>
          <w:sz w:val="24"/>
          <w:szCs w:val="24"/>
          <w:lang w:val="ru-RU"/>
        </w:rPr>
        <w:t>»</w:t>
      </w:r>
    </w:p>
    <w:p w:rsidR="00740314" w:rsidRDefault="00740314" w:rsidP="00387839">
      <w:pPr>
        <w:bidi w:val="0"/>
        <w:spacing w:after="0" w:line="240" w:lineRule="auto"/>
        <w:jc w:val="both"/>
        <w:rPr>
          <w:rFonts w:ascii="Verdana" w:hAnsi="Verdana"/>
          <w:b/>
          <w:bCs/>
          <w:sz w:val="24"/>
          <w:szCs w:val="24"/>
          <w:lang w:val="ru-RU"/>
        </w:rPr>
      </w:pPr>
    </w:p>
    <w:p w:rsidR="00166581" w:rsidRPr="009A033E" w:rsidRDefault="00166581" w:rsidP="00740314">
      <w:pPr>
        <w:bidi w:val="0"/>
        <w:spacing w:after="0" w:line="240" w:lineRule="auto"/>
        <w:jc w:val="both"/>
        <w:rPr>
          <w:rFonts w:ascii="Verdana" w:hAnsi="Verdana"/>
          <w:b/>
          <w:bCs/>
          <w:sz w:val="24"/>
          <w:szCs w:val="24"/>
          <w:lang w:val="ru-RU"/>
        </w:rPr>
      </w:pPr>
      <w:r>
        <w:rPr>
          <w:rFonts w:ascii="Verdana" w:hAnsi="Verdana"/>
          <w:b/>
          <w:bCs/>
          <w:sz w:val="24"/>
          <w:szCs w:val="24"/>
          <w:lang w:val="ru-RU"/>
        </w:rPr>
        <w:t>У</w:t>
      </w:r>
      <w:r w:rsidRPr="009A033E">
        <w:rPr>
          <w:rFonts w:ascii="Verdana" w:hAnsi="Verdana"/>
          <w:b/>
          <w:bCs/>
          <w:sz w:val="24"/>
          <w:szCs w:val="24"/>
          <w:lang w:val="ru-RU"/>
        </w:rPr>
        <w:t>словия отказа от участия в туре:</w:t>
      </w:r>
    </w:p>
    <w:p w:rsidR="000A5901" w:rsidRPr="00643388" w:rsidRDefault="000A5901" w:rsidP="000A5901">
      <w:pPr>
        <w:pStyle w:val="ListParagraph"/>
        <w:numPr>
          <w:ilvl w:val="0"/>
          <w:numId w:val="5"/>
        </w:numPr>
        <w:bidi w:val="0"/>
        <w:rPr>
          <w:rFonts w:ascii="Arial" w:hAnsi="Arial"/>
          <w:sz w:val="24"/>
          <w:szCs w:val="24"/>
          <w:lang w:val="ru-RU"/>
        </w:rPr>
      </w:pPr>
      <w:r w:rsidRPr="00643388">
        <w:rPr>
          <w:rFonts w:ascii="Arial" w:hAnsi="Arial"/>
          <w:sz w:val="24"/>
          <w:szCs w:val="24"/>
          <w:lang w:val="ru-RU"/>
        </w:rPr>
        <w:t>с момента заказа и до 45 рабочих дней до начала экскурсии – 1</w:t>
      </w:r>
      <w:r w:rsidRPr="00643388">
        <w:rPr>
          <w:rFonts w:ascii="Arial" w:hAnsi="Arial"/>
          <w:b/>
          <w:bCs/>
          <w:sz w:val="24"/>
          <w:szCs w:val="24"/>
          <w:lang w:val="ru-RU"/>
        </w:rPr>
        <w:t>50</w:t>
      </w:r>
      <w:r w:rsidRPr="00643388">
        <w:rPr>
          <w:rFonts w:ascii="Arial" w:hAnsi="Arial"/>
          <w:sz w:val="24"/>
          <w:szCs w:val="24"/>
          <w:lang w:val="ru-RU"/>
        </w:rPr>
        <w:t xml:space="preserve"> </w:t>
      </w:r>
      <w:r w:rsidRPr="00643388">
        <w:rPr>
          <w:rFonts w:ascii="Arial" w:hAnsi="Arial"/>
          <w:b/>
          <w:bCs/>
          <w:sz w:val="24"/>
          <w:szCs w:val="24"/>
          <w:lang w:val="ru-RU"/>
        </w:rPr>
        <w:t>$</w:t>
      </w:r>
    </w:p>
    <w:p w:rsidR="000A5901" w:rsidRPr="00643388" w:rsidRDefault="000A5901" w:rsidP="000A5901">
      <w:pPr>
        <w:pStyle w:val="ListParagraph"/>
        <w:numPr>
          <w:ilvl w:val="0"/>
          <w:numId w:val="5"/>
        </w:numPr>
        <w:bidi w:val="0"/>
        <w:rPr>
          <w:rFonts w:ascii="Arial" w:hAnsi="Arial"/>
          <w:sz w:val="24"/>
          <w:szCs w:val="24"/>
          <w:lang w:val="ru-RU"/>
        </w:rPr>
      </w:pPr>
      <w:r w:rsidRPr="00643388">
        <w:rPr>
          <w:rFonts w:ascii="Arial" w:hAnsi="Arial"/>
          <w:sz w:val="24"/>
          <w:szCs w:val="24"/>
          <w:lang w:val="ru-RU"/>
        </w:rPr>
        <w:t xml:space="preserve">44 -  14 рабочих дней до начала экскурсии – </w:t>
      </w:r>
      <w:r w:rsidRPr="00643388">
        <w:rPr>
          <w:rFonts w:ascii="Arial" w:hAnsi="Arial"/>
          <w:b/>
          <w:bCs/>
          <w:sz w:val="24"/>
          <w:szCs w:val="24"/>
          <w:lang w:val="ru-RU"/>
        </w:rPr>
        <w:t>75%</w:t>
      </w:r>
    </w:p>
    <w:p w:rsidR="000A5901" w:rsidRPr="00643388" w:rsidRDefault="000A5901" w:rsidP="000A5901">
      <w:pPr>
        <w:pStyle w:val="ListParagraph"/>
        <w:numPr>
          <w:ilvl w:val="0"/>
          <w:numId w:val="5"/>
        </w:numPr>
        <w:bidi w:val="0"/>
        <w:rPr>
          <w:rFonts w:ascii="Arial" w:hAnsi="Arial"/>
          <w:b/>
          <w:bCs/>
          <w:sz w:val="24"/>
          <w:szCs w:val="24"/>
        </w:rPr>
      </w:pPr>
      <w:proofErr w:type="spellStart"/>
      <w:r w:rsidRPr="00643388">
        <w:rPr>
          <w:rFonts w:ascii="Arial" w:hAnsi="Arial"/>
          <w:b/>
          <w:bCs/>
          <w:sz w:val="24"/>
          <w:szCs w:val="24"/>
        </w:rPr>
        <w:t>Менее</w:t>
      </w:r>
      <w:proofErr w:type="spellEnd"/>
      <w:r w:rsidRPr="00643388">
        <w:rPr>
          <w:rFonts w:ascii="Arial" w:hAnsi="Arial"/>
          <w:b/>
          <w:bCs/>
          <w:sz w:val="24"/>
          <w:szCs w:val="24"/>
        </w:rPr>
        <w:t xml:space="preserve"> 13 </w:t>
      </w:r>
      <w:proofErr w:type="spellStart"/>
      <w:r w:rsidRPr="00643388">
        <w:rPr>
          <w:rFonts w:ascii="Arial" w:hAnsi="Arial"/>
          <w:b/>
          <w:bCs/>
          <w:sz w:val="24"/>
          <w:szCs w:val="24"/>
        </w:rPr>
        <w:t>рабочих</w:t>
      </w:r>
      <w:proofErr w:type="spellEnd"/>
      <w:r w:rsidRPr="00643388">
        <w:rPr>
          <w:rFonts w:ascii="Arial" w:hAnsi="Arial"/>
          <w:b/>
          <w:bCs/>
          <w:sz w:val="24"/>
          <w:szCs w:val="24"/>
        </w:rPr>
        <w:t xml:space="preserve"> </w:t>
      </w:r>
      <w:proofErr w:type="spellStart"/>
      <w:r w:rsidRPr="00643388">
        <w:rPr>
          <w:rFonts w:ascii="Arial" w:hAnsi="Arial"/>
          <w:b/>
          <w:bCs/>
          <w:sz w:val="24"/>
          <w:szCs w:val="24"/>
        </w:rPr>
        <w:t>дней</w:t>
      </w:r>
      <w:proofErr w:type="spellEnd"/>
      <w:r w:rsidRPr="00643388">
        <w:rPr>
          <w:rFonts w:ascii="Arial" w:hAnsi="Arial"/>
          <w:b/>
          <w:bCs/>
          <w:sz w:val="24"/>
          <w:szCs w:val="24"/>
        </w:rPr>
        <w:t xml:space="preserve"> – 100%</w:t>
      </w:r>
    </w:p>
    <w:p w:rsidR="008B0DAB" w:rsidRPr="00166581" w:rsidRDefault="000A5901" w:rsidP="00C30DBB">
      <w:pPr>
        <w:pStyle w:val="ListParagraph"/>
        <w:jc w:val="right"/>
        <w:rPr>
          <w:rFonts w:hint="cs"/>
          <w:lang w:val="ru-RU"/>
        </w:rPr>
      </w:pPr>
      <w:r w:rsidRPr="00643388">
        <w:rPr>
          <w:rFonts w:ascii="Arial" w:hAnsi="Arial"/>
          <w:b/>
          <w:bCs/>
          <w:sz w:val="24"/>
          <w:szCs w:val="24"/>
          <w:lang w:val="ru-RU"/>
        </w:rPr>
        <w:t>(рабочие дни не включают субботу, и праздничные дни)</w:t>
      </w:r>
    </w:p>
    <w:sectPr w:rsidR="008B0DAB" w:rsidRPr="00166581" w:rsidSect="002D55DC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3D60" w:rsidRDefault="00AC3D60">
      <w:pPr>
        <w:spacing w:after="0" w:line="240" w:lineRule="auto"/>
      </w:pPr>
      <w:r>
        <w:separator/>
      </w:r>
    </w:p>
  </w:endnote>
  <w:endnote w:type="continuationSeparator" w:id="0">
    <w:p w:rsidR="00AC3D60" w:rsidRDefault="00AC3D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3D60" w:rsidRDefault="00AC3D60">
      <w:pPr>
        <w:spacing w:after="0" w:line="240" w:lineRule="auto"/>
      </w:pPr>
      <w:r>
        <w:separator/>
      </w:r>
    </w:p>
  </w:footnote>
  <w:footnote w:type="continuationSeparator" w:id="0">
    <w:p w:rsidR="00AC3D60" w:rsidRDefault="00AC3D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21C9" w:rsidRPr="009A21C9" w:rsidRDefault="00627493" w:rsidP="009A21C9">
    <w:pPr>
      <w:pStyle w:val="Header"/>
      <w:jc w:val="center"/>
    </w:pPr>
    <w:r w:rsidRPr="009A21C9">
      <w:rPr>
        <w:noProof/>
      </w:rPr>
      <w:drawing>
        <wp:inline distT="0" distB="0" distL="0" distR="0" wp14:anchorId="5A04B351" wp14:editId="01600E76">
          <wp:extent cx="3094355" cy="571500"/>
          <wp:effectExtent l="0" t="0" r="0" b="0"/>
          <wp:docPr id="2" name="Picture 2" descr="C:\Users\igor_k\Desktop\אופיר טורס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igor_k\Desktop\אופיר טורס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876" cy="575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D1179"/>
    <w:multiLevelType w:val="hybridMultilevel"/>
    <w:tmpl w:val="1144CD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40042"/>
    <w:multiLevelType w:val="hybridMultilevel"/>
    <w:tmpl w:val="7AFA2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955BA8"/>
    <w:multiLevelType w:val="hybridMultilevel"/>
    <w:tmpl w:val="FBDA6D7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817E3D"/>
    <w:multiLevelType w:val="hybridMultilevel"/>
    <w:tmpl w:val="612A1030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8A1648"/>
    <w:multiLevelType w:val="hybridMultilevel"/>
    <w:tmpl w:val="F342E920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002FE6"/>
    <w:multiLevelType w:val="hybridMultilevel"/>
    <w:tmpl w:val="9E8AABC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DD34FB"/>
    <w:multiLevelType w:val="hybridMultilevel"/>
    <w:tmpl w:val="9B3A9320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E4401C"/>
    <w:multiLevelType w:val="hybridMultilevel"/>
    <w:tmpl w:val="7D627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E52BE0"/>
    <w:multiLevelType w:val="hybridMultilevel"/>
    <w:tmpl w:val="E3941FC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6"/>
  </w:num>
  <w:num w:numId="5">
    <w:abstractNumId w:val="3"/>
  </w:num>
  <w:num w:numId="6">
    <w:abstractNumId w:val="8"/>
  </w:num>
  <w:num w:numId="7">
    <w:abstractNumId w:val="5"/>
  </w:num>
  <w:num w:numId="8">
    <w:abstractNumId w:val="4"/>
  </w:num>
  <w:num w:numId="9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6581"/>
    <w:rsid w:val="000A5901"/>
    <w:rsid w:val="00102F18"/>
    <w:rsid w:val="00117917"/>
    <w:rsid w:val="00121367"/>
    <w:rsid w:val="0014068F"/>
    <w:rsid w:val="00166581"/>
    <w:rsid w:val="001C09E0"/>
    <w:rsid w:val="00353427"/>
    <w:rsid w:val="00387839"/>
    <w:rsid w:val="003C44A3"/>
    <w:rsid w:val="00407348"/>
    <w:rsid w:val="00413F2E"/>
    <w:rsid w:val="0043355A"/>
    <w:rsid w:val="0045340B"/>
    <w:rsid w:val="004E7834"/>
    <w:rsid w:val="005F452F"/>
    <w:rsid w:val="00627493"/>
    <w:rsid w:val="006815AC"/>
    <w:rsid w:val="00740314"/>
    <w:rsid w:val="00755990"/>
    <w:rsid w:val="008B0DAB"/>
    <w:rsid w:val="00983383"/>
    <w:rsid w:val="009E4D29"/>
    <w:rsid w:val="00AC3D60"/>
    <w:rsid w:val="00C30DBB"/>
    <w:rsid w:val="00D60704"/>
    <w:rsid w:val="00E2000C"/>
    <w:rsid w:val="00ED715C"/>
    <w:rsid w:val="00F30F91"/>
    <w:rsid w:val="00F31ABC"/>
    <w:rsid w:val="00F374C0"/>
    <w:rsid w:val="00F441E5"/>
    <w:rsid w:val="00F56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BEE0E"/>
  <w15:docId w15:val="{E2EB2B57-C5C8-4BB8-A53B-C10500FDD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6581"/>
    <w:pPr>
      <w:bidi/>
    </w:pPr>
    <w:rPr>
      <w:rFonts w:ascii="Calibri" w:eastAsia="Calibri" w:hAnsi="Calibri" w:cs="Arial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66581"/>
    <w:pPr>
      <w:bidi/>
      <w:spacing w:after="0" w:line="240" w:lineRule="auto"/>
    </w:pPr>
    <w:rPr>
      <w:rFonts w:ascii="Calibri" w:eastAsia="Calibri" w:hAnsi="Calibri" w:cs="Arial"/>
      <w:lang w:val="en-US"/>
    </w:rPr>
  </w:style>
  <w:style w:type="paragraph" w:styleId="ListParagraph">
    <w:name w:val="List Paragraph"/>
    <w:basedOn w:val="Normal"/>
    <w:uiPriority w:val="34"/>
    <w:qFormat/>
    <w:rsid w:val="0016658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665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6581"/>
    <w:rPr>
      <w:rFonts w:ascii="Calibri" w:eastAsia="Calibri" w:hAnsi="Calibri" w:cs="Arial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665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6581"/>
    <w:rPr>
      <w:rFonts w:ascii="Tahoma" w:eastAsia="Calibri" w:hAnsi="Tahoma" w:cs="Tahoma"/>
      <w:sz w:val="16"/>
      <w:szCs w:val="16"/>
      <w:lang w:val="en-US"/>
    </w:rPr>
  </w:style>
  <w:style w:type="character" w:customStyle="1" w:styleId="st">
    <w:name w:val="st"/>
    <w:basedOn w:val="DefaultParagraphFont"/>
    <w:rsid w:val="00166581"/>
  </w:style>
  <w:style w:type="character" w:styleId="Emphasis">
    <w:name w:val="Emphasis"/>
    <w:basedOn w:val="DefaultParagraphFont"/>
    <w:uiPriority w:val="20"/>
    <w:qFormat/>
    <w:rsid w:val="0016658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601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4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4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3</Pages>
  <Words>1050</Words>
  <Characters>6735</Characters>
  <Application>Microsoft Office Word</Application>
  <DocSecurity>0</DocSecurity>
  <Lines>127</Lines>
  <Paragraphs>43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timirkou@gmail.com</dc:creator>
  <cp:lastModifiedBy>Maria Orlov</cp:lastModifiedBy>
  <cp:revision>16</cp:revision>
  <dcterms:created xsi:type="dcterms:W3CDTF">2022-10-23T09:02:00Z</dcterms:created>
  <dcterms:modified xsi:type="dcterms:W3CDTF">2022-10-23T13:09:00Z</dcterms:modified>
</cp:coreProperties>
</file>