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52D0" w:rsidRDefault="00B71319" w:rsidP="00B71319">
      <w:pPr>
        <w:spacing w:after="0" w:line="240" w:lineRule="auto"/>
        <w:rPr>
          <w:rtl/>
        </w:rPr>
      </w:pPr>
      <w:bookmarkStart w:id="0" w:name="_GoBack"/>
      <w:bookmarkEnd w:id="0"/>
      <w:r>
        <w:rPr>
          <w:rFonts w:hint="cs"/>
          <w:rtl/>
        </w:rPr>
        <w:t>13</w:t>
      </w:r>
      <w:r w:rsidR="00DD52D0">
        <w:rPr>
          <w:rFonts w:hint="cs"/>
          <w:rtl/>
        </w:rPr>
        <w:t>.</w:t>
      </w:r>
      <w:r>
        <w:rPr>
          <w:rFonts w:hint="cs"/>
          <w:rtl/>
        </w:rPr>
        <w:t>03</w:t>
      </w:r>
      <w:r w:rsidR="00DD52D0">
        <w:rPr>
          <w:rFonts w:hint="cs"/>
          <w:rtl/>
        </w:rPr>
        <w:t>.</w:t>
      </w:r>
      <w:r>
        <w:rPr>
          <w:rFonts w:hint="cs"/>
          <w:rtl/>
        </w:rPr>
        <w:t>2018</w:t>
      </w:r>
      <w:r w:rsidR="00A0495B">
        <w:rPr>
          <w:rFonts w:hint="cs"/>
          <w:rtl/>
        </w:rPr>
        <w:tab/>
      </w:r>
      <w:r w:rsidR="00A0495B">
        <w:rPr>
          <w:rFonts w:hint="cs"/>
          <w:rtl/>
        </w:rPr>
        <w:tab/>
      </w:r>
      <w:r w:rsidR="00A0495B">
        <w:rPr>
          <w:rFonts w:hint="cs"/>
          <w:rtl/>
        </w:rPr>
        <w:tab/>
      </w:r>
      <w:r w:rsidR="00A0495B">
        <w:rPr>
          <w:rFonts w:hint="cs"/>
          <w:rtl/>
        </w:rPr>
        <w:tab/>
      </w:r>
    </w:p>
    <w:p w:rsidR="00FC39D7" w:rsidRDefault="00A0495B" w:rsidP="00173750">
      <w:pPr>
        <w:spacing w:after="0" w:line="240" w:lineRule="auto"/>
        <w:rPr>
          <w:rFonts w:ascii="Times New Roman" w:eastAsia="Times New Roman" w:hAnsi="Times New Roman" w:cs="Times New Roman"/>
          <w:b/>
          <w:bCs/>
          <w:sz w:val="28"/>
          <w:szCs w:val="28"/>
          <w:u w:val="single"/>
          <w:rtl/>
        </w:rPr>
      </w:pPr>
      <w:r>
        <w:rPr>
          <w:rFonts w:hint="cs"/>
          <w:rtl/>
        </w:rPr>
        <w:tab/>
      </w:r>
      <w:r>
        <w:rPr>
          <w:rFonts w:hint="cs"/>
          <w:rtl/>
        </w:rPr>
        <w:tab/>
      </w:r>
      <w:r>
        <w:rPr>
          <w:rFonts w:hint="cs"/>
          <w:rtl/>
        </w:rPr>
        <w:tab/>
      </w:r>
      <w:r>
        <w:rPr>
          <w:rFonts w:hint="cs"/>
          <w:rtl/>
        </w:rPr>
        <w:tab/>
      </w:r>
      <w:r>
        <w:rPr>
          <w:rFonts w:hint="cs"/>
          <w:rtl/>
        </w:rPr>
        <w:tab/>
      </w:r>
      <w:r w:rsidR="00FC39D7" w:rsidRPr="00FC39D7">
        <w:rPr>
          <w:rFonts w:ascii="Times New Roman" w:eastAsia="Times New Roman" w:hAnsi="Times New Roman" w:cs="Times New Roman" w:hint="cs"/>
          <w:b/>
          <w:bCs/>
          <w:sz w:val="28"/>
          <w:szCs w:val="28"/>
          <w:u w:val="single"/>
          <w:rtl/>
        </w:rPr>
        <w:t>הודעה לעיתונות</w:t>
      </w:r>
    </w:p>
    <w:p w:rsidR="00FC39D7" w:rsidRPr="00FC39D7" w:rsidRDefault="00FC39D7" w:rsidP="00860879">
      <w:pPr>
        <w:spacing w:after="0" w:line="240" w:lineRule="auto"/>
        <w:rPr>
          <w:rFonts w:ascii="Times New Roman" w:eastAsia="Times New Roman" w:hAnsi="Times New Roman" w:cs="Times New Roman"/>
          <w:b/>
          <w:bCs/>
          <w:sz w:val="16"/>
          <w:szCs w:val="16"/>
          <w:u w:val="single"/>
          <w:rtl/>
        </w:rPr>
      </w:pPr>
    </w:p>
    <w:p w:rsidR="00FC39D7" w:rsidRPr="00FC39D7" w:rsidRDefault="00FC39D7" w:rsidP="00B71319">
      <w:pPr>
        <w:spacing w:line="240" w:lineRule="auto"/>
        <w:jc w:val="center"/>
        <w:rPr>
          <w:rFonts w:ascii="Arial" w:eastAsia="Times New Roman" w:hAnsi="Arial" w:cs="Arial"/>
          <w:b/>
          <w:bCs/>
          <w:sz w:val="36"/>
          <w:szCs w:val="36"/>
          <w:u w:val="single"/>
          <w:rtl/>
        </w:rPr>
      </w:pPr>
      <w:r w:rsidRPr="00FC39D7">
        <w:rPr>
          <w:rFonts w:ascii="Arial" w:eastAsia="Times New Roman" w:hAnsi="Arial" w:cs="Arial" w:hint="cs"/>
          <w:b/>
          <w:bCs/>
          <w:sz w:val="36"/>
          <w:szCs w:val="36"/>
          <w:u w:val="single"/>
          <w:rtl/>
        </w:rPr>
        <w:t>מאות</w:t>
      </w:r>
      <w:r w:rsidRPr="00FC39D7">
        <w:rPr>
          <w:rFonts w:ascii="Arial" w:eastAsia="Times New Roman" w:hAnsi="Arial" w:cs="Arial"/>
          <w:b/>
          <w:bCs/>
          <w:sz w:val="36"/>
          <w:szCs w:val="36"/>
          <w:u w:val="single"/>
          <w:rtl/>
        </w:rPr>
        <w:t xml:space="preserve"> משרות </w:t>
      </w:r>
      <w:r w:rsidRPr="00FC39D7">
        <w:rPr>
          <w:rFonts w:ascii="Arial" w:eastAsia="Times New Roman" w:hAnsi="Arial" w:cs="Arial" w:hint="cs"/>
          <w:b/>
          <w:bCs/>
          <w:sz w:val="36"/>
          <w:szCs w:val="36"/>
          <w:u w:val="single"/>
          <w:rtl/>
        </w:rPr>
        <w:t>הוצעו לבוגרי המכללה הטכנולוגית  באר שבע במסגרת</w:t>
      </w:r>
      <w:r w:rsidRPr="00FC39D7">
        <w:rPr>
          <w:rFonts w:ascii="Arial" w:eastAsia="Times New Roman" w:hAnsi="Arial" w:cs="Arial"/>
          <w:b/>
          <w:bCs/>
          <w:sz w:val="36"/>
          <w:szCs w:val="36"/>
          <w:u w:val="single"/>
          <w:rtl/>
        </w:rPr>
        <w:t xml:space="preserve"> יריד התעסוקה </w:t>
      </w:r>
      <w:r w:rsidR="00B71319">
        <w:rPr>
          <w:rFonts w:ascii="Arial" w:eastAsia="Times New Roman" w:hAnsi="Arial" w:cs="Arial" w:hint="cs"/>
          <w:b/>
          <w:bCs/>
          <w:sz w:val="36"/>
          <w:szCs w:val="36"/>
          <w:u w:val="single"/>
          <w:rtl/>
        </w:rPr>
        <w:t>החמישי</w:t>
      </w:r>
      <w:r w:rsidR="00860879">
        <w:rPr>
          <w:rFonts w:ascii="Arial" w:eastAsia="Times New Roman" w:hAnsi="Arial" w:cs="Arial" w:hint="cs"/>
          <w:b/>
          <w:bCs/>
          <w:sz w:val="36"/>
          <w:szCs w:val="36"/>
          <w:u w:val="single"/>
          <w:rtl/>
        </w:rPr>
        <w:t xml:space="preserve"> </w:t>
      </w:r>
      <w:r w:rsidRPr="00FC39D7">
        <w:rPr>
          <w:rFonts w:ascii="Arial" w:eastAsia="Times New Roman" w:hAnsi="Arial" w:cs="Arial" w:hint="cs"/>
          <w:b/>
          <w:bCs/>
          <w:sz w:val="36"/>
          <w:szCs w:val="36"/>
          <w:u w:val="single"/>
          <w:rtl/>
        </w:rPr>
        <w:t>למקצועות הטכנולוגיים</w:t>
      </w:r>
    </w:p>
    <w:p w:rsidR="00FC39D7" w:rsidRPr="00DD52D0" w:rsidRDefault="00FC39D7" w:rsidP="00FC39D7">
      <w:pPr>
        <w:spacing w:after="0" w:line="360" w:lineRule="auto"/>
        <w:jc w:val="both"/>
        <w:rPr>
          <w:rFonts w:ascii="Arial" w:hAnsi="Arial" w:cs="Arial"/>
          <w:b/>
          <w:bCs/>
          <w:color w:val="222222"/>
          <w:sz w:val="20"/>
          <w:szCs w:val="20"/>
          <w:rtl/>
        </w:rPr>
      </w:pPr>
    </w:p>
    <w:p w:rsidR="00DD52D0" w:rsidRPr="00DD52D0" w:rsidRDefault="00FC39D7" w:rsidP="00081E5B">
      <w:pPr>
        <w:spacing w:after="0"/>
        <w:jc w:val="both"/>
        <w:rPr>
          <w:rFonts w:ascii="Arial" w:eastAsia="Times New Roman" w:hAnsi="Arial" w:cs="Arial"/>
          <w:b/>
          <w:bCs/>
          <w:rtl/>
        </w:rPr>
      </w:pPr>
      <w:r w:rsidRPr="00DD52D0">
        <w:rPr>
          <w:rFonts w:ascii="Arial" w:eastAsia="Times New Roman" w:hAnsi="Arial" w:cs="Arial"/>
          <w:b/>
          <w:bCs/>
          <w:rtl/>
        </w:rPr>
        <w:t>המכללה</w:t>
      </w:r>
      <w:r w:rsidRPr="00DD52D0">
        <w:rPr>
          <w:rFonts w:ascii="Arial" w:eastAsia="Times New Roman" w:hAnsi="Arial" w:cs="Arial" w:hint="cs"/>
          <w:b/>
          <w:bCs/>
          <w:rtl/>
        </w:rPr>
        <w:t xml:space="preserve"> הטכנולוגית באר שבע</w:t>
      </w:r>
      <w:r w:rsidR="00B71319">
        <w:rPr>
          <w:rFonts w:ascii="Arial" w:eastAsia="Times New Roman" w:hAnsi="Arial" w:cs="Arial" w:hint="cs"/>
          <w:b/>
          <w:bCs/>
          <w:rtl/>
        </w:rPr>
        <w:t>,</w:t>
      </w:r>
      <w:r w:rsidR="00DD52D0" w:rsidRPr="00DD52D0">
        <w:rPr>
          <w:rFonts w:ascii="Arial" w:eastAsia="Times New Roman" w:hAnsi="Arial" w:cs="Arial" w:hint="cs"/>
          <w:b/>
          <w:bCs/>
          <w:rtl/>
        </w:rPr>
        <w:t xml:space="preserve"> בשיתוף התאחדות התעשיינים מרחב דרום וארגונים נוספים בנגב</w:t>
      </w:r>
      <w:r w:rsidR="00B71319">
        <w:rPr>
          <w:rFonts w:ascii="Arial" w:eastAsia="Times New Roman" w:hAnsi="Arial" w:cs="Arial" w:hint="cs"/>
          <w:b/>
          <w:bCs/>
          <w:rtl/>
        </w:rPr>
        <w:t>,</w:t>
      </w:r>
      <w:r w:rsidR="00DD52D0" w:rsidRPr="00DD52D0">
        <w:rPr>
          <w:rFonts w:ascii="Arial" w:eastAsia="Times New Roman" w:hAnsi="Arial" w:cs="Arial" w:hint="cs"/>
          <w:b/>
          <w:bCs/>
          <w:rtl/>
        </w:rPr>
        <w:t xml:space="preserve"> קיימו </w:t>
      </w:r>
      <w:r w:rsidR="00081E5B">
        <w:rPr>
          <w:rFonts w:ascii="Arial" w:eastAsia="Times New Roman" w:hAnsi="Arial" w:cs="Arial" w:hint="cs"/>
          <w:b/>
          <w:bCs/>
          <w:rtl/>
        </w:rPr>
        <w:t xml:space="preserve">השבוע </w:t>
      </w:r>
      <w:r w:rsidR="00DD52D0" w:rsidRPr="00DD52D0">
        <w:rPr>
          <w:rFonts w:ascii="Arial" w:eastAsia="Times New Roman" w:hAnsi="Arial" w:cs="Arial" w:hint="cs"/>
          <w:b/>
          <w:bCs/>
          <w:rtl/>
        </w:rPr>
        <w:t xml:space="preserve">יריד תעסוקה </w:t>
      </w:r>
      <w:r w:rsidR="00DD52D0">
        <w:rPr>
          <w:rFonts w:ascii="Arial" w:eastAsia="Times New Roman" w:hAnsi="Arial" w:cs="Arial" w:hint="cs"/>
          <w:b/>
          <w:bCs/>
          <w:rtl/>
        </w:rPr>
        <w:t xml:space="preserve">על מנת לחבר בן בוגרי המכללה לעוגנים מרכזים בנגב. </w:t>
      </w:r>
    </w:p>
    <w:p w:rsidR="00DD52D0" w:rsidRDefault="00DD52D0" w:rsidP="00860879">
      <w:pPr>
        <w:spacing w:after="0"/>
        <w:jc w:val="both"/>
        <w:rPr>
          <w:rFonts w:ascii="Arial" w:eastAsia="Times New Roman" w:hAnsi="Arial" w:cs="Arial"/>
          <w:rtl/>
        </w:rPr>
      </w:pPr>
    </w:p>
    <w:p w:rsidR="00081E5B" w:rsidRDefault="00081E5B" w:rsidP="00173750">
      <w:pPr>
        <w:spacing w:after="0"/>
        <w:jc w:val="both"/>
        <w:rPr>
          <w:rFonts w:ascii="Arial" w:eastAsia="Times New Roman" w:hAnsi="Arial" w:cs="Arial"/>
          <w:rtl/>
        </w:rPr>
      </w:pPr>
      <w:r>
        <w:rPr>
          <w:rFonts w:ascii="Arial" w:eastAsia="Times New Roman" w:hAnsi="Arial" w:cs="Arial" w:hint="cs"/>
          <w:rtl/>
        </w:rPr>
        <w:t xml:space="preserve">שוק ההנדסאים ממשיך לגדול. </w:t>
      </w:r>
      <w:r w:rsidR="00DD52D0">
        <w:rPr>
          <w:rFonts w:ascii="Arial" w:eastAsia="Times New Roman" w:hAnsi="Arial" w:cs="Arial" w:hint="cs"/>
          <w:rtl/>
        </w:rPr>
        <w:t>המכללה הטכנולוגית באר-שבע</w:t>
      </w:r>
      <w:r>
        <w:rPr>
          <w:rFonts w:ascii="Arial" w:eastAsia="Times New Roman" w:hAnsi="Arial" w:cs="Arial" w:hint="cs"/>
          <w:rtl/>
        </w:rPr>
        <w:t xml:space="preserve"> קיימה ביום שלישי האחרון (13.3) יריד תעסוקה לבו</w:t>
      </w:r>
      <w:r w:rsidR="003F5078">
        <w:rPr>
          <w:rFonts w:ascii="Arial" w:eastAsia="Times New Roman" w:hAnsi="Arial" w:cs="Arial" w:hint="cs"/>
          <w:rtl/>
        </w:rPr>
        <w:t>ג</w:t>
      </w:r>
      <w:r>
        <w:rPr>
          <w:rFonts w:ascii="Arial" w:eastAsia="Times New Roman" w:hAnsi="Arial" w:cs="Arial" w:hint="cs"/>
          <w:rtl/>
        </w:rPr>
        <w:t xml:space="preserve">רי המכללה ולסטודנטים </w:t>
      </w:r>
      <w:r w:rsidR="00173750">
        <w:rPr>
          <w:rFonts w:ascii="Arial" w:eastAsia="Times New Roman" w:hAnsi="Arial" w:cs="Arial" w:hint="cs"/>
          <w:rtl/>
        </w:rPr>
        <w:t xml:space="preserve">הלומדים בה. מאות הנדסאים </w:t>
      </w:r>
      <w:r>
        <w:rPr>
          <w:rFonts w:ascii="Arial" w:eastAsia="Times New Roman" w:hAnsi="Arial" w:cs="Arial" w:hint="cs"/>
          <w:rtl/>
        </w:rPr>
        <w:t>השתתפו ביריד שקידם את ההשכלה הטכנולוגית ואת מקצוע ההנדסאי הנדרש בתעשייה. רק לאחרונה פ</w:t>
      </w:r>
      <w:r w:rsidR="003F5078">
        <w:rPr>
          <w:rFonts w:ascii="Arial" w:eastAsia="Times New Roman" w:hAnsi="Arial" w:cs="Arial" w:hint="cs"/>
          <w:rtl/>
        </w:rPr>
        <w:t>רסמה הלשכה המרכזית לסטטיסטיקה על חוסר</w:t>
      </w:r>
      <w:r>
        <w:rPr>
          <w:rFonts w:ascii="Arial" w:eastAsia="Times New Roman" w:hAnsi="Arial" w:cs="Arial" w:hint="cs"/>
          <w:rtl/>
        </w:rPr>
        <w:t xml:space="preserve"> </w:t>
      </w:r>
      <w:r w:rsidR="003F5078">
        <w:rPr>
          <w:rFonts w:ascii="Arial" w:eastAsia="Times New Roman" w:hAnsi="Arial" w:cs="Arial" w:hint="cs"/>
          <w:rtl/>
        </w:rPr>
        <w:t>של</w:t>
      </w:r>
      <w:r>
        <w:rPr>
          <w:rFonts w:ascii="Arial" w:eastAsia="Times New Roman" w:hAnsi="Arial" w:cs="Arial" w:hint="cs"/>
          <w:rtl/>
        </w:rPr>
        <w:t xml:space="preserve"> כ- 10,000 </w:t>
      </w:r>
      <w:r w:rsidRPr="00434FC6">
        <w:rPr>
          <w:rFonts w:ascii="Arial" w:eastAsia="Times New Roman" w:hAnsi="Arial" w:cs="Arial" w:hint="cs"/>
          <w:b/>
          <w:bCs/>
          <w:u w:val="single"/>
          <w:rtl/>
        </w:rPr>
        <w:t>משרות הנדסאי</w:t>
      </w:r>
      <w:r>
        <w:rPr>
          <w:rFonts w:ascii="Arial" w:eastAsia="Times New Roman" w:hAnsi="Arial" w:cs="Arial" w:hint="cs"/>
          <w:rtl/>
        </w:rPr>
        <w:t xml:space="preserve"> במשק הישראלי</w:t>
      </w:r>
      <w:r w:rsidR="00434FC6">
        <w:rPr>
          <w:rFonts w:ascii="Arial" w:eastAsia="Times New Roman" w:hAnsi="Arial" w:cs="Arial" w:hint="cs"/>
          <w:rtl/>
        </w:rPr>
        <w:t xml:space="preserve"> </w:t>
      </w:r>
      <w:r w:rsidR="00434FC6" w:rsidRPr="00173750">
        <w:rPr>
          <w:rFonts w:ascii="Arial" w:eastAsia="Times New Roman" w:hAnsi="Arial" w:cs="Arial" w:hint="cs"/>
          <w:rtl/>
        </w:rPr>
        <w:t xml:space="preserve">ומצד השני פורסם סקר של מכון סמית המציג ש- 50% מהאקדמאים שסיימו תואר ראשון  עובדים בתחום </w:t>
      </w:r>
      <w:r w:rsidR="00434FC6" w:rsidRPr="00173750">
        <w:rPr>
          <w:rFonts w:ascii="Arial" w:eastAsia="Times New Roman" w:hAnsi="Arial" w:cs="Arial" w:hint="cs"/>
          <w:b/>
          <w:bCs/>
          <w:rtl/>
        </w:rPr>
        <w:t>שאינו קשור</w:t>
      </w:r>
      <w:r w:rsidR="00434FC6" w:rsidRPr="00173750">
        <w:rPr>
          <w:rFonts w:ascii="Arial" w:eastAsia="Times New Roman" w:hAnsi="Arial" w:cs="Arial" w:hint="cs"/>
          <w:rtl/>
        </w:rPr>
        <w:t xml:space="preserve"> למסלול בו למדו </w:t>
      </w:r>
      <w:r w:rsidRPr="00173750">
        <w:rPr>
          <w:rFonts w:ascii="Arial" w:eastAsia="Times New Roman" w:hAnsi="Arial" w:cs="Arial" w:hint="cs"/>
          <w:rtl/>
        </w:rPr>
        <w:t xml:space="preserve">. </w:t>
      </w:r>
    </w:p>
    <w:p w:rsidR="00081E5B" w:rsidRDefault="00081E5B" w:rsidP="00B71319">
      <w:pPr>
        <w:spacing w:after="0"/>
        <w:jc w:val="both"/>
        <w:rPr>
          <w:rFonts w:ascii="Arial" w:eastAsia="Times New Roman" w:hAnsi="Arial" w:cs="Arial"/>
          <w:rtl/>
        </w:rPr>
      </w:pPr>
    </w:p>
    <w:p w:rsidR="00173750" w:rsidRDefault="00173750" w:rsidP="00173750">
      <w:pPr>
        <w:spacing w:after="0"/>
        <w:jc w:val="both"/>
        <w:rPr>
          <w:rFonts w:ascii="Arial" w:eastAsia="Times New Roman" w:hAnsi="Arial" w:cs="Arial"/>
          <w:rtl/>
        </w:rPr>
      </w:pPr>
      <w:r>
        <w:rPr>
          <w:rFonts w:ascii="Arial" w:eastAsia="Times New Roman" w:hAnsi="Arial" w:cs="Arial" w:hint="cs"/>
          <w:rtl/>
        </w:rPr>
        <w:t>ביריד התעסוקה, שהתקיים בפעם החמישית, השתתפו</w:t>
      </w:r>
      <w:r w:rsidRPr="00FC39D7">
        <w:rPr>
          <w:rFonts w:ascii="Arial" w:eastAsia="Times New Roman" w:hAnsi="Arial" w:cs="Arial" w:hint="cs"/>
          <w:rtl/>
        </w:rPr>
        <w:t xml:space="preserve"> חברות </w:t>
      </w:r>
      <w:r w:rsidRPr="00FC39D7">
        <w:rPr>
          <w:rFonts w:ascii="Arial" w:eastAsia="Times New Roman" w:hAnsi="Arial" w:cs="Arial"/>
          <w:rtl/>
        </w:rPr>
        <w:t xml:space="preserve">וארגונים </w:t>
      </w:r>
      <w:r>
        <w:rPr>
          <w:rFonts w:ascii="Arial" w:eastAsia="Times New Roman" w:hAnsi="Arial" w:cs="Arial" w:hint="cs"/>
          <w:rtl/>
        </w:rPr>
        <w:t xml:space="preserve">מהגדולים במשק. </w:t>
      </w:r>
      <w:r w:rsidRPr="00FC39D7">
        <w:rPr>
          <w:rFonts w:ascii="Arial" w:eastAsia="Times New Roman" w:hAnsi="Arial" w:cs="Arial" w:hint="cs"/>
          <w:rtl/>
        </w:rPr>
        <w:t>במהלך היריד נ</w:t>
      </w:r>
      <w:r w:rsidRPr="00FC39D7">
        <w:rPr>
          <w:rFonts w:ascii="Arial" w:eastAsia="Times New Roman" w:hAnsi="Arial" w:cs="Arial"/>
          <w:rtl/>
        </w:rPr>
        <w:t>חשפו</w:t>
      </w:r>
      <w:r w:rsidRPr="00FC39D7">
        <w:rPr>
          <w:rFonts w:ascii="Arial" w:eastAsia="Times New Roman" w:hAnsi="Arial" w:cs="Arial" w:hint="cs"/>
          <w:rtl/>
        </w:rPr>
        <w:t xml:space="preserve"> בוגרי המכללה והסטודנטים הנמצאים בשלבי סיום לימודיהם</w:t>
      </w:r>
      <w:r w:rsidRPr="00FC39D7">
        <w:rPr>
          <w:rFonts w:ascii="Arial" w:eastAsia="Times New Roman" w:hAnsi="Arial" w:cs="Arial"/>
          <w:rtl/>
        </w:rPr>
        <w:t xml:space="preserve"> להצעות עבודה</w:t>
      </w:r>
      <w:r w:rsidRPr="00FC39D7">
        <w:rPr>
          <w:rFonts w:ascii="Arial" w:eastAsia="Times New Roman" w:hAnsi="Arial" w:cs="Arial" w:hint="cs"/>
          <w:rtl/>
        </w:rPr>
        <w:t xml:space="preserve"> מגוונות</w:t>
      </w:r>
      <w:r>
        <w:rPr>
          <w:rFonts w:ascii="Arial" w:eastAsia="Times New Roman" w:hAnsi="Arial" w:cs="Arial" w:hint="cs"/>
          <w:rtl/>
        </w:rPr>
        <w:t xml:space="preserve"> מחברות כגון הקריה למחקר גרעיני , תדיראן, רכבת ישראל, אינטל, אלקטרה, משטרת ישראל, חברת החשמל, החברה הארצית למשקעות , חברת אביסרור משה ובניו, סודה </w:t>
      </w:r>
      <w:proofErr w:type="spellStart"/>
      <w:r>
        <w:rPr>
          <w:rFonts w:ascii="Arial" w:eastAsia="Times New Roman" w:hAnsi="Arial" w:cs="Arial" w:hint="cs"/>
          <w:rtl/>
        </w:rPr>
        <w:t>סטרים</w:t>
      </w:r>
      <w:proofErr w:type="spellEnd"/>
      <w:r>
        <w:rPr>
          <w:rFonts w:ascii="Arial" w:eastAsia="Times New Roman" w:hAnsi="Arial" w:cs="Arial" w:hint="cs"/>
          <w:rtl/>
        </w:rPr>
        <w:t xml:space="preserve">, נגב מינרלים, </w:t>
      </w:r>
      <w:proofErr w:type="spellStart"/>
      <w:r>
        <w:rPr>
          <w:rFonts w:ascii="Arial" w:eastAsia="Times New Roman" w:hAnsi="Arial" w:cs="Arial" w:hint="cs"/>
          <w:rtl/>
        </w:rPr>
        <w:t>וישיי</w:t>
      </w:r>
      <w:proofErr w:type="spellEnd"/>
      <w:r>
        <w:rPr>
          <w:rFonts w:ascii="Arial" w:eastAsia="Times New Roman" w:hAnsi="Arial" w:cs="Arial" w:hint="cs"/>
          <w:rtl/>
        </w:rPr>
        <w:t xml:space="preserve">  ועוד</w:t>
      </w:r>
      <w:r>
        <w:rPr>
          <w:rFonts w:ascii="Arial" w:eastAsia="Times New Roman" w:hAnsi="Arial" w:cs="Arial"/>
          <w:rtl/>
        </w:rPr>
        <w:t xml:space="preserve"> למעלה מ-</w:t>
      </w:r>
      <w:r>
        <w:rPr>
          <w:rFonts w:ascii="Arial" w:eastAsia="Times New Roman" w:hAnsi="Arial" w:cs="Arial" w:hint="cs"/>
          <w:rtl/>
        </w:rPr>
        <w:t xml:space="preserve">40 </w:t>
      </w:r>
      <w:r w:rsidRPr="00FC39D7">
        <w:rPr>
          <w:rFonts w:ascii="Arial" w:eastAsia="Times New Roman" w:hAnsi="Arial" w:cs="Arial"/>
          <w:rtl/>
        </w:rPr>
        <w:t>חברות מתחומי</w:t>
      </w:r>
      <w:r>
        <w:rPr>
          <w:rFonts w:ascii="Arial" w:eastAsia="Times New Roman" w:hAnsi="Arial" w:cs="Arial" w:hint="cs"/>
          <w:rtl/>
        </w:rPr>
        <w:t>ם</w:t>
      </w:r>
      <w:r w:rsidRPr="00FC39D7">
        <w:rPr>
          <w:rFonts w:ascii="Arial" w:eastAsia="Times New Roman" w:hAnsi="Arial" w:cs="Arial"/>
          <w:rtl/>
        </w:rPr>
        <w:t xml:space="preserve"> </w:t>
      </w:r>
      <w:r>
        <w:rPr>
          <w:rFonts w:ascii="Arial" w:eastAsia="Times New Roman" w:hAnsi="Arial" w:cs="Arial" w:hint="cs"/>
          <w:rtl/>
        </w:rPr>
        <w:t>שונים.</w:t>
      </w:r>
    </w:p>
    <w:p w:rsidR="00860879" w:rsidRPr="00FC39D7" w:rsidRDefault="00860879" w:rsidP="00860879">
      <w:pPr>
        <w:spacing w:after="0"/>
        <w:jc w:val="both"/>
        <w:rPr>
          <w:rFonts w:ascii="Arial" w:eastAsia="Times New Roman" w:hAnsi="Arial" w:cs="Arial"/>
          <w:rtl/>
        </w:rPr>
      </w:pPr>
    </w:p>
    <w:p w:rsidR="00081E5B" w:rsidRDefault="00FC39D7" w:rsidP="00081E5B">
      <w:pPr>
        <w:spacing w:after="0"/>
        <w:jc w:val="both"/>
        <w:rPr>
          <w:rFonts w:ascii="Arial" w:eastAsia="Times New Roman" w:hAnsi="Arial" w:cs="Arial"/>
          <w:rtl/>
        </w:rPr>
      </w:pPr>
      <w:r w:rsidRPr="00FC39D7">
        <w:rPr>
          <w:rFonts w:ascii="Arial" w:eastAsia="Times New Roman" w:hAnsi="Arial" w:cs="Arial" w:hint="cs"/>
          <w:rtl/>
        </w:rPr>
        <w:t xml:space="preserve">המכללה הטכנולוגית באר שבע </w:t>
      </w:r>
      <w:r w:rsidR="00081E5B" w:rsidRPr="00081E5B">
        <w:rPr>
          <w:rFonts w:ascii="Arial" w:eastAsia="Times New Roman" w:hAnsi="Arial" w:cs="Arial" w:hint="cs"/>
          <w:rtl/>
        </w:rPr>
        <w:t xml:space="preserve">מקדמת </w:t>
      </w:r>
      <w:r w:rsidR="00081E5B" w:rsidRPr="00081E5B">
        <w:rPr>
          <w:rFonts w:ascii="Arial" w:eastAsia="Times New Roman" w:hAnsi="Arial" w:cs="Arial"/>
          <w:rtl/>
        </w:rPr>
        <w:t>מצוינות</w:t>
      </w:r>
      <w:r w:rsidR="00081E5B" w:rsidRPr="00081E5B">
        <w:rPr>
          <w:rFonts w:ascii="Arial" w:eastAsia="Times New Roman" w:hAnsi="Arial" w:cs="Arial" w:hint="cs"/>
          <w:rtl/>
        </w:rPr>
        <w:t xml:space="preserve"> טכנולוגית</w:t>
      </w:r>
      <w:r w:rsidR="00081E5B" w:rsidRPr="00081E5B">
        <w:rPr>
          <w:rFonts w:ascii="Arial" w:eastAsia="Times New Roman" w:hAnsi="Arial" w:cs="Arial"/>
          <w:rtl/>
        </w:rPr>
        <w:t xml:space="preserve"> לצד הכשרה מעשית ומתן האפשרות לסטודנטים להשתלב מהר ובאופן מוצלח ככל הניתן בשוק העבודה עם סיום </w:t>
      </w:r>
      <w:r w:rsidR="00081E5B" w:rsidRPr="00081E5B">
        <w:rPr>
          <w:rFonts w:ascii="Arial" w:eastAsia="Times New Roman" w:hAnsi="Arial" w:cs="Arial" w:hint="cs"/>
          <w:rtl/>
        </w:rPr>
        <w:t xml:space="preserve">לימודי תואר הנדסאי. </w:t>
      </w:r>
      <w:r w:rsidR="00081E5B">
        <w:rPr>
          <w:rFonts w:ascii="Arial" w:eastAsia="Times New Roman" w:hAnsi="Arial" w:cs="Arial" w:hint="cs"/>
          <w:rtl/>
        </w:rPr>
        <w:t xml:space="preserve">המכללה </w:t>
      </w:r>
      <w:r w:rsidRPr="00FC39D7">
        <w:rPr>
          <w:rFonts w:ascii="Arial" w:eastAsia="Times New Roman" w:hAnsi="Arial" w:cs="Arial"/>
          <w:rtl/>
        </w:rPr>
        <w:t xml:space="preserve">עוסקת בכל ימות השנה </w:t>
      </w:r>
      <w:r w:rsidRPr="00FC39D7">
        <w:rPr>
          <w:rFonts w:ascii="Arial" w:eastAsia="Times New Roman" w:hAnsi="Arial" w:cs="Arial" w:hint="cs"/>
          <w:rtl/>
        </w:rPr>
        <w:t>ביצירת קשר בין מעסיקים פוטנציאליים לבין הסטודנטים הלומדים לתואר הנדסאי</w:t>
      </w:r>
      <w:r w:rsidRPr="00FC39D7">
        <w:rPr>
          <w:rFonts w:ascii="Arial" w:eastAsia="Times New Roman" w:hAnsi="Arial" w:cs="Arial"/>
          <w:rtl/>
        </w:rPr>
        <w:t>.</w:t>
      </w:r>
      <w:r w:rsidR="00081E5B">
        <w:rPr>
          <w:rFonts w:ascii="Arial" w:eastAsia="Times New Roman" w:hAnsi="Arial" w:cs="Arial" w:hint="cs"/>
          <w:rtl/>
        </w:rPr>
        <w:t xml:space="preserve"> </w:t>
      </w:r>
      <w:r w:rsidR="00D807CD" w:rsidRPr="00FC39D7">
        <w:rPr>
          <w:rFonts w:ascii="Arial" w:eastAsia="Times New Roman" w:hAnsi="Arial" w:cs="Arial" w:hint="cs"/>
          <w:rtl/>
        </w:rPr>
        <w:t xml:space="preserve">הגופים שהשתתפו ביריד הביעו סיפוק רב ממאגר הבוגרים הרב שהגיע יחד עם זאת חשיבותו של היריד היא מכרעת בהגברת </w:t>
      </w:r>
      <w:r w:rsidR="00D807CD" w:rsidRPr="00FC39D7">
        <w:rPr>
          <w:rFonts w:ascii="Arial" w:eastAsia="Times New Roman" w:hAnsi="Arial" w:cs="Arial"/>
          <w:rtl/>
        </w:rPr>
        <w:t xml:space="preserve"> </w:t>
      </w:r>
      <w:r w:rsidR="00D807CD" w:rsidRPr="00FC39D7">
        <w:rPr>
          <w:rFonts w:ascii="Arial" w:eastAsia="Times New Roman" w:hAnsi="Arial" w:cs="Arial" w:hint="cs"/>
          <w:rtl/>
        </w:rPr>
        <w:t>המודעות להשכלה הטכנולוגית ולחשיבותה לפיתוח המשק בכלל והתעשייה בפרט.</w:t>
      </w:r>
    </w:p>
    <w:p w:rsidR="00081E5B" w:rsidRDefault="00081E5B" w:rsidP="00081E5B">
      <w:pPr>
        <w:spacing w:after="0"/>
        <w:jc w:val="both"/>
        <w:rPr>
          <w:rFonts w:ascii="Arial" w:eastAsia="Times New Roman" w:hAnsi="Arial" w:cs="Arial"/>
          <w:rtl/>
        </w:rPr>
      </w:pPr>
    </w:p>
    <w:p w:rsidR="00D807CD" w:rsidRPr="00D807CD" w:rsidRDefault="00081E5B" w:rsidP="00D807CD">
      <w:pPr>
        <w:spacing w:after="0"/>
        <w:jc w:val="both"/>
        <w:rPr>
          <w:rFonts w:ascii="Arial" w:eastAsia="Times New Roman" w:hAnsi="Arial" w:cs="Arial"/>
        </w:rPr>
      </w:pPr>
      <w:r>
        <w:rPr>
          <w:rFonts w:ascii="Arial" w:eastAsia="Times New Roman" w:hAnsi="Arial" w:cs="Arial" w:hint="cs"/>
          <w:rtl/>
        </w:rPr>
        <w:t xml:space="preserve">יריד התעסוקה </w:t>
      </w:r>
      <w:r w:rsidR="00BB6222">
        <w:rPr>
          <w:rFonts w:ascii="Arial" w:eastAsia="Times New Roman" w:hAnsi="Arial" w:cs="Arial" w:hint="cs"/>
          <w:rtl/>
        </w:rPr>
        <w:t xml:space="preserve">במכללה הטכנולוגית באר שבע </w:t>
      </w:r>
      <w:r>
        <w:rPr>
          <w:rFonts w:ascii="Arial" w:eastAsia="Times New Roman" w:hAnsi="Arial" w:cs="Arial" w:hint="cs"/>
          <w:rtl/>
        </w:rPr>
        <w:t xml:space="preserve">מתקיים מספר חודשים לאחר שהושג הסכם עם משרד האוצר על רפורמה חדשה במכללות הטכנולוגיות. </w:t>
      </w:r>
      <w:r w:rsidR="00D807CD">
        <w:rPr>
          <w:rFonts w:ascii="Arial" w:eastAsia="Times New Roman" w:hAnsi="Arial" w:cs="Arial" w:hint="cs"/>
          <w:rtl/>
        </w:rPr>
        <w:t>הרפורמה החדשה מציבה</w:t>
      </w:r>
      <w:r w:rsidR="00D807CD" w:rsidRPr="00D807CD">
        <w:rPr>
          <w:rFonts w:ascii="Arial" w:eastAsia="Times New Roman" w:hAnsi="Arial" w:cs="Arial"/>
          <w:rtl/>
        </w:rPr>
        <w:t xml:space="preserve"> יעדים לאומיים לתחום ההשכלה הטכנולוגית, ו</w:t>
      </w:r>
      <w:r w:rsidR="00D807CD">
        <w:rPr>
          <w:rFonts w:ascii="Arial" w:eastAsia="Times New Roman" w:hAnsi="Arial" w:cs="Arial" w:hint="cs"/>
          <w:rtl/>
        </w:rPr>
        <w:t>מקצה</w:t>
      </w:r>
      <w:r w:rsidR="00D807CD" w:rsidRPr="00D807CD">
        <w:rPr>
          <w:rFonts w:ascii="Arial" w:eastAsia="Times New Roman" w:hAnsi="Arial" w:cs="Arial"/>
          <w:rtl/>
        </w:rPr>
        <w:t xml:space="preserve"> משאבים נדרשים על מנת לחלץ את ההשכלה הטכנולוגית מתת תקצוב שבו היתה נתונה עשרות שנים. כצעד ראשון תשקיע המדינה סך של 200 מיליון שקל במכללות הטכנולוגיות שיעמדו בקריטריונים שנקבעו, לצד השקעה נוספת בתשתיות ופיתוח בסך 225 מיליון שקל.</w:t>
      </w:r>
    </w:p>
    <w:p w:rsidR="00860879" w:rsidRDefault="00860879" w:rsidP="00FC39D7">
      <w:pPr>
        <w:spacing w:after="0"/>
        <w:jc w:val="both"/>
        <w:rPr>
          <w:rFonts w:ascii="Arial" w:eastAsia="Times New Roman" w:hAnsi="Arial" w:cs="Arial"/>
          <w:rtl/>
        </w:rPr>
      </w:pPr>
    </w:p>
    <w:p w:rsidR="004F452C" w:rsidRPr="00D807CD" w:rsidRDefault="00860879" w:rsidP="00D807CD">
      <w:pPr>
        <w:jc w:val="both"/>
        <w:rPr>
          <w:rFonts w:ascii="Arial" w:eastAsia="Times New Roman" w:hAnsi="Arial" w:cs="Arial"/>
        </w:rPr>
      </w:pPr>
      <w:r w:rsidRPr="00D3014A">
        <w:rPr>
          <w:rFonts w:ascii="Arial" w:eastAsia="Times New Roman" w:hAnsi="Arial" w:cs="Arial" w:hint="cs"/>
          <w:b/>
          <w:bCs/>
          <w:rtl/>
        </w:rPr>
        <w:t>יעקב דור</w:t>
      </w:r>
      <w:r w:rsidR="00E41510" w:rsidRPr="00D3014A">
        <w:rPr>
          <w:rFonts w:ascii="Arial" w:eastAsia="Times New Roman" w:hAnsi="Arial" w:cs="Arial" w:hint="cs"/>
          <w:b/>
          <w:bCs/>
          <w:rtl/>
        </w:rPr>
        <w:t xml:space="preserve">, </w:t>
      </w:r>
      <w:r w:rsidRPr="00D3014A">
        <w:rPr>
          <w:rFonts w:ascii="Arial" w:eastAsia="Times New Roman" w:hAnsi="Arial" w:cs="Arial" w:hint="cs"/>
          <w:b/>
          <w:bCs/>
          <w:rtl/>
        </w:rPr>
        <w:t>משנה למנכ"ל המכללה</w:t>
      </w:r>
      <w:r w:rsidR="003F3C31">
        <w:rPr>
          <w:rFonts w:ascii="Arial" w:eastAsia="Times New Roman" w:hAnsi="Arial" w:cs="Arial" w:hint="cs"/>
          <w:b/>
          <w:bCs/>
          <w:rtl/>
        </w:rPr>
        <w:t xml:space="preserve"> הטכנולוגית באר שבע </w:t>
      </w:r>
      <w:r w:rsidR="003F3C31" w:rsidRPr="00173750">
        <w:rPr>
          <w:rFonts w:ascii="Arial" w:eastAsia="Times New Roman" w:hAnsi="Arial" w:cs="Arial" w:hint="cs"/>
          <w:b/>
          <w:bCs/>
          <w:rtl/>
        </w:rPr>
        <w:t>ומרכז פורום המכללות הטכנולוגיות</w:t>
      </w:r>
      <w:r w:rsidR="003F3C31" w:rsidRPr="00434FC6">
        <w:rPr>
          <w:rFonts w:ascii="Arial" w:eastAsia="Times New Roman" w:hAnsi="Arial" w:cs="Arial" w:hint="cs"/>
          <w:b/>
          <w:bCs/>
          <w:color w:val="FF0000"/>
          <w:rtl/>
        </w:rPr>
        <w:t xml:space="preserve"> </w:t>
      </w:r>
      <w:r w:rsidR="003F3C31">
        <w:rPr>
          <w:rFonts w:ascii="Arial" w:eastAsia="Times New Roman" w:hAnsi="Arial" w:cs="Arial" w:hint="cs"/>
          <w:b/>
          <w:bCs/>
          <w:rtl/>
        </w:rPr>
        <w:t xml:space="preserve">: </w:t>
      </w:r>
      <w:r w:rsidRPr="00D3014A">
        <w:rPr>
          <w:rFonts w:ascii="Arial" w:eastAsia="Times New Roman" w:hAnsi="Arial" w:cs="Arial" w:hint="cs"/>
          <w:rtl/>
        </w:rPr>
        <w:t xml:space="preserve"> </w:t>
      </w:r>
      <w:r w:rsidR="00E41510" w:rsidRPr="00D3014A">
        <w:rPr>
          <w:rFonts w:ascii="Arial" w:eastAsia="Times New Roman" w:hAnsi="Arial" w:cs="Arial" w:hint="cs"/>
          <w:rtl/>
        </w:rPr>
        <w:t>"</w:t>
      </w:r>
      <w:r w:rsidRPr="00D3014A">
        <w:rPr>
          <w:rFonts w:ascii="Arial" w:eastAsia="Times New Roman" w:hAnsi="Arial" w:cs="Arial" w:hint="cs"/>
          <w:rtl/>
        </w:rPr>
        <w:t xml:space="preserve">יריד התעסוקה הוא יום חג לציבור הסטודנטים, הבוגרים </w:t>
      </w:r>
      <w:r w:rsidR="003F3C31">
        <w:rPr>
          <w:rFonts w:ascii="Arial" w:eastAsia="Times New Roman" w:hAnsi="Arial" w:cs="Arial" w:hint="cs"/>
          <w:rtl/>
        </w:rPr>
        <w:t xml:space="preserve">וסגל המכללה, ואנו שמחים שמעל 50 </w:t>
      </w:r>
      <w:r w:rsidRPr="00D3014A">
        <w:rPr>
          <w:rFonts w:ascii="Arial" w:eastAsia="Times New Roman" w:hAnsi="Arial" w:cs="Arial" w:hint="cs"/>
          <w:rtl/>
        </w:rPr>
        <w:t>חברות הביעו אמון במכללה והגיעו ליריד לחפש את בוגרי המכללה. היריד מאפשר להציג את הביקוש הרב שיש כיום למשרות של הנדסאים במגוון רחב של תחומים, ביקוש שעולה הרבה מעבר להיצע. בתקופה שבה הצעירים נוהרים בהמוניהם לאקדמיה, לרוב במסלולים ללא תוחלת תעסוקה , מהווים הלימודים לתואר הנדסאי את כרטיס הכניסה לשוק העבודה. אנו עדים בשנים האחרונות לגידול משמעותי של אקדמאים המבצעים הסבה ללימודי הנדסאים . בשנים הקרובות צפוי להגיע לסיומו מיצוי הפוטנציא</w:t>
      </w:r>
      <w:r w:rsidRPr="00D3014A">
        <w:rPr>
          <w:rFonts w:ascii="Arial" w:eastAsia="Times New Roman" w:hAnsi="Arial" w:cs="Arial" w:hint="eastAsia"/>
          <w:rtl/>
        </w:rPr>
        <w:t>ל</w:t>
      </w:r>
      <w:r w:rsidRPr="00D3014A">
        <w:rPr>
          <w:rFonts w:ascii="Arial" w:eastAsia="Times New Roman" w:hAnsi="Arial" w:cs="Arial" w:hint="cs"/>
          <w:rtl/>
        </w:rPr>
        <w:t xml:space="preserve"> של העלייה הגדולה מחבר העמים כך שהביקוש למסלולי ההנדסאי</w:t>
      </w:r>
      <w:r w:rsidRPr="00D3014A">
        <w:rPr>
          <w:rFonts w:ascii="Arial" w:eastAsia="Times New Roman" w:hAnsi="Arial" w:cs="Arial" w:hint="eastAsia"/>
          <w:rtl/>
        </w:rPr>
        <w:t>ם</w:t>
      </w:r>
      <w:r w:rsidRPr="00D3014A">
        <w:rPr>
          <w:rFonts w:ascii="Arial" w:eastAsia="Times New Roman" w:hAnsi="Arial" w:cs="Arial" w:hint="cs"/>
          <w:rtl/>
        </w:rPr>
        <w:t xml:space="preserve"> יגבר משמעותית ולכן הבחירה של הקריירה לעתיד היא מאוד משמעותית ואחת </w:t>
      </w:r>
      <w:r w:rsidR="00E41510" w:rsidRPr="00D3014A">
        <w:rPr>
          <w:rFonts w:ascii="Arial" w:eastAsia="Times New Roman" w:hAnsi="Arial" w:cs="Arial" w:hint="cs"/>
          <w:rtl/>
        </w:rPr>
        <w:t>ההחלטות החשובות של הצעירים כיום."</w:t>
      </w:r>
    </w:p>
    <w:sectPr w:rsidR="004F452C" w:rsidRPr="00D807CD" w:rsidSect="004644DA">
      <w:headerReference w:type="default" r:id="rId8"/>
      <w:footerReference w:type="default" r:id="rId9"/>
      <w:pgSz w:w="11906" w:h="16838"/>
      <w:pgMar w:top="2836" w:right="1800" w:bottom="1276" w:left="1134" w:header="510" w:footer="11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12B6" w:rsidRDefault="006B12B6" w:rsidP="00861344">
      <w:pPr>
        <w:spacing w:after="0" w:line="240" w:lineRule="auto"/>
      </w:pPr>
      <w:r>
        <w:separator/>
      </w:r>
    </w:p>
  </w:endnote>
  <w:endnote w:type="continuationSeparator" w:id="0">
    <w:p w:rsidR="006B12B6" w:rsidRDefault="006B12B6" w:rsidP="00861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4DA" w:rsidRDefault="004644DA" w:rsidP="00245421">
    <w:pPr>
      <w:ind w:right="-426" w:hanging="1093"/>
      <w:jc w:val="right"/>
      <w:rPr>
        <w:color w:val="0061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12B6" w:rsidRDefault="006B12B6" w:rsidP="00861344">
      <w:pPr>
        <w:spacing w:after="0" w:line="240" w:lineRule="auto"/>
      </w:pPr>
      <w:r>
        <w:separator/>
      </w:r>
    </w:p>
  </w:footnote>
  <w:footnote w:type="continuationSeparator" w:id="0">
    <w:p w:rsidR="006B12B6" w:rsidRDefault="006B12B6" w:rsidP="008613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6C22" w:rsidRDefault="00EC1471" w:rsidP="00334600">
    <w:pPr>
      <w:pStyle w:val="a3"/>
      <w:tabs>
        <w:tab w:val="clear" w:pos="8306"/>
      </w:tabs>
      <w:ind w:hanging="526"/>
      <w:jc w:val="center"/>
      <w:rPr>
        <w:rtl/>
      </w:rPr>
    </w:pPr>
    <w:r>
      <w:rPr>
        <w:noProof/>
      </w:rPr>
      <w:drawing>
        <wp:inline distT="0" distB="0" distL="0" distR="0" wp14:anchorId="7D231DE4">
          <wp:extent cx="3207461" cy="12115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14622" cy="121428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B0074F"/>
    <w:multiLevelType w:val="hybridMultilevel"/>
    <w:tmpl w:val="1A022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232ED6"/>
    <w:multiLevelType w:val="hybridMultilevel"/>
    <w:tmpl w:val="EC842A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3F5BE8"/>
    <w:multiLevelType w:val="hybridMultilevel"/>
    <w:tmpl w:val="4B626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F69360E"/>
    <w:multiLevelType w:val="hybridMultilevel"/>
    <w:tmpl w:val="99F61026"/>
    <w:lvl w:ilvl="0" w:tplc="A068574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5425D57"/>
    <w:multiLevelType w:val="hybridMultilevel"/>
    <w:tmpl w:val="385C98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6D538D0"/>
    <w:multiLevelType w:val="hybridMultilevel"/>
    <w:tmpl w:val="CDB29A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1"/>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1344"/>
    <w:rsid w:val="00046EF4"/>
    <w:rsid w:val="00081E5B"/>
    <w:rsid w:val="00094484"/>
    <w:rsid w:val="0009600F"/>
    <w:rsid w:val="000A5688"/>
    <w:rsid w:val="00115D5F"/>
    <w:rsid w:val="00173750"/>
    <w:rsid w:val="00182F9E"/>
    <w:rsid w:val="001A671B"/>
    <w:rsid w:val="001B6430"/>
    <w:rsid w:val="002102CF"/>
    <w:rsid w:val="002154C1"/>
    <w:rsid w:val="00216065"/>
    <w:rsid w:val="002260F7"/>
    <w:rsid w:val="00245421"/>
    <w:rsid w:val="0027201D"/>
    <w:rsid w:val="00281D71"/>
    <w:rsid w:val="002E4588"/>
    <w:rsid w:val="00323D43"/>
    <w:rsid w:val="00334600"/>
    <w:rsid w:val="00336BE6"/>
    <w:rsid w:val="00355AF0"/>
    <w:rsid w:val="003F3C31"/>
    <w:rsid w:val="003F5078"/>
    <w:rsid w:val="00400962"/>
    <w:rsid w:val="00434FC6"/>
    <w:rsid w:val="004644DA"/>
    <w:rsid w:val="00466A82"/>
    <w:rsid w:val="0046746D"/>
    <w:rsid w:val="00497445"/>
    <w:rsid w:val="004C3131"/>
    <w:rsid w:val="004D7FCA"/>
    <w:rsid w:val="004E22AB"/>
    <w:rsid w:val="004F154E"/>
    <w:rsid w:val="004F452C"/>
    <w:rsid w:val="00546CA9"/>
    <w:rsid w:val="00547D63"/>
    <w:rsid w:val="00556F56"/>
    <w:rsid w:val="00565B0B"/>
    <w:rsid w:val="005976CB"/>
    <w:rsid w:val="005B13A4"/>
    <w:rsid w:val="005B52BE"/>
    <w:rsid w:val="005D5744"/>
    <w:rsid w:val="00606042"/>
    <w:rsid w:val="0064724F"/>
    <w:rsid w:val="00661A02"/>
    <w:rsid w:val="00680BFA"/>
    <w:rsid w:val="00682EF9"/>
    <w:rsid w:val="006B12B6"/>
    <w:rsid w:val="006C3D1B"/>
    <w:rsid w:val="006C7935"/>
    <w:rsid w:val="006E1946"/>
    <w:rsid w:val="006F65C2"/>
    <w:rsid w:val="0073190F"/>
    <w:rsid w:val="00735B4E"/>
    <w:rsid w:val="00755F67"/>
    <w:rsid w:val="007638DB"/>
    <w:rsid w:val="00780A93"/>
    <w:rsid w:val="00823926"/>
    <w:rsid w:val="00843A99"/>
    <w:rsid w:val="008520A2"/>
    <w:rsid w:val="00860879"/>
    <w:rsid w:val="00861344"/>
    <w:rsid w:val="008711CB"/>
    <w:rsid w:val="00885EB7"/>
    <w:rsid w:val="008B2643"/>
    <w:rsid w:val="008C6C22"/>
    <w:rsid w:val="008E180C"/>
    <w:rsid w:val="0091031B"/>
    <w:rsid w:val="0091078D"/>
    <w:rsid w:val="00910F8A"/>
    <w:rsid w:val="00913A6B"/>
    <w:rsid w:val="009433E8"/>
    <w:rsid w:val="00A0495B"/>
    <w:rsid w:val="00A3045A"/>
    <w:rsid w:val="00A41249"/>
    <w:rsid w:val="00A71659"/>
    <w:rsid w:val="00AA45F9"/>
    <w:rsid w:val="00AA7EFA"/>
    <w:rsid w:val="00AC56C5"/>
    <w:rsid w:val="00AD5D77"/>
    <w:rsid w:val="00B01B3C"/>
    <w:rsid w:val="00B049CD"/>
    <w:rsid w:val="00B65722"/>
    <w:rsid w:val="00B71319"/>
    <w:rsid w:val="00BB283C"/>
    <w:rsid w:val="00BB3401"/>
    <w:rsid w:val="00BB4560"/>
    <w:rsid w:val="00BB6222"/>
    <w:rsid w:val="00BC46B9"/>
    <w:rsid w:val="00C0421C"/>
    <w:rsid w:val="00C3080A"/>
    <w:rsid w:val="00C51B9D"/>
    <w:rsid w:val="00C62E01"/>
    <w:rsid w:val="00C80C26"/>
    <w:rsid w:val="00CD1369"/>
    <w:rsid w:val="00CD4446"/>
    <w:rsid w:val="00CF45D4"/>
    <w:rsid w:val="00D0451C"/>
    <w:rsid w:val="00D0456D"/>
    <w:rsid w:val="00D11B4A"/>
    <w:rsid w:val="00D3014A"/>
    <w:rsid w:val="00D437D7"/>
    <w:rsid w:val="00D54B80"/>
    <w:rsid w:val="00D807CD"/>
    <w:rsid w:val="00DD52D0"/>
    <w:rsid w:val="00E41510"/>
    <w:rsid w:val="00E642F8"/>
    <w:rsid w:val="00E73108"/>
    <w:rsid w:val="00EB1DE4"/>
    <w:rsid w:val="00EC1471"/>
    <w:rsid w:val="00EE208E"/>
    <w:rsid w:val="00F318C6"/>
    <w:rsid w:val="00F63490"/>
    <w:rsid w:val="00F7438F"/>
    <w:rsid w:val="00F8257B"/>
    <w:rsid w:val="00FB00AC"/>
    <w:rsid w:val="00FB06A1"/>
    <w:rsid w:val="00FC39D7"/>
    <w:rsid w:val="00FE0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0ADD960-5F60-4D8B-BB97-8EE12BA10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1344"/>
    <w:pPr>
      <w:tabs>
        <w:tab w:val="center" w:pos="4153"/>
        <w:tab w:val="right" w:pos="8306"/>
      </w:tabs>
      <w:spacing w:after="0" w:line="240" w:lineRule="auto"/>
    </w:pPr>
  </w:style>
  <w:style w:type="character" w:customStyle="1" w:styleId="a4">
    <w:name w:val="כותרת עליונה תו"/>
    <w:basedOn w:val="a0"/>
    <w:link w:val="a3"/>
    <w:uiPriority w:val="99"/>
    <w:rsid w:val="00861344"/>
  </w:style>
  <w:style w:type="paragraph" w:styleId="a5">
    <w:name w:val="footer"/>
    <w:basedOn w:val="a"/>
    <w:link w:val="a6"/>
    <w:uiPriority w:val="99"/>
    <w:unhideWhenUsed/>
    <w:rsid w:val="00861344"/>
    <w:pPr>
      <w:tabs>
        <w:tab w:val="center" w:pos="4153"/>
        <w:tab w:val="right" w:pos="8306"/>
      </w:tabs>
      <w:spacing w:after="0" w:line="240" w:lineRule="auto"/>
    </w:pPr>
  </w:style>
  <w:style w:type="character" w:customStyle="1" w:styleId="a6">
    <w:name w:val="כותרת תחתונה תו"/>
    <w:basedOn w:val="a0"/>
    <w:link w:val="a5"/>
    <w:uiPriority w:val="99"/>
    <w:rsid w:val="00861344"/>
  </w:style>
  <w:style w:type="paragraph" w:styleId="a7">
    <w:name w:val="Balloon Text"/>
    <w:basedOn w:val="a"/>
    <w:link w:val="a8"/>
    <w:uiPriority w:val="99"/>
    <w:semiHidden/>
    <w:unhideWhenUsed/>
    <w:rsid w:val="00861344"/>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861344"/>
    <w:rPr>
      <w:rFonts w:ascii="Tahoma" w:hAnsi="Tahoma" w:cs="Tahoma"/>
      <w:sz w:val="16"/>
      <w:szCs w:val="16"/>
    </w:rPr>
  </w:style>
  <w:style w:type="character" w:styleId="Hyperlink">
    <w:name w:val="Hyperlink"/>
    <w:basedOn w:val="a0"/>
    <w:uiPriority w:val="99"/>
    <w:unhideWhenUsed/>
    <w:rsid w:val="00C80C26"/>
    <w:rPr>
      <w:color w:val="0000FF" w:themeColor="hyperlink"/>
      <w:u w:val="single"/>
    </w:rPr>
  </w:style>
  <w:style w:type="paragraph" w:styleId="a9">
    <w:name w:val="List Paragraph"/>
    <w:basedOn w:val="a"/>
    <w:uiPriority w:val="34"/>
    <w:qFormat/>
    <w:rsid w:val="00AA45F9"/>
    <w:pPr>
      <w:ind w:left="720"/>
      <w:contextualSpacing/>
    </w:pPr>
  </w:style>
  <w:style w:type="paragraph" w:styleId="aa">
    <w:name w:val="No Spacing"/>
    <w:uiPriority w:val="1"/>
    <w:qFormat/>
    <w:rsid w:val="0027201D"/>
    <w:pPr>
      <w:spacing w:after="0" w:line="240" w:lineRule="auto"/>
    </w:pPr>
  </w:style>
  <w:style w:type="character" w:styleId="FollowedHyperlink">
    <w:name w:val="FollowedHyperlink"/>
    <w:basedOn w:val="a0"/>
    <w:uiPriority w:val="99"/>
    <w:semiHidden/>
    <w:unhideWhenUsed/>
    <w:rsid w:val="00680B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19E42-388E-45A0-9756-6A5FE3231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450</Words>
  <Characters>2254</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Brit Cazes</dc:creator>
  <cp:lastModifiedBy>ליאור כוכבי</cp:lastModifiedBy>
  <cp:revision>2</cp:revision>
  <cp:lastPrinted>2017-01-01T07:25:00Z</cp:lastPrinted>
  <dcterms:created xsi:type="dcterms:W3CDTF">2018-03-14T08:12:00Z</dcterms:created>
  <dcterms:modified xsi:type="dcterms:W3CDTF">2018-03-14T08:12:00Z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-811797242</vt:i4>
  </property>
</Properties>
</file>