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96438" w14:textId="77777777" w:rsidR="00376185" w:rsidRDefault="00376185">
      <w:pPr>
        <w:pStyle w:val="Corpotesto"/>
        <w:spacing w:before="11"/>
        <w:rPr>
          <w:sz w:val="21"/>
        </w:rPr>
      </w:pPr>
      <w:bookmarkStart w:id="0" w:name="_GoBack"/>
      <w:bookmarkEnd w:id="0"/>
    </w:p>
    <w:p w14:paraId="50667EB3" w14:textId="77777777" w:rsidR="00376185" w:rsidRPr="00037E66" w:rsidRDefault="00CD3E4A">
      <w:pPr>
        <w:pStyle w:val="Titolo1"/>
        <w:rPr>
          <w:lang w:val="it-IT"/>
        </w:rPr>
      </w:pPr>
      <w:r w:rsidRPr="00037E66">
        <w:rPr>
          <w:w w:val="75"/>
          <w:lang w:val="it-IT"/>
        </w:rPr>
        <w:t>Ministero dell’Istruzione, dell’ Università e della Ricerca</w:t>
      </w:r>
    </w:p>
    <w:p w14:paraId="07178860" w14:textId="77777777" w:rsidR="00376185" w:rsidRPr="00037E66" w:rsidRDefault="00CD3E4A">
      <w:pPr>
        <w:pStyle w:val="Titolo2"/>
        <w:rPr>
          <w:u w:val="none"/>
          <w:lang w:val="it-IT"/>
        </w:rPr>
      </w:pPr>
      <w:r w:rsidRPr="00037E66">
        <w:rPr>
          <w:u w:val="thick"/>
          <w:lang w:val="it-IT"/>
        </w:rPr>
        <w:t>M504 – ESAME DI STATO DI ISTRUZIONE SECONDARIA SUPERIORE</w:t>
      </w:r>
    </w:p>
    <w:p w14:paraId="2CD77B35" w14:textId="77777777" w:rsidR="00376185" w:rsidRPr="00037E66" w:rsidRDefault="00376185">
      <w:pPr>
        <w:pStyle w:val="Corpotesto"/>
        <w:spacing w:before="10"/>
        <w:rPr>
          <w:b/>
          <w:sz w:val="15"/>
          <w:lang w:val="it-IT"/>
        </w:rPr>
      </w:pPr>
    </w:p>
    <w:p w14:paraId="619E59CC" w14:textId="77777777" w:rsidR="00376185" w:rsidRPr="00037E66" w:rsidRDefault="00CD3E4A">
      <w:pPr>
        <w:pStyle w:val="Corpotesto"/>
        <w:spacing w:before="90"/>
        <w:ind w:left="2766" w:right="1057" w:hanging="2153"/>
        <w:rPr>
          <w:lang w:val="it-IT"/>
        </w:rPr>
      </w:pPr>
      <w:r w:rsidRPr="00037E66">
        <w:rPr>
          <w:b/>
          <w:lang w:val="it-IT"/>
        </w:rPr>
        <w:t xml:space="preserve">Indirizzi: </w:t>
      </w:r>
      <w:r w:rsidRPr="00037E66">
        <w:rPr>
          <w:lang w:val="it-IT"/>
        </w:rPr>
        <w:t>IP07 – SERVIZI PER L’ENOGASTRONOMIA E L’OSPITALITÀ ALBERGHIERA ARTICOLAZIONE ACCOGLIENZA TURISTICA</w:t>
      </w:r>
    </w:p>
    <w:p w14:paraId="12E7D422" w14:textId="77777777" w:rsidR="00376185" w:rsidRPr="00037E66" w:rsidRDefault="00CD3E4A">
      <w:pPr>
        <w:pStyle w:val="Corpotesto"/>
        <w:spacing w:before="228"/>
        <w:ind w:left="671"/>
        <w:rPr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68430039" behindDoc="1" locked="0" layoutInCell="1" allowOverlap="1" wp14:anchorId="2968C117" wp14:editId="32C46214">
            <wp:simplePos x="0" y="0"/>
            <wp:positionH relativeFrom="page">
              <wp:posOffset>507672</wp:posOffset>
            </wp:positionH>
            <wp:positionV relativeFrom="paragraph">
              <wp:posOffset>342078</wp:posOffset>
            </wp:positionV>
            <wp:extent cx="6596453" cy="650631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6453" cy="6506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7E66">
        <w:rPr>
          <w:b/>
          <w:lang w:val="it-IT"/>
        </w:rPr>
        <w:t xml:space="preserve">Tema di: </w:t>
      </w:r>
      <w:r w:rsidRPr="00037E66">
        <w:rPr>
          <w:lang w:val="it-IT"/>
        </w:rPr>
        <w:t>DIRITTO E TECNICHE AMMINISTRATIVE DELLA STRUTTURA RICETTIVA</w:t>
      </w:r>
    </w:p>
    <w:p w14:paraId="62C1DAD7" w14:textId="77777777" w:rsidR="00376185" w:rsidRPr="00037E66" w:rsidRDefault="00376185">
      <w:pPr>
        <w:pStyle w:val="Corpotesto"/>
        <w:spacing w:before="10"/>
        <w:rPr>
          <w:sz w:val="30"/>
          <w:lang w:val="it-IT"/>
        </w:rPr>
      </w:pPr>
    </w:p>
    <w:p w14:paraId="41F556AD" w14:textId="77777777" w:rsidR="00376185" w:rsidRPr="00037E66" w:rsidRDefault="00CD3E4A">
      <w:pPr>
        <w:pStyle w:val="Titolo4"/>
        <w:rPr>
          <w:lang w:val="it-IT"/>
        </w:rPr>
      </w:pPr>
      <w:r w:rsidRPr="00037E66">
        <w:rPr>
          <w:lang w:val="it-IT"/>
        </w:rPr>
        <w:t>Il candidato svolga la prima parte della prova e due tra i quesiti proposti nella seconda parte.</w:t>
      </w:r>
    </w:p>
    <w:p w14:paraId="7C0B0C40" w14:textId="77777777" w:rsidR="00376185" w:rsidRPr="00037E66" w:rsidRDefault="00376185">
      <w:pPr>
        <w:pStyle w:val="Corpotesto"/>
        <w:rPr>
          <w:b/>
          <w:i/>
          <w:sz w:val="26"/>
          <w:lang w:val="it-IT"/>
        </w:rPr>
      </w:pPr>
    </w:p>
    <w:p w14:paraId="4EE1F88C" w14:textId="77777777" w:rsidR="00376185" w:rsidRPr="00037E66" w:rsidRDefault="00CD3E4A">
      <w:pPr>
        <w:spacing w:before="216"/>
        <w:ind w:left="452"/>
        <w:rPr>
          <w:b/>
          <w:i/>
          <w:sz w:val="24"/>
          <w:lang w:val="it-IT"/>
        </w:rPr>
      </w:pPr>
      <w:r w:rsidRPr="00037E66">
        <w:rPr>
          <w:b/>
          <w:i/>
          <w:sz w:val="24"/>
          <w:lang w:val="it-IT"/>
        </w:rPr>
        <w:t>PRIMA PARTE</w:t>
      </w:r>
    </w:p>
    <w:p w14:paraId="4E08F218" w14:textId="77777777" w:rsidR="00376185" w:rsidRPr="00037E66" w:rsidRDefault="00376185">
      <w:pPr>
        <w:pStyle w:val="Corpotesto"/>
        <w:spacing w:before="4"/>
        <w:rPr>
          <w:b/>
          <w:i/>
          <w:sz w:val="34"/>
          <w:lang w:val="it-IT"/>
        </w:rPr>
      </w:pPr>
    </w:p>
    <w:p w14:paraId="483C5763" w14:textId="77777777" w:rsidR="00376185" w:rsidRPr="00037E66" w:rsidRDefault="00CD3E4A">
      <w:pPr>
        <w:spacing w:line="343" w:lineRule="auto"/>
        <w:ind w:left="452" w:right="3845"/>
        <w:rPr>
          <w:i/>
          <w:sz w:val="24"/>
          <w:lang w:val="it-IT"/>
        </w:rPr>
      </w:pPr>
      <w:r w:rsidRPr="00037E66">
        <w:rPr>
          <w:i/>
          <w:sz w:val="24"/>
          <w:lang w:val="it-IT"/>
        </w:rPr>
        <w:t>Analisi e soluzione di problematiche della propria area professionale Caso aziendale</w:t>
      </w:r>
    </w:p>
    <w:p w14:paraId="4DF1548B" w14:textId="77777777" w:rsidR="00376185" w:rsidRPr="00037E66" w:rsidRDefault="00376185">
      <w:pPr>
        <w:pStyle w:val="Corpotesto"/>
        <w:spacing w:before="3"/>
        <w:rPr>
          <w:i/>
          <w:sz w:val="31"/>
          <w:lang w:val="it-IT"/>
        </w:rPr>
      </w:pPr>
    </w:p>
    <w:p w14:paraId="3E4541B2" w14:textId="77777777" w:rsidR="00376185" w:rsidRPr="00037E66" w:rsidRDefault="00CD3E4A">
      <w:pPr>
        <w:ind w:left="452"/>
        <w:rPr>
          <w:b/>
          <w:sz w:val="24"/>
          <w:lang w:val="it-IT"/>
        </w:rPr>
      </w:pPr>
      <w:r w:rsidRPr="00037E66">
        <w:rPr>
          <w:b/>
          <w:sz w:val="24"/>
          <w:lang w:val="it-IT"/>
        </w:rPr>
        <w:t>IL BUSINESS PLAN: dall’Idea al Progetto</w:t>
      </w:r>
    </w:p>
    <w:p w14:paraId="01F62468" w14:textId="77777777" w:rsidR="00376185" w:rsidRPr="00037E66" w:rsidRDefault="00CD3E4A">
      <w:pPr>
        <w:pStyle w:val="Corpotesto"/>
        <w:spacing w:before="115"/>
        <w:ind w:left="452"/>
        <w:rPr>
          <w:lang w:val="it-IT"/>
        </w:rPr>
      </w:pPr>
      <w:r w:rsidRPr="00037E66">
        <w:rPr>
          <w:lang w:val="it-IT"/>
        </w:rPr>
        <w:t>Si sottopongono all’attenzione del candidato due documenti, come introduzione al tema.</w:t>
      </w:r>
    </w:p>
    <w:p w14:paraId="5ADF5BFB" w14:textId="77777777" w:rsidR="00376185" w:rsidRPr="00037E66" w:rsidRDefault="00376185">
      <w:pPr>
        <w:pStyle w:val="Corpotesto"/>
        <w:rPr>
          <w:sz w:val="20"/>
          <w:lang w:val="it-IT"/>
        </w:rPr>
      </w:pPr>
    </w:p>
    <w:p w14:paraId="45D8A0D9" w14:textId="77777777" w:rsidR="00376185" w:rsidRPr="00037E66" w:rsidRDefault="00376185">
      <w:pPr>
        <w:pStyle w:val="Corpotesto"/>
        <w:rPr>
          <w:sz w:val="17"/>
          <w:lang w:val="it-IT"/>
        </w:rPr>
      </w:pPr>
    </w:p>
    <w:p w14:paraId="229F8E8F" w14:textId="77777777" w:rsidR="00376185" w:rsidRPr="00037E66" w:rsidRDefault="00CD3E4A">
      <w:pPr>
        <w:spacing w:before="90"/>
        <w:ind w:left="452"/>
        <w:rPr>
          <w:i/>
          <w:sz w:val="24"/>
          <w:lang w:val="it-IT"/>
        </w:rPr>
      </w:pPr>
      <w:r w:rsidRPr="00037E66">
        <w:rPr>
          <w:i/>
          <w:sz w:val="24"/>
          <w:lang w:val="it-IT"/>
        </w:rPr>
        <w:t>Documento n.1</w:t>
      </w:r>
    </w:p>
    <w:p w14:paraId="5E2CC2BD" w14:textId="77777777" w:rsidR="00376185" w:rsidRPr="00037E66" w:rsidRDefault="00CD3E4A">
      <w:pPr>
        <w:pStyle w:val="Corpotesto"/>
        <w:spacing w:before="119"/>
        <w:ind w:left="3011"/>
        <w:rPr>
          <w:lang w:val="it-IT"/>
        </w:rPr>
      </w:pPr>
      <w:r w:rsidRPr="00037E66">
        <w:rPr>
          <w:lang w:val="it-IT"/>
        </w:rPr>
        <w:t>SUGGERIMENTI AL NEOIMPRENDITORE</w:t>
      </w:r>
    </w:p>
    <w:p w14:paraId="7637AEBD" w14:textId="77777777" w:rsidR="00376185" w:rsidRPr="00037E66" w:rsidRDefault="00376185">
      <w:pPr>
        <w:pStyle w:val="Corpotesto"/>
        <w:rPr>
          <w:sz w:val="23"/>
          <w:lang w:val="it-IT"/>
        </w:rPr>
      </w:pPr>
    </w:p>
    <w:p w14:paraId="51377FF2" w14:textId="77777777" w:rsidR="00376185" w:rsidRPr="00037E66" w:rsidRDefault="00CD3E4A">
      <w:pPr>
        <w:pStyle w:val="Corpotesto"/>
        <w:spacing w:before="90"/>
        <w:ind w:left="452" w:right="912"/>
        <w:jc w:val="both"/>
        <w:rPr>
          <w:lang w:val="it-IT"/>
        </w:rPr>
      </w:pPr>
      <w:r w:rsidRPr="00037E66">
        <w:rPr>
          <w:lang w:val="it-IT"/>
        </w:rPr>
        <w:t>Chi intende avviare una nuova iniziativa, molto spesso si trova ad affrontare l’avvio lasciandosi guidare dall’intuito e dall’improvvisazione. Sono molti, invece, i fattori esterni che,  opportunamente studiati, possono decretare il successo di un’idea imprenditoriale: la scoperta di nuove tecnologie, la forte domanda del prodotto o servizio, una risposta nuova o più efficace a dei bisogni non</w:t>
      </w:r>
      <w:r w:rsidRPr="00037E66">
        <w:rPr>
          <w:spacing w:val="-5"/>
          <w:lang w:val="it-IT"/>
        </w:rPr>
        <w:t xml:space="preserve"> </w:t>
      </w:r>
      <w:r w:rsidRPr="00037E66">
        <w:rPr>
          <w:lang w:val="it-IT"/>
        </w:rPr>
        <w:t>soddisfatti.</w:t>
      </w:r>
    </w:p>
    <w:p w14:paraId="59344758" w14:textId="77777777" w:rsidR="00376185" w:rsidRPr="00037E66" w:rsidRDefault="00CD3E4A">
      <w:pPr>
        <w:pStyle w:val="Corpotesto"/>
        <w:spacing w:before="120"/>
        <w:ind w:left="452" w:right="911"/>
        <w:jc w:val="both"/>
        <w:rPr>
          <w:lang w:val="it-IT"/>
        </w:rPr>
      </w:pPr>
      <w:r w:rsidRPr="00037E66">
        <w:rPr>
          <w:lang w:val="it-IT"/>
        </w:rPr>
        <w:t>Per aumentare le probabilità di successo ottimizzando le risorse umane e finanziarie e i beni strumentali, è necessario creare un percorso (progetto d’impresa) che possa servire da guida alla costituzione dell’impresa.</w:t>
      </w:r>
    </w:p>
    <w:p w14:paraId="45A1F268" w14:textId="77777777" w:rsidR="00376185" w:rsidRPr="00037E66" w:rsidRDefault="00CD3E4A">
      <w:pPr>
        <w:pStyle w:val="Corpotesto"/>
        <w:spacing w:before="120"/>
        <w:ind w:left="452" w:right="923"/>
        <w:jc w:val="both"/>
        <w:rPr>
          <w:lang w:val="it-IT"/>
        </w:rPr>
      </w:pPr>
      <w:r w:rsidRPr="00037E66">
        <w:rPr>
          <w:lang w:val="it-IT"/>
        </w:rPr>
        <w:t>Il Business Plan o Progetto d’impresa è lo strumento basilare per tutti coloro che vogliono avviare e sviluppare una nuova attività imprenditoriale.</w:t>
      </w:r>
    </w:p>
    <w:p w14:paraId="70DD47C9" w14:textId="77777777" w:rsidR="00376185" w:rsidRPr="00037E66" w:rsidRDefault="00CD3E4A">
      <w:pPr>
        <w:pStyle w:val="Corpotesto"/>
        <w:spacing w:before="120"/>
        <w:ind w:left="452" w:right="915"/>
        <w:jc w:val="both"/>
        <w:rPr>
          <w:lang w:val="it-IT"/>
        </w:rPr>
      </w:pPr>
      <w:r w:rsidRPr="00037E66">
        <w:rPr>
          <w:lang w:val="it-IT"/>
        </w:rPr>
        <w:t>Questo documento offre una presentazione esemplificativa organica ed efficace del metodo da seguire per lo sviluppo di un’idea imprenditoriale.</w:t>
      </w:r>
    </w:p>
    <w:p w14:paraId="7417D936" w14:textId="77777777" w:rsidR="00376185" w:rsidRPr="00037E66" w:rsidRDefault="00CD3E4A">
      <w:pPr>
        <w:pStyle w:val="Corpotesto"/>
        <w:spacing w:before="120"/>
        <w:ind w:left="452" w:right="919"/>
        <w:jc w:val="both"/>
        <w:rPr>
          <w:lang w:val="it-IT"/>
        </w:rPr>
      </w:pPr>
      <w:r w:rsidRPr="00037E66">
        <w:rPr>
          <w:lang w:val="it-IT"/>
        </w:rPr>
        <w:t>È uno strumento di presentazione, di analisi e apprendimento che consente al neoimprenditore di elaborare e redigere il progetto d’impresa e verificarne la fattibilità.</w:t>
      </w:r>
    </w:p>
    <w:p w14:paraId="51F4DBBC" w14:textId="77777777" w:rsidR="00376185" w:rsidRPr="00037E66" w:rsidRDefault="00CD3E4A">
      <w:pPr>
        <w:pStyle w:val="Corpotesto"/>
        <w:spacing w:before="120"/>
        <w:ind w:left="452"/>
        <w:jc w:val="both"/>
        <w:rPr>
          <w:lang w:val="it-IT"/>
        </w:rPr>
      </w:pPr>
      <w:r w:rsidRPr="00037E66">
        <w:rPr>
          <w:lang w:val="it-IT"/>
        </w:rPr>
        <w:t>In sintesi si individuano due macrofunzioni del Business Plan:</w:t>
      </w:r>
    </w:p>
    <w:p w14:paraId="399EA386" w14:textId="77777777" w:rsidR="00376185" w:rsidRPr="00037E66" w:rsidRDefault="00CD3E4A">
      <w:pPr>
        <w:pStyle w:val="Paragrafoelenco"/>
        <w:numPr>
          <w:ilvl w:val="0"/>
          <w:numId w:val="5"/>
        </w:numPr>
        <w:tabs>
          <w:tab w:val="left" w:pos="880"/>
          <w:tab w:val="left" w:pos="881"/>
        </w:tabs>
        <w:spacing w:before="143" w:line="274" w:lineRule="exact"/>
        <w:ind w:right="915"/>
        <w:jc w:val="left"/>
        <w:rPr>
          <w:sz w:val="24"/>
          <w:lang w:val="it-IT"/>
        </w:rPr>
      </w:pPr>
      <w:r w:rsidRPr="00037E66">
        <w:rPr>
          <w:sz w:val="24"/>
          <w:lang w:val="it-IT"/>
        </w:rPr>
        <w:t>una interna di analisi e pianificazione, per sviluppare tutte le idee e gli aspetti dell’avvio di una nuova attività promossa dal futuro</w:t>
      </w:r>
      <w:r w:rsidRPr="00037E66">
        <w:rPr>
          <w:spacing w:val="-10"/>
          <w:sz w:val="24"/>
          <w:lang w:val="it-IT"/>
        </w:rPr>
        <w:t xml:space="preserve"> </w:t>
      </w:r>
      <w:r w:rsidRPr="00037E66">
        <w:rPr>
          <w:sz w:val="24"/>
          <w:lang w:val="it-IT"/>
        </w:rPr>
        <w:t>imprenditore;</w:t>
      </w:r>
    </w:p>
    <w:p w14:paraId="15F4188F" w14:textId="77777777" w:rsidR="00376185" w:rsidRPr="00037E66" w:rsidRDefault="00CD3E4A">
      <w:pPr>
        <w:pStyle w:val="Paragrafoelenco"/>
        <w:numPr>
          <w:ilvl w:val="0"/>
          <w:numId w:val="5"/>
        </w:numPr>
        <w:tabs>
          <w:tab w:val="left" w:pos="880"/>
          <w:tab w:val="left" w:pos="881"/>
        </w:tabs>
        <w:spacing w:before="140" w:line="274" w:lineRule="exact"/>
        <w:ind w:right="918"/>
        <w:jc w:val="left"/>
        <w:rPr>
          <w:sz w:val="24"/>
          <w:lang w:val="it-IT"/>
        </w:rPr>
      </w:pPr>
      <w:r w:rsidRPr="00037E66">
        <w:rPr>
          <w:sz w:val="24"/>
          <w:lang w:val="it-IT"/>
        </w:rPr>
        <w:t>una esterna di comunicazione per esporre l’idea a potenziali soci, finanziatori, fornitori, clienti  e</w:t>
      </w:r>
      <w:r w:rsidRPr="00037E66">
        <w:rPr>
          <w:spacing w:val="-2"/>
          <w:sz w:val="24"/>
          <w:lang w:val="it-IT"/>
        </w:rPr>
        <w:t xml:space="preserve"> </w:t>
      </w:r>
      <w:r w:rsidRPr="00037E66">
        <w:rPr>
          <w:sz w:val="24"/>
          <w:lang w:val="it-IT"/>
        </w:rPr>
        <w:t>banche.</w:t>
      </w:r>
    </w:p>
    <w:p w14:paraId="505EE75C" w14:textId="77777777" w:rsidR="00376185" w:rsidRPr="00037E66" w:rsidRDefault="00376185">
      <w:pPr>
        <w:spacing w:line="274" w:lineRule="exact"/>
        <w:rPr>
          <w:sz w:val="24"/>
          <w:lang w:val="it-IT"/>
        </w:rPr>
        <w:sectPr w:rsidR="00376185" w:rsidRPr="00037E66">
          <w:headerReference w:type="default" r:id="rId8"/>
          <w:type w:val="continuous"/>
          <w:pgSz w:w="11910" w:h="16850"/>
          <w:pgMar w:top="1440" w:right="220" w:bottom="280" w:left="680" w:header="221" w:footer="720" w:gutter="0"/>
          <w:pgNumType w:start="1"/>
          <w:cols w:space="720"/>
        </w:sectPr>
      </w:pPr>
    </w:p>
    <w:p w14:paraId="63DEA437" w14:textId="77777777" w:rsidR="00376185" w:rsidRPr="00037E66" w:rsidRDefault="00376185">
      <w:pPr>
        <w:pStyle w:val="Corpotesto"/>
        <w:spacing w:before="11"/>
        <w:rPr>
          <w:sz w:val="21"/>
          <w:lang w:val="it-IT"/>
        </w:rPr>
      </w:pPr>
    </w:p>
    <w:p w14:paraId="6F4EAC1E" w14:textId="77777777" w:rsidR="00376185" w:rsidRPr="00037E66" w:rsidRDefault="00CD3E4A">
      <w:pPr>
        <w:pStyle w:val="Titolo1"/>
        <w:rPr>
          <w:lang w:val="it-IT"/>
        </w:rPr>
      </w:pPr>
      <w:r w:rsidRPr="00037E66">
        <w:rPr>
          <w:w w:val="75"/>
          <w:lang w:val="it-IT"/>
        </w:rPr>
        <w:t>Ministero dell’Istruzione, dell’ Università e della Ricerca</w:t>
      </w:r>
    </w:p>
    <w:p w14:paraId="382DE872" w14:textId="77777777" w:rsidR="00376185" w:rsidRPr="00037E66" w:rsidRDefault="00CD3E4A">
      <w:pPr>
        <w:pStyle w:val="Titolo2"/>
        <w:rPr>
          <w:u w:val="none"/>
          <w:lang w:val="it-IT"/>
        </w:rPr>
      </w:pPr>
      <w:r w:rsidRPr="00037E66">
        <w:rPr>
          <w:u w:val="thick"/>
          <w:lang w:val="it-IT"/>
        </w:rPr>
        <w:t>M504 – ESAME DI STATO DI ISTRUZIONE SECONDARIA SUPERIORE</w:t>
      </w:r>
    </w:p>
    <w:p w14:paraId="543B2678" w14:textId="77777777" w:rsidR="00376185" w:rsidRPr="00037E66" w:rsidRDefault="00376185">
      <w:pPr>
        <w:pStyle w:val="Corpotesto"/>
        <w:spacing w:before="10"/>
        <w:rPr>
          <w:b/>
          <w:sz w:val="15"/>
          <w:lang w:val="it-IT"/>
        </w:rPr>
      </w:pPr>
    </w:p>
    <w:p w14:paraId="7C3FA740" w14:textId="77777777" w:rsidR="00376185" w:rsidRPr="00037E66" w:rsidRDefault="00CD3E4A">
      <w:pPr>
        <w:pStyle w:val="Corpotesto"/>
        <w:spacing w:before="90"/>
        <w:ind w:left="614" w:right="1075"/>
        <w:jc w:val="center"/>
        <w:rPr>
          <w:lang w:val="it-IT"/>
        </w:rPr>
      </w:pPr>
      <w:r w:rsidRPr="00037E66">
        <w:rPr>
          <w:b/>
          <w:lang w:val="it-IT"/>
        </w:rPr>
        <w:t xml:space="preserve">Indirizzi: </w:t>
      </w:r>
      <w:r w:rsidRPr="00037E66">
        <w:rPr>
          <w:lang w:val="it-IT"/>
        </w:rPr>
        <w:t>IP07 – SERVIZI PER L’ENOGASTRONOMIA E L’OSPITALITÀ ALBERGHIERA ARTICOLAZIONE ACCOGLIENZA TURISTICA</w:t>
      </w:r>
    </w:p>
    <w:p w14:paraId="31004467" w14:textId="77777777" w:rsidR="00376185" w:rsidRPr="00037E66" w:rsidRDefault="00CD3E4A">
      <w:pPr>
        <w:pStyle w:val="Corpotesto"/>
        <w:spacing w:before="228"/>
        <w:ind w:left="608" w:right="1075"/>
        <w:jc w:val="center"/>
        <w:rPr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68430063" behindDoc="1" locked="0" layoutInCell="1" allowOverlap="1" wp14:anchorId="32F36F82" wp14:editId="4009AAB0">
            <wp:simplePos x="0" y="0"/>
            <wp:positionH relativeFrom="page">
              <wp:posOffset>507672</wp:posOffset>
            </wp:positionH>
            <wp:positionV relativeFrom="paragraph">
              <wp:posOffset>342078</wp:posOffset>
            </wp:positionV>
            <wp:extent cx="6596453" cy="6506313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6453" cy="6506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7E66">
        <w:rPr>
          <w:b/>
          <w:lang w:val="it-IT"/>
        </w:rPr>
        <w:t xml:space="preserve">Tema di: </w:t>
      </w:r>
      <w:r w:rsidRPr="00037E66">
        <w:rPr>
          <w:lang w:val="it-IT"/>
        </w:rPr>
        <w:t>DIRITTO E TECNICHE AMMINISTRATIVE DELLA STRUTTURA RICETTIVA</w:t>
      </w:r>
    </w:p>
    <w:p w14:paraId="724CEA86" w14:textId="77777777" w:rsidR="00376185" w:rsidRPr="00037E66" w:rsidRDefault="00376185">
      <w:pPr>
        <w:pStyle w:val="Corpotesto"/>
        <w:rPr>
          <w:sz w:val="26"/>
          <w:lang w:val="it-IT"/>
        </w:rPr>
      </w:pPr>
    </w:p>
    <w:p w14:paraId="0BCDFEFC" w14:textId="77777777" w:rsidR="00376185" w:rsidRPr="00037E66" w:rsidRDefault="00376185">
      <w:pPr>
        <w:pStyle w:val="Corpotesto"/>
        <w:rPr>
          <w:sz w:val="26"/>
          <w:lang w:val="it-IT"/>
        </w:rPr>
      </w:pPr>
    </w:p>
    <w:p w14:paraId="78BBB706" w14:textId="77777777" w:rsidR="00376185" w:rsidRPr="00037E66" w:rsidRDefault="00CD3E4A">
      <w:pPr>
        <w:pStyle w:val="Paragrafoelenco"/>
        <w:numPr>
          <w:ilvl w:val="0"/>
          <w:numId w:val="4"/>
        </w:numPr>
        <w:tabs>
          <w:tab w:val="left" w:pos="879"/>
        </w:tabs>
        <w:spacing w:before="158"/>
        <w:jc w:val="both"/>
        <w:rPr>
          <w:sz w:val="24"/>
          <w:lang w:val="it-IT"/>
        </w:rPr>
      </w:pPr>
      <w:r w:rsidRPr="00037E66">
        <w:rPr>
          <w:sz w:val="24"/>
          <w:lang w:val="it-IT"/>
        </w:rPr>
        <w:t>La prima risorsa che il nuovo imprenditore deve mettere in campo è la capacità di progettare fin dall’inizio la nuova attività: la stesura del progetto di impresa aiuta a individuare prima le possibili difficoltà e a mettere in campo le opportune</w:t>
      </w:r>
      <w:r w:rsidRPr="00037E66">
        <w:rPr>
          <w:spacing w:val="-16"/>
          <w:sz w:val="24"/>
          <w:lang w:val="it-IT"/>
        </w:rPr>
        <w:t xml:space="preserve"> </w:t>
      </w:r>
      <w:r w:rsidRPr="00037E66">
        <w:rPr>
          <w:sz w:val="24"/>
          <w:lang w:val="it-IT"/>
        </w:rPr>
        <w:t>strategie.</w:t>
      </w:r>
    </w:p>
    <w:p w14:paraId="54696B32" w14:textId="77777777" w:rsidR="00376185" w:rsidRPr="00037E66" w:rsidRDefault="00CD3E4A">
      <w:pPr>
        <w:pStyle w:val="Paragrafoelenco"/>
        <w:numPr>
          <w:ilvl w:val="0"/>
          <w:numId w:val="4"/>
        </w:numPr>
        <w:tabs>
          <w:tab w:val="left" w:pos="879"/>
        </w:tabs>
        <w:spacing w:before="119"/>
        <w:jc w:val="both"/>
        <w:rPr>
          <w:sz w:val="24"/>
          <w:lang w:val="it-IT"/>
        </w:rPr>
      </w:pPr>
      <w:r w:rsidRPr="00037E66">
        <w:rPr>
          <w:sz w:val="24"/>
          <w:lang w:val="it-IT"/>
        </w:rPr>
        <w:t>L’unica certezza di un’impresa, tanto più se nuova, sono i costi di gestione che, è  bene ricordare, sono indipendenti dal fatturato; inoltre i costi sono spesso sempre più alti delle previsioni, mentre per i ricavi succede il contrario: occorre, quindi, abituarsi a ragionare di conseguenza, ovvero programmare il proprio conto economico tenendo in debita  considerazione tali</w:t>
      </w:r>
      <w:r w:rsidRPr="00037E66">
        <w:rPr>
          <w:spacing w:val="-5"/>
          <w:sz w:val="24"/>
          <w:lang w:val="it-IT"/>
        </w:rPr>
        <w:t xml:space="preserve"> </w:t>
      </w:r>
      <w:r w:rsidRPr="00037E66">
        <w:rPr>
          <w:sz w:val="24"/>
          <w:lang w:val="it-IT"/>
        </w:rPr>
        <w:t>aspetti.</w:t>
      </w:r>
    </w:p>
    <w:p w14:paraId="6B424D7B" w14:textId="77777777" w:rsidR="00376185" w:rsidRPr="00037E66" w:rsidRDefault="00CD3E4A">
      <w:pPr>
        <w:pStyle w:val="Paragrafoelenco"/>
        <w:numPr>
          <w:ilvl w:val="0"/>
          <w:numId w:val="4"/>
        </w:numPr>
        <w:tabs>
          <w:tab w:val="left" w:pos="879"/>
        </w:tabs>
        <w:spacing w:before="119"/>
        <w:ind w:right="916"/>
        <w:jc w:val="both"/>
        <w:rPr>
          <w:sz w:val="24"/>
          <w:lang w:val="it-IT"/>
        </w:rPr>
      </w:pPr>
      <w:r w:rsidRPr="00037E66">
        <w:rPr>
          <w:sz w:val="24"/>
          <w:lang w:val="it-IT"/>
        </w:rPr>
        <w:t>Un imprenditore non è un accentratore di competenze ma è piuttosto un regista di un gruppo di persone che, per quanto piccolo, deve essere in grado di costruire una squadra motivata al raggiungimento degli obiettivi dell’impresa: il valore aggiunto dell’impresa dipende, infatti, sia dalle capacità dei singoli che dalla forza di coesione tra tutte le persone che vi</w:t>
      </w:r>
      <w:r w:rsidRPr="00037E66">
        <w:rPr>
          <w:spacing w:val="-16"/>
          <w:sz w:val="24"/>
          <w:lang w:val="it-IT"/>
        </w:rPr>
        <w:t xml:space="preserve"> </w:t>
      </w:r>
      <w:r w:rsidRPr="00037E66">
        <w:rPr>
          <w:sz w:val="24"/>
          <w:lang w:val="it-IT"/>
        </w:rPr>
        <w:t>operano.</w:t>
      </w:r>
    </w:p>
    <w:p w14:paraId="69A34C3C" w14:textId="77777777" w:rsidR="00376185" w:rsidRPr="00037E66" w:rsidRDefault="00CD3E4A">
      <w:pPr>
        <w:spacing w:before="135"/>
        <w:ind w:left="1122"/>
        <w:rPr>
          <w:sz w:val="20"/>
          <w:lang w:val="it-IT"/>
        </w:rPr>
      </w:pPr>
      <w:r w:rsidRPr="00037E66">
        <w:rPr>
          <w:sz w:val="20"/>
          <w:lang w:val="it-IT"/>
        </w:rPr>
        <w:t xml:space="preserve">(Fonte: </w:t>
      </w:r>
      <w:r w:rsidRPr="00037E66">
        <w:rPr>
          <w:i/>
          <w:sz w:val="20"/>
          <w:lang w:val="it-IT"/>
        </w:rPr>
        <w:t>Prodotto realizzato da Gruppo Soges S.p.A. – IKS ISVOR KNOWLEDGE SYSTEM – S.E.I. Aprile 2004</w:t>
      </w:r>
      <w:r w:rsidRPr="00037E66">
        <w:rPr>
          <w:sz w:val="20"/>
          <w:lang w:val="it-IT"/>
        </w:rPr>
        <w:t>,</w:t>
      </w:r>
    </w:p>
    <w:p w14:paraId="38B09102" w14:textId="77777777" w:rsidR="00376185" w:rsidRPr="00037E66" w:rsidRDefault="00CD3E4A">
      <w:pPr>
        <w:spacing w:before="33"/>
        <w:ind w:left="5421"/>
        <w:rPr>
          <w:sz w:val="20"/>
          <w:lang w:val="it-IT"/>
        </w:rPr>
      </w:pPr>
      <w:r w:rsidRPr="00037E66">
        <w:rPr>
          <w:sz w:val="20"/>
          <w:lang w:val="it-IT"/>
        </w:rPr>
        <w:t>in: impresarosa.conform.it/.../guida_al_business_plan.pdf)</w:t>
      </w:r>
    </w:p>
    <w:p w14:paraId="68B7D330" w14:textId="77777777" w:rsidR="00376185" w:rsidRPr="00037E66" w:rsidRDefault="00376185">
      <w:pPr>
        <w:pStyle w:val="Corpotesto"/>
        <w:spacing w:before="3"/>
        <w:rPr>
          <w:sz w:val="30"/>
          <w:lang w:val="it-IT"/>
        </w:rPr>
      </w:pPr>
    </w:p>
    <w:p w14:paraId="6F2DD3FE" w14:textId="77777777" w:rsidR="00376185" w:rsidRPr="00037E66" w:rsidRDefault="00CD3E4A">
      <w:pPr>
        <w:ind w:left="452"/>
        <w:rPr>
          <w:i/>
          <w:sz w:val="24"/>
          <w:lang w:val="it-IT"/>
        </w:rPr>
      </w:pPr>
      <w:r w:rsidRPr="00037E66">
        <w:rPr>
          <w:i/>
          <w:sz w:val="24"/>
          <w:lang w:val="it-IT"/>
        </w:rPr>
        <w:t>Documento n.2</w:t>
      </w:r>
    </w:p>
    <w:p w14:paraId="4C2AA545" w14:textId="77777777" w:rsidR="00376185" w:rsidRPr="00037E66" w:rsidRDefault="00376185">
      <w:pPr>
        <w:pStyle w:val="Corpotesto"/>
        <w:spacing w:before="3"/>
        <w:rPr>
          <w:i/>
          <w:sz w:val="32"/>
          <w:lang w:val="it-IT"/>
        </w:rPr>
      </w:pPr>
    </w:p>
    <w:p w14:paraId="1B13146C" w14:textId="77777777" w:rsidR="00376185" w:rsidRPr="00037E66" w:rsidRDefault="00CD3E4A">
      <w:pPr>
        <w:pStyle w:val="Corpotesto"/>
        <w:ind w:left="608" w:right="1075"/>
        <w:jc w:val="center"/>
        <w:rPr>
          <w:lang w:val="it-IT"/>
        </w:rPr>
      </w:pPr>
      <w:r w:rsidRPr="00037E66">
        <w:rPr>
          <w:lang w:val="it-IT"/>
        </w:rPr>
        <w:t>LE CARATTERISTICHE DELLE IMPRESE TURISTICHE DI QUALITA’</w:t>
      </w:r>
    </w:p>
    <w:p w14:paraId="46032A3B" w14:textId="77777777" w:rsidR="00376185" w:rsidRPr="00037E66" w:rsidRDefault="00376185">
      <w:pPr>
        <w:pStyle w:val="Corpotesto"/>
        <w:spacing w:before="10"/>
        <w:rPr>
          <w:sz w:val="30"/>
          <w:lang w:val="it-IT"/>
        </w:rPr>
      </w:pPr>
    </w:p>
    <w:p w14:paraId="0277FFB7" w14:textId="77777777" w:rsidR="00376185" w:rsidRPr="00037E66" w:rsidRDefault="00CD3E4A">
      <w:pPr>
        <w:pStyle w:val="Corpotesto"/>
        <w:ind w:left="452"/>
        <w:rPr>
          <w:lang w:val="it-IT"/>
        </w:rPr>
      </w:pPr>
      <w:r w:rsidRPr="00037E66">
        <w:rPr>
          <w:lang w:val="it-IT"/>
        </w:rPr>
        <w:t>Il fattore qualità come elemento strategico di sviluppo</w:t>
      </w:r>
    </w:p>
    <w:p w14:paraId="5099C0A2" w14:textId="77777777" w:rsidR="00376185" w:rsidRPr="00037E66" w:rsidRDefault="00376185">
      <w:pPr>
        <w:pStyle w:val="Corpotesto"/>
        <w:rPr>
          <w:sz w:val="26"/>
          <w:lang w:val="it-IT"/>
        </w:rPr>
      </w:pPr>
    </w:p>
    <w:p w14:paraId="357FE6B0" w14:textId="77777777" w:rsidR="00376185" w:rsidRPr="00037E66" w:rsidRDefault="00CD3E4A">
      <w:pPr>
        <w:pStyle w:val="Corpotesto"/>
        <w:spacing w:before="216"/>
        <w:ind w:left="452" w:right="1057"/>
        <w:rPr>
          <w:lang w:val="it-IT"/>
        </w:rPr>
      </w:pPr>
      <w:r w:rsidRPr="00037E66">
        <w:rPr>
          <w:lang w:val="it-IT"/>
        </w:rPr>
        <w:t>Ormai da qualche anno il dibattito circa le dimensioni dell'impresa turistica in Italia ha imboccato una strada innovativa.</w:t>
      </w:r>
    </w:p>
    <w:p w14:paraId="06C1C4A2" w14:textId="77777777" w:rsidR="00376185" w:rsidRPr="00037E66" w:rsidRDefault="00CD3E4A">
      <w:pPr>
        <w:pStyle w:val="Corpotesto"/>
        <w:spacing w:before="119"/>
        <w:ind w:left="452"/>
        <w:rPr>
          <w:lang w:val="it-IT"/>
        </w:rPr>
      </w:pPr>
      <w:r w:rsidRPr="00037E66">
        <w:rPr>
          <w:lang w:val="it-IT"/>
        </w:rPr>
        <w:t>Si è cioè usciti in una certa misura dalla dicotomia che sembrava paralizzare la situazione:</w:t>
      </w:r>
    </w:p>
    <w:p w14:paraId="52A13465" w14:textId="77777777" w:rsidR="00376185" w:rsidRPr="00037E66" w:rsidRDefault="00CD3E4A">
      <w:pPr>
        <w:pStyle w:val="Paragrafoelenco"/>
        <w:numPr>
          <w:ilvl w:val="0"/>
          <w:numId w:val="3"/>
        </w:numPr>
        <w:tabs>
          <w:tab w:val="left" w:pos="881"/>
        </w:tabs>
        <w:spacing w:before="143" w:line="274" w:lineRule="exact"/>
        <w:ind w:right="919"/>
        <w:rPr>
          <w:sz w:val="24"/>
          <w:lang w:val="it-IT"/>
        </w:rPr>
      </w:pPr>
      <w:r w:rsidRPr="00037E66">
        <w:rPr>
          <w:sz w:val="24"/>
          <w:lang w:val="it-IT"/>
        </w:rPr>
        <w:t>da un lato la realtà delle piccole imprese familiari, che non riuscivano mai a gestire una precisa configurazione</w:t>
      </w:r>
      <w:r w:rsidRPr="00037E66">
        <w:rPr>
          <w:spacing w:val="-6"/>
          <w:sz w:val="24"/>
          <w:lang w:val="it-IT"/>
        </w:rPr>
        <w:t xml:space="preserve"> </w:t>
      </w:r>
      <w:r w:rsidRPr="00037E66">
        <w:rPr>
          <w:sz w:val="24"/>
          <w:lang w:val="it-IT"/>
        </w:rPr>
        <w:t>aziendale;</w:t>
      </w:r>
    </w:p>
    <w:p w14:paraId="0D63F3B7" w14:textId="77777777" w:rsidR="00376185" w:rsidRPr="00037E66" w:rsidRDefault="00CD3E4A">
      <w:pPr>
        <w:pStyle w:val="Paragrafoelenco"/>
        <w:numPr>
          <w:ilvl w:val="0"/>
          <w:numId w:val="3"/>
        </w:numPr>
        <w:tabs>
          <w:tab w:val="left" w:pos="881"/>
        </w:tabs>
        <w:spacing w:before="118" w:line="242" w:lineRule="auto"/>
        <w:ind w:right="914"/>
        <w:rPr>
          <w:rFonts w:ascii="Calibri" w:hAnsi="Calibri"/>
          <w:sz w:val="24"/>
          <w:lang w:val="it-IT"/>
        </w:rPr>
      </w:pPr>
      <w:r w:rsidRPr="00037E66">
        <w:rPr>
          <w:sz w:val="24"/>
          <w:lang w:val="it-IT"/>
        </w:rPr>
        <w:t>dall'altro un modello "internazionale", spesso vagheggiato, fatto di catene proprietarie, magari multinazionali, con una concezione dell'ospitalità come industria</w:t>
      </w:r>
      <w:r w:rsidRPr="00037E66">
        <w:rPr>
          <w:spacing w:val="-14"/>
          <w:sz w:val="24"/>
          <w:lang w:val="it-IT"/>
        </w:rPr>
        <w:t xml:space="preserve"> </w:t>
      </w:r>
      <w:r w:rsidRPr="00037E66">
        <w:rPr>
          <w:sz w:val="24"/>
          <w:lang w:val="it-IT"/>
        </w:rPr>
        <w:t>turistica</w:t>
      </w:r>
      <w:r w:rsidRPr="00037E66">
        <w:rPr>
          <w:rFonts w:ascii="Calibri" w:hAnsi="Calibri"/>
          <w:sz w:val="24"/>
          <w:lang w:val="it-IT"/>
        </w:rPr>
        <w:t>.</w:t>
      </w:r>
    </w:p>
    <w:p w14:paraId="4E8971F8" w14:textId="77777777" w:rsidR="00376185" w:rsidRPr="00037E66" w:rsidRDefault="00CD3E4A">
      <w:pPr>
        <w:pStyle w:val="Corpotesto"/>
        <w:spacing w:before="109"/>
        <w:ind w:left="452"/>
        <w:jc w:val="both"/>
        <w:rPr>
          <w:lang w:val="it-IT"/>
        </w:rPr>
      </w:pPr>
      <w:r w:rsidRPr="00037E66">
        <w:rPr>
          <w:lang w:val="it-IT"/>
        </w:rPr>
        <w:t>[…]</w:t>
      </w:r>
    </w:p>
    <w:p w14:paraId="09E623AB" w14:textId="77777777" w:rsidR="00376185" w:rsidRPr="00037E66" w:rsidRDefault="00376185">
      <w:pPr>
        <w:pStyle w:val="Corpotesto"/>
        <w:spacing w:before="11"/>
        <w:rPr>
          <w:sz w:val="32"/>
          <w:lang w:val="it-IT"/>
        </w:rPr>
      </w:pPr>
    </w:p>
    <w:p w14:paraId="5CF3122A" w14:textId="77777777" w:rsidR="00376185" w:rsidRPr="00037E66" w:rsidRDefault="00CD3E4A">
      <w:pPr>
        <w:pStyle w:val="Corpotesto"/>
        <w:ind w:left="452" w:right="915"/>
        <w:jc w:val="both"/>
        <w:rPr>
          <w:lang w:val="it-IT"/>
        </w:rPr>
      </w:pPr>
      <w:r w:rsidRPr="00037E66">
        <w:rPr>
          <w:lang w:val="it-IT"/>
        </w:rPr>
        <w:t>Tra impresa-famiglia da una parte e grande industria dall'altra, si è insinuato pian piano il dubbio, poi sempre più concreto, che se le imprese sono piccole e non si riesce a farle crescere, non bisogna pensare che solo per questo siano condannate, quanto che occorrano loro gli strumenti per agire da grandi.</w:t>
      </w:r>
    </w:p>
    <w:p w14:paraId="740CB430" w14:textId="77777777" w:rsidR="00376185" w:rsidRPr="00037E66" w:rsidRDefault="00376185">
      <w:pPr>
        <w:jc w:val="both"/>
        <w:rPr>
          <w:lang w:val="it-IT"/>
        </w:rPr>
        <w:sectPr w:rsidR="00376185" w:rsidRPr="00037E66">
          <w:pgSz w:w="11910" w:h="16850"/>
          <w:pgMar w:top="1440" w:right="220" w:bottom="280" w:left="680" w:header="221" w:footer="0" w:gutter="0"/>
          <w:cols w:space="720"/>
        </w:sectPr>
      </w:pPr>
    </w:p>
    <w:p w14:paraId="26699AF6" w14:textId="77777777" w:rsidR="00376185" w:rsidRPr="00037E66" w:rsidRDefault="00376185">
      <w:pPr>
        <w:pStyle w:val="Corpotesto"/>
        <w:spacing w:before="11"/>
        <w:rPr>
          <w:sz w:val="21"/>
          <w:lang w:val="it-IT"/>
        </w:rPr>
      </w:pPr>
    </w:p>
    <w:p w14:paraId="3C6A9D38" w14:textId="77777777" w:rsidR="00376185" w:rsidRPr="00037E66" w:rsidRDefault="00CD3E4A">
      <w:pPr>
        <w:pStyle w:val="Titolo1"/>
        <w:rPr>
          <w:lang w:val="it-IT"/>
        </w:rPr>
      </w:pPr>
      <w:r w:rsidRPr="00037E66">
        <w:rPr>
          <w:w w:val="75"/>
          <w:lang w:val="it-IT"/>
        </w:rPr>
        <w:t>Ministero dell’Istruzione, dell’ Università e della Ricerca</w:t>
      </w:r>
    </w:p>
    <w:p w14:paraId="611E3C9E" w14:textId="77777777" w:rsidR="00376185" w:rsidRPr="00037E66" w:rsidRDefault="00CD3E4A">
      <w:pPr>
        <w:pStyle w:val="Titolo2"/>
        <w:rPr>
          <w:u w:val="none"/>
          <w:lang w:val="it-IT"/>
        </w:rPr>
      </w:pPr>
      <w:r w:rsidRPr="00037E66">
        <w:rPr>
          <w:u w:val="thick"/>
          <w:lang w:val="it-IT"/>
        </w:rPr>
        <w:t>M504 – ESAME DI STATO DI ISTRUZIONE SECONDARIA SUPERIORE</w:t>
      </w:r>
    </w:p>
    <w:p w14:paraId="600859FB" w14:textId="77777777" w:rsidR="00376185" w:rsidRPr="00037E66" w:rsidRDefault="00376185">
      <w:pPr>
        <w:pStyle w:val="Corpotesto"/>
        <w:spacing w:before="10"/>
        <w:rPr>
          <w:b/>
          <w:sz w:val="15"/>
          <w:lang w:val="it-IT"/>
        </w:rPr>
      </w:pPr>
    </w:p>
    <w:p w14:paraId="3B70D131" w14:textId="77777777" w:rsidR="00376185" w:rsidRPr="00037E66" w:rsidRDefault="00CD3E4A">
      <w:pPr>
        <w:pStyle w:val="Corpotesto"/>
        <w:spacing w:before="90"/>
        <w:ind w:left="2766" w:right="1057" w:hanging="2153"/>
        <w:rPr>
          <w:lang w:val="it-IT"/>
        </w:rPr>
      </w:pPr>
      <w:r w:rsidRPr="00037E66">
        <w:rPr>
          <w:b/>
          <w:lang w:val="it-IT"/>
        </w:rPr>
        <w:t xml:space="preserve">Indirizzi: </w:t>
      </w:r>
      <w:r w:rsidRPr="00037E66">
        <w:rPr>
          <w:lang w:val="it-IT"/>
        </w:rPr>
        <w:t>IP07 – SERVIZI PER L’ENOGASTRONOMIA E L’OSPITALITÀ ALBERGHIERA ARTICOLAZIONE ACCOGLIENZA TURISTICA</w:t>
      </w:r>
    </w:p>
    <w:p w14:paraId="72162AED" w14:textId="77777777" w:rsidR="00376185" w:rsidRPr="00037E66" w:rsidRDefault="00CD3E4A">
      <w:pPr>
        <w:pStyle w:val="Corpotesto"/>
        <w:spacing w:before="230"/>
        <w:ind w:left="452"/>
        <w:jc w:val="both"/>
        <w:rPr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68430087" behindDoc="1" locked="0" layoutInCell="1" allowOverlap="1" wp14:anchorId="4DE60152" wp14:editId="0BCD8966">
            <wp:simplePos x="0" y="0"/>
            <wp:positionH relativeFrom="page">
              <wp:posOffset>507672</wp:posOffset>
            </wp:positionH>
            <wp:positionV relativeFrom="paragraph">
              <wp:posOffset>341824</wp:posOffset>
            </wp:positionV>
            <wp:extent cx="6596453" cy="6506313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6453" cy="6506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7E66">
        <w:rPr>
          <w:b/>
          <w:lang w:val="it-IT"/>
        </w:rPr>
        <w:t xml:space="preserve">Tema di: </w:t>
      </w:r>
      <w:r w:rsidRPr="00037E66">
        <w:rPr>
          <w:lang w:val="it-IT"/>
        </w:rPr>
        <w:t>DIRITTO E TECNICHE AMMINISTRATIVE DELLA STRUTTURA RICETTIVA</w:t>
      </w:r>
    </w:p>
    <w:p w14:paraId="5779B60A" w14:textId="77777777" w:rsidR="00376185" w:rsidRPr="00037E66" w:rsidRDefault="00376185">
      <w:pPr>
        <w:pStyle w:val="Corpotesto"/>
        <w:rPr>
          <w:sz w:val="26"/>
          <w:lang w:val="it-IT"/>
        </w:rPr>
      </w:pPr>
    </w:p>
    <w:p w14:paraId="734985DB" w14:textId="77777777" w:rsidR="00376185" w:rsidRPr="00037E66" w:rsidRDefault="00CD3E4A">
      <w:pPr>
        <w:pStyle w:val="Corpotesto"/>
        <w:spacing w:before="178"/>
        <w:ind w:left="452" w:right="915"/>
        <w:jc w:val="both"/>
        <w:rPr>
          <w:lang w:val="it-IT"/>
        </w:rPr>
      </w:pPr>
      <w:r w:rsidRPr="00037E66">
        <w:rPr>
          <w:lang w:val="it-IT"/>
        </w:rPr>
        <w:t>Fortunatamente si è ora compreso come la competizione si sia spostata di livello, abbandonando i canoni legati ai grandi numeri, ma finalmente puntando alla soddisfazione del cliente…</w:t>
      </w:r>
    </w:p>
    <w:p w14:paraId="66A115CC" w14:textId="77777777" w:rsidR="00376185" w:rsidRPr="00037E66" w:rsidRDefault="00CD3E4A">
      <w:pPr>
        <w:pStyle w:val="Corpotesto"/>
        <w:spacing w:before="119"/>
        <w:ind w:left="452" w:right="916"/>
        <w:jc w:val="both"/>
        <w:rPr>
          <w:lang w:val="it-IT"/>
        </w:rPr>
      </w:pPr>
      <w:r w:rsidRPr="00037E66">
        <w:rPr>
          <w:lang w:val="it-IT"/>
        </w:rPr>
        <w:t>Cosa vuol dire allora fare qualità? Significa avere la capacità di dare risposta alle specifiche esigenze di ognuno, specializzando la propria offerta rispetto alla clientela che si vuole attrarre e  che potenzialmente è interessata all’offerta del</w:t>
      </w:r>
      <w:r w:rsidRPr="00037E66">
        <w:rPr>
          <w:spacing w:val="-8"/>
          <w:lang w:val="it-IT"/>
        </w:rPr>
        <w:t xml:space="preserve"> </w:t>
      </w:r>
      <w:r w:rsidRPr="00037E66">
        <w:rPr>
          <w:lang w:val="it-IT"/>
        </w:rPr>
        <w:t>territorio.</w:t>
      </w:r>
    </w:p>
    <w:p w14:paraId="4CCE1B09" w14:textId="77777777" w:rsidR="00376185" w:rsidRPr="00037E66" w:rsidRDefault="00CD3E4A">
      <w:pPr>
        <w:pStyle w:val="Corpotesto"/>
        <w:spacing w:before="119"/>
        <w:ind w:left="452" w:right="911"/>
        <w:jc w:val="both"/>
        <w:rPr>
          <w:lang w:val="it-IT"/>
        </w:rPr>
      </w:pPr>
      <w:r w:rsidRPr="00037E66">
        <w:rPr>
          <w:lang w:val="it-IT"/>
        </w:rPr>
        <w:t>L’elemento chiave nel settore dell’ospitalità è, infatti, il servizio al cliente che inizia al momento della prenotazione e termina alla partenza. In questo settore infatti non va persa di vista la priorità del servizio sul prodotto, ovvero la centralità del cliente: solo mettendo il cliente al primo posto, al centro di ogni iniziativa, arrivando persino a superare ogni sua aspettativa, si potrà arrivare ad  offrire un servizio</w:t>
      </w:r>
      <w:r w:rsidRPr="00037E66">
        <w:rPr>
          <w:spacing w:val="-5"/>
          <w:lang w:val="it-IT"/>
        </w:rPr>
        <w:t xml:space="preserve"> </w:t>
      </w:r>
      <w:r w:rsidRPr="00037E66">
        <w:rPr>
          <w:lang w:val="it-IT"/>
        </w:rPr>
        <w:t>eccellente.</w:t>
      </w:r>
    </w:p>
    <w:p w14:paraId="19EFFFA3" w14:textId="77777777" w:rsidR="00376185" w:rsidRPr="00037E66" w:rsidRDefault="00CD3E4A">
      <w:pPr>
        <w:pStyle w:val="Corpotesto"/>
        <w:spacing w:before="119"/>
        <w:ind w:left="452"/>
        <w:jc w:val="both"/>
        <w:rPr>
          <w:lang w:val="it-IT"/>
        </w:rPr>
      </w:pPr>
      <w:r w:rsidRPr="00037E66">
        <w:rPr>
          <w:lang w:val="it-IT"/>
        </w:rPr>
        <w:t>[…]</w:t>
      </w:r>
    </w:p>
    <w:p w14:paraId="272EE21D" w14:textId="77777777" w:rsidR="00376185" w:rsidRPr="00037E66" w:rsidRDefault="00CD3E4A">
      <w:pPr>
        <w:pStyle w:val="Corpotesto"/>
        <w:spacing w:before="119"/>
        <w:ind w:left="452" w:right="910"/>
        <w:jc w:val="both"/>
        <w:rPr>
          <w:lang w:val="it-IT"/>
        </w:rPr>
      </w:pPr>
      <w:r w:rsidRPr="00037E66">
        <w:rPr>
          <w:lang w:val="it-IT"/>
        </w:rPr>
        <w:t>I consumatori non possono essere ghettizzati in tipologie semplificatorie, perché esprimono bisogni ed esigenze estremamente diversificate a seconda della destinazione di viaggio/vacanza, dell'esercizio ricettivo o del ristorante scelto, della motivazione e delle loro caratteristiche socio- economiche. E' uno dei motivi per i quali non si può parlare più di turismo bensì di turismi, di vacanze e viaggi di nicchia che corrispondono alla ricerca di prodotti turistici specifici, e a bisogni ed esigenze estremamente variegate tra loro.</w:t>
      </w:r>
    </w:p>
    <w:p w14:paraId="4CA53A77" w14:textId="77777777" w:rsidR="00376185" w:rsidRPr="00037E66" w:rsidRDefault="00CD3E4A">
      <w:pPr>
        <w:pStyle w:val="Corpotesto"/>
        <w:spacing w:before="119"/>
        <w:ind w:left="452" w:right="920"/>
        <w:jc w:val="both"/>
        <w:rPr>
          <w:lang w:val="it-IT"/>
        </w:rPr>
      </w:pPr>
      <w:r w:rsidRPr="00037E66">
        <w:rPr>
          <w:lang w:val="it-IT"/>
        </w:rPr>
        <w:t>Di conseguenza anche l'impresa sceglie, anzi deve scegliere, le sue strategie di offerta in relazione a ciò che ritiene sia importante per soddisfare il proprio cliente.</w:t>
      </w:r>
    </w:p>
    <w:p w14:paraId="79C0CF74" w14:textId="77777777" w:rsidR="00376185" w:rsidRPr="00037E66" w:rsidRDefault="00376185">
      <w:pPr>
        <w:pStyle w:val="Corpotesto"/>
        <w:spacing w:before="11"/>
        <w:rPr>
          <w:sz w:val="30"/>
          <w:lang w:val="it-IT"/>
        </w:rPr>
      </w:pPr>
    </w:p>
    <w:p w14:paraId="74E38861" w14:textId="77777777" w:rsidR="00376185" w:rsidRPr="00037E66" w:rsidRDefault="00CD3E4A">
      <w:pPr>
        <w:ind w:left="724"/>
        <w:rPr>
          <w:sz w:val="20"/>
          <w:lang w:val="it-IT"/>
        </w:rPr>
      </w:pPr>
      <w:r w:rsidRPr="00037E66">
        <w:rPr>
          <w:sz w:val="20"/>
          <w:lang w:val="it-IT"/>
        </w:rPr>
        <w:t xml:space="preserve">(Fonte: </w:t>
      </w:r>
      <w:r w:rsidRPr="00037E66">
        <w:rPr>
          <w:i/>
          <w:sz w:val="20"/>
          <w:lang w:val="it-IT"/>
        </w:rPr>
        <w:t>Il destino delle imprese turistiche</w:t>
      </w:r>
      <w:r w:rsidRPr="00037E66">
        <w:rPr>
          <w:sz w:val="20"/>
          <w:lang w:val="it-IT"/>
        </w:rPr>
        <w:t>, a cura di ISNART – Istituto Nazionale Ricerche Turistiche, gennaio 2003)</w:t>
      </w:r>
    </w:p>
    <w:p w14:paraId="57F3D92A" w14:textId="77777777" w:rsidR="00376185" w:rsidRPr="00037E66" w:rsidRDefault="00376185">
      <w:pPr>
        <w:pStyle w:val="Corpotesto"/>
        <w:rPr>
          <w:sz w:val="22"/>
          <w:lang w:val="it-IT"/>
        </w:rPr>
      </w:pPr>
    </w:p>
    <w:p w14:paraId="40DEF7B3" w14:textId="77777777" w:rsidR="00376185" w:rsidRPr="00037E66" w:rsidRDefault="00376185">
      <w:pPr>
        <w:pStyle w:val="Corpotesto"/>
        <w:rPr>
          <w:sz w:val="22"/>
          <w:lang w:val="it-IT"/>
        </w:rPr>
      </w:pPr>
    </w:p>
    <w:p w14:paraId="44D166E4" w14:textId="77777777" w:rsidR="00376185" w:rsidRPr="00037E66" w:rsidRDefault="00376185">
      <w:pPr>
        <w:pStyle w:val="Corpotesto"/>
        <w:spacing w:before="8"/>
        <w:rPr>
          <w:sz w:val="28"/>
          <w:lang w:val="it-IT"/>
        </w:rPr>
      </w:pPr>
    </w:p>
    <w:p w14:paraId="30652301" w14:textId="77777777" w:rsidR="00376185" w:rsidRPr="00037E66" w:rsidRDefault="00CD3E4A">
      <w:pPr>
        <w:pStyle w:val="Titolo3"/>
        <w:jc w:val="both"/>
        <w:rPr>
          <w:lang w:val="it-IT"/>
        </w:rPr>
      </w:pPr>
      <w:r w:rsidRPr="00037E66">
        <w:rPr>
          <w:lang w:val="it-IT"/>
        </w:rPr>
        <w:t>Tema</w:t>
      </w:r>
    </w:p>
    <w:p w14:paraId="32FC9F9A" w14:textId="77777777" w:rsidR="00376185" w:rsidRPr="00037E66" w:rsidRDefault="00CD3E4A">
      <w:pPr>
        <w:pStyle w:val="Corpotesto"/>
        <w:spacing w:before="115"/>
        <w:ind w:left="452" w:right="917"/>
        <w:jc w:val="both"/>
        <w:rPr>
          <w:lang w:val="it-IT"/>
        </w:rPr>
      </w:pPr>
      <w:commentRangeStart w:id="1"/>
      <w:r w:rsidRPr="00037E66">
        <w:rPr>
          <w:lang w:val="it-IT"/>
        </w:rPr>
        <w:t>Al candidato viene chiesto di costruire un Business Plan per una nuova impresa ricettiva di piccole  o medie dimensioni, secondo le seguenti</w:t>
      </w:r>
      <w:r w:rsidRPr="00037E66">
        <w:rPr>
          <w:spacing w:val="-7"/>
          <w:lang w:val="it-IT"/>
        </w:rPr>
        <w:t xml:space="preserve"> </w:t>
      </w:r>
      <w:r w:rsidRPr="00037E66">
        <w:rPr>
          <w:lang w:val="it-IT"/>
        </w:rPr>
        <w:t>indicazioni:</w:t>
      </w:r>
      <w:commentRangeEnd w:id="1"/>
      <w:r w:rsidR="00DF2BEA">
        <w:rPr>
          <w:rStyle w:val="Rimandocommento"/>
        </w:rPr>
        <w:commentReference w:id="1"/>
      </w:r>
    </w:p>
    <w:p w14:paraId="2083A04D" w14:textId="77777777" w:rsidR="00376185" w:rsidRPr="00037E66" w:rsidRDefault="00CD3E4A">
      <w:pPr>
        <w:pStyle w:val="Paragrafoelenco"/>
        <w:numPr>
          <w:ilvl w:val="0"/>
          <w:numId w:val="2"/>
        </w:numPr>
        <w:tabs>
          <w:tab w:val="left" w:pos="881"/>
        </w:tabs>
        <w:ind w:right="916"/>
        <w:jc w:val="both"/>
        <w:rPr>
          <w:sz w:val="24"/>
          <w:lang w:val="it-IT"/>
        </w:rPr>
      </w:pPr>
      <w:r w:rsidRPr="00037E66">
        <w:rPr>
          <w:sz w:val="24"/>
          <w:lang w:val="it-IT"/>
        </w:rPr>
        <w:t>Presenta l’&lt;idea imprenditoriale&gt; in maniera sintetica (il settore di intervento dell’impresa; il prodotto – servizio che viene proposto; il target della clientela; la localizzazione in una destinazione turistica della tua</w:t>
      </w:r>
      <w:r w:rsidRPr="00037E66">
        <w:rPr>
          <w:spacing w:val="-10"/>
          <w:sz w:val="24"/>
          <w:lang w:val="it-IT"/>
        </w:rPr>
        <w:t xml:space="preserve"> </w:t>
      </w:r>
      <w:r w:rsidRPr="00037E66">
        <w:rPr>
          <w:sz w:val="24"/>
          <w:lang w:val="it-IT"/>
        </w:rPr>
        <w:t>Regione).</w:t>
      </w:r>
    </w:p>
    <w:p w14:paraId="74A97D24" w14:textId="77777777" w:rsidR="00376185" w:rsidRPr="00037E66" w:rsidRDefault="00CD3E4A">
      <w:pPr>
        <w:pStyle w:val="Paragrafoelenco"/>
        <w:numPr>
          <w:ilvl w:val="0"/>
          <w:numId w:val="2"/>
        </w:numPr>
        <w:tabs>
          <w:tab w:val="left" w:pos="881"/>
        </w:tabs>
        <w:ind w:right="916"/>
        <w:jc w:val="both"/>
        <w:rPr>
          <w:sz w:val="24"/>
          <w:lang w:val="it-IT"/>
        </w:rPr>
      </w:pPr>
      <w:r w:rsidRPr="00037E66">
        <w:rPr>
          <w:sz w:val="24"/>
          <w:lang w:val="it-IT"/>
        </w:rPr>
        <w:t>Analizza il mercato di riferimento: descrizione del settore; stima della domanda; valutazione della</w:t>
      </w:r>
      <w:r w:rsidRPr="00037E66">
        <w:rPr>
          <w:spacing w:val="-5"/>
          <w:sz w:val="24"/>
          <w:lang w:val="it-IT"/>
        </w:rPr>
        <w:t xml:space="preserve"> </w:t>
      </w:r>
      <w:r w:rsidRPr="00037E66">
        <w:rPr>
          <w:sz w:val="24"/>
          <w:lang w:val="it-IT"/>
        </w:rPr>
        <w:t>concorrenza.</w:t>
      </w:r>
    </w:p>
    <w:p w14:paraId="2532BFBF" w14:textId="77777777" w:rsidR="00376185" w:rsidRPr="00037E66" w:rsidRDefault="00376185">
      <w:pPr>
        <w:jc w:val="both"/>
        <w:rPr>
          <w:sz w:val="24"/>
          <w:lang w:val="it-IT"/>
        </w:rPr>
        <w:sectPr w:rsidR="00376185" w:rsidRPr="00037E66">
          <w:pgSz w:w="11910" w:h="16850"/>
          <w:pgMar w:top="1440" w:right="220" w:bottom="280" w:left="680" w:header="221" w:footer="0" w:gutter="0"/>
          <w:cols w:space="720"/>
        </w:sectPr>
      </w:pPr>
    </w:p>
    <w:p w14:paraId="26F2CAFE" w14:textId="77777777" w:rsidR="00376185" w:rsidRPr="00037E66" w:rsidRDefault="00376185">
      <w:pPr>
        <w:pStyle w:val="Corpotesto"/>
        <w:spacing w:before="11"/>
        <w:rPr>
          <w:sz w:val="21"/>
          <w:lang w:val="it-IT"/>
        </w:rPr>
      </w:pPr>
    </w:p>
    <w:p w14:paraId="4B624C7D" w14:textId="77777777" w:rsidR="00376185" w:rsidRPr="00037E66" w:rsidRDefault="00CD3E4A">
      <w:pPr>
        <w:pStyle w:val="Titolo1"/>
        <w:rPr>
          <w:lang w:val="it-IT"/>
        </w:rPr>
      </w:pPr>
      <w:r w:rsidRPr="00037E66">
        <w:rPr>
          <w:w w:val="75"/>
          <w:lang w:val="it-IT"/>
        </w:rPr>
        <w:t>Ministero dell’Istruzione, dell’ Università e della Ricerca</w:t>
      </w:r>
    </w:p>
    <w:p w14:paraId="151D2590" w14:textId="77777777" w:rsidR="00376185" w:rsidRPr="00037E66" w:rsidRDefault="00CD3E4A">
      <w:pPr>
        <w:pStyle w:val="Titolo2"/>
        <w:rPr>
          <w:u w:val="none"/>
          <w:lang w:val="it-IT"/>
        </w:rPr>
      </w:pPr>
      <w:r w:rsidRPr="00037E66">
        <w:rPr>
          <w:u w:val="thick"/>
          <w:lang w:val="it-IT"/>
        </w:rPr>
        <w:t>M504 – ESAME DI STATO DI ISTRUZIONE SECONDARIA SUPERIORE</w:t>
      </w:r>
    </w:p>
    <w:p w14:paraId="1A36CA19" w14:textId="77777777" w:rsidR="00376185" w:rsidRPr="00037E66" w:rsidRDefault="00376185">
      <w:pPr>
        <w:pStyle w:val="Corpotesto"/>
        <w:spacing w:before="10"/>
        <w:rPr>
          <w:b/>
          <w:sz w:val="15"/>
          <w:lang w:val="it-IT"/>
        </w:rPr>
      </w:pPr>
    </w:p>
    <w:p w14:paraId="42F3F12E" w14:textId="77777777" w:rsidR="00376185" w:rsidRPr="00037E66" w:rsidRDefault="00CD3E4A">
      <w:pPr>
        <w:pStyle w:val="Corpotesto"/>
        <w:spacing w:before="90"/>
        <w:ind w:left="2766" w:right="1057" w:hanging="2153"/>
        <w:rPr>
          <w:lang w:val="it-IT"/>
        </w:rPr>
      </w:pPr>
      <w:r w:rsidRPr="00037E66">
        <w:rPr>
          <w:b/>
          <w:lang w:val="it-IT"/>
        </w:rPr>
        <w:t xml:space="preserve">Indirizzi: </w:t>
      </w:r>
      <w:r w:rsidRPr="00037E66">
        <w:rPr>
          <w:lang w:val="it-IT"/>
        </w:rPr>
        <w:t>IP07 – SERVIZI PER L’ENOGASTRONOMIA E L’OSPITALITÀ ALBERGHIERA ARTICOLAZIONE ACCOGLIENZA TURISTICA</w:t>
      </w:r>
    </w:p>
    <w:p w14:paraId="23785238" w14:textId="77777777" w:rsidR="00376185" w:rsidRPr="00037E66" w:rsidRDefault="00CD3E4A">
      <w:pPr>
        <w:pStyle w:val="Corpotesto"/>
        <w:spacing w:before="230"/>
        <w:ind w:left="452"/>
        <w:rPr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68430135" behindDoc="1" locked="0" layoutInCell="1" allowOverlap="1" wp14:anchorId="671CC307" wp14:editId="5572CD7E">
            <wp:simplePos x="0" y="0"/>
            <wp:positionH relativeFrom="page">
              <wp:posOffset>507672</wp:posOffset>
            </wp:positionH>
            <wp:positionV relativeFrom="paragraph">
              <wp:posOffset>341824</wp:posOffset>
            </wp:positionV>
            <wp:extent cx="6596453" cy="6506313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6453" cy="6506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7E66">
        <w:rPr>
          <w:b/>
          <w:lang w:val="it-IT"/>
        </w:rPr>
        <w:t xml:space="preserve">Tema di: </w:t>
      </w:r>
      <w:r w:rsidRPr="00037E66">
        <w:rPr>
          <w:lang w:val="it-IT"/>
        </w:rPr>
        <w:t>DIRITTO E TECNICHE AMMINISTRATIVE DELLA STRUTTURA RICETTIVA</w:t>
      </w:r>
    </w:p>
    <w:p w14:paraId="59F70662" w14:textId="77777777" w:rsidR="00376185" w:rsidRPr="00037E66" w:rsidRDefault="00376185">
      <w:pPr>
        <w:pStyle w:val="Corpotesto"/>
        <w:rPr>
          <w:sz w:val="26"/>
          <w:lang w:val="it-IT"/>
        </w:rPr>
      </w:pPr>
    </w:p>
    <w:p w14:paraId="74BCC7D9" w14:textId="77777777" w:rsidR="00376185" w:rsidRPr="00037E66" w:rsidRDefault="00CD3E4A">
      <w:pPr>
        <w:pStyle w:val="Paragrafoelenco"/>
        <w:numPr>
          <w:ilvl w:val="0"/>
          <w:numId w:val="2"/>
        </w:numPr>
        <w:tabs>
          <w:tab w:val="left" w:pos="881"/>
        </w:tabs>
        <w:spacing w:before="178"/>
        <w:ind w:right="913"/>
        <w:jc w:val="both"/>
        <w:rPr>
          <w:sz w:val="24"/>
          <w:lang w:val="it-IT"/>
        </w:rPr>
      </w:pPr>
      <w:r w:rsidRPr="00037E66">
        <w:rPr>
          <w:sz w:val="24"/>
          <w:lang w:val="it-IT"/>
        </w:rPr>
        <w:t>Chiarisci le risorse tecnologiche su cui far leva per potenziare la presenza sul mercato e far valere la propria offerta rispetto alla concorrenza di settore, con particolare attenzione alle innovazioni nel settore dell’ospitalità</w:t>
      </w:r>
      <w:r w:rsidRPr="00037E66">
        <w:rPr>
          <w:spacing w:val="-9"/>
          <w:sz w:val="24"/>
          <w:lang w:val="it-IT"/>
        </w:rPr>
        <w:t xml:space="preserve"> </w:t>
      </w:r>
      <w:r w:rsidRPr="00037E66">
        <w:rPr>
          <w:sz w:val="24"/>
          <w:lang w:val="it-IT"/>
        </w:rPr>
        <w:t>alberghiera.</w:t>
      </w:r>
    </w:p>
    <w:p w14:paraId="094BBF67" w14:textId="77777777" w:rsidR="00376185" w:rsidRPr="00037E66" w:rsidRDefault="00CD3E4A">
      <w:pPr>
        <w:pStyle w:val="Paragrafoelenco"/>
        <w:numPr>
          <w:ilvl w:val="0"/>
          <w:numId w:val="2"/>
        </w:numPr>
        <w:tabs>
          <w:tab w:val="left" w:pos="881"/>
        </w:tabs>
        <w:spacing w:before="119"/>
        <w:jc w:val="both"/>
        <w:rPr>
          <w:sz w:val="24"/>
          <w:lang w:val="it-IT"/>
        </w:rPr>
      </w:pPr>
      <w:r w:rsidRPr="00037E66">
        <w:rPr>
          <w:sz w:val="24"/>
          <w:lang w:val="it-IT"/>
        </w:rPr>
        <w:t>Definisci le modalità di attivazione del web marketing: tipologia dei prodotti, prezzi, promozione, contratti di</w:t>
      </w:r>
      <w:r w:rsidRPr="00037E66">
        <w:rPr>
          <w:spacing w:val="-5"/>
          <w:sz w:val="24"/>
          <w:lang w:val="it-IT"/>
        </w:rPr>
        <w:t xml:space="preserve"> </w:t>
      </w:r>
      <w:r w:rsidRPr="00037E66">
        <w:rPr>
          <w:sz w:val="24"/>
          <w:lang w:val="it-IT"/>
        </w:rPr>
        <w:t>acquisto/vendita.</w:t>
      </w:r>
    </w:p>
    <w:p w14:paraId="39FA97BA" w14:textId="77777777" w:rsidR="00376185" w:rsidRPr="00037E66" w:rsidRDefault="00CD3E4A">
      <w:pPr>
        <w:pStyle w:val="Paragrafoelenco"/>
        <w:numPr>
          <w:ilvl w:val="0"/>
          <w:numId w:val="2"/>
        </w:numPr>
        <w:tabs>
          <w:tab w:val="left" w:pos="881"/>
        </w:tabs>
        <w:spacing w:before="119"/>
        <w:ind w:right="915"/>
        <w:jc w:val="both"/>
        <w:rPr>
          <w:sz w:val="24"/>
          <w:lang w:val="it-IT"/>
        </w:rPr>
      </w:pPr>
      <w:r w:rsidRPr="00037E66">
        <w:rPr>
          <w:sz w:val="24"/>
          <w:lang w:val="it-IT"/>
        </w:rPr>
        <w:t>Presenta la struttura finanziaria, indicando le caratteristiche delle diverse fonti di finanziamento a cui l’impresa farà ricorso e collegandola alla consistenza patrimoniale</w:t>
      </w:r>
      <w:r w:rsidRPr="00037E66">
        <w:rPr>
          <w:spacing w:val="-14"/>
          <w:sz w:val="24"/>
          <w:lang w:val="it-IT"/>
        </w:rPr>
        <w:t xml:space="preserve"> </w:t>
      </w:r>
      <w:r w:rsidRPr="00037E66">
        <w:rPr>
          <w:sz w:val="24"/>
          <w:lang w:val="it-IT"/>
        </w:rPr>
        <w:t>dell’impresa.</w:t>
      </w:r>
    </w:p>
    <w:p w14:paraId="5D9B9515" w14:textId="77777777" w:rsidR="00376185" w:rsidRPr="00037E66" w:rsidRDefault="00376185">
      <w:pPr>
        <w:pStyle w:val="Corpotesto"/>
        <w:rPr>
          <w:sz w:val="26"/>
          <w:lang w:val="it-IT"/>
        </w:rPr>
      </w:pPr>
    </w:p>
    <w:p w14:paraId="34B330A7" w14:textId="77777777" w:rsidR="00376185" w:rsidRPr="00037E66" w:rsidRDefault="00376185">
      <w:pPr>
        <w:pStyle w:val="Corpotesto"/>
        <w:rPr>
          <w:sz w:val="26"/>
          <w:lang w:val="it-IT"/>
        </w:rPr>
      </w:pPr>
    </w:p>
    <w:p w14:paraId="595E5154" w14:textId="77777777" w:rsidR="00376185" w:rsidRPr="00037E66" w:rsidRDefault="00CD3E4A">
      <w:pPr>
        <w:pStyle w:val="Titolo4"/>
        <w:spacing w:before="203"/>
        <w:rPr>
          <w:lang w:val="it-IT"/>
        </w:rPr>
      </w:pPr>
      <w:r w:rsidRPr="00037E66">
        <w:rPr>
          <w:lang w:val="it-IT"/>
        </w:rPr>
        <w:t>SECONDA PARTE</w:t>
      </w:r>
    </w:p>
    <w:p w14:paraId="1262FB7B" w14:textId="77777777" w:rsidR="00376185" w:rsidRPr="00037E66" w:rsidRDefault="00CD3E4A">
      <w:pPr>
        <w:spacing w:before="119"/>
        <w:ind w:left="452"/>
        <w:rPr>
          <w:b/>
          <w:i/>
          <w:sz w:val="24"/>
          <w:lang w:val="it-IT"/>
        </w:rPr>
      </w:pPr>
      <w:r w:rsidRPr="00037E66">
        <w:rPr>
          <w:b/>
          <w:i/>
          <w:sz w:val="24"/>
          <w:lang w:val="it-IT"/>
        </w:rPr>
        <w:t>Il candidato svolga due quesiti scelti tra i seguenti, utilizzando non più di quindici righe:</w:t>
      </w:r>
    </w:p>
    <w:p w14:paraId="7A5649BD" w14:textId="77777777" w:rsidR="00376185" w:rsidRPr="00037E66" w:rsidRDefault="00376185">
      <w:pPr>
        <w:pStyle w:val="Corpotesto"/>
        <w:spacing w:before="4"/>
        <w:rPr>
          <w:b/>
          <w:i/>
          <w:sz w:val="30"/>
          <w:lang w:val="it-IT"/>
        </w:rPr>
      </w:pPr>
    </w:p>
    <w:p w14:paraId="5B57D05E" w14:textId="77777777" w:rsidR="00376185" w:rsidRPr="00037E66" w:rsidRDefault="00CD3E4A">
      <w:pPr>
        <w:pStyle w:val="Paragrafoelenco"/>
        <w:numPr>
          <w:ilvl w:val="0"/>
          <w:numId w:val="1"/>
        </w:numPr>
        <w:tabs>
          <w:tab w:val="left" w:pos="881"/>
        </w:tabs>
        <w:spacing w:before="1"/>
        <w:ind w:right="915"/>
        <w:jc w:val="both"/>
        <w:rPr>
          <w:sz w:val="24"/>
          <w:lang w:val="it-IT"/>
        </w:rPr>
      </w:pPr>
      <w:commentRangeStart w:id="2"/>
      <w:r w:rsidRPr="00037E66">
        <w:rPr>
          <w:sz w:val="24"/>
          <w:lang w:val="it-IT"/>
        </w:rPr>
        <w:t>La gestione finanziaria deve rispettare alcuni principi fondamentali per non incorrere in gravi situazioni di disequilibrio. Dopo averli illustrati e commentati, presenta anche gli indici più significativi che permettono di controllare questo importante</w:t>
      </w:r>
      <w:r w:rsidRPr="00037E66">
        <w:rPr>
          <w:spacing w:val="-12"/>
          <w:sz w:val="24"/>
          <w:lang w:val="it-IT"/>
        </w:rPr>
        <w:t xml:space="preserve"> </w:t>
      </w:r>
      <w:r w:rsidRPr="00037E66">
        <w:rPr>
          <w:sz w:val="24"/>
          <w:lang w:val="it-IT"/>
        </w:rPr>
        <w:t>aspetto.</w:t>
      </w:r>
      <w:commentRangeEnd w:id="2"/>
      <w:r w:rsidR="00DF2BEA">
        <w:rPr>
          <w:rStyle w:val="Rimandocommento"/>
        </w:rPr>
        <w:commentReference w:id="2"/>
      </w:r>
    </w:p>
    <w:p w14:paraId="52E197F7" w14:textId="77777777" w:rsidR="00376185" w:rsidRPr="00037E66" w:rsidRDefault="00CD3E4A">
      <w:pPr>
        <w:pStyle w:val="Paragrafoelenco"/>
        <w:numPr>
          <w:ilvl w:val="0"/>
          <w:numId w:val="1"/>
        </w:numPr>
        <w:tabs>
          <w:tab w:val="left" w:pos="879"/>
        </w:tabs>
        <w:ind w:left="878" w:right="917" w:hanging="426"/>
        <w:jc w:val="both"/>
        <w:rPr>
          <w:sz w:val="24"/>
          <w:lang w:val="it-IT"/>
        </w:rPr>
      </w:pPr>
      <w:commentRangeStart w:id="3"/>
      <w:r w:rsidRPr="00037E66">
        <w:rPr>
          <w:sz w:val="24"/>
          <w:lang w:val="it-IT"/>
        </w:rPr>
        <w:t>Il marketing turistico coinvolge sempre di più operatori privati e pubblici. Spiega in quale  modo sia possibile promuovere una destinazione turistica e quali collaborazioni possano essere sviluppate, anche facendo riferimento ad esempi relativi al proprio</w:t>
      </w:r>
      <w:r w:rsidRPr="00037E66">
        <w:rPr>
          <w:spacing w:val="-11"/>
          <w:sz w:val="24"/>
          <w:lang w:val="it-IT"/>
        </w:rPr>
        <w:t xml:space="preserve"> </w:t>
      </w:r>
      <w:r w:rsidRPr="00037E66">
        <w:rPr>
          <w:sz w:val="24"/>
          <w:lang w:val="it-IT"/>
        </w:rPr>
        <w:t>territorio.</w:t>
      </w:r>
      <w:commentRangeEnd w:id="3"/>
      <w:r w:rsidR="00DF2BEA">
        <w:rPr>
          <w:rStyle w:val="Rimandocommento"/>
        </w:rPr>
        <w:commentReference w:id="3"/>
      </w:r>
    </w:p>
    <w:p w14:paraId="338FB533" w14:textId="77777777" w:rsidR="00376185" w:rsidRPr="00037E66" w:rsidRDefault="00CD3E4A">
      <w:pPr>
        <w:pStyle w:val="Corpotesto"/>
        <w:spacing w:before="120"/>
        <w:ind w:left="878" w:right="836"/>
        <w:rPr>
          <w:lang w:val="it-IT"/>
        </w:rPr>
      </w:pPr>
      <w:r w:rsidRPr="00037E66">
        <w:rPr>
          <w:lang w:val="it-IT"/>
        </w:rPr>
        <w:t>E’ data facoltà al candidato di utilizzare le acquisizioni maturate nelle attività lavorative, anche in alternanza scuola-lavoro.</w:t>
      </w:r>
    </w:p>
    <w:p w14:paraId="2B273088" w14:textId="77777777" w:rsidR="00376185" w:rsidRPr="00037E66" w:rsidRDefault="00CD3E4A">
      <w:pPr>
        <w:pStyle w:val="Paragrafoelenco"/>
        <w:numPr>
          <w:ilvl w:val="0"/>
          <w:numId w:val="1"/>
        </w:numPr>
        <w:tabs>
          <w:tab w:val="left" w:pos="880"/>
          <w:tab w:val="left" w:pos="881"/>
        </w:tabs>
        <w:ind w:right="0"/>
        <w:rPr>
          <w:sz w:val="24"/>
          <w:lang w:val="it-IT"/>
        </w:rPr>
      </w:pPr>
      <w:commentRangeStart w:id="4"/>
      <w:r w:rsidRPr="00037E66">
        <w:rPr>
          <w:sz w:val="24"/>
          <w:lang w:val="it-IT"/>
        </w:rPr>
        <w:t>Riferisci le caratteristiche del contratto di viaggio, tutto</w:t>
      </w:r>
      <w:r w:rsidRPr="00037E66">
        <w:rPr>
          <w:spacing w:val="-13"/>
          <w:sz w:val="24"/>
          <w:lang w:val="it-IT"/>
        </w:rPr>
        <w:t xml:space="preserve"> </w:t>
      </w:r>
      <w:r w:rsidRPr="00037E66">
        <w:rPr>
          <w:sz w:val="24"/>
          <w:lang w:val="it-IT"/>
        </w:rPr>
        <w:t>compreso.</w:t>
      </w:r>
      <w:commentRangeEnd w:id="4"/>
      <w:r w:rsidR="00DF2BEA">
        <w:rPr>
          <w:rStyle w:val="Rimandocommento"/>
        </w:rPr>
        <w:commentReference w:id="4"/>
      </w:r>
    </w:p>
    <w:p w14:paraId="197DA46E" w14:textId="77777777" w:rsidR="00376185" w:rsidRPr="00037E66" w:rsidRDefault="00CD3E4A">
      <w:pPr>
        <w:pStyle w:val="Paragrafoelenco"/>
        <w:numPr>
          <w:ilvl w:val="0"/>
          <w:numId w:val="1"/>
        </w:numPr>
        <w:tabs>
          <w:tab w:val="left" w:pos="880"/>
          <w:tab w:val="left" w:pos="881"/>
        </w:tabs>
        <w:ind w:right="0"/>
        <w:rPr>
          <w:sz w:val="24"/>
          <w:lang w:val="it-IT"/>
        </w:rPr>
      </w:pPr>
      <w:commentRangeStart w:id="5"/>
      <w:r w:rsidRPr="00037E66">
        <w:rPr>
          <w:sz w:val="24"/>
          <w:lang w:val="it-IT"/>
        </w:rPr>
        <w:t>Nell’ambito delle dinamiche di intermediazione riveste oggi un ruolo importante l’utilizzo</w:t>
      </w:r>
      <w:r w:rsidRPr="00037E66">
        <w:rPr>
          <w:spacing w:val="-7"/>
          <w:sz w:val="24"/>
          <w:lang w:val="it-IT"/>
        </w:rPr>
        <w:t xml:space="preserve"> </w:t>
      </w:r>
      <w:r w:rsidRPr="00037E66">
        <w:rPr>
          <w:sz w:val="24"/>
          <w:lang w:val="it-IT"/>
        </w:rPr>
        <w:t>delle</w:t>
      </w:r>
    </w:p>
    <w:p w14:paraId="0419CD55" w14:textId="77777777" w:rsidR="00376185" w:rsidRPr="00037E66" w:rsidRDefault="00CD3E4A">
      <w:pPr>
        <w:pStyle w:val="Corpotesto"/>
        <w:ind w:left="880" w:right="1057"/>
        <w:rPr>
          <w:lang w:val="it-IT"/>
        </w:rPr>
      </w:pPr>
      <w:r>
        <w:t xml:space="preserve">O.T.A. (Online Travel Agency). </w:t>
      </w:r>
      <w:r w:rsidRPr="00037E66">
        <w:rPr>
          <w:lang w:val="it-IT"/>
        </w:rPr>
        <w:t>Illustra le caratteristiche e i vantaggi di questa modalità operativa.</w:t>
      </w:r>
      <w:commentRangeEnd w:id="5"/>
      <w:r w:rsidR="00DF2BEA">
        <w:rPr>
          <w:rStyle w:val="Rimandocommento"/>
        </w:rPr>
        <w:commentReference w:id="5"/>
      </w:r>
    </w:p>
    <w:p w14:paraId="6CE6E049" w14:textId="77777777" w:rsidR="00376185" w:rsidRPr="00037E66" w:rsidRDefault="00376185">
      <w:pPr>
        <w:pStyle w:val="Corpotesto"/>
        <w:rPr>
          <w:sz w:val="20"/>
          <w:lang w:val="it-IT"/>
        </w:rPr>
      </w:pPr>
    </w:p>
    <w:p w14:paraId="70374960" w14:textId="77777777" w:rsidR="00376185" w:rsidRPr="00037E66" w:rsidRDefault="00376185">
      <w:pPr>
        <w:pStyle w:val="Corpotesto"/>
        <w:rPr>
          <w:sz w:val="20"/>
          <w:lang w:val="it-IT"/>
        </w:rPr>
      </w:pPr>
    </w:p>
    <w:p w14:paraId="1406E7A1" w14:textId="77777777" w:rsidR="00376185" w:rsidRPr="00037E66" w:rsidRDefault="00376185">
      <w:pPr>
        <w:pStyle w:val="Corpotesto"/>
        <w:rPr>
          <w:sz w:val="20"/>
          <w:lang w:val="it-IT"/>
        </w:rPr>
      </w:pPr>
    </w:p>
    <w:p w14:paraId="67F0D9C9" w14:textId="77777777" w:rsidR="00376185" w:rsidRPr="00037E66" w:rsidRDefault="00376185">
      <w:pPr>
        <w:pStyle w:val="Corpotesto"/>
        <w:rPr>
          <w:sz w:val="20"/>
          <w:lang w:val="it-IT"/>
        </w:rPr>
      </w:pPr>
    </w:p>
    <w:p w14:paraId="1DDFED1B" w14:textId="77777777" w:rsidR="00376185" w:rsidRPr="00037E66" w:rsidRDefault="00376185">
      <w:pPr>
        <w:pStyle w:val="Corpotesto"/>
        <w:rPr>
          <w:sz w:val="20"/>
          <w:lang w:val="it-IT"/>
        </w:rPr>
      </w:pPr>
    </w:p>
    <w:p w14:paraId="3297ECAA" w14:textId="77777777" w:rsidR="00376185" w:rsidRPr="00037E66" w:rsidRDefault="00376185">
      <w:pPr>
        <w:pStyle w:val="Corpotesto"/>
        <w:rPr>
          <w:sz w:val="20"/>
          <w:lang w:val="it-IT"/>
        </w:rPr>
      </w:pPr>
    </w:p>
    <w:p w14:paraId="095F1705" w14:textId="77777777" w:rsidR="00376185" w:rsidRPr="00037E66" w:rsidRDefault="00376185">
      <w:pPr>
        <w:pStyle w:val="Corpotesto"/>
        <w:rPr>
          <w:sz w:val="20"/>
          <w:lang w:val="it-IT"/>
        </w:rPr>
      </w:pPr>
    </w:p>
    <w:p w14:paraId="2002C574" w14:textId="77777777" w:rsidR="00376185" w:rsidRPr="00037E66" w:rsidRDefault="00376185">
      <w:pPr>
        <w:pStyle w:val="Corpotesto"/>
        <w:rPr>
          <w:sz w:val="20"/>
          <w:lang w:val="it-IT"/>
        </w:rPr>
      </w:pPr>
    </w:p>
    <w:p w14:paraId="255DB42E" w14:textId="77777777" w:rsidR="00376185" w:rsidRPr="00037E66" w:rsidRDefault="0009235A">
      <w:pPr>
        <w:pStyle w:val="Corpotesto"/>
        <w:spacing w:before="11"/>
        <w:rPr>
          <w:sz w:val="21"/>
          <w:lang w:val="it-IT"/>
        </w:rPr>
      </w:pPr>
      <w:r>
        <w:pict w14:anchorId="30422E78">
          <v:line id="_x0000_s1026" style="position:absolute;z-index:1096;mso-wrap-distance-left:0;mso-wrap-distance-right:0;mso-position-horizontal-relative:page" from="42.5pt,14.75pt" to="182.4pt,14.75pt" strokeweight=".14056mm">
            <w10:wrap type="topAndBottom" anchorx="page"/>
          </v:line>
        </w:pict>
      </w:r>
    </w:p>
    <w:p w14:paraId="16D615AA" w14:textId="77777777" w:rsidR="00376185" w:rsidRPr="00037E66" w:rsidRDefault="00CD3E4A">
      <w:pPr>
        <w:spacing w:line="202" w:lineRule="exact"/>
        <w:ind w:left="169"/>
        <w:rPr>
          <w:sz w:val="20"/>
          <w:lang w:val="it-IT"/>
        </w:rPr>
      </w:pPr>
      <w:r w:rsidRPr="00037E66">
        <w:rPr>
          <w:sz w:val="20"/>
          <w:lang w:val="it-IT"/>
        </w:rPr>
        <w:t>Durata massima della prova: 6 ore.</w:t>
      </w:r>
    </w:p>
    <w:p w14:paraId="2E09E324" w14:textId="77777777" w:rsidR="00376185" w:rsidRPr="00037E66" w:rsidRDefault="00CD3E4A">
      <w:pPr>
        <w:ind w:left="169" w:right="5877"/>
        <w:rPr>
          <w:sz w:val="20"/>
          <w:lang w:val="it-IT"/>
        </w:rPr>
      </w:pPr>
      <w:r w:rsidRPr="00037E66">
        <w:rPr>
          <w:sz w:val="20"/>
          <w:lang w:val="it-IT"/>
        </w:rPr>
        <w:t>È consentito l’uso di calcolatrici tascabili non programmabili. È consentito l’uso del dizionario di lingua italiana.</w:t>
      </w:r>
    </w:p>
    <w:p w14:paraId="4C5BA163" w14:textId="77777777" w:rsidR="00376185" w:rsidRDefault="00CD3E4A">
      <w:pPr>
        <w:ind w:left="169" w:right="353"/>
        <w:rPr>
          <w:sz w:val="20"/>
          <w:lang w:val="it-IT"/>
        </w:rPr>
      </w:pPr>
      <w:r w:rsidRPr="00037E66">
        <w:rPr>
          <w:sz w:val="20"/>
          <w:lang w:val="it-IT"/>
        </w:rPr>
        <w:t>È consentito l’uso del dizionario bilingue (italiano-lingua del paese di provenienza) per i candidati di madrelingua non italiana. Non è consentito lasciare l’Istituto prima che siano trascorse 3 ore dalla dettatura del tema.</w:t>
      </w:r>
    </w:p>
    <w:p w14:paraId="724B2D7A" w14:textId="77777777" w:rsidR="00037E66" w:rsidRDefault="00037E66">
      <w:pPr>
        <w:ind w:left="169" w:right="353"/>
        <w:rPr>
          <w:sz w:val="20"/>
          <w:lang w:val="it-IT"/>
        </w:rPr>
      </w:pPr>
    </w:p>
    <w:p w14:paraId="491C8B58" w14:textId="77777777" w:rsidR="00037E66" w:rsidRDefault="00037E66">
      <w:pPr>
        <w:ind w:left="169" w:right="353"/>
        <w:rPr>
          <w:sz w:val="20"/>
          <w:lang w:val="it-IT"/>
        </w:rPr>
      </w:pPr>
    </w:p>
    <w:p w14:paraId="671A89B4" w14:textId="77777777" w:rsidR="00037E66" w:rsidRDefault="00037E66">
      <w:pPr>
        <w:ind w:left="169" w:right="353"/>
        <w:rPr>
          <w:sz w:val="20"/>
          <w:lang w:val="it-IT"/>
        </w:rPr>
      </w:pPr>
    </w:p>
    <w:p w14:paraId="0021BD53" w14:textId="77777777" w:rsidR="00037E66" w:rsidRPr="00037E66" w:rsidRDefault="00037E66">
      <w:pPr>
        <w:ind w:left="169" w:right="353"/>
        <w:rPr>
          <w:sz w:val="20"/>
          <w:lang w:val="it-IT"/>
        </w:rPr>
      </w:pPr>
    </w:p>
    <w:sectPr w:rsidR="00037E66" w:rsidRPr="00037E66">
      <w:pgSz w:w="11910" w:h="16850"/>
      <w:pgMar w:top="1440" w:right="220" w:bottom="280" w:left="680" w:header="221" w:footer="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User" w:date="2017-02-06T13:03:00Z" w:initials="U">
    <w:p w14:paraId="5CD082B2" w14:textId="77777777" w:rsidR="00DF2BEA" w:rsidRPr="004E212A" w:rsidRDefault="00DF2BEA" w:rsidP="00DF2BEA">
      <w:pPr>
        <w:widowControl/>
        <w:autoSpaceDE/>
        <w:ind w:left="426" w:hanging="426"/>
        <w:jc w:val="both"/>
        <w:rPr>
          <w:rFonts w:ascii="Calibri" w:eastAsia="Calibri" w:hAnsi="Calibri"/>
          <w:sz w:val="20"/>
          <w:szCs w:val="20"/>
          <w:lang w:val="it-IT"/>
        </w:rPr>
      </w:pPr>
      <w:r>
        <w:rPr>
          <w:rStyle w:val="Rimandocommento"/>
        </w:rPr>
        <w:annotationRef/>
      </w:r>
      <w:r w:rsidRPr="004E212A">
        <w:rPr>
          <w:rFonts w:ascii="Calibri" w:eastAsia="Calibri" w:hAnsi="Calibri"/>
          <w:sz w:val="20"/>
          <w:szCs w:val="20"/>
          <w:lang w:val="it-IT"/>
        </w:rPr>
        <w:t>CP4. adeguare la produzione e la vendita dei servizi di accoglienza e ospitalità in relazione alle richieste dei mercati e della clientela;</w:t>
      </w:r>
    </w:p>
    <w:p w14:paraId="4632C90B" w14:textId="77777777" w:rsidR="00DF2BEA" w:rsidRPr="004E212A" w:rsidRDefault="00DF2BEA" w:rsidP="00DF2BEA">
      <w:pPr>
        <w:widowControl/>
        <w:autoSpaceDE/>
        <w:ind w:left="426" w:hanging="426"/>
        <w:jc w:val="both"/>
        <w:rPr>
          <w:rFonts w:ascii="Calibri" w:eastAsia="Calibri" w:hAnsi="Calibri"/>
          <w:sz w:val="20"/>
          <w:szCs w:val="20"/>
          <w:lang w:val="it-IT"/>
        </w:rPr>
      </w:pPr>
      <w:r w:rsidRPr="004E212A">
        <w:rPr>
          <w:rFonts w:ascii="Calibri" w:eastAsia="Calibri" w:hAnsi="Calibri"/>
          <w:sz w:val="20"/>
          <w:szCs w:val="20"/>
          <w:lang w:val="it-IT"/>
        </w:rPr>
        <w:t>CP6. sovrintendere all’organizzazione dei servizi di accoglienza e di ospitalità, applicando le tecniche di gestione economica e finanziaria alle aziende turistico-alberghiere.</w:t>
      </w:r>
    </w:p>
    <w:p w14:paraId="255797CB" w14:textId="77777777" w:rsidR="00DF2BEA" w:rsidRPr="004E212A" w:rsidRDefault="00DF2BEA" w:rsidP="00DF2BEA">
      <w:pPr>
        <w:widowControl/>
        <w:autoSpaceDE/>
        <w:spacing w:line="254" w:lineRule="auto"/>
        <w:ind w:left="426" w:hanging="426"/>
        <w:jc w:val="both"/>
        <w:rPr>
          <w:rFonts w:ascii="Calibri" w:eastAsia="Calibri" w:hAnsi="Calibri"/>
          <w:sz w:val="20"/>
          <w:szCs w:val="20"/>
          <w:lang w:val="it-IT"/>
        </w:rPr>
      </w:pPr>
      <w:r w:rsidRPr="004E212A">
        <w:rPr>
          <w:rFonts w:ascii="Calibri" w:eastAsia="Calibri" w:hAnsi="Calibri"/>
          <w:sz w:val="20"/>
          <w:szCs w:val="20"/>
          <w:lang w:val="it-IT"/>
        </w:rPr>
        <w:t>CO1.Caratteristiche dinamiche del mercato turistico nazionale e internazionale.</w:t>
      </w:r>
    </w:p>
    <w:p w14:paraId="2C6716B2" w14:textId="77777777" w:rsidR="00DF2BEA" w:rsidRPr="004E212A" w:rsidRDefault="00DF2BEA" w:rsidP="00DF2BEA">
      <w:pPr>
        <w:widowControl/>
        <w:autoSpaceDE/>
        <w:spacing w:line="254" w:lineRule="auto"/>
        <w:ind w:left="426" w:hanging="426"/>
        <w:jc w:val="both"/>
        <w:rPr>
          <w:rFonts w:ascii="Calibri" w:eastAsia="Calibri" w:hAnsi="Calibri"/>
          <w:sz w:val="20"/>
          <w:szCs w:val="20"/>
          <w:lang w:val="it-IT"/>
        </w:rPr>
      </w:pPr>
      <w:r w:rsidRPr="004E212A">
        <w:rPr>
          <w:rFonts w:ascii="Calibri" w:eastAsia="Calibri" w:hAnsi="Calibri"/>
          <w:sz w:val="20"/>
          <w:szCs w:val="20"/>
          <w:lang w:val="it-IT"/>
        </w:rPr>
        <w:t>CO2.Tecniche di marketing turistico e web-marketing.</w:t>
      </w:r>
    </w:p>
    <w:p w14:paraId="09DE7D3D" w14:textId="77777777" w:rsidR="00DF2BEA" w:rsidRPr="004E212A" w:rsidRDefault="00DF2BEA" w:rsidP="00DF2BEA">
      <w:pPr>
        <w:widowControl/>
        <w:autoSpaceDE/>
        <w:spacing w:line="254" w:lineRule="auto"/>
        <w:ind w:left="431" w:hanging="431"/>
        <w:jc w:val="both"/>
        <w:rPr>
          <w:rFonts w:ascii="Calibri" w:eastAsia="Calibri" w:hAnsi="Calibri"/>
          <w:sz w:val="20"/>
          <w:szCs w:val="20"/>
          <w:lang w:val="it-IT"/>
        </w:rPr>
      </w:pPr>
      <w:r w:rsidRPr="004E212A">
        <w:rPr>
          <w:rFonts w:ascii="Calibri" w:eastAsia="Calibri" w:hAnsi="Calibri"/>
          <w:sz w:val="20"/>
          <w:szCs w:val="20"/>
          <w:lang w:val="it-IT"/>
        </w:rPr>
        <w:t>AB1. Analizzare il mercato turistico e interpretarne le dinamiche.</w:t>
      </w:r>
    </w:p>
    <w:p w14:paraId="37774715" w14:textId="77777777" w:rsidR="00DF2BEA" w:rsidRPr="004E212A" w:rsidRDefault="00DF2BEA" w:rsidP="00DF2BEA">
      <w:pPr>
        <w:widowControl/>
        <w:autoSpaceDE/>
        <w:spacing w:line="254" w:lineRule="auto"/>
        <w:rPr>
          <w:rFonts w:ascii="Calibri" w:eastAsia="Calibri" w:hAnsi="Calibri"/>
          <w:sz w:val="20"/>
          <w:szCs w:val="20"/>
          <w:lang w:val="en-AU"/>
        </w:rPr>
      </w:pPr>
      <w:r w:rsidRPr="0009235A">
        <w:rPr>
          <w:rFonts w:ascii="Calibri" w:eastAsia="Calibri" w:hAnsi="Calibri"/>
          <w:sz w:val="20"/>
          <w:szCs w:val="20"/>
          <w:lang w:val="it-IT"/>
        </w:rPr>
        <w:t xml:space="preserve">   </w:t>
      </w:r>
      <w:r w:rsidRPr="004E212A">
        <w:rPr>
          <w:rFonts w:ascii="Calibri" w:eastAsia="Calibri" w:hAnsi="Calibri"/>
          <w:sz w:val="20"/>
          <w:szCs w:val="20"/>
          <w:lang w:val="en-AU"/>
        </w:rPr>
        <w:t>AB4. Redigere un business plan.</w:t>
      </w:r>
    </w:p>
    <w:p w14:paraId="75EEB3C3" w14:textId="77777777" w:rsidR="00DF2BEA" w:rsidRPr="00DF2BEA" w:rsidRDefault="00DF2BEA">
      <w:pPr>
        <w:pStyle w:val="Testocommento"/>
        <w:rPr>
          <w:lang w:val="en-AU"/>
        </w:rPr>
      </w:pPr>
    </w:p>
  </w:comment>
  <w:comment w:id="2" w:author="User" w:date="2017-02-06T13:04:00Z" w:initials="U">
    <w:p w14:paraId="61733673" w14:textId="77777777" w:rsidR="00DF2BEA" w:rsidRPr="004E212A" w:rsidRDefault="00DF2BEA" w:rsidP="00DF2BEA">
      <w:pPr>
        <w:widowControl/>
        <w:autoSpaceDE/>
        <w:spacing w:line="254" w:lineRule="auto"/>
        <w:rPr>
          <w:rFonts w:ascii="Calibri" w:hAnsi="Calibri" w:cs="Calibri"/>
          <w:sz w:val="20"/>
          <w:szCs w:val="20"/>
          <w:lang w:val="it-IT" w:eastAsia="it-IT"/>
        </w:rPr>
      </w:pPr>
      <w:r>
        <w:rPr>
          <w:rStyle w:val="Rimandocommento"/>
        </w:rPr>
        <w:annotationRef/>
      </w:r>
      <w:r w:rsidRPr="004E212A">
        <w:rPr>
          <w:rFonts w:ascii="Calibri" w:hAnsi="Calibri" w:cs="Calibri"/>
          <w:sz w:val="20"/>
          <w:szCs w:val="20"/>
          <w:lang w:val="it-IT" w:eastAsia="it-IT"/>
        </w:rPr>
        <w:t>Q1</w:t>
      </w:r>
    </w:p>
    <w:p w14:paraId="1BFCC84D" w14:textId="77777777" w:rsidR="00DF2BEA" w:rsidRPr="004E212A" w:rsidRDefault="00DF2BEA" w:rsidP="00DF2BEA">
      <w:pPr>
        <w:widowControl/>
        <w:autoSpaceDE/>
        <w:jc w:val="both"/>
        <w:rPr>
          <w:rFonts w:ascii="Calibri" w:eastAsia="Calibri" w:hAnsi="Calibri"/>
          <w:sz w:val="20"/>
          <w:szCs w:val="20"/>
          <w:lang w:val="it-IT"/>
        </w:rPr>
      </w:pPr>
      <w:r w:rsidRPr="004E212A">
        <w:rPr>
          <w:rFonts w:ascii="Calibri" w:eastAsia="Calibri" w:hAnsi="Calibri"/>
          <w:sz w:val="20"/>
          <w:szCs w:val="20"/>
          <w:lang w:val="it-IT"/>
        </w:rPr>
        <w:t>CP6. sovrintendere all’organizzazione dei servizi di accoglienza e di ospitalità, applicando le tecniche di gestione economica e finanziaria alle aziende turistico-alberghiere.</w:t>
      </w:r>
    </w:p>
    <w:p w14:paraId="4B9CE260" w14:textId="77777777" w:rsidR="00DF2BEA" w:rsidRPr="00DF2BEA" w:rsidRDefault="00DF2BEA">
      <w:pPr>
        <w:pStyle w:val="Testocommento"/>
        <w:rPr>
          <w:lang w:val="it-IT"/>
        </w:rPr>
      </w:pPr>
    </w:p>
  </w:comment>
  <w:comment w:id="3" w:author="User" w:date="2017-02-06T13:05:00Z" w:initials="U">
    <w:p w14:paraId="5CA563C0" w14:textId="77777777" w:rsidR="00DF2BEA" w:rsidRPr="004E212A" w:rsidRDefault="00DF2BEA" w:rsidP="00DF2BEA">
      <w:pPr>
        <w:widowControl/>
        <w:autoSpaceDE/>
        <w:spacing w:line="254" w:lineRule="auto"/>
        <w:rPr>
          <w:rFonts w:ascii="Calibri" w:hAnsi="Calibri" w:cs="Calibri"/>
          <w:sz w:val="20"/>
          <w:szCs w:val="20"/>
          <w:lang w:val="it-IT" w:eastAsia="it-IT"/>
        </w:rPr>
      </w:pPr>
      <w:r>
        <w:rPr>
          <w:rStyle w:val="Rimandocommento"/>
        </w:rPr>
        <w:annotationRef/>
      </w:r>
      <w:r w:rsidRPr="004E212A">
        <w:rPr>
          <w:rFonts w:ascii="Calibri" w:hAnsi="Calibri" w:cs="Calibri"/>
          <w:sz w:val="20"/>
          <w:szCs w:val="20"/>
          <w:lang w:val="it-IT" w:eastAsia="it-IT"/>
        </w:rPr>
        <w:t>Q2</w:t>
      </w:r>
    </w:p>
    <w:p w14:paraId="4FF0A5A6" w14:textId="77777777" w:rsidR="00DF2BEA" w:rsidRPr="004E212A" w:rsidRDefault="00DF2BEA" w:rsidP="00DF2BEA">
      <w:pPr>
        <w:widowControl/>
        <w:autoSpaceDE/>
        <w:jc w:val="both"/>
        <w:rPr>
          <w:rFonts w:ascii="Calibri" w:eastAsia="Calibri" w:hAnsi="Calibri"/>
          <w:sz w:val="20"/>
          <w:szCs w:val="20"/>
          <w:lang w:val="it-IT"/>
        </w:rPr>
      </w:pPr>
      <w:r w:rsidRPr="004E212A">
        <w:rPr>
          <w:rFonts w:ascii="Calibri" w:eastAsia="Calibri" w:hAnsi="Calibri"/>
          <w:sz w:val="20"/>
          <w:szCs w:val="20"/>
          <w:lang w:val="it-IT"/>
        </w:rPr>
        <w:t>CP3. utilizzare le tecniche di promozione, vendita, commercializzazione, assistenza, informazione e intermediazione turistico-alberghiera;</w:t>
      </w:r>
    </w:p>
    <w:p w14:paraId="5E0FB688" w14:textId="77777777" w:rsidR="00DF2BEA" w:rsidRPr="004E212A" w:rsidRDefault="00DF2BEA" w:rsidP="00DF2BEA">
      <w:pPr>
        <w:widowControl/>
        <w:autoSpaceDE/>
        <w:spacing w:line="254" w:lineRule="auto"/>
        <w:jc w:val="both"/>
        <w:rPr>
          <w:rFonts w:ascii="Calibri" w:eastAsia="Calibri" w:hAnsi="Calibri"/>
          <w:sz w:val="20"/>
          <w:szCs w:val="20"/>
          <w:lang w:val="it-IT"/>
        </w:rPr>
      </w:pPr>
      <w:r w:rsidRPr="004E212A">
        <w:rPr>
          <w:rFonts w:ascii="Calibri" w:eastAsia="Calibri" w:hAnsi="Calibri"/>
          <w:sz w:val="20"/>
          <w:szCs w:val="20"/>
          <w:lang w:val="it-IT"/>
        </w:rPr>
        <w:t>AB2.Individuare le risorse per promuovere e potenziare il turismo integrato.</w:t>
      </w:r>
    </w:p>
    <w:p w14:paraId="1BDA6875" w14:textId="77777777" w:rsidR="00DF2BEA" w:rsidRPr="00DF2BEA" w:rsidRDefault="00DF2BEA">
      <w:pPr>
        <w:pStyle w:val="Testocommento"/>
        <w:rPr>
          <w:lang w:val="it-IT"/>
        </w:rPr>
      </w:pPr>
    </w:p>
  </w:comment>
  <w:comment w:id="4" w:author="User" w:date="2017-02-06T13:06:00Z" w:initials="U">
    <w:p w14:paraId="24E61D4F" w14:textId="77777777" w:rsidR="00DF2BEA" w:rsidRPr="004E212A" w:rsidRDefault="00DF2BEA" w:rsidP="00DF2BEA">
      <w:pPr>
        <w:widowControl/>
        <w:autoSpaceDE/>
        <w:spacing w:line="254" w:lineRule="auto"/>
        <w:rPr>
          <w:rFonts w:ascii="Calibri" w:hAnsi="Calibri" w:cs="Calibri"/>
          <w:sz w:val="20"/>
          <w:szCs w:val="20"/>
          <w:lang w:val="it-IT" w:eastAsia="it-IT"/>
        </w:rPr>
      </w:pPr>
      <w:r>
        <w:rPr>
          <w:rStyle w:val="Rimandocommento"/>
        </w:rPr>
        <w:annotationRef/>
      </w:r>
      <w:r w:rsidRPr="004E212A">
        <w:rPr>
          <w:rFonts w:ascii="Calibri" w:hAnsi="Calibri" w:cs="Calibri"/>
          <w:sz w:val="20"/>
          <w:szCs w:val="20"/>
          <w:lang w:val="it-IT" w:eastAsia="it-IT"/>
        </w:rPr>
        <w:t>Q3</w:t>
      </w:r>
    </w:p>
    <w:p w14:paraId="2AFF1A25" w14:textId="77777777" w:rsidR="00DF2BEA" w:rsidRPr="004E212A" w:rsidRDefault="00DF2BEA" w:rsidP="00DF2BEA">
      <w:pPr>
        <w:widowControl/>
        <w:autoSpaceDE/>
        <w:spacing w:line="254" w:lineRule="auto"/>
        <w:rPr>
          <w:rFonts w:ascii="Calibri" w:eastAsia="Calibri" w:hAnsi="Calibri"/>
          <w:sz w:val="20"/>
          <w:szCs w:val="20"/>
          <w:lang w:val="it-IT"/>
        </w:rPr>
      </w:pPr>
      <w:r w:rsidRPr="004E212A">
        <w:rPr>
          <w:rFonts w:ascii="Calibri" w:eastAsia="Calibri" w:hAnsi="Calibri"/>
          <w:sz w:val="20"/>
          <w:szCs w:val="20"/>
          <w:lang w:val="it-IT"/>
        </w:rPr>
        <w:t>CO5. Contratti di viaggio e di trasporto.</w:t>
      </w:r>
    </w:p>
    <w:p w14:paraId="179ACAFF" w14:textId="77777777" w:rsidR="00DF2BEA" w:rsidRPr="00DF2BEA" w:rsidRDefault="00DF2BEA">
      <w:pPr>
        <w:pStyle w:val="Testocommento"/>
        <w:rPr>
          <w:lang w:val="it-IT"/>
        </w:rPr>
      </w:pPr>
    </w:p>
  </w:comment>
  <w:comment w:id="5" w:author="User" w:date="2017-02-06T13:06:00Z" w:initials="U">
    <w:p w14:paraId="286A4C0A" w14:textId="77777777" w:rsidR="00DF2BEA" w:rsidRPr="004E212A" w:rsidRDefault="00DF2BEA" w:rsidP="00DF2BEA">
      <w:pPr>
        <w:widowControl/>
        <w:autoSpaceDE/>
        <w:spacing w:line="254" w:lineRule="auto"/>
        <w:rPr>
          <w:rFonts w:ascii="Calibri" w:hAnsi="Calibri" w:cs="Calibri"/>
          <w:sz w:val="20"/>
          <w:szCs w:val="20"/>
          <w:lang w:val="it-IT" w:eastAsia="it-IT"/>
        </w:rPr>
      </w:pPr>
      <w:r>
        <w:rPr>
          <w:rStyle w:val="Rimandocommento"/>
        </w:rPr>
        <w:annotationRef/>
      </w:r>
      <w:r w:rsidRPr="004E212A">
        <w:rPr>
          <w:rFonts w:ascii="Calibri" w:hAnsi="Calibri" w:cs="Calibri"/>
          <w:sz w:val="20"/>
          <w:szCs w:val="20"/>
          <w:lang w:val="it-IT" w:eastAsia="it-IT"/>
        </w:rPr>
        <w:t>Q4</w:t>
      </w:r>
    </w:p>
    <w:p w14:paraId="10F3E657" w14:textId="77777777" w:rsidR="00DF2BEA" w:rsidRPr="004E212A" w:rsidRDefault="00DF2BEA" w:rsidP="00DF2BEA">
      <w:pPr>
        <w:widowControl/>
        <w:autoSpaceDE/>
        <w:spacing w:line="254" w:lineRule="auto"/>
        <w:jc w:val="both"/>
        <w:rPr>
          <w:rFonts w:ascii="Calibri" w:eastAsia="Calibri" w:hAnsi="Calibri"/>
          <w:sz w:val="20"/>
          <w:szCs w:val="20"/>
          <w:lang w:val="it-IT"/>
        </w:rPr>
      </w:pPr>
      <w:r w:rsidRPr="004E212A">
        <w:rPr>
          <w:rFonts w:ascii="Calibri" w:eastAsia="Calibri" w:hAnsi="Calibri"/>
          <w:sz w:val="20"/>
          <w:szCs w:val="20"/>
          <w:lang w:val="it-IT"/>
        </w:rPr>
        <w:t>AB3.Individuare le tecniche di marketing con particolare attenzione agli strumenti digitali.</w:t>
      </w:r>
    </w:p>
    <w:p w14:paraId="77D84EC0" w14:textId="77777777" w:rsidR="00DF2BEA" w:rsidRPr="00DF2BEA" w:rsidRDefault="00DF2BEA">
      <w:pPr>
        <w:pStyle w:val="Testocommento"/>
        <w:rPr>
          <w:lang w:val="it-IT"/>
        </w:rPr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EEB3C3" w15:done="0"/>
  <w15:commentEx w15:paraId="4B9CE260" w15:done="0"/>
  <w15:commentEx w15:paraId="1BDA6875" w15:done="0"/>
  <w15:commentEx w15:paraId="179ACAFF" w15:done="0"/>
  <w15:commentEx w15:paraId="77D84EC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6A1C0" w14:textId="77777777" w:rsidR="00F50547" w:rsidRDefault="00F50547">
      <w:r>
        <w:separator/>
      </w:r>
    </w:p>
  </w:endnote>
  <w:endnote w:type="continuationSeparator" w:id="0">
    <w:p w14:paraId="2EBB4130" w14:textId="77777777" w:rsidR="00F50547" w:rsidRDefault="00F5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5F8D4" w14:textId="77777777" w:rsidR="00F50547" w:rsidRDefault="00F50547">
      <w:r>
        <w:separator/>
      </w:r>
    </w:p>
  </w:footnote>
  <w:footnote w:type="continuationSeparator" w:id="0">
    <w:p w14:paraId="4088ECAF" w14:textId="77777777" w:rsidR="00F50547" w:rsidRDefault="00F50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7A833" w14:textId="77777777" w:rsidR="00376185" w:rsidRDefault="00CD3E4A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68430039" behindDoc="1" locked="0" layoutInCell="1" allowOverlap="1" wp14:anchorId="3951E700" wp14:editId="1617AFF0">
          <wp:simplePos x="0" y="0"/>
          <wp:positionH relativeFrom="page">
            <wp:posOffset>6562343</wp:posOffset>
          </wp:positionH>
          <wp:positionV relativeFrom="page">
            <wp:posOffset>140207</wp:posOffset>
          </wp:positionV>
          <wp:extent cx="784857" cy="78486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4857" cy="784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68430063" behindDoc="1" locked="0" layoutInCell="1" allowOverlap="1" wp14:anchorId="25C541DC" wp14:editId="1B7C6D31">
          <wp:simplePos x="0" y="0"/>
          <wp:positionH relativeFrom="page">
            <wp:posOffset>3491484</wp:posOffset>
          </wp:positionH>
          <wp:positionV relativeFrom="page">
            <wp:posOffset>231647</wp:posOffset>
          </wp:positionV>
          <wp:extent cx="577596" cy="653796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7596" cy="653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235A">
      <w:pict w14:anchorId="0F75A33B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.5pt;margin-top:10.6pt;width:51.55pt;height:17.55pt;z-index:-5368;mso-position-horizontal-relative:page;mso-position-vertical-relative:page" filled="f" stroked="f">
          <v:textbox inset="0,0,0,0">
            <w:txbxContent>
              <w:p w14:paraId="3F9A2927" w14:textId="29784BBA" w:rsidR="00376185" w:rsidRDefault="00CD3E4A">
                <w:pPr>
                  <w:spacing w:before="9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 xml:space="preserve">Pag.  </w:t>
                </w: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09235A">
                  <w:rPr>
                    <w:noProof/>
                    <w:sz w:val="28"/>
                  </w:rPr>
                  <w:t>1</w:t>
                </w:r>
                <w:r>
                  <w:fldChar w:fldCharType="end"/>
                </w:r>
                <w:r>
                  <w:rPr>
                    <w:sz w:val="28"/>
                  </w:rPr>
                  <w:t>/4</w:t>
                </w:r>
              </w:p>
            </w:txbxContent>
          </v:textbox>
          <w10:wrap anchorx="page" anchory="page"/>
        </v:shape>
      </w:pict>
    </w:r>
    <w:r w:rsidR="0009235A">
      <w:pict w14:anchorId="2F03CB47">
        <v:shape id="_x0000_s2049" type="#_x0000_t202" style="position:absolute;margin-left:381.75pt;margin-top:14.25pt;width:98.25pt;height:29pt;z-index:-5344;mso-position-horizontal-relative:page;mso-position-vertical-relative:page" filled="f" stroked="f">
          <v:textbox inset="0,0,0,0">
            <w:txbxContent>
              <w:p w14:paraId="0C0C3680" w14:textId="77777777" w:rsidR="00376185" w:rsidRDefault="00CD3E4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Sessione ordinaria 2016</w:t>
                </w:r>
              </w:p>
              <w:p w14:paraId="4B93860B" w14:textId="77777777" w:rsidR="00376185" w:rsidRDefault="00CD3E4A">
                <w:pPr>
                  <w:spacing w:before="88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Seconda prova scritta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A0935"/>
    <w:multiLevelType w:val="hybridMultilevel"/>
    <w:tmpl w:val="EE62B6D2"/>
    <w:lvl w:ilvl="0" w:tplc="369A2696">
      <w:start w:val="1"/>
      <w:numFmt w:val="upperLetter"/>
      <w:lvlText w:val="%1."/>
      <w:lvlJc w:val="left"/>
      <w:pPr>
        <w:ind w:left="878" w:hanging="42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594DB6A">
      <w:numFmt w:val="bullet"/>
      <w:lvlText w:val="•"/>
      <w:lvlJc w:val="left"/>
      <w:pPr>
        <w:ind w:left="1892" w:hanging="426"/>
      </w:pPr>
      <w:rPr>
        <w:rFonts w:hint="default"/>
      </w:rPr>
    </w:lvl>
    <w:lvl w:ilvl="2" w:tplc="1D92DA4C">
      <w:numFmt w:val="bullet"/>
      <w:lvlText w:val="•"/>
      <w:lvlJc w:val="left"/>
      <w:pPr>
        <w:ind w:left="2905" w:hanging="426"/>
      </w:pPr>
      <w:rPr>
        <w:rFonts w:hint="default"/>
      </w:rPr>
    </w:lvl>
    <w:lvl w:ilvl="3" w:tplc="188C1516">
      <w:numFmt w:val="bullet"/>
      <w:lvlText w:val="•"/>
      <w:lvlJc w:val="left"/>
      <w:pPr>
        <w:ind w:left="3917" w:hanging="426"/>
      </w:pPr>
      <w:rPr>
        <w:rFonts w:hint="default"/>
      </w:rPr>
    </w:lvl>
    <w:lvl w:ilvl="4" w:tplc="76169F54">
      <w:numFmt w:val="bullet"/>
      <w:lvlText w:val="•"/>
      <w:lvlJc w:val="left"/>
      <w:pPr>
        <w:ind w:left="4930" w:hanging="426"/>
      </w:pPr>
      <w:rPr>
        <w:rFonts w:hint="default"/>
      </w:rPr>
    </w:lvl>
    <w:lvl w:ilvl="5" w:tplc="E17879F6">
      <w:numFmt w:val="bullet"/>
      <w:lvlText w:val="•"/>
      <w:lvlJc w:val="left"/>
      <w:pPr>
        <w:ind w:left="5943" w:hanging="426"/>
      </w:pPr>
      <w:rPr>
        <w:rFonts w:hint="default"/>
      </w:rPr>
    </w:lvl>
    <w:lvl w:ilvl="6" w:tplc="5D02A1A8">
      <w:numFmt w:val="bullet"/>
      <w:lvlText w:val="•"/>
      <w:lvlJc w:val="left"/>
      <w:pPr>
        <w:ind w:left="6955" w:hanging="426"/>
      </w:pPr>
      <w:rPr>
        <w:rFonts w:hint="default"/>
      </w:rPr>
    </w:lvl>
    <w:lvl w:ilvl="7" w:tplc="3B2C8288">
      <w:numFmt w:val="bullet"/>
      <w:lvlText w:val="•"/>
      <w:lvlJc w:val="left"/>
      <w:pPr>
        <w:ind w:left="7968" w:hanging="426"/>
      </w:pPr>
      <w:rPr>
        <w:rFonts w:hint="default"/>
      </w:rPr>
    </w:lvl>
    <w:lvl w:ilvl="8" w:tplc="337C9810">
      <w:numFmt w:val="bullet"/>
      <w:lvlText w:val="•"/>
      <w:lvlJc w:val="left"/>
      <w:pPr>
        <w:ind w:left="8981" w:hanging="426"/>
      </w:pPr>
      <w:rPr>
        <w:rFonts w:hint="default"/>
      </w:rPr>
    </w:lvl>
  </w:abstractNum>
  <w:abstractNum w:abstractNumId="1" w15:restartNumberingAfterBreak="0">
    <w:nsid w:val="0AD952BC"/>
    <w:multiLevelType w:val="hybridMultilevel"/>
    <w:tmpl w:val="5E9A992E"/>
    <w:lvl w:ilvl="0" w:tplc="11508AAC">
      <w:start w:val="1"/>
      <w:numFmt w:val="decimal"/>
      <w:lvlText w:val="%1."/>
      <w:lvlJc w:val="left"/>
      <w:pPr>
        <w:ind w:left="880" w:hanging="428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86EA5E9E">
      <w:numFmt w:val="bullet"/>
      <w:lvlText w:val="•"/>
      <w:lvlJc w:val="left"/>
      <w:pPr>
        <w:ind w:left="1892" w:hanging="428"/>
      </w:pPr>
      <w:rPr>
        <w:rFonts w:hint="default"/>
      </w:rPr>
    </w:lvl>
    <w:lvl w:ilvl="2" w:tplc="637AC3D2">
      <w:numFmt w:val="bullet"/>
      <w:lvlText w:val="•"/>
      <w:lvlJc w:val="left"/>
      <w:pPr>
        <w:ind w:left="2905" w:hanging="428"/>
      </w:pPr>
      <w:rPr>
        <w:rFonts w:hint="default"/>
      </w:rPr>
    </w:lvl>
    <w:lvl w:ilvl="3" w:tplc="E0628ECE">
      <w:numFmt w:val="bullet"/>
      <w:lvlText w:val="•"/>
      <w:lvlJc w:val="left"/>
      <w:pPr>
        <w:ind w:left="3917" w:hanging="428"/>
      </w:pPr>
      <w:rPr>
        <w:rFonts w:hint="default"/>
      </w:rPr>
    </w:lvl>
    <w:lvl w:ilvl="4" w:tplc="DEC85F82">
      <w:numFmt w:val="bullet"/>
      <w:lvlText w:val="•"/>
      <w:lvlJc w:val="left"/>
      <w:pPr>
        <w:ind w:left="4930" w:hanging="428"/>
      </w:pPr>
      <w:rPr>
        <w:rFonts w:hint="default"/>
      </w:rPr>
    </w:lvl>
    <w:lvl w:ilvl="5" w:tplc="70AC08F6">
      <w:numFmt w:val="bullet"/>
      <w:lvlText w:val="•"/>
      <w:lvlJc w:val="left"/>
      <w:pPr>
        <w:ind w:left="5943" w:hanging="428"/>
      </w:pPr>
      <w:rPr>
        <w:rFonts w:hint="default"/>
      </w:rPr>
    </w:lvl>
    <w:lvl w:ilvl="6" w:tplc="1DC20ECA">
      <w:numFmt w:val="bullet"/>
      <w:lvlText w:val="•"/>
      <w:lvlJc w:val="left"/>
      <w:pPr>
        <w:ind w:left="6955" w:hanging="428"/>
      </w:pPr>
      <w:rPr>
        <w:rFonts w:hint="default"/>
      </w:rPr>
    </w:lvl>
    <w:lvl w:ilvl="7" w:tplc="9892A7C0">
      <w:numFmt w:val="bullet"/>
      <w:lvlText w:val="•"/>
      <w:lvlJc w:val="left"/>
      <w:pPr>
        <w:ind w:left="7968" w:hanging="428"/>
      </w:pPr>
      <w:rPr>
        <w:rFonts w:hint="default"/>
      </w:rPr>
    </w:lvl>
    <w:lvl w:ilvl="8" w:tplc="FE7093B2">
      <w:numFmt w:val="bullet"/>
      <w:lvlText w:val="•"/>
      <w:lvlJc w:val="left"/>
      <w:pPr>
        <w:ind w:left="8981" w:hanging="428"/>
      </w:pPr>
      <w:rPr>
        <w:rFonts w:hint="default"/>
      </w:rPr>
    </w:lvl>
  </w:abstractNum>
  <w:abstractNum w:abstractNumId="2" w15:restartNumberingAfterBreak="0">
    <w:nsid w:val="1D1449E4"/>
    <w:multiLevelType w:val="hybridMultilevel"/>
    <w:tmpl w:val="0AE074F2"/>
    <w:lvl w:ilvl="0" w:tplc="C13A5F0C">
      <w:numFmt w:val="bullet"/>
      <w:lvlText w:val=""/>
      <w:lvlJc w:val="left"/>
      <w:pPr>
        <w:ind w:left="880" w:hanging="42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F94327E">
      <w:numFmt w:val="bullet"/>
      <w:lvlText w:val="•"/>
      <w:lvlJc w:val="left"/>
      <w:pPr>
        <w:ind w:left="1892" w:hanging="428"/>
      </w:pPr>
      <w:rPr>
        <w:rFonts w:hint="default"/>
      </w:rPr>
    </w:lvl>
    <w:lvl w:ilvl="2" w:tplc="69322930">
      <w:numFmt w:val="bullet"/>
      <w:lvlText w:val="•"/>
      <w:lvlJc w:val="left"/>
      <w:pPr>
        <w:ind w:left="2905" w:hanging="428"/>
      </w:pPr>
      <w:rPr>
        <w:rFonts w:hint="default"/>
      </w:rPr>
    </w:lvl>
    <w:lvl w:ilvl="3" w:tplc="7CE8509E">
      <w:numFmt w:val="bullet"/>
      <w:lvlText w:val="•"/>
      <w:lvlJc w:val="left"/>
      <w:pPr>
        <w:ind w:left="3917" w:hanging="428"/>
      </w:pPr>
      <w:rPr>
        <w:rFonts w:hint="default"/>
      </w:rPr>
    </w:lvl>
    <w:lvl w:ilvl="4" w:tplc="315294F8">
      <w:numFmt w:val="bullet"/>
      <w:lvlText w:val="•"/>
      <w:lvlJc w:val="left"/>
      <w:pPr>
        <w:ind w:left="4930" w:hanging="428"/>
      </w:pPr>
      <w:rPr>
        <w:rFonts w:hint="default"/>
      </w:rPr>
    </w:lvl>
    <w:lvl w:ilvl="5" w:tplc="92B23720">
      <w:numFmt w:val="bullet"/>
      <w:lvlText w:val="•"/>
      <w:lvlJc w:val="left"/>
      <w:pPr>
        <w:ind w:left="5943" w:hanging="428"/>
      </w:pPr>
      <w:rPr>
        <w:rFonts w:hint="default"/>
      </w:rPr>
    </w:lvl>
    <w:lvl w:ilvl="6" w:tplc="20327438">
      <w:numFmt w:val="bullet"/>
      <w:lvlText w:val="•"/>
      <w:lvlJc w:val="left"/>
      <w:pPr>
        <w:ind w:left="6955" w:hanging="428"/>
      </w:pPr>
      <w:rPr>
        <w:rFonts w:hint="default"/>
      </w:rPr>
    </w:lvl>
    <w:lvl w:ilvl="7" w:tplc="EE68BBB4">
      <w:numFmt w:val="bullet"/>
      <w:lvlText w:val="•"/>
      <w:lvlJc w:val="left"/>
      <w:pPr>
        <w:ind w:left="7968" w:hanging="428"/>
      </w:pPr>
      <w:rPr>
        <w:rFonts w:hint="default"/>
      </w:rPr>
    </w:lvl>
    <w:lvl w:ilvl="8" w:tplc="9094EBA2">
      <w:numFmt w:val="bullet"/>
      <w:lvlText w:val="•"/>
      <w:lvlJc w:val="left"/>
      <w:pPr>
        <w:ind w:left="8981" w:hanging="428"/>
      </w:pPr>
      <w:rPr>
        <w:rFonts w:hint="default"/>
      </w:rPr>
    </w:lvl>
  </w:abstractNum>
  <w:abstractNum w:abstractNumId="3" w15:restartNumberingAfterBreak="0">
    <w:nsid w:val="5A5830D5"/>
    <w:multiLevelType w:val="hybridMultilevel"/>
    <w:tmpl w:val="1A429E76"/>
    <w:lvl w:ilvl="0" w:tplc="AFE2F9B8">
      <w:start w:val="1"/>
      <w:numFmt w:val="decimal"/>
      <w:lvlText w:val="%1."/>
      <w:lvlJc w:val="left"/>
      <w:pPr>
        <w:ind w:left="880" w:hanging="428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C05C3008">
      <w:numFmt w:val="bullet"/>
      <w:lvlText w:val="•"/>
      <w:lvlJc w:val="left"/>
      <w:pPr>
        <w:ind w:left="1892" w:hanging="428"/>
      </w:pPr>
      <w:rPr>
        <w:rFonts w:hint="default"/>
      </w:rPr>
    </w:lvl>
    <w:lvl w:ilvl="2" w:tplc="F900117C">
      <w:numFmt w:val="bullet"/>
      <w:lvlText w:val="•"/>
      <w:lvlJc w:val="left"/>
      <w:pPr>
        <w:ind w:left="2905" w:hanging="428"/>
      </w:pPr>
      <w:rPr>
        <w:rFonts w:hint="default"/>
      </w:rPr>
    </w:lvl>
    <w:lvl w:ilvl="3" w:tplc="1D4431BE">
      <w:numFmt w:val="bullet"/>
      <w:lvlText w:val="•"/>
      <w:lvlJc w:val="left"/>
      <w:pPr>
        <w:ind w:left="3917" w:hanging="428"/>
      </w:pPr>
      <w:rPr>
        <w:rFonts w:hint="default"/>
      </w:rPr>
    </w:lvl>
    <w:lvl w:ilvl="4" w:tplc="AFF61380">
      <w:numFmt w:val="bullet"/>
      <w:lvlText w:val="•"/>
      <w:lvlJc w:val="left"/>
      <w:pPr>
        <w:ind w:left="4930" w:hanging="428"/>
      </w:pPr>
      <w:rPr>
        <w:rFonts w:hint="default"/>
      </w:rPr>
    </w:lvl>
    <w:lvl w:ilvl="5" w:tplc="7FDC7CE0">
      <w:numFmt w:val="bullet"/>
      <w:lvlText w:val="•"/>
      <w:lvlJc w:val="left"/>
      <w:pPr>
        <w:ind w:left="5943" w:hanging="428"/>
      </w:pPr>
      <w:rPr>
        <w:rFonts w:hint="default"/>
      </w:rPr>
    </w:lvl>
    <w:lvl w:ilvl="6" w:tplc="08B2E028">
      <w:numFmt w:val="bullet"/>
      <w:lvlText w:val="•"/>
      <w:lvlJc w:val="left"/>
      <w:pPr>
        <w:ind w:left="6955" w:hanging="428"/>
      </w:pPr>
      <w:rPr>
        <w:rFonts w:hint="default"/>
      </w:rPr>
    </w:lvl>
    <w:lvl w:ilvl="7" w:tplc="1354E29A">
      <w:numFmt w:val="bullet"/>
      <w:lvlText w:val="•"/>
      <w:lvlJc w:val="left"/>
      <w:pPr>
        <w:ind w:left="7968" w:hanging="428"/>
      </w:pPr>
      <w:rPr>
        <w:rFonts w:hint="default"/>
      </w:rPr>
    </w:lvl>
    <w:lvl w:ilvl="8" w:tplc="F1340506">
      <w:numFmt w:val="bullet"/>
      <w:lvlText w:val="•"/>
      <w:lvlJc w:val="left"/>
      <w:pPr>
        <w:ind w:left="8981" w:hanging="428"/>
      </w:pPr>
      <w:rPr>
        <w:rFonts w:hint="default"/>
      </w:rPr>
    </w:lvl>
  </w:abstractNum>
  <w:abstractNum w:abstractNumId="4" w15:restartNumberingAfterBreak="0">
    <w:nsid w:val="5CAA244F"/>
    <w:multiLevelType w:val="hybridMultilevel"/>
    <w:tmpl w:val="22B6F29E"/>
    <w:lvl w:ilvl="0" w:tplc="309C1B22">
      <w:numFmt w:val="bullet"/>
      <w:lvlText w:val=""/>
      <w:lvlJc w:val="left"/>
      <w:pPr>
        <w:ind w:left="880" w:hanging="42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B26C8F2">
      <w:numFmt w:val="bullet"/>
      <w:lvlText w:val="•"/>
      <w:lvlJc w:val="left"/>
      <w:pPr>
        <w:ind w:left="1892" w:hanging="428"/>
      </w:pPr>
      <w:rPr>
        <w:rFonts w:hint="default"/>
      </w:rPr>
    </w:lvl>
    <w:lvl w:ilvl="2" w:tplc="9B687E20">
      <w:numFmt w:val="bullet"/>
      <w:lvlText w:val="•"/>
      <w:lvlJc w:val="left"/>
      <w:pPr>
        <w:ind w:left="2905" w:hanging="428"/>
      </w:pPr>
      <w:rPr>
        <w:rFonts w:hint="default"/>
      </w:rPr>
    </w:lvl>
    <w:lvl w:ilvl="3" w:tplc="0082B2A0">
      <w:numFmt w:val="bullet"/>
      <w:lvlText w:val="•"/>
      <w:lvlJc w:val="left"/>
      <w:pPr>
        <w:ind w:left="3917" w:hanging="428"/>
      </w:pPr>
      <w:rPr>
        <w:rFonts w:hint="default"/>
      </w:rPr>
    </w:lvl>
    <w:lvl w:ilvl="4" w:tplc="5AB2DE3A">
      <w:numFmt w:val="bullet"/>
      <w:lvlText w:val="•"/>
      <w:lvlJc w:val="left"/>
      <w:pPr>
        <w:ind w:left="4930" w:hanging="428"/>
      </w:pPr>
      <w:rPr>
        <w:rFonts w:hint="default"/>
      </w:rPr>
    </w:lvl>
    <w:lvl w:ilvl="5" w:tplc="E36EA6C0">
      <w:numFmt w:val="bullet"/>
      <w:lvlText w:val="•"/>
      <w:lvlJc w:val="left"/>
      <w:pPr>
        <w:ind w:left="5943" w:hanging="428"/>
      </w:pPr>
      <w:rPr>
        <w:rFonts w:hint="default"/>
      </w:rPr>
    </w:lvl>
    <w:lvl w:ilvl="6" w:tplc="A5A88C8A">
      <w:numFmt w:val="bullet"/>
      <w:lvlText w:val="•"/>
      <w:lvlJc w:val="left"/>
      <w:pPr>
        <w:ind w:left="6955" w:hanging="428"/>
      </w:pPr>
      <w:rPr>
        <w:rFonts w:hint="default"/>
      </w:rPr>
    </w:lvl>
    <w:lvl w:ilvl="7" w:tplc="F3DAB952">
      <w:numFmt w:val="bullet"/>
      <w:lvlText w:val="•"/>
      <w:lvlJc w:val="left"/>
      <w:pPr>
        <w:ind w:left="7968" w:hanging="428"/>
      </w:pPr>
      <w:rPr>
        <w:rFonts w:hint="default"/>
      </w:rPr>
    </w:lvl>
    <w:lvl w:ilvl="8" w:tplc="FDB80DE2">
      <w:numFmt w:val="bullet"/>
      <w:lvlText w:val="•"/>
      <w:lvlJc w:val="left"/>
      <w:pPr>
        <w:ind w:left="8981" w:hanging="428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aAm7qdD+QjRHnB6V9jWNB0Di/wMvKhVzH3CwOhpSNGOHHm1qLW6E42lKpZjDw3+iRHWI1KI11qlmVqt6BynSIQ==" w:salt="2dCNeKVBAKmeIfqTLTW3yw==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76185"/>
    <w:rsid w:val="00037E66"/>
    <w:rsid w:val="0009235A"/>
    <w:rsid w:val="002E7403"/>
    <w:rsid w:val="00376185"/>
    <w:rsid w:val="006E1C0E"/>
    <w:rsid w:val="00CD3E4A"/>
    <w:rsid w:val="00DF2BEA"/>
    <w:rsid w:val="00F5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167446E"/>
  <w15:docId w15:val="{DCCE8CFA-B121-4CAB-8C2D-F67D5E1A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93"/>
      <w:ind w:left="614" w:right="1075"/>
      <w:jc w:val="center"/>
      <w:outlineLvl w:val="0"/>
    </w:pPr>
    <w:rPr>
      <w:rFonts w:ascii="Book Antiqua" w:eastAsia="Book Antiqua" w:hAnsi="Book Antiqua" w:cs="Book Antiqua"/>
      <w:sz w:val="48"/>
      <w:szCs w:val="48"/>
    </w:rPr>
  </w:style>
  <w:style w:type="paragraph" w:styleId="Titolo2">
    <w:name w:val="heading 2"/>
    <w:basedOn w:val="Normale"/>
    <w:uiPriority w:val="1"/>
    <w:qFormat/>
    <w:pPr>
      <w:spacing w:before="23"/>
      <w:ind w:left="613" w:right="1075"/>
      <w:jc w:val="center"/>
      <w:outlineLvl w:val="1"/>
    </w:pPr>
    <w:rPr>
      <w:b/>
      <w:bCs/>
      <w:sz w:val="28"/>
      <w:szCs w:val="28"/>
      <w:u w:val="single" w:color="000000"/>
    </w:rPr>
  </w:style>
  <w:style w:type="paragraph" w:styleId="Titolo3">
    <w:name w:val="heading 3"/>
    <w:basedOn w:val="Normale"/>
    <w:uiPriority w:val="1"/>
    <w:qFormat/>
    <w:pPr>
      <w:ind w:left="452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uiPriority w:val="1"/>
    <w:qFormat/>
    <w:pPr>
      <w:ind w:left="452"/>
      <w:outlineLvl w:val="3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0"/>
      <w:ind w:left="880" w:right="912" w:hanging="428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Rimandocommento">
    <w:name w:val="annotation reference"/>
    <w:basedOn w:val="Carpredefinitoparagrafo"/>
    <w:uiPriority w:val="99"/>
    <w:semiHidden/>
    <w:unhideWhenUsed/>
    <w:rsid w:val="00DF2BE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F2BE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F2BEA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F2BE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F2BE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2BE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2B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1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1398</Words>
  <Characters>7972</Characters>
  <Application>Microsoft Office Word</Application>
  <DocSecurity>8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Prova d'esame</vt:lpstr>
    </vt:vector>
  </TitlesOfParts>
  <Company/>
  <LinksUpToDate>false</LinksUpToDate>
  <CharactersWithSpaces>9352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 d'esame</dc:title>
  <dc:creator>MIUR</dc:creator>
  <cp:lastModifiedBy>Utente</cp:lastModifiedBy>
  <cp:revision>5</cp:revision>
  <cp:lastPrinted>2017-02-06T12:07:00Z</cp:lastPrinted>
  <dcterms:created xsi:type="dcterms:W3CDTF">2017-02-04T10:05:00Z</dcterms:created>
  <dcterms:modified xsi:type="dcterms:W3CDTF">2017-02-06T13:27:00Z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2017-02-04T00:00:00Z</vt:filetime>
  </property>
</Properties>
</file>