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3950A7" w:rsidRPr="003950A7" w14:paraId="01D48D4C" w14:textId="77777777" w:rsidTr="003950A7">
        <w:trPr>
          <w:trHeight w:val="499"/>
        </w:trPr>
        <w:tc>
          <w:tcPr>
            <w:tcW w:w="9360" w:type="dxa"/>
            <w:tcBorders>
              <w:top w:val="nil"/>
              <w:left w:val="nil"/>
              <w:bottom w:val="nil"/>
              <w:right w:val="nil"/>
            </w:tcBorders>
            <w:shd w:val="clear" w:color="auto" w:fill="auto"/>
            <w:noWrap/>
            <w:vAlign w:val="bottom"/>
            <w:hideMark/>
          </w:tcPr>
          <w:p w14:paraId="1501D1A6" w14:textId="77777777" w:rsidR="003950A7" w:rsidRPr="003950A7" w:rsidRDefault="003950A7" w:rsidP="003950A7">
            <w:pPr>
              <w:spacing w:after="0" w:line="240" w:lineRule="auto"/>
              <w:rPr>
                <w:rFonts w:ascii="Calibri" w:eastAsia="Times New Roman" w:hAnsi="Calibri" w:cs="Calibri"/>
                <w:color w:val="000000"/>
                <w:kern w:val="0"/>
                <w14:ligatures w14:val="none"/>
              </w:rPr>
            </w:pPr>
            <w:r w:rsidRPr="003950A7">
              <w:rPr>
                <w:rFonts w:ascii="Calibri" w:eastAsia="Times New Roman" w:hAnsi="Calibri" w:cs="Calibri"/>
                <w:color w:val="000000"/>
                <w:kern w:val="0"/>
                <w14:ligatures w14:val="none"/>
              </w:rPr>
              <w:t>Tarot là một thương hiệu hoạt động chuyên sâu trong lĩnh vực bài tarot, được thành lập vào ngày 13 tháng 6 năm 2018. Trên website Tarot.info.vn, Tarot cung cấp những thông tin, kiến thức chuyên sâu, cụ thể và hữu ích cho người đọc về lĩnh vực bài tarot.</w:t>
            </w:r>
          </w:p>
        </w:tc>
      </w:tr>
      <w:tr w:rsidR="003950A7" w:rsidRPr="003950A7" w14:paraId="15E865A7" w14:textId="77777777" w:rsidTr="003950A7">
        <w:trPr>
          <w:trHeight w:val="499"/>
        </w:trPr>
        <w:tc>
          <w:tcPr>
            <w:tcW w:w="9360" w:type="dxa"/>
            <w:tcBorders>
              <w:top w:val="nil"/>
              <w:left w:val="nil"/>
              <w:bottom w:val="nil"/>
              <w:right w:val="nil"/>
            </w:tcBorders>
            <w:shd w:val="clear" w:color="auto" w:fill="auto"/>
            <w:noWrap/>
            <w:vAlign w:val="bottom"/>
            <w:hideMark/>
          </w:tcPr>
          <w:p w14:paraId="523D54BB" w14:textId="77777777" w:rsidR="003950A7" w:rsidRPr="003950A7" w:rsidRDefault="003950A7" w:rsidP="003950A7">
            <w:pPr>
              <w:spacing w:after="0" w:line="240" w:lineRule="auto"/>
              <w:rPr>
                <w:rFonts w:ascii="Calibri" w:eastAsia="Times New Roman" w:hAnsi="Calibri" w:cs="Calibri"/>
                <w:color w:val="000000"/>
                <w:kern w:val="0"/>
                <w14:ligatures w14:val="none"/>
              </w:rPr>
            </w:pPr>
            <w:r w:rsidRPr="003950A7">
              <w:rPr>
                <w:rFonts w:ascii="Calibri" w:eastAsia="Times New Roman" w:hAnsi="Calibri" w:cs="Calibri"/>
                <w:color w:val="000000"/>
                <w:kern w:val="0"/>
                <w14:ligatures w14:val="none"/>
              </w:rPr>
              <w:t>Thương hiệu Tarot được ra đời với sứ mệnh hỗ trợ, cung cấp các thông tin hữu ích, chính xác, đầy đủ nhất về lĩnh vực bài Tarot thông qua các bài viết chất lượng, được đầu tư kỹ lưỡng để giúp người đọc có được cái nhìn tổng quan, chính xác, tiết kiệm thời gian công sức khi tìm hiểu về lĩnh vực này #tarot #tarot.info.vn.</w:t>
            </w:r>
          </w:p>
        </w:tc>
      </w:tr>
      <w:tr w:rsidR="003950A7" w:rsidRPr="003950A7" w14:paraId="3200E0E6" w14:textId="77777777" w:rsidTr="003950A7">
        <w:trPr>
          <w:trHeight w:val="499"/>
        </w:trPr>
        <w:tc>
          <w:tcPr>
            <w:tcW w:w="9360" w:type="dxa"/>
            <w:tcBorders>
              <w:top w:val="nil"/>
              <w:left w:val="nil"/>
              <w:bottom w:val="nil"/>
              <w:right w:val="nil"/>
            </w:tcBorders>
            <w:shd w:val="clear" w:color="auto" w:fill="auto"/>
            <w:noWrap/>
            <w:vAlign w:val="bottom"/>
            <w:hideMark/>
          </w:tcPr>
          <w:p w14:paraId="0F906860" w14:textId="77777777" w:rsidR="003950A7" w:rsidRPr="003950A7" w:rsidRDefault="003950A7" w:rsidP="003950A7">
            <w:pPr>
              <w:spacing w:after="0" w:line="240" w:lineRule="auto"/>
              <w:rPr>
                <w:rFonts w:ascii="Calibri" w:eastAsia="Times New Roman" w:hAnsi="Calibri" w:cs="Calibri"/>
                <w:color w:val="000000"/>
                <w:kern w:val="0"/>
                <w14:ligatures w14:val="none"/>
              </w:rPr>
            </w:pPr>
            <w:r w:rsidRPr="003950A7">
              <w:rPr>
                <w:rFonts w:ascii="Calibri" w:eastAsia="Times New Roman" w:hAnsi="Calibri" w:cs="Calibri"/>
                <w:color w:val="000000"/>
                <w:kern w:val="0"/>
                <w14:ligatures w14:val="none"/>
              </w:rPr>
              <w:t>Địa chỉ: 133 Tân Cảng, Phường 25, Bình Thạnh, Thành phố Hồ Chí Minh 700000</w:t>
            </w:r>
          </w:p>
        </w:tc>
      </w:tr>
      <w:tr w:rsidR="003950A7" w:rsidRPr="003950A7" w14:paraId="092BA3D3" w14:textId="77777777" w:rsidTr="003950A7">
        <w:trPr>
          <w:trHeight w:val="499"/>
        </w:trPr>
        <w:tc>
          <w:tcPr>
            <w:tcW w:w="9360" w:type="dxa"/>
            <w:tcBorders>
              <w:top w:val="nil"/>
              <w:left w:val="nil"/>
              <w:bottom w:val="nil"/>
              <w:right w:val="nil"/>
            </w:tcBorders>
            <w:shd w:val="clear" w:color="auto" w:fill="auto"/>
            <w:noWrap/>
            <w:vAlign w:val="bottom"/>
            <w:hideMark/>
          </w:tcPr>
          <w:p w14:paraId="66C0AFF8" w14:textId="77777777" w:rsidR="003950A7" w:rsidRPr="003950A7" w:rsidRDefault="003950A7" w:rsidP="003950A7">
            <w:pPr>
              <w:spacing w:after="0" w:line="240" w:lineRule="auto"/>
              <w:rPr>
                <w:rFonts w:ascii="Calibri" w:eastAsia="Times New Roman" w:hAnsi="Calibri" w:cs="Calibri"/>
                <w:color w:val="000000"/>
                <w:kern w:val="0"/>
                <w14:ligatures w14:val="none"/>
              </w:rPr>
            </w:pPr>
            <w:r w:rsidRPr="003950A7">
              <w:rPr>
                <w:rFonts w:ascii="Calibri" w:eastAsia="Times New Roman" w:hAnsi="Calibri" w:cs="Calibri"/>
                <w:color w:val="000000"/>
                <w:kern w:val="0"/>
                <w14:ligatures w14:val="none"/>
              </w:rPr>
              <w:t>SĐT: 0367933190</w:t>
            </w:r>
          </w:p>
        </w:tc>
      </w:tr>
      <w:tr w:rsidR="003950A7" w:rsidRPr="003950A7" w14:paraId="161CA6B9" w14:textId="77777777" w:rsidTr="003950A7">
        <w:trPr>
          <w:trHeight w:val="499"/>
        </w:trPr>
        <w:tc>
          <w:tcPr>
            <w:tcW w:w="9360" w:type="dxa"/>
            <w:tcBorders>
              <w:top w:val="nil"/>
              <w:left w:val="nil"/>
              <w:bottom w:val="nil"/>
              <w:right w:val="nil"/>
            </w:tcBorders>
            <w:shd w:val="clear" w:color="auto" w:fill="auto"/>
            <w:noWrap/>
            <w:vAlign w:val="bottom"/>
            <w:hideMark/>
          </w:tcPr>
          <w:p w14:paraId="6A388A40" w14:textId="77777777" w:rsidR="003950A7" w:rsidRPr="003950A7" w:rsidRDefault="003950A7" w:rsidP="003950A7">
            <w:pPr>
              <w:spacing w:after="0" w:line="240" w:lineRule="auto"/>
              <w:rPr>
                <w:rFonts w:ascii="Calibri" w:eastAsia="Times New Roman" w:hAnsi="Calibri" w:cs="Calibri"/>
                <w:color w:val="000000"/>
                <w:kern w:val="0"/>
                <w14:ligatures w14:val="none"/>
              </w:rPr>
            </w:pPr>
            <w:r w:rsidRPr="003950A7">
              <w:rPr>
                <w:rFonts w:ascii="Calibri" w:eastAsia="Times New Roman" w:hAnsi="Calibri" w:cs="Calibri"/>
                <w:color w:val="000000"/>
                <w:kern w:val="0"/>
                <w14:ligatures w14:val="none"/>
              </w:rPr>
              <w:t>Email: tarot.infovn@gmail.com</w:t>
            </w:r>
          </w:p>
        </w:tc>
      </w:tr>
      <w:tr w:rsidR="003950A7" w:rsidRPr="003950A7" w14:paraId="58156449" w14:textId="77777777" w:rsidTr="003950A7">
        <w:trPr>
          <w:trHeight w:val="499"/>
        </w:trPr>
        <w:tc>
          <w:tcPr>
            <w:tcW w:w="9360" w:type="dxa"/>
            <w:tcBorders>
              <w:top w:val="nil"/>
              <w:left w:val="nil"/>
              <w:bottom w:val="nil"/>
              <w:right w:val="nil"/>
            </w:tcBorders>
            <w:shd w:val="clear" w:color="auto" w:fill="auto"/>
            <w:noWrap/>
            <w:vAlign w:val="bottom"/>
            <w:hideMark/>
          </w:tcPr>
          <w:p w14:paraId="6434C924"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4" w:history="1">
              <w:r w:rsidRPr="003950A7">
                <w:rPr>
                  <w:rFonts w:ascii="Calibri" w:eastAsia="Times New Roman" w:hAnsi="Calibri" w:cs="Calibri"/>
                  <w:color w:val="0000FF"/>
                  <w:kern w:val="0"/>
                  <w:u w:val="single"/>
                  <w14:ligatures w14:val="none"/>
                </w:rPr>
                <w:t>https://tarot.info.vn/</w:t>
              </w:r>
            </w:hyperlink>
          </w:p>
        </w:tc>
      </w:tr>
      <w:tr w:rsidR="003950A7" w:rsidRPr="003950A7" w14:paraId="0BD31028" w14:textId="77777777" w:rsidTr="003950A7">
        <w:trPr>
          <w:trHeight w:val="499"/>
        </w:trPr>
        <w:tc>
          <w:tcPr>
            <w:tcW w:w="9360" w:type="dxa"/>
            <w:tcBorders>
              <w:top w:val="nil"/>
              <w:left w:val="nil"/>
              <w:bottom w:val="nil"/>
              <w:right w:val="nil"/>
            </w:tcBorders>
            <w:shd w:val="clear" w:color="auto" w:fill="auto"/>
            <w:noWrap/>
            <w:vAlign w:val="bottom"/>
            <w:hideMark/>
          </w:tcPr>
          <w:p w14:paraId="47B5282D"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5" w:history="1">
              <w:r w:rsidRPr="003950A7">
                <w:rPr>
                  <w:rFonts w:ascii="Calibri" w:eastAsia="Times New Roman" w:hAnsi="Calibri" w:cs="Calibri"/>
                  <w:color w:val="0000FF"/>
                  <w:kern w:val="0"/>
                  <w:u w:val="single"/>
                  <w14:ligatures w14:val="none"/>
                </w:rPr>
                <w:t>https://tarotinfovn.blogspot.com/2023/04/tarot.html</w:t>
              </w:r>
            </w:hyperlink>
          </w:p>
        </w:tc>
      </w:tr>
      <w:tr w:rsidR="003950A7" w:rsidRPr="003950A7" w14:paraId="424FBDF6" w14:textId="77777777" w:rsidTr="003950A7">
        <w:trPr>
          <w:trHeight w:val="499"/>
        </w:trPr>
        <w:tc>
          <w:tcPr>
            <w:tcW w:w="9360" w:type="dxa"/>
            <w:tcBorders>
              <w:top w:val="nil"/>
              <w:left w:val="nil"/>
              <w:bottom w:val="nil"/>
              <w:right w:val="nil"/>
            </w:tcBorders>
            <w:shd w:val="clear" w:color="auto" w:fill="auto"/>
            <w:noWrap/>
            <w:vAlign w:val="bottom"/>
            <w:hideMark/>
          </w:tcPr>
          <w:p w14:paraId="3B1F7EC9"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6" w:history="1">
              <w:r w:rsidRPr="003950A7">
                <w:rPr>
                  <w:rFonts w:ascii="Calibri" w:eastAsia="Times New Roman" w:hAnsi="Calibri" w:cs="Calibri"/>
                  <w:color w:val="0000FF"/>
                  <w:kern w:val="0"/>
                  <w:u w:val="single"/>
                  <w14:ligatures w14:val="none"/>
                </w:rPr>
                <w:t>https://www.youtube.com/@tarotinfovn/about</w:t>
              </w:r>
            </w:hyperlink>
          </w:p>
        </w:tc>
      </w:tr>
      <w:tr w:rsidR="003950A7" w:rsidRPr="003950A7" w14:paraId="4D30DCEB" w14:textId="77777777" w:rsidTr="003950A7">
        <w:trPr>
          <w:trHeight w:val="499"/>
        </w:trPr>
        <w:tc>
          <w:tcPr>
            <w:tcW w:w="9360" w:type="dxa"/>
            <w:tcBorders>
              <w:top w:val="nil"/>
              <w:left w:val="nil"/>
              <w:bottom w:val="nil"/>
              <w:right w:val="nil"/>
            </w:tcBorders>
            <w:shd w:val="clear" w:color="auto" w:fill="auto"/>
            <w:noWrap/>
            <w:vAlign w:val="bottom"/>
            <w:hideMark/>
          </w:tcPr>
          <w:p w14:paraId="08375126"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7" w:history="1">
              <w:r w:rsidRPr="003950A7">
                <w:rPr>
                  <w:rFonts w:ascii="Calibri" w:eastAsia="Times New Roman" w:hAnsi="Calibri" w:cs="Calibri"/>
                  <w:color w:val="0000FF"/>
                  <w:kern w:val="0"/>
                  <w:u w:val="single"/>
                  <w14:ligatures w14:val="none"/>
                </w:rPr>
                <w:t>https://twitter.com/tarotinfovn</w:t>
              </w:r>
            </w:hyperlink>
          </w:p>
        </w:tc>
      </w:tr>
      <w:tr w:rsidR="003950A7" w:rsidRPr="003950A7" w14:paraId="732F8BE0" w14:textId="77777777" w:rsidTr="003950A7">
        <w:trPr>
          <w:trHeight w:val="499"/>
        </w:trPr>
        <w:tc>
          <w:tcPr>
            <w:tcW w:w="9360" w:type="dxa"/>
            <w:tcBorders>
              <w:top w:val="nil"/>
              <w:left w:val="nil"/>
              <w:bottom w:val="nil"/>
              <w:right w:val="nil"/>
            </w:tcBorders>
            <w:shd w:val="clear" w:color="auto" w:fill="auto"/>
            <w:noWrap/>
            <w:vAlign w:val="bottom"/>
            <w:hideMark/>
          </w:tcPr>
          <w:p w14:paraId="66981376"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8" w:history="1">
              <w:r w:rsidRPr="003950A7">
                <w:rPr>
                  <w:rFonts w:ascii="Calibri" w:eastAsia="Times New Roman" w:hAnsi="Calibri" w:cs="Calibri"/>
                  <w:color w:val="0000FF"/>
                  <w:kern w:val="0"/>
                  <w:u w:val="single"/>
                  <w14:ligatures w14:val="none"/>
                </w:rPr>
                <w:t>https://wellfound.com/u/tarotinfovn</w:t>
              </w:r>
            </w:hyperlink>
          </w:p>
        </w:tc>
      </w:tr>
      <w:tr w:rsidR="003950A7" w:rsidRPr="003950A7" w14:paraId="24026A07" w14:textId="77777777" w:rsidTr="003950A7">
        <w:trPr>
          <w:trHeight w:val="499"/>
        </w:trPr>
        <w:tc>
          <w:tcPr>
            <w:tcW w:w="9360" w:type="dxa"/>
            <w:tcBorders>
              <w:top w:val="nil"/>
              <w:left w:val="nil"/>
              <w:bottom w:val="nil"/>
              <w:right w:val="nil"/>
            </w:tcBorders>
            <w:shd w:val="clear" w:color="auto" w:fill="auto"/>
            <w:noWrap/>
            <w:vAlign w:val="bottom"/>
            <w:hideMark/>
          </w:tcPr>
          <w:p w14:paraId="021613CE" w14:textId="77777777" w:rsidR="003950A7" w:rsidRPr="003950A7" w:rsidRDefault="003950A7" w:rsidP="003950A7">
            <w:pPr>
              <w:spacing w:after="0" w:line="240" w:lineRule="auto"/>
              <w:rPr>
                <w:rFonts w:ascii="Calibri" w:eastAsia="Times New Roman" w:hAnsi="Calibri" w:cs="Calibri"/>
                <w:color w:val="0000FF"/>
                <w:kern w:val="0"/>
                <w:u w:val="single"/>
                <w14:ligatures w14:val="none"/>
              </w:rPr>
            </w:pPr>
            <w:hyperlink r:id="rId9" w:history="1">
              <w:r w:rsidRPr="003950A7">
                <w:rPr>
                  <w:rFonts w:ascii="Calibri" w:eastAsia="Times New Roman" w:hAnsi="Calibri" w:cs="Calibri"/>
                  <w:color w:val="0000FF"/>
                  <w:kern w:val="0"/>
                  <w:u w:val="single"/>
                  <w14:ligatures w14:val="none"/>
                </w:rPr>
                <w:t>https://www.pinterest.com/tarotinfovn/</w:t>
              </w:r>
            </w:hyperlink>
          </w:p>
        </w:tc>
      </w:tr>
    </w:tbl>
    <w:p w14:paraId="7C85D2FD" w14:textId="77777777" w:rsidR="00481DD1" w:rsidRDefault="00481DD1"/>
    <w:sectPr w:rsidR="00481D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0A7"/>
    <w:rsid w:val="003950A7"/>
    <w:rsid w:val="00481D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00C15"/>
  <w15:chartTrackingRefBased/>
  <w15:docId w15:val="{CA46ACFF-A167-4BE9-BF07-113403540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50A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3702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lfound.com/u/tarotinfovn" TargetMode="External"/><Relationship Id="rId3" Type="http://schemas.openxmlformats.org/officeDocument/2006/relationships/webSettings" Target="webSettings.xml"/><Relationship Id="rId7" Type="http://schemas.openxmlformats.org/officeDocument/2006/relationships/hyperlink" Target="https://twitter.com/tarotinfov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tarotinfovn/about" TargetMode="External"/><Relationship Id="rId11" Type="http://schemas.openxmlformats.org/officeDocument/2006/relationships/theme" Target="theme/theme1.xml"/><Relationship Id="rId5" Type="http://schemas.openxmlformats.org/officeDocument/2006/relationships/hyperlink" Target="https://tarotinfovn.blogspot.com/2023/04/tarot.html" TargetMode="External"/><Relationship Id="rId10" Type="http://schemas.openxmlformats.org/officeDocument/2006/relationships/fontTable" Target="fontTable.xml"/><Relationship Id="rId4" Type="http://schemas.openxmlformats.org/officeDocument/2006/relationships/hyperlink" Target="https://tarot.info.vn/" TargetMode="External"/><Relationship Id="rId9" Type="http://schemas.openxmlformats.org/officeDocument/2006/relationships/hyperlink" Target="https://www.pinterest.com/tarotinfo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1067</Characters>
  <Application>Microsoft Office Word</Application>
  <DocSecurity>0</DocSecurity>
  <Lines>8</Lines>
  <Paragraphs>2</Paragraphs>
  <ScaleCrop>false</ScaleCrop>
  <Company/>
  <LinksUpToDate>false</LinksUpToDate>
  <CharactersWithSpaces>1252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2023-04-10T06:08:00Z</dcterms:created>
  <dcterms:modified xsi:type="dcterms:W3CDTF">2023-04-10T06:08:00Z</dcterms:modified>
</cp:coreProperties>
</file>