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1AC4C8" w14:textId="69B3B0E0" w:rsidR="0049404D" w:rsidRDefault="00E30EC0" w:rsidP="00E30EC0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 w:rsidRPr="00E30EC0">
        <w:rPr>
          <w:rFonts w:ascii="Times New Roman" w:hAnsi="Times New Roman" w:cs="Times New Roman"/>
          <w:sz w:val="32"/>
          <w:szCs w:val="32"/>
        </w:rPr>
        <w:t>1 Peter Week 7</w:t>
      </w:r>
    </w:p>
    <w:p w14:paraId="397FC26C" w14:textId="77777777" w:rsidR="00E30EC0" w:rsidRDefault="00E30EC0" w:rsidP="00E30EC0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2D956EEC" w14:textId="2421E678" w:rsidR="00E30EC0" w:rsidRPr="00E30EC0" w:rsidRDefault="00E30EC0" w:rsidP="00E30EC0">
      <w:pPr>
        <w:pStyle w:val="NoSpacing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28"/>
          <w:szCs w:val="28"/>
        </w:rPr>
        <w:t xml:space="preserve">Read 1 Peter </w:t>
      </w:r>
      <w:r w:rsidRPr="00E30EC0">
        <w:rPr>
          <w:rFonts w:ascii="Times New Roman" w:hAnsi="Times New Roman" w:cs="Times New Roman"/>
          <w:sz w:val="28"/>
          <w:szCs w:val="28"/>
        </w:rPr>
        <w:t>4:1-19</w:t>
      </w:r>
    </w:p>
    <w:p w14:paraId="5B5BA330" w14:textId="77777777" w:rsidR="00E30EC0" w:rsidRDefault="00E30EC0" w:rsidP="00E30EC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B67696" w14:textId="78F147C7" w:rsidR="00E30EC0" w:rsidRPr="00E30EC0" w:rsidRDefault="00E30EC0" w:rsidP="00E30EC0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E30EC0">
        <w:rPr>
          <w:rFonts w:ascii="Times New Roman" w:hAnsi="Times New Roman" w:cs="Times New Roman"/>
          <w:sz w:val="28"/>
          <w:szCs w:val="28"/>
        </w:rPr>
        <w:t xml:space="preserve">Suffering for Doing Good  </w:t>
      </w:r>
    </w:p>
    <w:p w14:paraId="699CC600" w14:textId="77777777" w:rsidR="00E30EC0" w:rsidRPr="00E30EC0" w:rsidRDefault="00E30EC0" w:rsidP="00E30EC0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E30EC0">
        <w:rPr>
          <w:rFonts w:ascii="Times New Roman" w:hAnsi="Times New Roman" w:cs="Times New Roman"/>
          <w:sz w:val="28"/>
          <w:szCs w:val="28"/>
        </w:rPr>
        <w:t>Introduction</w:t>
      </w:r>
    </w:p>
    <w:p w14:paraId="5E9DC061" w14:textId="77777777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  <w:r>
        <w:rPr>
          <w:rFonts w:ascii="Times New Roman" w:hAnsi="Times New Roman" w:cs="Times New Roman"/>
          <w:color w:val="3A3A3A"/>
          <w:sz w:val="24"/>
          <w:szCs w:val="24"/>
        </w:rPr>
        <w:t xml:space="preserve"> </w:t>
      </w:r>
    </w:p>
    <w:p w14:paraId="3C3F0A2C" w14:textId="5EF7B639" w:rsidR="00E30EC0" w:rsidRP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  <w:r>
        <w:rPr>
          <w:rFonts w:ascii="Times New Roman" w:hAnsi="Times New Roman" w:cs="Times New Roman"/>
          <w:color w:val="3A3A3A"/>
          <w:sz w:val="24"/>
          <w:szCs w:val="24"/>
        </w:rPr>
        <w:t xml:space="preserve">     </w:t>
      </w:r>
      <w:r w:rsidRPr="00E30EC0">
        <w:rPr>
          <w:rFonts w:ascii="Times New Roman" w:hAnsi="Times New Roman" w:cs="Times New Roman"/>
          <w:color w:val="3A3A3A"/>
          <w:sz w:val="24"/>
          <w:szCs w:val="24"/>
        </w:rPr>
        <w:t>This week we are continuing to look at the way Peter responds to the social persecution that his audience is experiencing.</w:t>
      </w:r>
    </w:p>
    <w:p w14:paraId="59761AB7" w14:textId="3FB2B019" w:rsidR="00E30EC0" w:rsidRP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  <w:r>
        <w:rPr>
          <w:rFonts w:ascii="Times New Roman" w:hAnsi="Times New Roman" w:cs="Times New Roman"/>
          <w:color w:val="3A3A3A"/>
          <w:sz w:val="24"/>
          <w:szCs w:val="24"/>
        </w:rPr>
        <w:t xml:space="preserve">      </w:t>
      </w:r>
      <w:r w:rsidRPr="00E30EC0">
        <w:rPr>
          <w:rFonts w:ascii="Times New Roman" w:hAnsi="Times New Roman" w:cs="Times New Roman"/>
          <w:color w:val="3A3A3A"/>
          <w:sz w:val="24"/>
          <w:szCs w:val="24"/>
        </w:rPr>
        <w:t>It is important to reiterate (as we stated in our </w:t>
      </w:r>
      <w:hyperlink r:id="rId5" w:tgtFrame="_blank" w:history="1">
        <w:r w:rsidRPr="00E30EC0">
          <w:rPr>
            <w:rFonts w:ascii="Times New Roman" w:hAnsi="Times New Roman" w:cs="Times New Roman"/>
            <w:color w:val="1E73BE"/>
            <w:sz w:val="24"/>
            <w:szCs w:val="24"/>
            <w:u w:val="single"/>
            <w:bdr w:val="none" w:sz="0" w:space="0" w:color="auto" w:frame="1"/>
          </w:rPr>
          <w:t>Orientation lesson</w:t>
        </w:r>
      </w:hyperlink>
      <w:r w:rsidRPr="00E30EC0">
        <w:rPr>
          <w:rFonts w:ascii="Times New Roman" w:hAnsi="Times New Roman" w:cs="Times New Roman"/>
          <w:color w:val="3A3A3A"/>
          <w:sz w:val="24"/>
          <w:szCs w:val="24"/>
        </w:rPr>
        <w:t>) that the persecution that Peter describes in his letter is not state-wide or empire sanctioned persecution (i.e. Christians being thrown to the lions).</w:t>
      </w:r>
    </w:p>
    <w:p w14:paraId="22EBCB6E" w14:textId="03506EAE" w:rsidR="00E30EC0" w:rsidRP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  <w:r>
        <w:rPr>
          <w:rFonts w:ascii="Times New Roman" w:hAnsi="Times New Roman" w:cs="Times New Roman"/>
          <w:color w:val="3A3A3A"/>
          <w:sz w:val="24"/>
          <w:szCs w:val="24"/>
        </w:rPr>
        <w:t xml:space="preserve">     </w:t>
      </w:r>
      <w:r w:rsidRPr="00E30EC0">
        <w:rPr>
          <w:rFonts w:ascii="Times New Roman" w:hAnsi="Times New Roman" w:cs="Times New Roman"/>
          <w:color w:val="3A3A3A"/>
          <w:sz w:val="24"/>
          <w:szCs w:val="24"/>
        </w:rPr>
        <w:t>Though this did occur in some specific cases, what we see in 1 Peter tends more toward social oppression, marginalization and verbal abuse (and sometimes legal action) from a hostile population toward a peculiar Christian religion.</w:t>
      </w:r>
    </w:p>
    <w:p w14:paraId="4AE7F27C" w14:textId="796E29E8" w:rsidR="00E30EC0" w:rsidRP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  <w:r>
        <w:rPr>
          <w:rFonts w:ascii="Times New Roman" w:hAnsi="Times New Roman" w:cs="Times New Roman"/>
          <w:color w:val="3A3A3A"/>
          <w:sz w:val="24"/>
          <w:szCs w:val="24"/>
        </w:rPr>
        <w:t xml:space="preserve">     </w:t>
      </w:r>
      <w:r w:rsidRPr="00E30EC0">
        <w:rPr>
          <w:rFonts w:ascii="Times New Roman" w:hAnsi="Times New Roman" w:cs="Times New Roman"/>
          <w:color w:val="3A3A3A"/>
          <w:sz w:val="24"/>
          <w:szCs w:val="24"/>
        </w:rPr>
        <w:t>If 1 Peter only speaks of martyrs, then we are fairly separated from that context (unless one lives in the Middle East or China.) But if 1 Peter is concerned with overcoming the insults and intimidations that sometimes come with being a Christian then the letter speaks to our social situation today.</w:t>
      </w:r>
    </w:p>
    <w:p w14:paraId="3F4E4960" w14:textId="7C42E9EC" w:rsidR="00E30EC0" w:rsidRP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  <w:r>
        <w:rPr>
          <w:rFonts w:ascii="Times New Roman" w:hAnsi="Times New Roman" w:cs="Times New Roman"/>
          <w:color w:val="3A3A3A"/>
          <w:sz w:val="24"/>
          <w:szCs w:val="24"/>
        </w:rPr>
        <w:t xml:space="preserve">     </w:t>
      </w:r>
      <w:r w:rsidRPr="00E30EC0">
        <w:rPr>
          <w:rFonts w:ascii="Times New Roman" w:hAnsi="Times New Roman" w:cs="Times New Roman"/>
          <w:color w:val="3A3A3A"/>
          <w:sz w:val="24"/>
          <w:szCs w:val="24"/>
        </w:rPr>
        <w:t>It provides a ready answer to the question: How can we live out our Christian life faithfully within a largely secular (and sometimes even hostile) society.</w:t>
      </w:r>
    </w:p>
    <w:p w14:paraId="4B11A55E" w14:textId="77777777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3961C8E8" w14:textId="76E50585" w:rsidR="00E30EC0" w:rsidRP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8"/>
          <w:szCs w:val="28"/>
        </w:rPr>
      </w:pPr>
      <w:r w:rsidRPr="00E30EC0">
        <w:rPr>
          <w:rFonts w:ascii="Times New Roman" w:hAnsi="Times New Roman" w:cs="Times New Roman"/>
          <w:color w:val="3A3A3A"/>
          <w:sz w:val="28"/>
          <w:szCs w:val="28"/>
        </w:rPr>
        <w:t>Read 1 Peter 4:1-5</w:t>
      </w:r>
    </w:p>
    <w:p w14:paraId="048A7611" w14:textId="77777777" w:rsidR="00E30EC0" w:rsidRPr="00E30EC0" w:rsidRDefault="00E30EC0" w:rsidP="00E30EC0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E30EC0">
        <w:rPr>
          <w:rFonts w:ascii="Times New Roman" w:hAnsi="Times New Roman" w:cs="Times New Roman"/>
          <w:sz w:val="28"/>
          <w:szCs w:val="28"/>
        </w:rPr>
        <w:t>Questions to reflect on the passage</w:t>
      </w:r>
    </w:p>
    <w:p w14:paraId="4EE00FB7" w14:textId="7F01F045" w:rsidR="00E30EC0" w:rsidRPr="00E30EC0" w:rsidRDefault="00E30EC0" w:rsidP="00E30EC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C7B966" w14:textId="2089B807" w:rsidR="00E30EC0" w:rsidRDefault="00E30EC0" w:rsidP="00E30EC0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3A3A3A"/>
          <w:sz w:val="24"/>
          <w:szCs w:val="24"/>
        </w:rPr>
      </w:pPr>
      <w:r w:rsidRPr="00E30EC0">
        <w:rPr>
          <w:rFonts w:ascii="Times New Roman" w:hAnsi="Times New Roman" w:cs="Times New Roman"/>
          <w:color w:val="3A3A3A"/>
          <w:sz w:val="24"/>
          <w:szCs w:val="24"/>
        </w:rPr>
        <w:t>In 4:1, Peter talks about Christ’s passion and death (“Christ has suffered in the flesh”).  What are his instruction to his audience members and how does that help them given this fact?</w:t>
      </w:r>
    </w:p>
    <w:p w14:paraId="5E65A030" w14:textId="7BBF3264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70FD282D" w14:textId="3AFB3E4F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53922F32" w14:textId="2A296A7B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11E6B7F2" w14:textId="5B2B686C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2B51E934" w14:textId="77777777" w:rsidR="00E30EC0" w:rsidRP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7D203054" w14:textId="0DE66BD6" w:rsidR="00E30EC0" w:rsidRDefault="00E30EC0" w:rsidP="00E30EC0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3A3A3A"/>
          <w:sz w:val="24"/>
          <w:szCs w:val="24"/>
        </w:rPr>
      </w:pPr>
      <w:r w:rsidRPr="00E30EC0">
        <w:rPr>
          <w:rFonts w:ascii="Times New Roman" w:hAnsi="Times New Roman" w:cs="Times New Roman"/>
          <w:color w:val="3A3A3A"/>
          <w:sz w:val="24"/>
          <w:szCs w:val="24"/>
        </w:rPr>
        <w:t>What does Peter consider to be “the lusts of men”? Provide a definition of each element in 4:3.</w:t>
      </w:r>
    </w:p>
    <w:p w14:paraId="5BC39DD9" w14:textId="7A8B7501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5314AC23" w14:textId="5B1C8F75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71B8660D" w14:textId="4A2FE5CD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2A8FC4A9" w14:textId="77777777" w:rsidR="00E30EC0" w:rsidRP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56EB0225" w14:textId="409717CD" w:rsidR="00E30EC0" w:rsidRPr="00E30EC0" w:rsidRDefault="00E30EC0" w:rsidP="00E30EC0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3A3A3A"/>
          <w:sz w:val="24"/>
          <w:szCs w:val="24"/>
        </w:rPr>
      </w:pPr>
      <w:r w:rsidRPr="00E30EC0">
        <w:rPr>
          <w:rFonts w:ascii="Times New Roman" w:hAnsi="Times New Roman" w:cs="Times New Roman"/>
          <w:color w:val="3A3A3A"/>
          <w:sz w:val="24"/>
          <w:szCs w:val="24"/>
        </w:rPr>
        <w:t>In 4:4, what is the reaction of the Gentile population toward Christians who want to do “God’s will”?</w:t>
      </w:r>
    </w:p>
    <w:p w14:paraId="10BE3A8F" w14:textId="7F78FA32" w:rsidR="00E30EC0" w:rsidRPr="00E30EC0" w:rsidRDefault="00E30EC0" w:rsidP="00E30EC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FA1607" w14:textId="77777777" w:rsidR="00E30EC0" w:rsidRDefault="00E30EC0" w:rsidP="00E30EC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26C441" w14:textId="77777777" w:rsidR="00E30EC0" w:rsidRDefault="00E30EC0" w:rsidP="00E30EC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35FE5D" w14:textId="77777777" w:rsidR="00E30EC0" w:rsidRDefault="00E30EC0" w:rsidP="00E30EC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CD92FC0" w14:textId="176C09A2" w:rsidR="00E30EC0" w:rsidRPr="00E30EC0" w:rsidRDefault="00E30EC0" w:rsidP="00E30EC0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E30EC0">
        <w:rPr>
          <w:rFonts w:ascii="Times New Roman" w:hAnsi="Times New Roman" w:cs="Times New Roman"/>
          <w:sz w:val="28"/>
          <w:szCs w:val="28"/>
        </w:rPr>
        <w:lastRenderedPageBreak/>
        <w:t>Questions to reflect on your life</w:t>
      </w:r>
    </w:p>
    <w:p w14:paraId="6309D49B" w14:textId="5394DA3F" w:rsidR="00E30EC0" w:rsidRPr="00E30EC0" w:rsidRDefault="00E30EC0" w:rsidP="00E30EC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2E21E4" w14:textId="5DBD2773" w:rsidR="00E30EC0" w:rsidRDefault="00E30EC0" w:rsidP="00E30EC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3A3A3A"/>
          <w:sz w:val="24"/>
          <w:szCs w:val="24"/>
        </w:rPr>
      </w:pPr>
      <w:r w:rsidRPr="00E30EC0">
        <w:rPr>
          <w:rFonts w:ascii="Times New Roman" w:hAnsi="Times New Roman" w:cs="Times New Roman"/>
          <w:color w:val="3A3A3A"/>
          <w:sz w:val="24"/>
          <w:szCs w:val="24"/>
        </w:rPr>
        <w:t>How does Christ’s sacrifice help you cease from sin?</w:t>
      </w:r>
    </w:p>
    <w:p w14:paraId="3C9F3EF8" w14:textId="443F81EA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5367D555" w14:textId="51700A39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52451F92" w14:textId="40D90F56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622E3447" w14:textId="77777777" w:rsidR="00E30EC0" w:rsidRP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03D6EAAB" w14:textId="07128736" w:rsidR="00E30EC0" w:rsidRDefault="00E30EC0" w:rsidP="00E30EC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3A3A3A"/>
          <w:sz w:val="24"/>
          <w:szCs w:val="24"/>
        </w:rPr>
      </w:pPr>
      <w:r w:rsidRPr="00E30EC0">
        <w:rPr>
          <w:rFonts w:ascii="Times New Roman" w:hAnsi="Times New Roman" w:cs="Times New Roman"/>
          <w:color w:val="3A3A3A"/>
          <w:sz w:val="24"/>
          <w:szCs w:val="24"/>
        </w:rPr>
        <w:t>Are there behaviors in 4:3 that used to characterize your life before coming to Christ?  Explain. What would an abominable idolatry be today?</w:t>
      </w:r>
    </w:p>
    <w:p w14:paraId="6CD9D2F2" w14:textId="7B7E6DD2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3C47FE4F" w14:textId="30F401A1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1BEF4AAB" w14:textId="4610390B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77693A4D" w14:textId="77777777" w:rsidR="00E30EC0" w:rsidRP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66F5567E" w14:textId="14786B7F" w:rsidR="00E30EC0" w:rsidRDefault="00E30EC0" w:rsidP="00E30EC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3A3A3A"/>
          <w:sz w:val="24"/>
          <w:szCs w:val="24"/>
        </w:rPr>
      </w:pPr>
      <w:r w:rsidRPr="00E30EC0">
        <w:rPr>
          <w:rFonts w:ascii="Times New Roman" w:hAnsi="Times New Roman" w:cs="Times New Roman"/>
          <w:color w:val="3A3A3A"/>
          <w:sz w:val="24"/>
          <w:szCs w:val="24"/>
        </w:rPr>
        <w:t>How does one keep their moral integrity in a world awash with sensuality, moral excesses, and the social pressures to join in the “world’s party”.</w:t>
      </w:r>
    </w:p>
    <w:p w14:paraId="6AC0B3C9" w14:textId="7DBE1F40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01C1D669" w14:textId="044B2CE0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53053FBA" w14:textId="0B6AB5CE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17CD51F7" w14:textId="77777777" w:rsidR="00E30EC0" w:rsidRP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521AADB1" w14:textId="144994A8" w:rsidR="00E30EC0" w:rsidRP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8"/>
          <w:szCs w:val="28"/>
        </w:rPr>
      </w:pPr>
      <w:r w:rsidRPr="00E30EC0">
        <w:rPr>
          <w:rFonts w:ascii="Times New Roman" w:hAnsi="Times New Roman" w:cs="Times New Roman"/>
          <w:color w:val="3A3A3A"/>
          <w:sz w:val="28"/>
          <w:szCs w:val="28"/>
        </w:rPr>
        <w:t>Read 1 Peter 4:12-16</w:t>
      </w:r>
    </w:p>
    <w:p w14:paraId="64863218" w14:textId="77777777" w:rsidR="00E30EC0" w:rsidRPr="00E30EC0" w:rsidRDefault="00E30EC0" w:rsidP="00E30EC0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E30EC0">
        <w:rPr>
          <w:rFonts w:ascii="Times New Roman" w:hAnsi="Times New Roman" w:cs="Times New Roman"/>
          <w:sz w:val="28"/>
          <w:szCs w:val="28"/>
        </w:rPr>
        <w:t>Questions to reflect on the passage</w:t>
      </w:r>
    </w:p>
    <w:p w14:paraId="0B3CB7E9" w14:textId="65D8B883" w:rsidR="00E30EC0" w:rsidRPr="00E30EC0" w:rsidRDefault="00E30EC0" w:rsidP="00E30EC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681C6B" w14:textId="5B638A5A" w:rsidR="00E30EC0" w:rsidRPr="00E30EC0" w:rsidRDefault="00E30EC0" w:rsidP="00E30EC0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3A3A3A"/>
          <w:sz w:val="24"/>
          <w:szCs w:val="24"/>
        </w:rPr>
      </w:pPr>
      <w:r w:rsidRPr="00E30EC0">
        <w:rPr>
          <w:rFonts w:ascii="Times New Roman" w:hAnsi="Times New Roman" w:cs="Times New Roman"/>
          <w:color w:val="3A3A3A"/>
          <w:sz w:val="24"/>
          <w:szCs w:val="24"/>
        </w:rPr>
        <w:t>What is Peter’s advice to his audience in 4:12? Does it surprise you?</w:t>
      </w:r>
    </w:p>
    <w:p w14:paraId="3C17063E" w14:textId="27BF83A2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  <w:r w:rsidRPr="00E30EC0">
        <w:rPr>
          <w:rFonts w:ascii="Times New Roman" w:hAnsi="Times New Roman" w:cs="Times New Roman"/>
          <w:color w:val="3A3A3A"/>
          <w:sz w:val="24"/>
          <w:szCs w:val="24"/>
        </w:rPr>
        <w:t>What is the purpose of this “fiery ordeal”?</w:t>
      </w:r>
    </w:p>
    <w:p w14:paraId="7929ACF9" w14:textId="4EDDC577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2CED4D8F" w14:textId="26C52CEF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75599953" w14:textId="095BF074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272449D0" w14:textId="363088D4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7EFE05CD" w14:textId="77777777" w:rsidR="00E30EC0" w:rsidRP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5A575C67" w14:textId="381CC2D3" w:rsidR="00E30EC0" w:rsidRDefault="00E30EC0" w:rsidP="00E30EC0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3A3A3A"/>
          <w:sz w:val="24"/>
          <w:szCs w:val="24"/>
        </w:rPr>
      </w:pPr>
      <w:r w:rsidRPr="00E30EC0">
        <w:rPr>
          <w:rFonts w:ascii="Times New Roman" w:hAnsi="Times New Roman" w:cs="Times New Roman"/>
          <w:color w:val="3A3A3A"/>
          <w:sz w:val="24"/>
          <w:szCs w:val="24"/>
        </w:rPr>
        <w:t>What is Peter’s advice to those who are persecuted in 4:13.</w:t>
      </w:r>
    </w:p>
    <w:p w14:paraId="426AF2A4" w14:textId="1BEB5D30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2F62CB96" w14:textId="7C290877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4D36A84D" w14:textId="44E3818A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66ED76BA" w14:textId="77777777" w:rsidR="00E30EC0" w:rsidRP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6480BA20" w14:textId="5E333C59" w:rsidR="00E30EC0" w:rsidRDefault="00E30EC0" w:rsidP="00E30EC0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3A3A3A"/>
          <w:sz w:val="24"/>
          <w:szCs w:val="24"/>
        </w:rPr>
      </w:pPr>
      <w:r w:rsidRPr="00E30EC0">
        <w:rPr>
          <w:rFonts w:ascii="Times New Roman" w:hAnsi="Times New Roman" w:cs="Times New Roman"/>
          <w:color w:val="3A3A3A"/>
          <w:sz w:val="24"/>
          <w:szCs w:val="24"/>
        </w:rPr>
        <w:t>In 4:14 and 16 Peter suggests that people will “revile” you for the name of Christ and that you will suffer for being a Christian.</w:t>
      </w:r>
    </w:p>
    <w:p w14:paraId="6E9F192A" w14:textId="6895639B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461B1B2F" w14:textId="18EEA6CE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1681E051" w14:textId="0F872EBD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5018BBB0" w14:textId="77777777" w:rsidR="00E30EC0" w:rsidRP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39714E3E" w14:textId="3ED603B6" w:rsidR="00E30EC0" w:rsidRDefault="00E30EC0" w:rsidP="00E30EC0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3A3A3A"/>
          <w:sz w:val="24"/>
          <w:szCs w:val="24"/>
        </w:rPr>
      </w:pPr>
      <w:r w:rsidRPr="00E30EC0">
        <w:rPr>
          <w:rFonts w:ascii="Times New Roman" w:hAnsi="Times New Roman" w:cs="Times New Roman"/>
          <w:color w:val="3A3A3A"/>
          <w:sz w:val="24"/>
          <w:szCs w:val="24"/>
        </w:rPr>
        <w:t>What affirmation and what encouragement does he give based on these facts?  Does this surprise you?</w:t>
      </w:r>
    </w:p>
    <w:p w14:paraId="33592A85" w14:textId="7EC0FC24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4C95EA63" w14:textId="2E4DB4CD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761DF855" w14:textId="77777777" w:rsidR="00E30EC0" w:rsidRP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4AD37A96" w14:textId="76CCC93D" w:rsidR="00E30EC0" w:rsidRPr="00E30EC0" w:rsidRDefault="00E30EC0" w:rsidP="00E30EC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12B312" w14:textId="77777777" w:rsidR="00E30EC0" w:rsidRPr="00E30EC0" w:rsidRDefault="00E30EC0" w:rsidP="00E30EC0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E30EC0">
        <w:rPr>
          <w:rFonts w:ascii="Times New Roman" w:hAnsi="Times New Roman" w:cs="Times New Roman"/>
          <w:sz w:val="28"/>
          <w:szCs w:val="28"/>
        </w:rPr>
        <w:lastRenderedPageBreak/>
        <w:t>Questions to reflect on your life</w:t>
      </w:r>
    </w:p>
    <w:p w14:paraId="1E6C8691" w14:textId="29512CD0" w:rsidR="00E30EC0" w:rsidRPr="00E30EC0" w:rsidRDefault="00E30EC0" w:rsidP="00E30EC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733806" w14:textId="135F5A65" w:rsidR="00E30EC0" w:rsidRDefault="00E30EC0" w:rsidP="00E30EC0">
      <w:pPr>
        <w:pStyle w:val="NoSpacing"/>
        <w:numPr>
          <w:ilvl w:val="0"/>
          <w:numId w:val="9"/>
        </w:numPr>
        <w:rPr>
          <w:rFonts w:ascii="Times New Roman" w:hAnsi="Times New Roman" w:cs="Times New Roman"/>
          <w:color w:val="3A3A3A"/>
          <w:sz w:val="24"/>
          <w:szCs w:val="24"/>
        </w:rPr>
      </w:pPr>
      <w:r w:rsidRPr="00E30EC0">
        <w:rPr>
          <w:rFonts w:ascii="Times New Roman" w:hAnsi="Times New Roman" w:cs="Times New Roman"/>
          <w:color w:val="3A3A3A"/>
          <w:sz w:val="24"/>
          <w:szCs w:val="24"/>
        </w:rPr>
        <w:t>How do you react when social persecution comes your way?  Are you surprised that this would happen to you? Do you consider it a “testing”?</w:t>
      </w:r>
    </w:p>
    <w:p w14:paraId="4C1B9B46" w14:textId="5A20AA50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3232AFC1" w14:textId="5D8D6025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13AE4DE6" w14:textId="20EF3DF5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1528ABD6" w14:textId="77777777" w:rsidR="00E30EC0" w:rsidRP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133925BC" w14:textId="22A7C279" w:rsidR="00E30EC0" w:rsidRDefault="00E30EC0" w:rsidP="00E30EC0">
      <w:pPr>
        <w:pStyle w:val="NoSpacing"/>
        <w:numPr>
          <w:ilvl w:val="0"/>
          <w:numId w:val="9"/>
        </w:numPr>
        <w:rPr>
          <w:rFonts w:ascii="Times New Roman" w:hAnsi="Times New Roman" w:cs="Times New Roman"/>
          <w:color w:val="3A3A3A"/>
          <w:sz w:val="24"/>
          <w:szCs w:val="24"/>
        </w:rPr>
      </w:pPr>
      <w:r w:rsidRPr="00E30EC0">
        <w:rPr>
          <w:rFonts w:ascii="Times New Roman" w:hAnsi="Times New Roman" w:cs="Times New Roman"/>
          <w:color w:val="3A3A3A"/>
          <w:sz w:val="24"/>
          <w:szCs w:val="24"/>
        </w:rPr>
        <w:t>How do Christ’s sufferings help you when you are experiencing social persecution for your faith?</w:t>
      </w:r>
    </w:p>
    <w:p w14:paraId="18DC5175" w14:textId="572DC381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11B20914" w14:textId="7612F63D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507D8848" w14:textId="7AE21163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4DC1FDFF" w14:textId="77777777" w:rsidR="00E30EC0" w:rsidRP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126951D3" w14:textId="70381E01" w:rsidR="00E30EC0" w:rsidRDefault="00E30EC0" w:rsidP="00E30EC0">
      <w:pPr>
        <w:pStyle w:val="NoSpacing"/>
        <w:numPr>
          <w:ilvl w:val="0"/>
          <w:numId w:val="9"/>
        </w:numPr>
        <w:rPr>
          <w:rFonts w:ascii="Times New Roman" w:hAnsi="Times New Roman" w:cs="Times New Roman"/>
          <w:color w:val="3A3A3A"/>
          <w:sz w:val="24"/>
          <w:szCs w:val="24"/>
        </w:rPr>
      </w:pPr>
      <w:r w:rsidRPr="00E30EC0">
        <w:rPr>
          <w:rFonts w:ascii="Times New Roman" w:hAnsi="Times New Roman" w:cs="Times New Roman"/>
          <w:color w:val="3A3A3A"/>
          <w:sz w:val="24"/>
          <w:szCs w:val="24"/>
        </w:rPr>
        <w:t>Have you been the victim of mockery, marginalization, discrimination or mistreatment simply because of your Christian faith?  Explain.</w:t>
      </w:r>
    </w:p>
    <w:p w14:paraId="33E402AD" w14:textId="4D47797E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4A0CBE06" w14:textId="65E2D18E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498E2B92" w14:textId="6E2A6AF6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6C5640EC" w14:textId="44058AC1" w:rsid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23A8F30B" w14:textId="77777777" w:rsidR="00E30EC0" w:rsidRPr="00E30EC0" w:rsidRDefault="00E30EC0" w:rsidP="00E30EC0">
      <w:pPr>
        <w:pStyle w:val="NoSpacing"/>
        <w:rPr>
          <w:rFonts w:ascii="Times New Roman" w:hAnsi="Times New Roman" w:cs="Times New Roman"/>
          <w:color w:val="3A3A3A"/>
          <w:sz w:val="24"/>
          <w:szCs w:val="24"/>
        </w:rPr>
      </w:pPr>
    </w:p>
    <w:p w14:paraId="6D74CBCA" w14:textId="60095B83" w:rsidR="00E30EC0" w:rsidRPr="00E30EC0" w:rsidRDefault="00E30EC0" w:rsidP="00E30EC0">
      <w:pPr>
        <w:pStyle w:val="NoSpacing"/>
        <w:numPr>
          <w:ilvl w:val="0"/>
          <w:numId w:val="9"/>
        </w:numPr>
        <w:rPr>
          <w:rFonts w:ascii="Times New Roman" w:hAnsi="Times New Roman" w:cs="Times New Roman"/>
          <w:color w:val="3A3A3A"/>
          <w:sz w:val="24"/>
          <w:szCs w:val="24"/>
        </w:rPr>
      </w:pPr>
      <w:r w:rsidRPr="00E30EC0">
        <w:rPr>
          <w:rFonts w:ascii="Times New Roman" w:hAnsi="Times New Roman" w:cs="Times New Roman"/>
          <w:color w:val="3A3A3A"/>
          <w:sz w:val="24"/>
          <w:szCs w:val="24"/>
        </w:rPr>
        <w:t>Do you feel as if God’s spirit rests on you during these times? Do you glorify God?</w:t>
      </w:r>
    </w:p>
    <w:p w14:paraId="4FD08F4D" w14:textId="77777777" w:rsidR="00E30EC0" w:rsidRDefault="00E30EC0" w:rsidP="00E30EC0">
      <w:pPr>
        <w:pStyle w:val="NoSpacing"/>
        <w:rPr>
          <w:rFonts w:ascii="Times New Roman" w:hAnsi="Times New Roman" w:cs="Times New Roman"/>
          <w:sz w:val="28"/>
          <w:szCs w:val="28"/>
        </w:rPr>
      </w:pPr>
    </w:p>
    <w:p w14:paraId="1A6DC89A" w14:textId="00B57365" w:rsidR="00E30EC0" w:rsidRDefault="00E30EC0" w:rsidP="00E30EC0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4C18AD0D" w14:textId="77777777" w:rsidR="00E30EC0" w:rsidRPr="00E30EC0" w:rsidRDefault="00E30EC0" w:rsidP="00E30EC0">
      <w:pPr>
        <w:pStyle w:val="NoSpacing"/>
        <w:rPr>
          <w:rFonts w:ascii="Times New Roman" w:hAnsi="Times New Roman" w:cs="Times New Roman"/>
          <w:sz w:val="28"/>
          <w:szCs w:val="28"/>
        </w:rPr>
      </w:pPr>
    </w:p>
    <w:sectPr w:rsidR="00E30EC0" w:rsidRPr="00E30E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011A9"/>
    <w:multiLevelType w:val="multilevel"/>
    <w:tmpl w:val="7A044B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4BF11D2"/>
    <w:multiLevelType w:val="hybridMultilevel"/>
    <w:tmpl w:val="ABCE88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AF08AA"/>
    <w:multiLevelType w:val="multilevel"/>
    <w:tmpl w:val="075838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9BF6453"/>
    <w:multiLevelType w:val="hybridMultilevel"/>
    <w:tmpl w:val="9E2C86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EC366E"/>
    <w:multiLevelType w:val="multilevel"/>
    <w:tmpl w:val="B1CC5B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D0F508E"/>
    <w:multiLevelType w:val="multilevel"/>
    <w:tmpl w:val="2CDEAA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45E3B0A"/>
    <w:multiLevelType w:val="hybridMultilevel"/>
    <w:tmpl w:val="6D083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9D04E03"/>
    <w:multiLevelType w:val="multilevel"/>
    <w:tmpl w:val="117C35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B1525CD"/>
    <w:multiLevelType w:val="hybridMultilevel"/>
    <w:tmpl w:val="2DD224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5"/>
  </w:num>
  <w:num w:numId="4">
    <w:abstractNumId w:val="0"/>
  </w:num>
  <w:num w:numId="5">
    <w:abstractNumId w:val="4"/>
  </w:num>
  <w:num w:numId="6">
    <w:abstractNumId w:val="6"/>
  </w:num>
  <w:num w:numId="7">
    <w:abstractNumId w:val="3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EC0"/>
    <w:rsid w:val="0049404D"/>
    <w:rsid w:val="00E30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4D366D"/>
  <w15:chartTrackingRefBased/>
  <w15:docId w15:val="{9043C676-B405-4EBE-AB7F-FEB6195056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30EC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141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biblestudyblueprint.com/1-peter-bible-study-orientation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457</Words>
  <Characters>2605</Characters>
  <Application>Microsoft Office Word</Application>
  <DocSecurity>0</DocSecurity>
  <Lines>21</Lines>
  <Paragraphs>6</Paragraphs>
  <ScaleCrop>false</ScaleCrop>
  <Company/>
  <LinksUpToDate>false</LinksUpToDate>
  <CharactersWithSpaces>3056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2021-08-12T03:45:00Z</dcterms:created>
  <dcterms:modified xsi:type="dcterms:W3CDTF">2021-08-12T03:51:00Z</dcterms:modified>
</cp:coreProperties>
</file>