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F07E32" w14:textId="0B24DCD7" w:rsidR="005C1220" w:rsidRDefault="00733CDA" w:rsidP="00733CDA">
      <w:pPr>
        <w:pStyle w:val="NoSpacing"/>
        <w:jc w:val="center"/>
        <w:rPr>
          <w:rFonts w:ascii="Times New Roman" w:hAnsi="Times New Roman" w:cs="Times New Roman"/>
          <w:sz w:val="28"/>
          <w:szCs w:val="28"/>
        </w:rPr>
      </w:pPr>
      <w:r>
        <w:rPr>
          <w:rFonts w:ascii="Times New Roman" w:hAnsi="Times New Roman" w:cs="Times New Roman"/>
          <w:sz w:val="28"/>
          <w:szCs w:val="28"/>
        </w:rPr>
        <w:t>Study 5</w:t>
      </w:r>
    </w:p>
    <w:p w14:paraId="2038DAA8" w14:textId="40291B80" w:rsidR="00733CDA" w:rsidRPr="00A81548" w:rsidRDefault="00733CDA" w:rsidP="00733CDA">
      <w:pPr>
        <w:pStyle w:val="NoSpacing"/>
        <w:jc w:val="center"/>
        <w:rPr>
          <w:rFonts w:ascii="Times New Roman" w:hAnsi="Times New Roman" w:cs="Times New Roman"/>
          <w:sz w:val="18"/>
          <w:szCs w:val="18"/>
        </w:rPr>
      </w:pPr>
    </w:p>
    <w:p w14:paraId="0410C762" w14:textId="0C1A1A2C" w:rsidR="00733CDA" w:rsidRDefault="00733CDA" w:rsidP="00733CDA">
      <w:pPr>
        <w:pStyle w:val="NoSpacing"/>
        <w:jc w:val="center"/>
        <w:rPr>
          <w:rFonts w:ascii="Times New Roman" w:hAnsi="Times New Roman" w:cs="Times New Roman"/>
          <w:sz w:val="28"/>
          <w:szCs w:val="28"/>
        </w:rPr>
      </w:pPr>
      <w:r>
        <w:rPr>
          <w:rFonts w:ascii="Times New Roman" w:hAnsi="Times New Roman" w:cs="Times New Roman"/>
          <w:sz w:val="28"/>
          <w:szCs w:val="28"/>
        </w:rPr>
        <w:t>Read Titus 2:11-15</w:t>
      </w:r>
    </w:p>
    <w:p w14:paraId="1B7DE927" w14:textId="486630F1" w:rsidR="00733CDA" w:rsidRDefault="00733CDA" w:rsidP="00733CDA">
      <w:pPr>
        <w:pStyle w:val="NoSpacing"/>
        <w:jc w:val="center"/>
        <w:rPr>
          <w:rFonts w:ascii="Times New Roman" w:hAnsi="Times New Roman" w:cs="Times New Roman"/>
          <w:sz w:val="28"/>
          <w:szCs w:val="28"/>
        </w:rPr>
      </w:pPr>
    </w:p>
    <w:p w14:paraId="4C078C07" w14:textId="77777777" w:rsidR="00733CDA" w:rsidRPr="00A81548" w:rsidRDefault="00733CDA" w:rsidP="00733CDA">
      <w:pPr>
        <w:pStyle w:val="NoSpacing"/>
        <w:rPr>
          <w:rFonts w:ascii="Times New Roman" w:hAnsi="Times New Roman" w:cs="Times New Roman"/>
          <w:b/>
          <w:bCs/>
          <w:sz w:val="24"/>
          <w:szCs w:val="24"/>
        </w:rPr>
      </w:pPr>
      <w:r w:rsidRPr="00A81548">
        <w:rPr>
          <w:rFonts w:ascii="Times New Roman" w:hAnsi="Times New Roman" w:cs="Times New Roman"/>
          <w:b/>
          <w:bCs/>
          <w:sz w:val="24"/>
          <w:szCs w:val="24"/>
        </w:rPr>
        <w:t>I. The grace of God (11-15)</w:t>
      </w:r>
    </w:p>
    <w:p w14:paraId="5893C501" w14:textId="48BC963F" w:rsidR="00733CDA" w:rsidRPr="00A81548" w:rsidRDefault="00733CDA" w:rsidP="00733CDA">
      <w:pPr>
        <w:pStyle w:val="NoSpacing"/>
        <w:rPr>
          <w:rFonts w:ascii="Times New Roman" w:hAnsi="Times New Roman" w:cs="Times New Roman"/>
          <w:b/>
          <w:bCs/>
          <w:color w:val="4F4F4F"/>
          <w:sz w:val="24"/>
          <w:szCs w:val="24"/>
        </w:rPr>
      </w:pPr>
      <w:r w:rsidRPr="00A81548">
        <w:rPr>
          <w:rFonts w:ascii="Times New Roman" w:hAnsi="Times New Roman" w:cs="Times New Roman"/>
          <w:b/>
          <w:bCs/>
          <w:color w:val="4F4F4F"/>
          <w:sz w:val="24"/>
          <w:szCs w:val="24"/>
        </w:rPr>
        <w:t>Discussion Questions</w:t>
      </w:r>
    </w:p>
    <w:p w14:paraId="05DCBE51" w14:textId="77777777" w:rsidR="00A81548" w:rsidRPr="00733CDA" w:rsidRDefault="00A81548" w:rsidP="00733CDA">
      <w:pPr>
        <w:pStyle w:val="NoSpacing"/>
        <w:rPr>
          <w:rFonts w:ascii="Times New Roman" w:hAnsi="Times New Roman" w:cs="Times New Roman"/>
          <w:color w:val="4F4F4F"/>
          <w:sz w:val="24"/>
          <w:szCs w:val="24"/>
        </w:rPr>
      </w:pPr>
    </w:p>
    <w:p w14:paraId="74E9FA1C" w14:textId="77777777" w:rsidR="00A81548" w:rsidRDefault="00733CDA" w:rsidP="00733CDA">
      <w:pPr>
        <w:pStyle w:val="NoSpacing"/>
        <w:rPr>
          <w:rFonts w:ascii="Times New Roman" w:hAnsi="Times New Roman" w:cs="Times New Roman"/>
          <w:color w:val="4F4F4F"/>
          <w:sz w:val="24"/>
          <w:szCs w:val="24"/>
        </w:rPr>
      </w:pPr>
      <w:r w:rsidRPr="00733CDA">
        <w:rPr>
          <w:rFonts w:ascii="Times New Roman" w:hAnsi="Times New Roman" w:cs="Times New Roman"/>
          <w:color w:val="4F4F4F"/>
          <w:sz w:val="24"/>
          <w:szCs w:val="24"/>
        </w:rPr>
        <w:t>• What does “the grace of God” refer to?</w:t>
      </w:r>
      <w:r w:rsidRPr="00733CDA">
        <w:rPr>
          <w:rFonts w:ascii="Times New Roman" w:hAnsi="Times New Roman" w:cs="Times New Roman"/>
          <w:color w:val="4F4F4F"/>
          <w:sz w:val="24"/>
          <w:szCs w:val="24"/>
        </w:rPr>
        <w:br/>
      </w:r>
    </w:p>
    <w:p w14:paraId="09421FE0" w14:textId="77777777" w:rsidR="00A81548" w:rsidRDefault="00A81548" w:rsidP="00733CDA">
      <w:pPr>
        <w:pStyle w:val="NoSpacing"/>
        <w:rPr>
          <w:rFonts w:ascii="Times New Roman" w:hAnsi="Times New Roman" w:cs="Times New Roman"/>
          <w:color w:val="4F4F4F"/>
          <w:sz w:val="24"/>
          <w:szCs w:val="24"/>
        </w:rPr>
      </w:pPr>
    </w:p>
    <w:p w14:paraId="127989FF" w14:textId="77777777" w:rsidR="00A81548" w:rsidRDefault="00733CDA" w:rsidP="00733CDA">
      <w:pPr>
        <w:pStyle w:val="NoSpacing"/>
        <w:rPr>
          <w:rFonts w:ascii="Times New Roman" w:hAnsi="Times New Roman" w:cs="Times New Roman"/>
          <w:color w:val="4F4F4F"/>
          <w:sz w:val="24"/>
          <w:szCs w:val="24"/>
        </w:rPr>
      </w:pPr>
      <w:r w:rsidRPr="00733CDA">
        <w:rPr>
          <w:rFonts w:ascii="Times New Roman" w:hAnsi="Times New Roman" w:cs="Times New Roman"/>
          <w:color w:val="4F4F4F"/>
          <w:sz w:val="24"/>
          <w:szCs w:val="24"/>
        </w:rPr>
        <w:t>• Are there any hints in the text as to what the “grace of God” is? What is the biggest grace of God to us?</w:t>
      </w:r>
      <w:r w:rsidRPr="00733CDA">
        <w:rPr>
          <w:rFonts w:ascii="Times New Roman" w:hAnsi="Times New Roman" w:cs="Times New Roman"/>
          <w:color w:val="4F4F4F"/>
          <w:sz w:val="24"/>
          <w:szCs w:val="24"/>
        </w:rPr>
        <w:br/>
      </w:r>
    </w:p>
    <w:p w14:paraId="7EDD91B2" w14:textId="77777777" w:rsidR="00A81548" w:rsidRDefault="00A81548" w:rsidP="00733CDA">
      <w:pPr>
        <w:pStyle w:val="NoSpacing"/>
        <w:rPr>
          <w:rFonts w:ascii="Times New Roman" w:hAnsi="Times New Roman" w:cs="Times New Roman"/>
          <w:color w:val="4F4F4F"/>
          <w:sz w:val="24"/>
          <w:szCs w:val="24"/>
        </w:rPr>
      </w:pPr>
    </w:p>
    <w:p w14:paraId="37D9315D" w14:textId="77777777" w:rsidR="00A81548" w:rsidRDefault="00733CDA" w:rsidP="00733CDA">
      <w:pPr>
        <w:pStyle w:val="NoSpacing"/>
        <w:rPr>
          <w:rFonts w:ascii="Times New Roman" w:hAnsi="Times New Roman" w:cs="Times New Roman"/>
          <w:color w:val="4F4F4F"/>
          <w:sz w:val="24"/>
          <w:szCs w:val="24"/>
        </w:rPr>
      </w:pPr>
      <w:r w:rsidRPr="00733CDA">
        <w:rPr>
          <w:rFonts w:ascii="Times New Roman" w:hAnsi="Times New Roman" w:cs="Times New Roman"/>
          <w:color w:val="4F4F4F"/>
          <w:sz w:val="24"/>
          <w:szCs w:val="24"/>
        </w:rPr>
        <w:t>• Define “grace.”</w:t>
      </w:r>
      <w:r w:rsidRPr="00733CDA">
        <w:rPr>
          <w:rFonts w:ascii="Times New Roman" w:hAnsi="Times New Roman" w:cs="Times New Roman"/>
          <w:color w:val="4F4F4F"/>
          <w:sz w:val="24"/>
          <w:szCs w:val="24"/>
        </w:rPr>
        <w:br/>
      </w:r>
    </w:p>
    <w:p w14:paraId="2E6A754F" w14:textId="77777777" w:rsidR="00A81548" w:rsidRDefault="00A81548" w:rsidP="00733CDA">
      <w:pPr>
        <w:pStyle w:val="NoSpacing"/>
        <w:rPr>
          <w:rFonts w:ascii="Times New Roman" w:hAnsi="Times New Roman" w:cs="Times New Roman"/>
          <w:color w:val="4F4F4F"/>
          <w:sz w:val="24"/>
          <w:szCs w:val="24"/>
        </w:rPr>
      </w:pPr>
    </w:p>
    <w:p w14:paraId="37F996BF" w14:textId="22478FF5" w:rsidR="00733CDA" w:rsidRPr="00733CDA" w:rsidRDefault="00733CDA" w:rsidP="00733CDA">
      <w:pPr>
        <w:pStyle w:val="NoSpacing"/>
        <w:rPr>
          <w:rFonts w:ascii="Times New Roman" w:hAnsi="Times New Roman" w:cs="Times New Roman"/>
          <w:color w:val="4F4F4F"/>
          <w:sz w:val="24"/>
          <w:szCs w:val="24"/>
        </w:rPr>
      </w:pPr>
      <w:r w:rsidRPr="00733CDA">
        <w:rPr>
          <w:rFonts w:ascii="Times New Roman" w:hAnsi="Times New Roman" w:cs="Times New Roman"/>
          <w:color w:val="4F4F4F"/>
          <w:sz w:val="24"/>
          <w:szCs w:val="24"/>
        </w:rPr>
        <w:t>• What is the relationship of these verses (11-13) with the rest of the book?</w:t>
      </w:r>
    </w:p>
    <w:p w14:paraId="5704AA5D" w14:textId="77777777" w:rsidR="00733CDA" w:rsidRDefault="00733CDA" w:rsidP="00733CDA">
      <w:pPr>
        <w:pStyle w:val="NoSpacing"/>
        <w:rPr>
          <w:rFonts w:ascii="Times New Roman" w:hAnsi="Times New Roman" w:cs="Times New Roman"/>
          <w:sz w:val="24"/>
          <w:szCs w:val="24"/>
        </w:rPr>
      </w:pPr>
    </w:p>
    <w:p w14:paraId="6F984AAD" w14:textId="77777777" w:rsidR="00A81548" w:rsidRDefault="00A81548" w:rsidP="00733CDA">
      <w:pPr>
        <w:pStyle w:val="NoSpacing"/>
        <w:rPr>
          <w:rFonts w:ascii="Times New Roman" w:hAnsi="Times New Roman" w:cs="Times New Roman"/>
          <w:sz w:val="24"/>
          <w:szCs w:val="24"/>
        </w:rPr>
      </w:pPr>
    </w:p>
    <w:p w14:paraId="13707B19" w14:textId="0172A49C" w:rsidR="00733CDA" w:rsidRDefault="00733CDA" w:rsidP="00733CDA">
      <w:pPr>
        <w:pStyle w:val="NoSpacing"/>
        <w:rPr>
          <w:rFonts w:ascii="Times New Roman" w:hAnsi="Times New Roman" w:cs="Times New Roman"/>
          <w:sz w:val="24"/>
          <w:szCs w:val="24"/>
        </w:rPr>
      </w:pPr>
      <w:r w:rsidRPr="00A81548">
        <w:rPr>
          <w:rFonts w:ascii="Times New Roman" w:hAnsi="Times New Roman" w:cs="Times New Roman"/>
          <w:b/>
          <w:bCs/>
          <w:sz w:val="24"/>
          <w:szCs w:val="24"/>
        </w:rPr>
        <w:t>Application</w:t>
      </w:r>
      <w:r w:rsidRPr="00733CDA">
        <w:rPr>
          <w:rFonts w:ascii="Times New Roman" w:hAnsi="Times New Roman" w:cs="Times New Roman"/>
          <w:sz w:val="24"/>
          <w:szCs w:val="24"/>
        </w:rPr>
        <w:t xml:space="preserve"> – Think about and thank God for how His grace has changed your life. Consider your worst sins and thank Him for His forgiveness. In addition to the remission of sins, in what other ways have you experienced God’s grace?</w:t>
      </w:r>
      <w:r w:rsidR="00A81548">
        <w:rPr>
          <w:rFonts w:ascii="Times New Roman" w:hAnsi="Times New Roman" w:cs="Times New Roman"/>
          <w:sz w:val="24"/>
          <w:szCs w:val="24"/>
        </w:rPr>
        <w:t xml:space="preserve"> </w:t>
      </w:r>
      <w:r w:rsidRPr="00733CDA">
        <w:rPr>
          <w:rFonts w:ascii="Times New Roman" w:hAnsi="Times New Roman" w:cs="Times New Roman"/>
          <w:sz w:val="24"/>
          <w:szCs w:val="24"/>
        </w:rPr>
        <w:t>Since God has graciously forgiven us, we should do the same for others. How can you show grace to others in day-to-day life?</w:t>
      </w:r>
    </w:p>
    <w:p w14:paraId="7D62C1F6" w14:textId="2621AFDE" w:rsidR="00733CDA" w:rsidRDefault="00733CDA" w:rsidP="00733CDA">
      <w:pPr>
        <w:pStyle w:val="NoSpacing"/>
        <w:rPr>
          <w:rFonts w:ascii="Times New Roman" w:hAnsi="Times New Roman" w:cs="Times New Roman"/>
          <w:sz w:val="24"/>
          <w:szCs w:val="24"/>
        </w:rPr>
      </w:pPr>
    </w:p>
    <w:p w14:paraId="75649E27" w14:textId="77777777" w:rsidR="00A81548" w:rsidRDefault="00A81548" w:rsidP="00733CDA">
      <w:pPr>
        <w:pStyle w:val="NoSpacing"/>
        <w:rPr>
          <w:rFonts w:ascii="Times New Roman" w:hAnsi="Times New Roman" w:cs="Times New Roman"/>
          <w:sz w:val="24"/>
          <w:szCs w:val="24"/>
        </w:rPr>
      </w:pPr>
    </w:p>
    <w:p w14:paraId="5D330FE8" w14:textId="77777777" w:rsidR="00733CDA" w:rsidRPr="00A81548" w:rsidRDefault="00733CDA" w:rsidP="00733CDA">
      <w:pPr>
        <w:pStyle w:val="NoSpacing"/>
        <w:rPr>
          <w:rFonts w:ascii="Times New Roman" w:hAnsi="Times New Roman" w:cs="Times New Roman"/>
          <w:b/>
          <w:bCs/>
          <w:sz w:val="24"/>
          <w:szCs w:val="24"/>
        </w:rPr>
      </w:pPr>
      <w:r w:rsidRPr="00A81548">
        <w:rPr>
          <w:rFonts w:ascii="Times New Roman" w:hAnsi="Times New Roman" w:cs="Times New Roman"/>
          <w:b/>
          <w:bCs/>
          <w:sz w:val="24"/>
          <w:szCs w:val="24"/>
        </w:rPr>
        <w:t>II. Godly and expectant living (12-14)</w:t>
      </w:r>
    </w:p>
    <w:p w14:paraId="0AF60EBA" w14:textId="77777777" w:rsidR="00733CDA" w:rsidRPr="00A81548" w:rsidRDefault="00733CDA" w:rsidP="00733CDA">
      <w:pPr>
        <w:pStyle w:val="NoSpacing"/>
        <w:rPr>
          <w:rFonts w:ascii="Times New Roman" w:hAnsi="Times New Roman" w:cs="Times New Roman"/>
          <w:b/>
          <w:bCs/>
          <w:sz w:val="24"/>
          <w:szCs w:val="24"/>
        </w:rPr>
      </w:pPr>
      <w:r w:rsidRPr="00A81548">
        <w:rPr>
          <w:rFonts w:ascii="Times New Roman" w:hAnsi="Times New Roman" w:cs="Times New Roman"/>
          <w:b/>
          <w:bCs/>
          <w:sz w:val="24"/>
          <w:szCs w:val="24"/>
        </w:rPr>
        <w:t>Discussion Questions</w:t>
      </w:r>
    </w:p>
    <w:p w14:paraId="715EC2B7" w14:textId="77777777" w:rsidR="00733CDA" w:rsidRPr="00733CDA" w:rsidRDefault="00733CDA" w:rsidP="00733CDA">
      <w:pPr>
        <w:pStyle w:val="NoSpacing"/>
        <w:rPr>
          <w:rFonts w:ascii="Times New Roman" w:hAnsi="Times New Roman" w:cs="Times New Roman"/>
          <w:sz w:val="24"/>
          <w:szCs w:val="24"/>
        </w:rPr>
      </w:pPr>
    </w:p>
    <w:p w14:paraId="5B60D632" w14:textId="77777777" w:rsidR="00733CDA" w:rsidRPr="00733CDA" w:rsidRDefault="00733CDA" w:rsidP="00733CDA">
      <w:pPr>
        <w:pStyle w:val="NoSpacing"/>
        <w:rPr>
          <w:rFonts w:ascii="Times New Roman" w:hAnsi="Times New Roman" w:cs="Times New Roman"/>
          <w:sz w:val="24"/>
          <w:szCs w:val="24"/>
        </w:rPr>
      </w:pPr>
      <w:r w:rsidRPr="00733CDA">
        <w:rPr>
          <w:rFonts w:ascii="Times New Roman" w:hAnsi="Times New Roman" w:cs="Times New Roman"/>
          <w:sz w:val="24"/>
          <w:szCs w:val="24"/>
        </w:rPr>
        <w:t>• What are some examples of Jesus instructing us not to be ungodly and to avoid worldly desires?</w:t>
      </w:r>
    </w:p>
    <w:p w14:paraId="14F2B56B" w14:textId="77777777" w:rsidR="00A81548" w:rsidRDefault="00A81548" w:rsidP="00733CDA">
      <w:pPr>
        <w:pStyle w:val="NoSpacing"/>
        <w:rPr>
          <w:rFonts w:ascii="Times New Roman" w:hAnsi="Times New Roman" w:cs="Times New Roman"/>
          <w:sz w:val="24"/>
          <w:szCs w:val="24"/>
        </w:rPr>
      </w:pPr>
    </w:p>
    <w:p w14:paraId="645EBF9E" w14:textId="77777777" w:rsidR="00A81548" w:rsidRDefault="00A81548" w:rsidP="00733CDA">
      <w:pPr>
        <w:pStyle w:val="NoSpacing"/>
        <w:rPr>
          <w:rFonts w:ascii="Times New Roman" w:hAnsi="Times New Roman" w:cs="Times New Roman"/>
          <w:sz w:val="24"/>
          <w:szCs w:val="24"/>
        </w:rPr>
      </w:pPr>
    </w:p>
    <w:p w14:paraId="2D0635C6" w14:textId="3E2674E1" w:rsidR="00733CDA" w:rsidRPr="00733CDA" w:rsidRDefault="00733CDA" w:rsidP="00733CDA">
      <w:pPr>
        <w:pStyle w:val="NoSpacing"/>
        <w:rPr>
          <w:rFonts w:ascii="Times New Roman" w:hAnsi="Times New Roman" w:cs="Times New Roman"/>
          <w:sz w:val="24"/>
          <w:szCs w:val="24"/>
        </w:rPr>
      </w:pPr>
      <w:r w:rsidRPr="00733CDA">
        <w:rPr>
          <w:rFonts w:ascii="Times New Roman" w:hAnsi="Times New Roman" w:cs="Times New Roman"/>
          <w:sz w:val="24"/>
          <w:szCs w:val="24"/>
        </w:rPr>
        <w:t>• What were some features of the present age at that time? How about now? Which is easier to serve God in? Why?</w:t>
      </w:r>
    </w:p>
    <w:p w14:paraId="2686CF6D" w14:textId="77777777" w:rsidR="00A81548" w:rsidRDefault="00A81548" w:rsidP="00733CDA">
      <w:pPr>
        <w:pStyle w:val="NoSpacing"/>
        <w:rPr>
          <w:rFonts w:ascii="Times New Roman" w:hAnsi="Times New Roman" w:cs="Times New Roman"/>
          <w:sz w:val="24"/>
          <w:szCs w:val="24"/>
        </w:rPr>
      </w:pPr>
    </w:p>
    <w:p w14:paraId="0165D3FA" w14:textId="77777777" w:rsidR="00A81548" w:rsidRDefault="00A81548" w:rsidP="00733CDA">
      <w:pPr>
        <w:pStyle w:val="NoSpacing"/>
        <w:rPr>
          <w:rFonts w:ascii="Times New Roman" w:hAnsi="Times New Roman" w:cs="Times New Roman"/>
          <w:sz w:val="24"/>
          <w:szCs w:val="24"/>
        </w:rPr>
      </w:pPr>
    </w:p>
    <w:p w14:paraId="6249BF33" w14:textId="1CD062AA" w:rsidR="00733CDA" w:rsidRPr="00733CDA" w:rsidRDefault="00733CDA" w:rsidP="00733CDA">
      <w:pPr>
        <w:pStyle w:val="NoSpacing"/>
        <w:rPr>
          <w:rFonts w:ascii="Times New Roman" w:hAnsi="Times New Roman" w:cs="Times New Roman"/>
          <w:sz w:val="24"/>
          <w:szCs w:val="24"/>
        </w:rPr>
      </w:pPr>
      <w:r w:rsidRPr="00733CDA">
        <w:rPr>
          <w:rFonts w:ascii="Times New Roman" w:hAnsi="Times New Roman" w:cs="Times New Roman"/>
          <w:sz w:val="24"/>
          <w:szCs w:val="24"/>
        </w:rPr>
        <w:t>• How does one renounce ungodliness and worldly passions? Is this a one-time thing or continuous?</w:t>
      </w:r>
    </w:p>
    <w:p w14:paraId="1F5B9866" w14:textId="77777777" w:rsidR="00A81548" w:rsidRDefault="00A81548" w:rsidP="00733CDA">
      <w:pPr>
        <w:pStyle w:val="NoSpacing"/>
        <w:rPr>
          <w:rFonts w:ascii="Times New Roman" w:hAnsi="Times New Roman" w:cs="Times New Roman"/>
          <w:sz w:val="24"/>
          <w:szCs w:val="24"/>
        </w:rPr>
      </w:pPr>
    </w:p>
    <w:p w14:paraId="459BEBA0" w14:textId="77777777" w:rsidR="00A81548" w:rsidRDefault="00A81548" w:rsidP="00733CDA">
      <w:pPr>
        <w:pStyle w:val="NoSpacing"/>
        <w:rPr>
          <w:rFonts w:ascii="Times New Roman" w:hAnsi="Times New Roman" w:cs="Times New Roman"/>
          <w:sz w:val="24"/>
          <w:szCs w:val="24"/>
        </w:rPr>
      </w:pPr>
    </w:p>
    <w:p w14:paraId="4238F24D" w14:textId="17F24DB6" w:rsidR="00733CDA" w:rsidRPr="00733CDA" w:rsidRDefault="00733CDA" w:rsidP="00733CDA">
      <w:pPr>
        <w:pStyle w:val="NoSpacing"/>
        <w:rPr>
          <w:rFonts w:ascii="Times New Roman" w:hAnsi="Times New Roman" w:cs="Times New Roman"/>
          <w:sz w:val="24"/>
          <w:szCs w:val="24"/>
        </w:rPr>
      </w:pPr>
      <w:r w:rsidRPr="00733CDA">
        <w:rPr>
          <w:rFonts w:ascii="Times New Roman" w:hAnsi="Times New Roman" w:cs="Times New Roman"/>
          <w:sz w:val="24"/>
          <w:szCs w:val="24"/>
        </w:rPr>
        <w:t>• Knowing that the world around us is so evil, how can we live sensibly, righteously, and godly?</w:t>
      </w:r>
    </w:p>
    <w:p w14:paraId="0733C664" w14:textId="77777777" w:rsidR="00A81548" w:rsidRDefault="00A81548" w:rsidP="00733CDA">
      <w:pPr>
        <w:pStyle w:val="NoSpacing"/>
        <w:rPr>
          <w:rFonts w:ascii="Times New Roman" w:hAnsi="Times New Roman" w:cs="Times New Roman"/>
          <w:sz w:val="24"/>
          <w:szCs w:val="24"/>
        </w:rPr>
      </w:pPr>
    </w:p>
    <w:p w14:paraId="29D2477A" w14:textId="77777777" w:rsidR="00A81548" w:rsidRDefault="00A81548" w:rsidP="00733CDA">
      <w:pPr>
        <w:pStyle w:val="NoSpacing"/>
        <w:rPr>
          <w:rFonts w:ascii="Times New Roman" w:hAnsi="Times New Roman" w:cs="Times New Roman"/>
          <w:sz w:val="24"/>
          <w:szCs w:val="24"/>
        </w:rPr>
      </w:pPr>
    </w:p>
    <w:p w14:paraId="1DB44798" w14:textId="684E95B6" w:rsidR="00733CDA" w:rsidRPr="00733CDA" w:rsidRDefault="00733CDA" w:rsidP="00733CDA">
      <w:pPr>
        <w:pStyle w:val="NoSpacing"/>
        <w:rPr>
          <w:rFonts w:ascii="Times New Roman" w:hAnsi="Times New Roman" w:cs="Times New Roman"/>
          <w:sz w:val="24"/>
          <w:szCs w:val="24"/>
        </w:rPr>
      </w:pPr>
      <w:r w:rsidRPr="00733CDA">
        <w:rPr>
          <w:rFonts w:ascii="Times New Roman" w:hAnsi="Times New Roman" w:cs="Times New Roman"/>
          <w:sz w:val="24"/>
          <w:szCs w:val="24"/>
        </w:rPr>
        <w:t>• How can you train in godliness?</w:t>
      </w:r>
    </w:p>
    <w:p w14:paraId="1F976ABA" w14:textId="77777777" w:rsidR="00A81548" w:rsidRDefault="00A81548" w:rsidP="00733CDA">
      <w:pPr>
        <w:pStyle w:val="NoSpacing"/>
        <w:rPr>
          <w:rFonts w:ascii="Times New Roman" w:hAnsi="Times New Roman" w:cs="Times New Roman"/>
          <w:sz w:val="24"/>
          <w:szCs w:val="24"/>
        </w:rPr>
      </w:pPr>
    </w:p>
    <w:p w14:paraId="282B60F8" w14:textId="030CDD6E" w:rsidR="00733CDA" w:rsidRPr="00733CDA" w:rsidRDefault="00733CDA" w:rsidP="00733CDA">
      <w:pPr>
        <w:pStyle w:val="NoSpacing"/>
        <w:rPr>
          <w:rFonts w:ascii="Times New Roman" w:hAnsi="Times New Roman" w:cs="Times New Roman"/>
          <w:sz w:val="24"/>
          <w:szCs w:val="24"/>
        </w:rPr>
      </w:pPr>
      <w:r w:rsidRPr="00733CDA">
        <w:rPr>
          <w:rFonts w:ascii="Times New Roman" w:hAnsi="Times New Roman" w:cs="Times New Roman"/>
          <w:sz w:val="24"/>
          <w:szCs w:val="24"/>
        </w:rPr>
        <w:lastRenderedPageBreak/>
        <w:t>• What is the blessed hope?</w:t>
      </w:r>
    </w:p>
    <w:p w14:paraId="2EE731D3" w14:textId="77777777" w:rsidR="00A81548" w:rsidRDefault="00A81548" w:rsidP="00733CDA">
      <w:pPr>
        <w:pStyle w:val="NoSpacing"/>
        <w:rPr>
          <w:rFonts w:ascii="Times New Roman" w:hAnsi="Times New Roman" w:cs="Times New Roman"/>
          <w:sz w:val="24"/>
          <w:szCs w:val="24"/>
        </w:rPr>
      </w:pPr>
    </w:p>
    <w:p w14:paraId="23E9BA0B" w14:textId="77777777" w:rsidR="00A81548" w:rsidRDefault="00A81548" w:rsidP="00733CDA">
      <w:pPr>
        <w:pStyle w:val="NoSpacing"/>
        <w:rPr>
          <w:rFonts w:ascii="Times New Roman" w:hAnsi="Times New Roman" w:cs="Times New Roman"/>
          <w:sz w:val="24"/>
          <w:szCs w:val="24"/>
        </w:rPr>
      </w:pPr>
    </w:p>
    <w:p w14:paraId="2333E043" w14:textId="766F38FA" w:rsidR="00733CDA" w:rsidRPr="00733CDA" w:rsidRDefault="00733CDA" w:rsidP="00733CDA">
      <w:pPr>
        <w:pStyle w:val="NoSpacing"/>
        <w:rPr>
          <w:rFonts w:ascii="Times New Roman" w:hAnsi="Times New Roman" w:cs="Times New Roman"/>
          <w:sz w:val="24"/>
          <w:szCs w:val="24"/>
        </w:rPr>
      </w:pPr>
      <w:r w:rsidRPr="00733CDA">
        <w:rPr>
          <w:rFonts w:ascii="Times New Roman" w:hAnsi="Times New Roman" w:cs="Times New Roman"/>
          <w:sz w:val="24"/>
          <w:szCs w:val="24"/>
        </w:rPr>
        <w:t>• Why did Jesus die on the cross to redeem us?</w:t>
      </w:r>
    </w:p>
    <w:p w14:paraId="1CB89512" w14:textId="77777777" w:rsidR="00A81548" w:rsidRDefault="00A81548" w:rsidP="00733CDA">
      <w:pPr>
        <w:pStyle w:val="NoSpacing"/>
        <w:rPr>
          <w:rFonts w:ascii="Times New Roman" w:hAnsi="Times New Roman" w:cs="Times New Roman"/>
          <w:sz w:val="24"/>
          <w:szCs w:val="24"/>
        </w:rPr>
      </w:pPr>
    </w:p>
    <w:p w14:paraId="3BA27D7B" w14:textId="77777777" w:rsidR="00A81548" w:rsidRDefault="00A81548" w:rsidP="00733CDA">
      <w:pPr>
        <w:pStyle w:val="NoSpacing"/>
        <w:rPr>
          <w:rFonts w:ascii="Times New Roman" w:hAnsi="Times New Roman" w:cs="Times New Roman"/>
          <w:sz w:val="24"/>
          <w:szCs w:val="24"/>
        </w:rPr>
      </w:pPr>
    </w:p>
    <w:p w14:paraId="182F3FD6" w14:textId="703BA7D5" w:rsidR="00733CDA" w:rsidRPr="00733CDA" w:rsidRDefault="00733CDA" w:rsidP="00733CDA">
      <w:pPr>
        <w:pStyle w:val="NoSpacing"/>
        <w:rPr>
          <w:rFonts w:ascii="Times New Roman" w:hAnsi="Times New Roman" w:cs="Times New Roman"/>
          <w:sz w:val="24"/>
          <w:szCs w:val="24"/>
        </w:rPr>
      </w:pPr>
      <w:r w:rsidRPr="00733CDA">
        <w:rPr>
          <w:rFonts w:ascii="Times New Roman" w:hAnsi="Times New Roman" w:cs="Times New Roman"/>
          <w:sz w:val="24"/>
          <w:szCs w:val="24"/>
        </w:rPr>
        <w:t>• How did Jesus purchase you?</w:t>
      </w:r>
    </w:p>
    <w:p w14:paraId="25AF377E" w14:textId="77777777" w:rsidR="00A81548" w:rsidRDefault="00A81548" w:rsidP="00733CDA">
      <w:pPr>
        <w:pStyle w:val="NoSpacing"/>
        <w:rPr>
          <w:rFonts w:ascii="Times New Roman" w:hAnsi="Times New Roman" w:cs="Times New Roman"/>
          <w:sz w:val="24"/>
          <w:szCs w:val="24"/>
        </w:rPr>
      </w:pPr>
    </w:p>
    <w:p w14:paraId="234D5CBB" w14:textId="77777777" w:rsidR="00A81548" w:rsidRDefault="00A81548" w:rsidP="00733CDA">
      <w:pPr>
        <w:pStyle w:val="NoSpacing"/>
        <w:rPr>
          <w:rFonts w:ascii="Times New Roman" w:hAnsi="Times New Roman" w:cs="Times New Roman"/>
          <w:sz w:val="24"/>
          <w:szCs w:val="24"/>
        </w:rPr>
      </w:pPr>
    </w:p>
    <w:p w14:paraId="3DC0FD07" w14:textId="4DF0A095" w:rsidR="00733CDA" w:rsidRDefault="00733CDA" w:rsidP="00733CDA">
      <w:pPr>
        <w:pStyle w:val="NoSpacing"/>
        <w:rPr>
          <w:rFonts w:ascii="Times New Roman" w:hAnsi="Times New Roman" w:cs="Times New Roman"/>
          <w:sz w:val="24"/>
          <w:szCs w:val="24"/>
        </w:rPr>
      </w:pPr>
      <w:r w:rsidRPr="00733CDA">
        <w:rPr>
          <w:rFonts w:ascii="Times New Roman" w:hAnsi="Times New Roman" w:cs="Times New Roman"/>
          <w:sz w:val="24"/>
          <w:szCs w:val="24"/>
        </w:rPr>
        <w:t>• What does it mean to you that you are His possession?</w:t>
      </w:r>
    </w:p>
    <w:p w14:paraId="476312E9" w14:textId="3ED9541B" w:rsidR="00A81548" w:rsidRDefault="00A81548" w:rsidP="00733CDA">
      <w:pPr>
        <w:pStyle w:val="NoSpacing"/>
        <w:rPr>
          <w:rFonts w:ascii="Times New Roman" w:hAnsi="Times New Roman" w:cs="Times New Roman"/>
          <w:sz w:val="24"/>
          <w:szCs w:val="24"/>
        </w:rPr>
      </w:pPr>
    </w:p>
    <w:p w14:paraId="004E590F" w14:textId="77777777" w:rsidR="00A81548" w:rsidRDefault="00A81548" w:rsidP="00733CDA">
      <w:pPr>
        <w:pStyle w:val="NoSpacing"/>
        <w:rPr>
          <w:rFonts w:ascii="Times New Roman" w:hAnsi="Times New Roman" w:cs="Times New Roman"/>
          <w:sz w:val="24"/>
          <w:szCs w:val="24"/>
        </w:rPr>
      </w:pPr>
    </w:p>
    <w:p w14:paraId="327C5305" w14:textId="69EB3B49" w:rsidR="00A81548" w:rsidRPr="00733CDA" w:rsidRDefault="00A81548" w:rsidP="00733CDA">
      <w:pPr>
        <w:pStyle w:val="NoSpacing"/>
        <w:rPr>
          <w:rFonts w:ascii="Times New Roman" w:hAnsi="Times New Roman" w:cs="Times New Roman"/>
          <w:sz w:val="24"/>
          <w:szCs w:val="24"/>
        </w:rPr>
      </w:pPr>
      <w:r w:rsidRPr="00A81548">
        <w:rPr>
          <w:rFonts w:ascii="Times New Roman" w:hAnsi="Times New Roman" w:cs="Times New Roman"/>
          <w:b/>
          <w:bCs/>
          <w:sz w:val="24"/>
          <w:szCs w:val="24"/>
        </w:rPr>
        <w:t>Application</w:t>
      </w:r>
      <w:r w:rsidRPr="00A81548">
        <w:rPr>
          <w:rFonts w:ascii="Times New Roman" w:hAnsi="Times New Roman" w:cs="Times New Roman"/>
          <w:sz w:val="24"/>
          <w:szCs w:val="24"/>
        </w:rPr>
        <w:t xml:space="preserve"> – How can you practice renunciation of worldly desires in your everyday life? How can you train yourself so that the allure of the world fades even more? Where does the strength for denying sin come from?</w:t>
      </w:r>
    </w:p>
    <w:sectPr w:rsidR="00A81548" w:rsidRPr="00733CD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3CDA"/>
    <w:rsid w:val="005C1220"/>
    <w:rsid w:val="00733CDA"/>
    <w:rsid w:val="00A81548"/>
    <w:rsid w:val="00D45C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AE13D5"/>
  <w15:chartTrackingRefBased/>
  <w15:docId w15:val="{1A594567-9B5D-4B19-9275-438A6703C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33CD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3692357">
      <w:bodyDiv w:val="1"/>
      <w:marLeft w:val="0"/>
      <w:marRight w:val="0"/>
      <w:marTop w:val="0"/>
      <w:marBottom w:val="0"/>
      <w:divBdr>
        <w:top w:val="none" w:sz="0" w:space="0" w:color="auto"/>
        <w:left w:val="none" w:sz="0" w:space="0" w:color="auto"/>
        <w:bottom w:val="none" w:sz="0" w:space="0" w:color="auto"/>
        <w:right w:val="none" w:sz="0" w:space="0" w:color="auto"/>
      </w:divBdr>
    </w:div>
    <w:div w:id="754672121">
      <w:bodyDiv w:val="1"/>
      <w:marLeft w:val="0"/>
      <w:marRight w:val="0"/>
      <w:marTop w:val="0"/>
      <w:marBottom w:val="0"/>
      <w:divBdr>
        <w:top w:val="none" w:sz="0" w:space="0" w:color="auto"/>
        <w:left w:val="none" w:sz="0" w:space="0" w:color="auto"/>
        <w:bottom w:val="none" w:sz="0" w:space="0" w:color="auto"/>
        <w:right w:val="none" w:sz="0" w:space="0" w:color="auto"/>
      </w:divBdr>
    </w:div>
    <w:div w:id="1196311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236</Words>
  <Characters>1349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2023-03-13T22:53:00Z</dcterms:created>
  <dcterms:modified xsi:type="dcterms:W3CDTF">2023-03-13T23:07:00Z</dcterms:modified>
</cp:coreProperties>
</file>