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F5A7E" w14:textId="205721E6" w:rsidR="005C1220" w:rsidRDefault="004F4EB8" w:rsidP="004F4EB8">
      <w:pPr>
        <w:pStyle w:val="NoSpacing"/>
        <w:jc w:val="center"/>
        <w:rPr>
          <w:rFonts w:ascii="Times New Roman" w:hAnsi="Times New Roman" w:cs="Times New Roman"/>
          <w:sz w:val="28"/>
          <w:szCs w:val="28"/>
        </w:rPr>
      </w:pPr>
      <w:r>
        <w:rPr>
          <w:rFonts w:ascii="Times New Roman" w:hAnsi="Times New Roman" w:cs="Times New Roman"/>
          <w:sz w:val="28"/>
          <w:szCs w:val="28"/>
        </w:rPr>
        <w:t>Study 6</w:t>
      </w:r>
    </w:p>
    <w:p w14:paraId="49BC373E" w14:textId="54A01253" w:rsidR="004F4EB8" w:rsidRDefault="004F4EB8" w:rsidP="004F4EB8">
      <w:pPr>
        <w:pStyle w:val="NoSpacing"/>
        <w:jc w:val="center"/>
        <w:rPr>
          <w:rFonts w:ascii="Times New Roman" w:hAnsi="Times New Roman" w:cs="Times New Roman"/>
          <w:sz w:val="28"/>
          <w:szCs w:val="28"/>
        </w:rPr>
      </w:pPr>
    </w:p>
    <w:p w14:paraId="1BEBDAF6" w14:textId="6F0E3B34" w:rsidR="004F4EB8" w:rsidRDefault="004F4EB8" w:rsidP="004F4EB8">
      <w:pPr>
        <w:pStyle w:val="NoSpacing"/>
        <w:jc w:val="center"/>
        <w:rPr>
          <w:rFonts w:ascii="Times New Roman" w:hAnsi="Times New Roman" w:cs="Times New Roman"/>
          <w:sz w:val="28"/>
          <w:szCs w:val="28"/>
        </w:rPr>
      </w:pPr>
      <w:r>
        <w:rPr>
          <w:rFonts w:ascii="Times New Roman" w:hAnsi="Times New Roman" w:cs="Times New Roman"/>
          <w:sz w:val="28"/>
          <w:szCs w:val="28"/>
        </w:rPr>
        <w:t>Read Titus 3:1-7</w:t>
      </w:r>
    </w:p>
    <w:p w14:paraId="10023753" w14:textId="40112153" w:rsidR="004F4EB8" w:rsidRDefault="004F4EB8" w:rsidP="004F4EB8">
      <w:pPr>
        <w:pStyle w:val="NoSpacing"/>
        <w:jc w:val="center"/>
        <w:rPr>
          <w:rFonts w:ascii="Times New Roman" w:hAnsi="Times New Roman" w:cs="Times New Roman"/>
          <w:sz w:val="28"/>
          <w:szCs w:val="28"/>
        </w:rPr>
      </w:pPr>
    </w:p>
    <w:p w14:paraId="549F3704" w14:textId="77777777" w:rsidR="004F4EB8" w:rsidRPr="004F4EB8" w:rsidRDefault="004F4EB8" w:rsidP="004F4EB8">
      <w:pPr>
        <w:pStyle w:val="NoSpacing"/>
        <w:rPr>
          <w:rFonts w:ascii="Times New Roman" w:hAnsi="Times New Roman" w:cs="Times New Roman"/>
          <w:b/>
          <w:bCs/>
          <w:sz w:val="24"/>
          <w:szCs w:val="24"/>
        </w:rPr>
      </w:pPr>
      <w:r w:rsidRPr="004F4EB8">
        <w:rPr>
          <w:rFonts w:ascii="Times New Roman" w:hAnsi="Times New Roman" w:cs="Times New Roman"/>
          <w:b/>
          <w:bCs/>
          <w:sz w:val="24"/>
          <w:szCs w:val="24"/>
        </w:rPr>
        <w:t>I. Being a good testimony in society (1-2)</w:t>
      </w:r>
    </w:p>
    <w:p w14:paraId="7B0E7170" w14:textId="77777777" w:rsidR="004F4EB8" w:rsidRPr="004F4EB8" w:rsidRDefault="004F4EB8" w:rsidP="004F4EB8">
      <w:pPr>
        <w:pStyle w:val="NoSpacing"/>
        <w:rPr>
          <w:rFonts w:ascii="Times New Roman" w:hAnsi="Times New Roman" w:cs="Times New Roman"/>
          <w:b/>
          <w:bCs/>
          <w:sz w:val="24"/>
          <w:szCs w:val="24"/>
        </w:rPr>
      </w:pPr>
      <w:r w:rsidRPr="004F4EB8">
        <w:rPr>
          <w:rFonts w:ascii="Times New Roman" w:hAnsi="Times New Roman" w:cs="Times New Roman"/>
          <w:b/>
          <w:bCs/>
          <w:sz w:val="24"/>
          <w:szCs w:val="24"/>
        </w:rPr>
        <w:t>Discussion Questions</w:t>
      </w:r>
    </w:p>
    <w:p w14:paraId="7422BF7C" w14:textId="77777777" w:rsidR="004F4EB8" w:rsidRPr="004F4EB8" w:rsidRDefault="004F4EB8" w:rsidP="004F4EB8">
      <w:pPr>
        <w:pStyle w:val="NoSpacing"/>
        <w:rPr>
          <w:rFonts w:ascii="Times New Roman" w:hAnsi="Times New Roman" w:cs="Times New Roman"/>
          <w:sz w:val="24"/>
          <w:szCs w:val="24"/>
        </w:rPr>
      </w:pPr>
    </w:p>
    <w:p w14:paraId="7418E42A" w14:textId="77777777"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Who is the “them” in verse 1?</w:t>
      </w:r>
    </w:p>
    <w:p w14:paraId="259685DA" w14:textId="77777777" w:rsidR="004F4EB8" w:rsidRDefault="004F4EB8" w:rsidP="004F4EB8">
      <w:pPr>
        <w:pStyle w:val="NoSpacing"/>
        <w:rPr>
          <w:rFonts w:ascii="Times New Roman" w:hAnsi="Times New Roman" w:cs="Times New Roman"/>
          <w:sz w:val="24"/>
          <w:szCs w:val="24"/>
        </w:rPr>
      </w:pPr>
    </w:p>
    <w:p w14:paraId="17B28B9A" w14:textId="77777777" w:rsidR="004F4EB8" w:rsidRDefault="004F4EB8" w:rsidP="004F4EB8">
      <w:pPr>
        <w:pStyle w:val="NoSpacing"/>
        <w:rPr>
          <w:rFonts w:ascii="Times New Roman" w:hAnsi="Times New Roman" w:cs="Times New Roman"/>
          <w:sz w:val="24"/>
          <w:szCs w:val="24"/>
        </w:rPr>
      </w:pPr>
    </w:p>
    <w:p w14:paraId="79F623A7" w14:textId="1A99C1F5"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does it mean to “be subject”?</w:t>
      </w:r>
    </w:p>
    <w:p w14:paraId="6BEC7B6F" w14:textId="77777777" w:rsidR="004F4EB8" w:rsidRDefault="004F4EB8" w:rsidP="004F4EB8">
      <w:pPr>
        <w:pStyle w:val="NoSpacing"/>
        <w:rPr>
          <w:rFonts w:ascii="Times New Roman" w:hAnsi="Times New Roman" w:cs="Times New Roman"/>
          <w:sz w:val="24"/>
          <w:szCs w:val="24"/>
        </w:rPr>
      </w:pPr>
    </w:p>
    <w:p w14:paraId="6F05AC7C" w14:textId="77777777" w:rsidR="004F4EB8" w:rsidRDefault="004F4EB8" w:rsidP="004F4EB8">
      <w:pPr>
        <w:pStyle w:val="NoSpacing"/>
        <w:rPr>
          <w:rFonts w:ascii="Times New Roman" w:hAnsi="Times New Roman" w:cs="Times New Roman"/>
          <w:sz w:val="24"/>
          <w:szCs w:val="24"/>
        </w:rPr>
      </w:pPr>
    </w:p>
    <w:p w14:paraId="72C2BC5E" w14:textId="6A483427"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Who would classify as rulers or authorities?</w:t>
      </w:r>
    </w:p>
    <w:p w14:paraId="50F8E5CB" w14:textId="77777777" w:rsidR="004F4EB8" w:rsidRDefault="004F4EB8" w:rsidP="004F4EB8">
      <w:pPr>
        <w:pStyle w:val="NoSpacing"/>
        <w:rPr>
          <w:rFonts w:ascii="Times New Roman" w:hAnsi="Times New Roman" w:cs="Times New Roman"/>
          <w:sz w:val="24"/>
          <w:szCs w:val="24"/>
        </w:rPr>
      </w:pPr>
    </w:p>
    <w:p w14:paraId="1587CAD0" w14:textId="77777777" w:rsidR="004F4EB8" w:rsidRDefault="004F4EB8" w:rsidP="004F4EB8">
      <w:pPr>
        <w:pStyle w:val="NoSpacing"/>
        <w:rPr>
          <w:rFonts w:ascii="Times New Roman" w:hAnsi="Times New Roman" w:cs="Times New Roman"/>
          <w:sz w:val="24"/>
          <w:szCs w:val="24"/>
        </w:rPr>
      </w:pPr>
    </w:p>
    <w:p w14:paraId="33C16859" w14:textId="77947635"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Which authorities do you have the most challenging time submitting to? Why? What if the leaders are not Christian? What if you disagree?</w:t>
      </w:r>
    </w:p>
    <w:p w14:paraId="5DE00B63" w14:textId="77777777" w:rsidR="004F4EB8" w:rsidRDefault="004F4EB8" w:rsidP="004F4EB8">
      <w:pPr>
        <w:pStyle w:val="NoSpacing"/>
        <w:rPr>
          <w:rFonts w:ascii="Times New Roman" w:hAnsi="Times New Roman" w:cs="Times New Roman"/>
          <w:sz w:val="24"/>
          <w:szCs w:val="24"/>
        </w:rPr>
      </w:pPr>
    </w:p>
    <w:p w14:paraId="6224E78A" w14:textId="77777777" w:rsidR="004F4EB8" w:rsidRDefault="004F4EB8" w:rsidP="004F4EB8">
      <w:pPr>
        <w:pStyle w:val="NoSpacing"/>
        <w:rPr>
          <w:rFonts w:ascii="Times New Roman" w:hAnsi="Times New Roman" w:cs="Times New Roman"/>
          <w:sz w:val="24"/>
          <w:szCs w:val="24"/>
        </w:rPr>
      </w:pPr>
    </w:p>
    <w:p w14:paraId="1DCCDE19" w14:textId="7721AE34"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How can you be “ready for every good deed?” What does this imply about how we should approach each day?</w:t>
      </w:r>
    </w:p>
    <w:p w14:paraId="1BD3D3BF" w14:textId="77777777" w:rsidR="004F4EB8" w:rsidRDefault="004F4EB8" w:rsidP="004F4EB8">
      <w:pPr>
        <w:pStyle w:val="NoSpacing"/>
        <w:rPr>
          <w:rFonts w:ascii="Times New Roman" w:hAnsi="Times New Roman" w:cs="Times New Roman"/>
          <w:sz w:val="24"/>
          <w:szCs w:val="24"/>
        </w:rPr>
      </w:pPr>
    </w:p>
    <w:p w14:paraId="45549ADF" w14:textId="77777777" w:rsidR="004F4EB8" w:rsidRDefault="004F4EB8" w:rsidP="004F4EB8">
      <w:pPr>
        <w:pStyle w:val="NoSpacing"/>
        <w:rPr>
          <w:rFonts w:ascii="Times New Roman" w:hAnsi="Times New Roman" w:cs="Times New Roman"/>
          <w:sz w:val="24"/>
          <w:szCs w:val="24"/>
        </w:rPr>
      </w:pPr>
    </w:p>
    <w:p w14:paraId="57712EA9" w14:textId="286EFFB5"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can we do to be peaceable with others? What if someone just wants to fight?</w:t>
      </w:r>
    </w:p>
    <w:p w14:paraId="21F434BC" w14:textId="77777777" w:rsidR="004F4EB8" w:rsidRDefault="004F4EB8" w:rsidP="004F4EB8">
      <w:pPr>
        <w:pStyle w:val="NoSpacing"/>
        <w:rPr>
          <w:rFonts w:ascii="Times New Roman" w:hAnsi="Times New Roman" w:cs="Times New Roman"/>
          <w:sz w:val="24"/>
          <w:szCs w:val="24"/>
        </w:rPr>
      </w:pPr>
    </w:p>
    <w:p w14:paraId="4BF5F54E" w14:textId="77777777" w:rsidR="004F4EB8" w:rsidRDefault="004F4EB8" w:rsidP="004F4EB8">
      <w:pPr>
        <w:pStyle w:val="NoSpacing"/>
        <w:rPr>
          <w:rFonts w:ascii="Times New Roman" w:hAnsi="Times New Roman" w:cs="Times New Roman"/>
          <w:sz w:val="24"/>
          <w:szCs w:val="24"/>
        </w:rPr>
      </w:pPr>
    </w:p>
    <w:p w14:paraId="6C385381" w14:textId="3097D5E8"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is the significance of the adjective “all” in “all men”? How can we show consideration for all men?</w:t>
      </w:r>
    </w:p>
    <w:p w14:paraId="255FDA36" w14:textId="6943124C" w:rsidR="004F4EB8" w:rsidRDefault="004F4EB8" w:rsidP="004F4EB8">
      <w:pPr>
        <w:pStyle w:val="NoSpacing"/>
        <w:rPr>
          <w:rFonts w:ascii="Times New Roman" w:hAnsi="Times New Roman" w:cs="Times New Roman"/>
          <w:sz w:val="24"/>
          <w:szCs w:val="24"/>
        </w:rPr>
      </w:pPr>
    </w:p>
    <w:p w14:paraId="1C6C8F8A" w14:textId="77777777" w:rsidR="004F4EB8" w:rsidRDefault="004F4EB8" w:rsidP="004F4EB8">
      <w:pPr>
        <w:pStyle w:val="NoSpacing"/>
        <w:rPr>
          <w:rFonts w:ascii="Times New Roman" w:hAnsi="Times New Roman" w:cs="Times New Roman"/>
          <w:sz w:val="24"/>
          <w:szCs w:val="24"/>
        </w:rPr>
      </w:pPr>
    </w:p>
    <w:p w14:paraId="4D21CECA" w14:textId="35D08AE0"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Reflect</w:t>
      </w:r>
      <w:r w:rsidRPr="004F4EB8">
        <w:rPr>
          <w:rFonts w:ascii="Times New Roman" w:hAnsi="Times New Roman" w:cs="Times New Roman"/>
          <w:sz w:val="24"/>
          <w:szCs w:val="24"/>
        </w:rPr>
        <w:t xml:space="preserve"> – Why is it difficult for people to submit to authority?</w:t>
      </w:r>
    </w:p>
    <w:p w14:paraId="32C3347A" w14:textId="05C10AF5" w:rsidR="004F4EB8" w:rsidRDefault="004F4EB8" w:rsidP="004F4EB8">
      <w:pPr>
        <w:pStyle w:val="NoSpacing"/>
        <w:rPr>
          <w:rFonts w:ascii="Times New Roman" w:hAnsi="Times New Roman" w:cs="Times New Roman"/>
          <w:sz w:val="24"/>
          <w:szCs w:val="24"/>
        </w:rPr>
      </w:pPr>
    </w:p>
    <w:p w14:paraId="2AF566CB" w14:textId="77777777"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Application</w:t>
      </w:r>
      <w:r w:rsidRPr="004F4EB8">
        <w:rPr>
          <w:rFonts w:ascii="Times New Roman" w:hAnsi="Times New Roman" w:cs="Times New Roman"/>
          <w:sz w:val="24"/>
          <w:szCs w:val="24"/>
        </w:rPr>
        <w:t xml:space="preserve"> – Submit to governing authorities. Do so with a good attitude from the heart.</w:t>
      </w:r>
    </w:p>
    <w:p w14:paraId="63B8F9D5" w14:textId="744362C4" w:rsidR="004F4EB8" w:rsidRPr="004F4EB8" w:rsidRDefault="004F4EB8" w:rsidP="004F4EB8">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4F4EB8">
        <w:rPr>
          <w:rFonts w:ascii="Times New Roman" w:hAnsi="Times New Roman" w:cs="Times New Roman"/>
          <w:sz w:val="24"/>
          <w:szCs w:val="24"/>
        </w:rPr>
        <w:t xml:space="preserve"> Be ready for every good deed – Two words stand out in that sentence. The first is “ready.”</w:t>
      </w:r>
    </w:p>
    <w:p w14:paraId="434560E7" w14:textId="336CBCE8" w:rsidR="004F4EB8" w:rsidRPr="004F4EB8" w:rsidRDefault="004F4EB8" w:rsidP="004F4EB8">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4F4EB8">
        <w:rPr>
          <w:rFonts w:ascii="Times New Roman" w:hAnsi="Times New Roman" w:cs="Times New Roman"/>
          <w:sz w:val="24"/>
          <w:szCs w:val="24"/>
        </w:rPr>
        <w:t>Doing good deeds is not something that will happen automatically. Our flesh will often resist the chance and instead choose the lazy, easy, or selfish route.</w:t>
      </w:r>
    </w:p>
    <w:p w14:paraId="57A35AD4" w14:textId="77777777" w:rsidR="004F4EB8" w:rsidRPr="004F4EB8" w:rsidRDefault="004F4EB8" w:rsidP="004F4EB8">
      <w:pPr>
        <w:pStyle w:val="NoSpacing"/>
        <w:rPr>
          <w:rFonts w:ascii="Times New Roman" w:hAnsi="Times New Roman" w:cs="Times New Roman"/>
          <w:sz w:val="24"/>
          <w:szCs w:val="24"/>
        </w:rPr>
      </w:pPr>
    </w:p>
    <w:p w14:paraId="59CE1C4A" w14:textId="6D97D823"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Reflect</w:t>
      </w:r>
      <w:r w:rsidRPr="004F4EB8">
        <w:rPr>
          <w:rFonts w:ascii="Times New Roman" w:hAnsi="Times New Roman" w:cs="Times New Roman"/>
          <w:sz w:val="24"/>
          <w:szCs w:val="24"/>
        </w:rPr>
        <w:t xml:space="preserve"> – What does it mean to be “ready” to do good </w:t>
      </w:r>
      <w:proofErr w:type="gramStart"/>
      <w:r w:rsidRPr="004F4EB8">
        <w:rPr>
          <w:rFonts w:ascii="Times New Roman" w:hAnsi="Times New Roman" w:cs="Times New Roman"/>
          <w:sz w:val="24"/>
          <w:szCs w:val="24"/>
        </w:rPr>
        <w:t>works</w:t>
      </w:r>
      <w:proofErr w:type="gramEnd"/>
      <w:r w:rsidRPr="004F4EB8">
        <w:rPr>
          <w:rFonts w:ascii="Times New Roman" w:hAnsi="Times New Roman" w:cs="Times New Roman"/>
          <w:sz w:val="24"/>
          <w:szCs w:val="24"/>
        </w:rPr>
        <w:t>?</w:t>
      </w:r>
    </w:p>
    <w:p w14:paraId="754B97F8" w14:textId="7011FC9A" w:rsidR="004F4EB8" w:rsidRDefault="004F4EB8" w:rsidP="004F4EB8">
      <w:pPr>
        <w:pStyle w:val="NoSpacing"/>
        <w:rPr>
          <w:rFonts w:ascii="Times New Roman" w:hAnsi="Times New Roman" w:cs="Times New Roman"/>
          <w:sz w:val="24"/>
          <w:szCs w:val="24"/>
        </w:rPr>
      </w:pPr>
    </w:p>
    <w:p w14:paraId="242D2E1F" w14:textId="77777777"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 xml:space="preserve">Reflect </w:t>
      </w:r>
      <w:r w:rsidRPr="004F4EB8">
        <w:rPr>
          <w:rFonts w:ascii="Times New Roman" w:hAnsi="Times New Roman" w:cs="Times New Roman"/>
          <w:sz w:val="24"/>
          <w:szCs w:val="24"/>
        </w:rPr>
        <w:t>– What good deeds can you be “ready” to do in everyday life?</w:t>
      </w:r>
    </w:p>
    <w:p w14:paraId="744F2C7B" w14:textId="77777777" w:rsidR="004F4EB8" w:rsidRPr="004F4EB8" w:rsidRDefault="004F4EB8" w:rsidP="004F4EB8">
      <w:pPr>
        <w:pStyle w:val="NoSpacing"/>
        <w:rPr>
          <w:rFonts w:ascii="Times New Roman" w:hAnsi="Times New Roman" w:cs="Times New Roman"/>
          <w:b/>
          <w:bCs/>
          <w:sz w:val="24"/>
          <w:szCs w:val="24"/>
        </w:rPr>
      </w:pPr>
    </w:p>
    <w:p w14:paraId="7D14955B" w14:textId="38FDDEF0"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Application</w:t>
      </w:r>
      <w:r w:rsidRPr="004F4EB8">
        <w:rPr>
          <w:rFonts w:ascii="Times New Roman" w:hAnsi="Times New Roman" w:cs="Times New Roman"/>
          <w:sz w:val="24"/>
          <w:szCs w:val="24"/>
        </w:rPr>
        <w:t xml:space="preserve"> – Being ready requires a willingness and quickness to help. We should look for opportunities to do good to others. We should then take the initiative when those opportunities come.</w:t>
      </w:r>
    </w:p>
    <w:p w14:paraId="7E5E6DA8" w14:textId="07A1C962" w:rsidR="004F4EB8" w:rsidRDefault="004F4EB8" w:rsidP="004F4EB8">
      <w:pPr>
        <w:pStyle w:val="NoSpacing"/>
        <w:rPr>
          <w:rFonts w:ascii="Times New Roman" w:hAnsi="Times New Roman" w:cs="Times New Roman"/>
          <w:sz w:val="24"/>
          <w:szCs w:val="24"/>
        </w:rPr>
      </w:pPr>
    </w:p>
    <w:p w14:paraId="1140808D" w14:textId="75D5D67D" w:rsidR="004F4EB8" w:rsidRPr="004F4EB8" w:rsidRDefault="004F4EB8" w:rsidP="004F4EB8">
      <w:pPr>
        <w:pStyle w:val="NoSpacing"/>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4F4EB8">
        <w:rPr>
          <w:rFonts w:ascii="Times New Roman" w:hAnsi="Times New Roman" w:cs="Times New Roman"/>
          <w:sz w:val="24"/>
          <w:szCs w:val="24"/>
        </w:rPr>
        <w:t>Allowing bitterness to take root in our hearts is unhealthy spiritually and will result in many rotten “fruits” as that hostility works its way to the surface.</w:t>
      </w:r>
    </w:p>
    <w:p w14:paraId="27E2B39F" w14:textId="2A92EE46"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Be gentle and avoid quarreling –</w:t>
      </w:r>
    </w:p>
    <w:p w14:paraId="3F11A0AC" w14:textId="77777777" w:rsidR="004F4EB8" w:rsidRPr="004F4EB8" w:rsidRDefault="004F4EB8" w:rsidP="004F4EB8">
      <w:pPr>
        <w:pStyle w:val="NoSpacing"/>
        <w:rPr>
          <w:rFonts w:ascii="Times New Roman" w:hAnsi="Times New Roman" w:cs="Times New Roman"/>
          <w:sz w:val="24"/>
          <w:szCs w:val="24"/>
        </w:rPr>
      </w:pPr>
    </w:p>
    <w:p w14:paraId="64B7781C" w14:textId="2792830E"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Reflect</w:t>
      </w:r>
      <w:r w:rsidRPr="004F4EB8">
        <w:rPr>
          <w:rFonts w:ascii="Times New Roman" w:hAnsi="Times New Roman" w:cs="Times New Roman"/>
          <w:sz w:val="24"/>
          <w:szCs w:val="24"/>
        </w:rPr>
        <w:t xml:space="preserve"> – What triggers you to lose your cool?</w:t>
      </w:r>
    </w:p>
    <w:p w14:paraId="3ABA7D7D" w14:textId="1F6CF03D" w:rsidR="004F4EB8" w:rsidRDefault="004F4EB8" w:rsidP="004F4EB8">
      <w:pPr>
        <w:pStyle w:val="NoSpacing"/>
        <w:rPr>
          <w:rFonts w:ascii="Times New Roman" w:hAnsi="Times New Roman" w:cs="Times New Roman"/>
          <w:sz w:val="24"/>
          <w:szCs w:val="24"/>
        </w:rPr>
      </w:pPr>
    </w:p>
    <w:p w14:paraId="567A84D6" w14:textId="77777777" w:rsidR="004F4EB8" w:rsidRPr="004F4EB8" w:rsidRDefault="004F4EB8" w:rsidP="004F4EB8">
      <w:pPr>
        <w:pStyle w:val="NoSpacing"/>
        <w:rPr>
          <w:rFonts w:ascii="Times New Roman" w:hAnsi="Times New Roman" w:cs="Times New Roman"/>
          <w:b/>
          <w:bCs/>
          <w:sz w:val="24"/>
          <w:szCs w:val="24"/>
        </w:rPr>
      </w:pPr>
      <w:r w:rsidRPr="004F4EB8">
        <w:rPr>
          <w:rFonts w:ascii="Times New Roman" w:hAnsi="Times New Roman" w:cs="Times New Roman"/>
          <w:b/>
          <w:bCs/>
          <w:sz w:val="24"/>
          <w:szCs w:val="24"/>
        </w:rPr>
        <w:t>II. Our new condition in Christ (3-7)</w:t>
      </w:r>
    </w:p>
    <w:p w14:paraId="3546F610" w14:textId="77777777" w:rsidR="004F4EB8" w:rsidRPr="004F4EB8" w:rsidRDefault="004F4EB8" w:rsidP="004F4EB8">
      <w:pPr>
        <w:pStyle w:val="NoSpacing"/>
        <w:rPr>
          <w:rFonts w:ascii="Times New Roman" w:hAnsi="Times New Roman" w:cs="Times New Roman"/>
          <w:b/>
          <w:bCs/>
          <w:sz w:val="24"/>
          <w:szCs w:val="24"/>
        </w:rPr>
      </w:pPr>
      <w:r w:rsidRPr="004F4EB8">
        <w:rPr>
          <w:rFonts w:ascii="Times New Roman" w:hAnsi="Times New Roman" w:cs="Times New Roman"/>
          <w:b/>
          <w:bCs/>
          <w:sz w:val="24"/>
          <w:szCs w:val="24"/>
        </w:rPr>
        <w:t>Discussion Questions</w:t>
      </w:r>
    </w:p>
    <w:p w14:paraId="7E5A8200" w14:textId="77777777" w:rsidR="004F4EB8" w:rsidRPr="004F4EB8" w:rsidRDefault="004F4EB8" w:rsidP="004F4EB8">
      <w:pPr>
        <w:pStyle w:val="NoSpacing"/>
        <w:rPr>
          <w:rFonts w:ascii="Times New Roman" w:hAnsi="Times New Roman" w:cs="Times New Roman"/>
          <w:sz w:val="24"/>
          <w:szCs w:val="24"/>
        </w:rPr>
      </w:pPr>
    </w:p>
    <w:p w14:paraId="713A310F" w14:textId="77777777"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is the relationship between verse 3 to verse 2? In what way were you deceived (not only doctrinally, but personally)?</w:t>
      </w:r>
    </w:p>
    <w:p w14:paraId="14E0DAAC" w14:textId="77777777" w:rsidR="004F4EB8" w:rsidRDefault="004F4EB8" w:rsidP="004F4EB8">
      <w:pPr>
        <w:pStyle w:val="NoSpacing"/>
        <w:rPr>
          <w:rFonts w:ascii="Times New Roman" w:hAnsi="Times New Roman" w:cs="Times New Roman"/>
          <w:sz w:val="24"/>
          <w:szCs w:val="24"/>
        </w:rPr>
      </w:pPr>
    </w:p>
    <w:p w14:paraId="399ECE0A" w14:textId="77777777" w:rsidR="004F4EB8" w:rsidRDefault="004F4EB8" w:rsidP="004F4EB8">
      <w:pPr>
        <w:pStyle w:val="NoSpacing"/>
        <w:rPr>
          <w:rFonts w:ascii="Times New Roman" w:hAnsi="Times New Roman" w:cs="Times New Roman"/>
          <w:sz w:val="24"/>
          <w:szCs w:val="24"/>
        </w:rPr>
      </w:pPr>
    </w:p>
    <w:p w14:paraId="6078FE6A" w14:textId="1131ABF7"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In what way were you foolish?</w:t>
      </w:r>
    </w:p>
    <w:p w14:paraId="3E3FC768" w14:textId="77777777" w:rsidR="004F4EB8" w:rsidRDefault="004F4EB8" w:rsidP="004F4EB8">
      <w:pPr>
        <w:pStyle w:val="NoSpacing"/>
        <w:rPr>
          <w:rFonts w:ascii="Times New Roman" w:hAnsi="Times New Roman" w:cs="Times New Roman"/>
          <w:sz w:val="24"/>
          <w:szCs w:val="24"/>
        </w:rPr>
      </w:pPr>
    </w:p>
    <w:p w14:paraId="19D4CFC0" w14:textId="77777777" w:rsidR="004F4EB8" w:rsidRDefault="004F4EB8" w:rsidP="004F4EB8">
      <w:pPr>
        <w:pStyle w:val="NoSpacing"/>
        <w:rPr>
          <w:rFonts w:ascii="Times New Roman" w:hAnsi="Times New Roman" w:cs="Times New Roman"/>
          <w:sz w:val="24"/>
          <w:szCs w:val="24"/>
        </w:rPr>
      </w:pPr>
    </w:p>
    <w:p w14:paraId="1CC50CFD" w14:textId="2FD1AC89"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Were you envious of others?</w:t>
      </w:r>
    </w:p>
    <w:p w14:paraId="78143295" w14:textId="77777777" w:rsidR="004F4EB8" w:rsidRDefault="004F4EB8" w:rsidP="004F4EB8">
      <w:pPr>
        <w:pStyle w:val="NoSpacing"/>
        <w:rPr>
          <w:rFonts w:ascii="Times New Roman" w:hAnsi="Times New Roman" w:cs="Times New Roman"/>
          <w:sz w:val="24"/>
          <w:szCs w:val="24"/>
        </w:rPr>
      </w:pPr>
    </w:p>
    <w:p w14:paraId="338B5BDE" w14:textId="77777777" w:rsidR="004F4EB8" w:rsidRDefault="004F4EB8" w:rsidP="004F4EB8">
      <w:pPr>
        <w:pStyle w:val="NoSpacing"/>
        <w:rPr>
          <w:rFonts w:ascii="Times New Roman" w:hAnsi="Times New Roman" w:cs="Times New Roman"/>
          <w:sz w:val="24"/>
          <w:szCs w:val="24"/>
        </w:rPr>
      </w:pPr>
    </w:p>
    <w:p w14:paraId="4E900FA4" w14:textId="39E57A23"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are some examples of things which the world views as being wise or clever but God views as being foolish?</w:t>
      </w:r>
    </w:p>
    <w:p w14:paraId="13FEF9CD" w14:textId="77777777" w:rsidR="004F4EB8" w:rsidRDefault="004F4EB8" w:rsidP="004F4EB8">
      <w:pPr>
        <w:pStyle w:val="NoSpacing"/>
        <w:rPr>
          <w:rFonts w:ascii="Times New Roman" w:hAnsi="Times New Roman" w:cs="Times New Roman"/>
          <w:sz w:val="24"/>
          <w:szCs w:val="24"/>
        </w:rPr>
      </w:pPr>
    </w:p>
    <w:p w14:paraId="22A08A4E" w14:textId="77777777" w:rsidR="004F4EB8" w:rsidRDefault="004F4EB8" w:rsidP="004F4EB8">
      <w:pPr>
        <w:pStyle w:val="NoSpacing"/>
        <w:rPr>
          <w:rFonts w:ascii="Times New Roman" w:hAnsi="Times New Roman" w:cs="Times New Roman"/>
          <w:sz w:val="24"/>
          <w:szCs w:val="24"/>
        </w:rPr>
      </w:pPr>
    </w:p>
    <w:p w14:paraId="07B4D63B" w14:textId="37C1D8A2"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changed this desperate condition? What is this that appeared? How did He appear?</w:t>
      </w:r>
    </w:p>
    <w:p w14:paraId="42E6B1D7" w14:textId="77777777" w:rsidR="004F4EB8" w:rsidRDefault="004F4EB8" w:rsidP="004F4EB8">
      <w:pPr>
        <w:pStyle w:val="NoSpacing"/>
        <w:rPr>
          <w:rFonts w:ascii="Times New Roman" w:hAnsi="Times New Roman" w:cs="Times New Roman"/>
          <w:sz w:val="24"/>
          <w:szCs w:val="24"/>
        </w:rPr>
      </w:pPr>
    </w:p>
    <w:p w14:paraId="10DEA75C" w14:textId="77777777" w:rsidR="004F4EB8" w:rsidRDefault="004F4EB8" w:rsidP="004F4EB8">
      <w:pPr>
        <w:pStyle w:val="NoSpacing"/>
        <w:rPr>
          <w:rFonts w:ascii="Times New Roman" w:hAnsi="Times New Roman" w:cs="Times New Roman"/>
          <w:sz w:val="24"/>
          <w:szCs w:val="24"/>
        </w:rPr>
      </w:pPr>
    </w:p>
    <w:p w14:paraId="3F8B4C22" w14:textId="27415821" w:rsidR="004F4EB8" w:rsidRP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does verse 5 tell us about the conditions for salvation? Who saved us (ourselves?)? Why? How? To what degree (6)?</w:t>
      </w:r>
    </w:p>
    <w:p w14:paraId="19F6A3E1" w14:textId="77777777" w:rsidR="004F4EB8" w:rsidRDefault="004F4EB8" w:rsidP="004F4EB8">
      <w:pPr>
        <w:pStyle w:val="NoSpacing"/>
        <w:rPr>
          <w:rFonts w:ascii="Times New Roman" w:hAnsi="Times New Roman" w:cs="Times New Roman"/>
          <w:sz w:val="24"/>
          <w:szCs w:val="24"/>
        </w:rPr>
      </w:pPr>
    </w:p>
    <w:p w14:paraId="74BCCA8E" w14:textId="77777777" w:rsidR="004F4EB8" w:rsidRDefault="004F4EB8" w:rsidP="004F4EB8">
      <w:pPr>
        <w:pStyle w:val="NoSpacing"/>
        <w:rPr>
          <w:rFonts w:ascii="Times New Roman" w:hAnsi="Times New Roman" w:cs="Times New Roman"/>
          <w:sz w:val="24"/>
          <w:szCs w:val="24"/>
        </w:rPr>
      </w:pPr>
    </w:p>
    <w:p w14:paraId="3149271B" w14:textId="25F9A1B1"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sz w:val="24"/>
          <w:szCs w:val="24"/>
        </w:rPr>
        <w:t>• What was the result of this salvation? Heirs of what?</w:t>
      </w:r>
    </w:p>
    <w:p w14:paraId="76B828DE" w14:textId="1204C0CA" w:rsidR="004F4EB8" w:rsidRDefault="004F4EB8" w:rsidP="004F4EB8">
      <w:pPr>
        <w:pStyle w:val="NoSpacing"/>
        <w:rPr>
          <w:rFonts w:ascii="Times New Roman" w:hAnsi="Times New Roman" w:cs="Times New Roman"/>
          <w:sz w:val="24"/>
          <w:szCs w:val="24"/>
        </w:rPr>
      </w:pPr>
    </w:p>
    <w:p w14:paraId="72BA855B" w14:textId="77777777" w:rsidR="004F4EB8" w:rsidRPr="004F4EB8" w:rsidRDefault="004F4EB8" w:rsidP="004F4EB8">
      <w:pPr>
        <w:pStyle w:val="NoSpacing"/>
        <w:rPr>
          <w:rFonts w:ascii="Times New Roman" w:hAnsi="Times New Roman" w:cs="Times New Roman"/>
          <w:b/>
          <w:bCs/>
          <w:sz w:val="24"/>
          <w:szCs w:val="24"/>
        </w:rPr>
      </w:pPr>
    </w:p>
    <w:p w14:paraId="5B64CDD6" w14:textId="6D65BAC2"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Reflect</w:t>
      </w:r>
      <w:r w:rsidRPr="004F4EB8">
        <w:rPr>
          <w:rFonts w:ascii="Times New Roman" w:hAnsi="Times New Roman" w:cs="Times New Roman"/>
          <w:sz w:val="24"/>
          <w:szCs w:val="24"/>
        </w:rPr>
        <w:t xml:space="preserve"> – How can we grow in discernment so that we can see through deception and temptation?</w:t>
      </w:r>
    </w:p>
    <w:p w14:paraId="4B072D68" w14:textId="77777777" w:rsidR="004F4EB8" w:rsidRDefault="004F4EB8" w:rsidP="004F4EB8">
      <w:pPr>
        <w:pStyle w:val="NoSpacing"/>
        <w:rPr>
          <w:rFonts w:ascii="Times New Roman" w:hAnsi="Times New Roman" w:cs="Times New Roman"/>
          <w:sz w:val="24"/>
          <w:szCs w:val="24"/>
        </w:rPr>
      </w:pPr>
    </w:p>
    <w:p w14:paraId="6995D3AE" w14:textId="5F9E870F"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Application</w:t>
      </w:r>
      <w:r w:rsidRPr="004F4EB8">
        <w:rPr>
          <w:rFonts w:ascii="Times New Roman" w:hAnsi="Times New Roman" w:cs="Times New Roman"/>
          <w:sz w:val="24"/>
          <w:szCs w:val="24"/>
        </w:rPr>
        <w:t xml:space="preserve"> – God has been very generous with us. He richly pours out His blessings on us. We should be generous </w:t>
      </w:r>
      <w:proofErr w:type="gramStart"/>
      <w:r w:rsidRPr="004F4EB8">
        <w:rPr>
          <w:rFonts w:ascii="Times New Roman" w:hAnsi="Times New Roman" w:cs="Times New Roman"/>
          <w:sz w:val="24"/>
          <w:szCs w:val="24"/>
        </w:rPr>
        <w:t>with</w:t>
      </w:r>
      <w:proofErr w:type="gramEnd"/>
      <w:r w:rsidRPr="004F4EB8">
        <w:rPr>
          <w:rFonts w:ascii="Times New Roman" w:hAnsi="Times New Roman" w:cs="Times New Roman"/>
          <w:sz w:val="24"/>
          <w:szCs w:val="24"/>
        </w:rPr>
        <w:t xml:space="preserve"> others.</w:t>
      </w:r>
    </w:p>
    <w:p w14:paraId="5FB030E0" w14:textId="054FE6D5" w:rsidR="004F4EB8" w:rsidRDefault="004F4EB8" w:rsidP="004F4EB8">
      <w:pPr>
        <w:pStyle w:val="NoSpacing"/>
        <w:rPr>
          <w:rFonts w:ascii="Times New Roman" w:hAnsi="Times New Roman" w:cs="Times New Roman"/>
          <w:sz w:val="24"/>
          <w:szCs w:val="24"/>
        </w:rPr>
      </w:pPr>
    </w:p>
    <w:p w14:paraId="65572A9B" w14:textId="43FC237A" w:rsidR="004F4EB8" w:rsidRDefault="004F4EB8" w:rsidP="004F4EB8">
      <w:pPr>
        <w:pStyle w:val="NoSpacing"/>
        <w:rPr>
          <w:rFonts w:ascii="Times New Roman" w:hAnsi="Times New Roman" w:cs="Times New Roman"/>
          <w:sz w:val="24"/>
          <w:szCs w:val="24"/>
        </w:rPr>
      </w:pPr>
      <w:r w:rsidRPr="004F4EB8">
        <w:rPr>
          <w:rFonts w:ascii="Times New Roman" w:hAnsi="Times New Roman" w:cs="Times New Roman"/>
          <w:b/>
          <w:bCs/>
          <w:sz w:val="24"/>
          <w:szCs w:val="24"/>
        </w:rPr>
        <w:t>Application</w:t>
      </w:r>
      <w:r w:rsidRPr="004F4EB8">
        <w:rPr>
          <w:rFonts w:ascii="Times New Roman" w:hAnsi="Times New Roman" w:cs="Times New Roman"/>
          <w:sz w:val="24"/>
          <w:szCs w:val="24"/>
        </w:rPr>
        <w:t xml:space="preserve"> – When you are tempted to lose your cool, to get angry, to argue, or to complain, remember that you have received grace upon grace. Remember where you were and where you are. Acknowledge that without the grace of God, you would be foolish, disobedient, a slave of passion, and hating others as you used to be.</w:t>
      </w:r>
    </w:p>
    <w:p w14:paraId="3AE9D87C" w14:textId="3822ECBB" w:rsidR="004F4EB8" w:rsidRDefault="004F4EB8" w:rsidP="004F4EB8">
      <w:pPr>
        <w:pStyle w:val="NoSpacing"/>
        <w:rPr>
          <w:rFonts w:ascii="Times New Roman" w:hAnsi="Times New Roman" w:cs="Times New Roman"/>
          <w:sz w:val="24"/>
          <w:szCs w:val="24"/>
        </w:rPr>
      </w:pPr>
    </w:p>
    <w:p w14:paraId="2EE09A0D" w14:textId="77777777" w:rsidR="004F4EB8" w:rsidRPr="004F4EB8" w:rsidRDefault="004F4EB8" w:rsidP="004F4EB8">
      <w:pPr>
        <w:pStyle w:val="NoSpacing"/>
        <w:rPr>
          <w:rFonts w:ascii="Times New Roman" w:hAnsi="Times New Roman" w:cs="Times New Roman"/>
          <w:sz w:val="24"/>
          <w:szCs w:val="24"/>
        </w:rPr>
      </w:pPr>
    </w:p>
    <w:sectPr w:rsidR="004F4EB8" w:rsidRPr="004F4E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EB8"/>
    <w:rsid w:val="004F4EB8"/>
    <w:rsid w:val="005C1220"/>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FD195"/>
  <w15:chartTrackingRefBased/>
  <w15:docId w15:val="{354832F7-BD21-42A1-BD11-D1F8D18D1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F4E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421</Words>
  <Characters>2403</Characters>
  <Application>Microsoft Office Word</Application>
  <DocSecurity>0</DocSecurity>
  <Lines>20</Lines>
  <Paragraphs>5</Paragraphs>
  <ScaleCrop>false</ScaleCrop>
  <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2023-03-27T22:57:00Z</dcterms:created>
  <dcterms:modified xsi:type="dcterms:W3CDTF">2023-03-27T23:04:00Z</dcterms:modified>
</cp:coreProperties>
</file>