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32" w:lineRule="auto" w:before="103"/>
        <w:ind w:left="622" w:right="0" w:hanging="177"/>
        <w:jc w:val="left"/>
        <w:rPr>
          <w:rFonts w:ascii="Book Antiqua" w:hAnsi="Book Antiqua"/>
          <w:b/>
          <w:sz w:val="50"/>
        </w:rPr>
      </w:pPr>
      <w:r>
        <w:rPr/>
        <w:pict>
          <v:rect style="position:absolute;margin-left:0pt;margin-top:-.000004pt;width:595.499966pt;height:842.249897pt;mso-position-horizontal-relative:page;mso-position-vertical-relative:page;z-index:-15770624" filled="true" fillcolor="#fd9494" stroked="false">
            <v:fill type="solid"/>
            <w10:wrap type="none"/>
          </v:rect>
        </w:pict>
      </w:r>
      <w:r>
        <w:rPr/>
        <w:pict>
          <v:group style="position:absolute;margin-left:0pt;margin-top:63.706654pt;width:595.5pt;height:480.45pt;mso-position-horizontal-relative:page;mso-position-vertical-relative:paragraph;z-index:15729152" coordorigin="0,1274" coordsize="11910,9609">
            <v:shape style="position:absolute;left:0;top:7264;width:6761;height:3619" type="#_x0000_t75" stroked="false">
              <v:imagedata r:id="rId5" o:title=""/>
            </v:shape>
            <v:shape style="position:absolute;left:0;top:4270;width:6756;height:3348" type="#_x0000_t75" stroked="false">
              <v:imagedata r:id="rId6" o:title=""/>
            </v:shape>
            <v:shape style="position:absolute;left:6035;top:7624;width:5875;height:3258" type="#_x0000_t75" stroked="false">
              <v:imagedata r:id="rId7" o:title=""/>
            </v:shape>
            <v:shape style="position:absolute;left:6763;top:4270;width:5147;height:3498" type="#_x0000_t75" stroked="false">
              <v:imagedata r:id="rId8" o:title=""/>
            </v:shape>
            <v:shape style="position:absolute;left:0;top:1274;width:5810;height:3108" type="#_x0000_t75" stroked="false">
              <v:imagedata r:id="rId9" o:title=""/>
            </v:shape>
            <v:shape style="position:absolute;left:5642;top:1274;width:6261;height:3483" type="#_x0000_t75" stroked="false">
              <v:imagedata r:id="rId10" o:title=""/>
            </v:shape>
            <w10:wrap type="none"/>
          </v:group>
        </w:pict>
      </w:r>
      <w:hyperlink r:id="rId11">
        <w:r>
          <w:rPr>
            <w:rFonts w:ascii="Book Antiqua" w:hAnsi="Book Antiqua"/>
            <w:b/>
            <w:w w:val="115"/>
            <w:sz w:val="50"/>
          </w:rPr>
          <w:t>THINKING</w:t>
        </w:r>
        <w:r>
          <w:rPr>
            <w:rFonts w:ascii="Book Antiqua" w:hAnsi="Book Antiqua"/>
            <w:b/>
            <w:spacing w:val="-30"/>
            <w:w w:val="115"/>
            <w:sz w:val="50"/>
          </w:rPr>
          <w:t> </w:t>
        </w:r>
        <w:r>
          <w:rPr>
            <w:rFonts w:ascii="Book Antiqua" w:hAnsi="Book Antiqua"/>
            <w:b/>
            <w:w w:val="115"/>
            <w:sz w:val="50"/>
          </w:rPr>
          <w:t>OF</w:t>
        </w:r>
        <w:r>
          <w:rPr>
            <w:rFonts w:ascii="Book Antiqua" w:hAnsi="Book Antiqua"/>
            <w:b/>
            <w:spacing w:val="-29"/>
            <w:w w:val="115"/>
            <w:sz w:val="50"/>
          </w:rPr>
          <w:t> </w:t>
        </w:r>
        <w:r>
          <w:rPr>
            <w:rFonts w:ascii="Book Antiqua" w:hAnsi="Book Antiqua"/>
            <w:b/>
            <w:w w:val="115"/>
            <w:sz w:val="50"/>
          </w:rPr>
          <w:t>LEASING</w:t>
        </w:r>
        <w:r>
          <w:rPr>
            <w:rFonts w:ascii="Book Antiqua" w:hAnsi="Book Antiqua"/>
            <w:b/>
            <w:spacing w:val="-29"/>
            <w:w w:val="115"/>
            <w:sz w:val="50"/>
          </w:rPr>
          <w:t> </w:t>
        </w:r>
        <w:r>
          <w:rPr>
            <w:rFonts w:ascii="Book Antiqua" w:hAnsi="Book Antiqua"/>
            <w:b/>
            <w:w w:val="115"/>
            <w:sz w:val="50"/>
          </w:rPr>
          <w:t>A</w:t>
        </w:r>
        <w:r>
          <w:rPr>
            <w:rFonts w:ascii="Book Antiqua" w:hAnsi="Book Antiqua"/>
            <w:b/>
            <w:spacing w:val="-29"/>
            <w:w w:val="115"/>
            <w:sz w:val="50"/>
          </w:rPr>
          <w:t> </w:t>
        </w:r>
        <w:r>
          <w:rPr>
            <w:rFonts w:ascii="Book Antiqua" w:hAnsi="Book Antiqua"/>
            <w:b/>
            <w:w w:val="115"/>
            <w:sz w:val="50"/>
          </w:rPr>
          <w:t>CAR</w:t>
        </w:r>
        <w:r>
          <w:rPr>
            <w:rFonts w:ascii="Book Antiqua" w:hAnsi="Book Antiqua"/>
            <w:b/>
            <w:spacing w:val="-29"/>
            <w:w w:val="115"/>
            <w:sz w:val="50"/>
          </w:rPr>
          <w:t> </w:t>
        </w:r>
        <w:r>
          <w:rPr>
            <w:rFonts w:ascii="Book Antiqua" w:hAnsi="Book Antiqua"/>
            <w:b/>
            <w:w w:val="115"/>
            <w:sz w:val="50"/>
          </w:rPr>
          <w:t>–</w:t>
        </w:r>
        <w:r>
          <w:rPr>
            <w:rFonts w:ascii="Book Antiqua" w:hAnsi="Book Antiqua"/>
            <w:b/>
            <w:spacing w:val="-29"/>
            <w:w w:val="115"/>
            <w:sz w:val="50"/>
          </w:rPr>
          <w:t> </w:t>
        </w:r>
        <w:r>
          <w:rPr>
            <w:rFonts w:ascii="Book Antiqua" w:hAnsi="Book Antiqua"/>
            <w:b/>
            <w:w w:val="115"/>
            <w:sz w:val="50"/>
          </w:rPr>
          <w:t>ZERO DOWN</w:t>
        </w:r>
        <w:r>
          <w:rPr>
            <w:rFonts w:ascii="Book Antiqua" w:hAnsi="Book Antiqua"/>
            <w:b/>
            <w:spacing w:val="-27"/>
            <w:w w:val="115"/>
            <w:sz w:val="50"/>
          </w:rPr>
          <w:t> </w:t>
        </w:r>
        <w:r>
          <w:rPr>
            <w:rFonts w:ascii="Book Antiqua" w:hAnsi="Book Antiqua"/>
            <w:b/>
            <w:w w:val="115"/>
            <w:sz w:val="50"/>
          </w:rPr>
          <w:t>GMC</w:t>
        </w:r>
        <w:r>
          <w:rPr>
            <w:rFonts w:ascii="Book Antiqua" w:hAnsi="Book Antiqua"/>
            <w:b/>
            <w:spacing w:val="-27"/>
            <w:w w:val="115"/>
            <w:sz w:val="50"/>
          </w:rPr>
          <w:t> </w:t>
        </w:r>
        <w:r>
          <w:rPr>
            <w:rFonts w:ascii="Book Antiqua" w:hAnsi="Book Antiqua"/>
            <w:b/>
            <w:w w:val="115"/>
            <w:sz w:val="50"/>
          </w:rPr>
          <w:t>AUTO</w:t>
        </w:r>
        <w:r>
          <w:rPr>
            <w:rFonts w:ascii="Book Antiqua" w:hAnsi="Book Antiqua"/>
            <w:b/>
            <w:spacing w:val="-28"/>
            <w:w w:val="115"/>
            <w:sz w:val="50"/>
          </w:rPr>
          <w:t> </w:t>
        </w:r>
        <w:r>
          <w:rPr>
            <w:rFonts w:ascii="Book Antiqua" w:hAnsi="Book Antiqua"/>
            <w:b/>
            <w:w w:val="115"/>
            <w:sz w:val="50"/>
          </w:rPr>
          <w:t>LEASING</w:t>
        </w:r>
        <w:r>
          <w:rPr>
            <w:rFonts w:ascii="Book Antiqua" w:hAnsi="Book Antiqua"/>
            <w:b/>
            <w:spacing w:val="-27"/>
            <w:w w:val="115"/>
            <w:sz w:val="50"/>
          </w:rPr>
          <w:t> </w:t>
        </w:r>
        <w:r>
          <w:rPr>
            <w:rFonts w:ascii="Book Antiqua" w:hAnsi="Book Antiqua"/>
            <w:b/>
            <w:w w:val="115"/>
            <w:sz w:val="50"/>
          </w:rPr>
          <w:t>IS</w:t>
        </w:r>
        <w:r>
          <w:rPr>
            <w:rFonts w:ascii="Book Antiqua" w:hAnsi="Book Antiqua"/>
            <w:b/>
            <w:spacing w:val="-27"/>
            <w:w w:val="115"/>
            <w:sz w:val="50"/>
          </w:rPr>
          <w:t> </w:t>
        </w:r>
        <w:r>
          <w:rPr>
            <w:rFonts w:ascii="Book Antiqua" w:hAnsi="Book Antiqua"/>
            <w:b/>
            <w:w w:val="115"/>
            <w:sz w:val="50"/>
          </w:rPr>
          <w:t>HERE</w:t>
        </w:r>
      </w:hyperlink>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rPr>
          <w:rFonts w:ascii="Book Antiqua"/>
          <w:b/>
          <w:sz w:val="20"/>
        </w:rPr>
      </w:pPr>
    </w:p>
    <w:p>
      <w:pPr>
        <w:pStyle w:val="BodyText"/>
        <w:spacing w:line="604" w:lineRule="exact" w:before="263"/>
        <w:ind w:left="45"/>
      </w:pPr>
      <w:hyperlink r:id="rId11">
        <w:r>
          <w:rPr>
            <w:color w:val="2A0AEC"/>
            <w:w w:val="105"/>
          </w:rPr>
          <w:t>Auto leasing is said to be the cheapest version to keep up luxury. Customers can easily avail the widest range of auto leasing deals on branded cars and that too even at zero down payment</w:t>
        </w:r>
        <w:r>
          <w:rPr>
            <w:color w:val="2A0AEC"/>
            <w:spacing w:val="-34"/>
            <w:w w:val="105"/>
          </w:rPr>
          <w:t> </w:t>
        </w:r>
        <w:r>
          <w:rPr>
            <w:color w:val="2A0AEC"/>
            <w:w w:val="105"/>
          </w:rPr>
          <w:t>option.</w:t>
        </w:r>
        <w:r>
          <w:rPr>
            <w:color w:val="2A0AEC"/>
            <w:spacing w:val="-33"/>
            <w:w w:val="105"/>
          </w:rPr>
          <w:t> </w:t>
        </w:r>
        <w:r>
          <w:rPr>
            <w:color w:val="2A0AEC"/>
            <w:w w:val="105"/>
          </w:rPr>
          <w:t>Isn’t</w:t>
        </w:r>
        <w:r>
          <w:rPr>
            <w:color w:val="2A0AEC"/>
            <w:spacing w:val="-34"/>
            <w:w w:val="105"/>
          </w:rPr>
          <w:t> </w:t>
        </w:r>
        <w:r>
          <w:rPr>
            <w:color w:val="2A0AEC"/>
            <w:w w:val="105"/>
          </w:rPr>
          <w:t>it</w:t>
        </w:r>
        <w:r>
          <w:rPr>
            <w:color w:val="2A0AEC"/>
            <w:spacing w:val="-33"/>
            <w:w w:val="105"/>
          </w:rPr>
          <w:t> </w:t>
        </w:r>
        <w:r>
          <w:rPr>
            <w:color w:val="2A0AEC"/>
            <w:w w:val="105"/>
          </w:rPr>
          <w:t>great?</w:t>
        </w:r>
        <w:r>
          <w:rPr>
            <w:color w:val="2A0AEC"/>
            <w:spacing w:val="-33"/>
            <w:w w:val="105"/>
          </w:rPr>
          <w:t> </w:t>
        </w:r>
        <w:r>
          <w:rPr>
            <w:color w:val="2A0AEC"/>
            <w:w w:val="105"/>
          </w:rPr>
          <w:t>Of</w:t>
        </w:r>
        <w:r>
          <w:rPr>
            <w:color w:val="2A0AEC"/>
            <w:spacing w:val="-34"/>
            <w:w w:val="105"/>
          </w:rPr>
          <w:t> </w:t>
        </w:r>
        <w:r>
          <w:rPr>
            <w:color w:val="2A0AEC"/>
            <w:w w:val="105"/>
          </w:rPr>
          <w:t>course,</w:t>
        </w:r>
        <w:r>
          <w:rPr>
            <w:color w:val="2A0AEC"/>
            <w:spacing w:val="-33"/>
            <w:w w:val="105"/>
          </w:rPr>
          <w:t> </w:t>
        </w:r>
        <w:r>
          <w:rPr>
            <w:color w:val="2A0AEC"/>
            <w:w w:val="105"/>
          </w:rPr>
          <w:t>it</w:t>
        </w:r>
        <w:r>
          <w:rPr>
            <w:color w:val="2A0AEC"/>
            <w:spacing w:val="-33"/>
            <w:w w:val="105"/>
          </w:rPr>
          <w:t> </w:t>
        </w:r>
        <w:r>
          <w:rPr>
            <w:color w:val="2A0AEC"/>
            <w:w w:val="105"/>
          </w:rPr>
          <w:t>is</w:t>
        </w:r>
        <w:r>
          <w:rPr>
            <w:color w:val="2A0AEC"/>
            <w:spacing w:val="-34"/>
            <w:w w:val="105"/>
          </w:rPr>
          <w:t> </w:t>
        </w:r>
        <w:r>
          <w:rPr>
            <w:color w:val="2A0AEC"/>
            <w:w w:val="105"/>
          </w:rPr>
          <w:t>a great</w:t>
        </w:r>
        <w:r>
          <w:rPr>
            <w:color w:val="2A0AEC"/>
            <w:spacing w:val="-18"/>
            <w:w w:val="105"/>
          </w:rPr>
          <w:t> </w:t>
        </w:r>
        <w:r>
          <w:rPr>
            <w:color w:val="2A0AEC"/>
            <w:w w:val="105"/>
          </w:rPr>
          <w:t>option.</w:t>
        </w:r>
        <w:r>
          <w:rPr>
            <w:color w:val="2A0AEC"/>
            <w:spacing w:val="-17"/>
            <w:w w:val="105"/>
          </w:rPr>
          <w:t> </w:t>
        </w:r>
        <w:r>
          <w:rPr>
            <w:color w:val="2A0AEC"/>
            <w:w w:val="105"/>
          </w:rPr>
          <w:t>So,</w:t>
        </w:r>
        <w:r>
          <w:rPr>
            <w:color w:val="2A0AEC"/>
            <w:spacing w:val="-18"/>
            <w:w w:val="105"/>
          </w:rPr>
          <w:t> </w:t>
        </w:r>
        <w:r>
          <w:rPr>
            <w:color w:val="2A0AEC"/>
            <w:w w:val="105"/>
          </w:rPr>
          <w:t>if</w:t>
        </w:r>
        <w:r>
          <w:rPr>
            <w:color w:val="2A0AEC"/>
            <w:spacing w:val="-17"/>
            <w:w w:val="105"/>
          </w:rPr>
          <w:t> </w:t>
        </w:r>
        <w:r>
          <w:rPr>
            <w:color w:val="2A0AEC"/>
            <w:w w:val="105"/>
          </w:rPr>
          <w:t>you</w:t>
        </w:r>
        <w:r>
          <w:rPr>
            <w:color w:val="2A0AEC"/>
            <w:spacing w:val="-18"/>
            <w:w w:val="105"/>
          </w:rPr>
          <w:t> </w:t>
        </w:r>
        <w:r>
          <w:rPr>
            <w:color w:val="2A0AEC"/>
            <w:w w:val="105"/>
          </w:rPr>
          <w:t>are</w:t>
        </w:r>
        <w:r>
          <w:rPr>
            <w:color w:val="2A0AEC"/>
            <w:spacing w:val="-17"/>
            <w:w w:val="105"/>
          </w:rPr>
          <w:t> </w:t>
        </w:r>
        <w:r>
          <w:rPr>
            <w:color w:val="2A0AEC"/>
            <w:w w:val="105"/>
          </w:rPr>
          <w:t>thinking</w:t>
        </w:r>
        <w:r>
          <w:rPr>
            <w:color w:val="2A0AEC"/>
            <w:spacing w:val="-17"/>
            <w:w w:val="105"/>
          </w:rPr>
          <w:t> </w:t>
        </w:r>
        <w:r>
          <w:rPr>
            <w:color w:val="2A0AEC"/>
            <w:w w:val="105"/>
          </w:rPr>
          <w:t>of</w:t>
        </w:r>
        <w:r>
          <w:rPr>
            <w:color w:val="2A0AEC"/>
            <w:spacing w:val="-18"/>
            <w:w w:val="105"/>
          </w:rPr>
          <w:t> </w:t>
        </w:r>
        <w:r>
          <w:rPr>
            <w:color w:val="2A0AEC"/>
            <w:w w:val="105"/>
          </w:rPr>
          <w:t>leasing</w:t>
        </w:r>
        <w:r>
          <w:rPr>
            <w:color w:val="2A0AEC"/>
            <w:spacing w:val="-17"/>
            <w:w w:val="105"/>
          </w:rPr>
          <w:t> </w:t>
        </w:r>
        <w:r>
          <w:rPr>
            <w:color w:val="2A0AEC"/>
            <w:w w:val="105"/>
          </w:rPr>
          <w:t>a car, then zero down GMC auto leasing is available here. For More Information Please Visit Our</w:t>
        </w:r>
        <w:r>
          <w:rPr>
            <w:color w:val="2A0AEC"/>
            <w:spacing w:val="-93"/>
            <w:w w:val="105"/>
          </w:rPr>
          <w:t> </w:t>
        </w:r>
        <w:r>
          <w:rPr>
            <w:color w:val="2A0AEC"/>
            <w:w w:val="105"/>
          </w:rPr>
          <w:t>Website:</w:t>
        </w:r>
      </w:hyperlink>
    </w:p>
    <w:p>
      <w:pPr>
        <w:spacing w:line="330" w:lineRule="exact" w:before="0"/>
        <w:ind w:left="7512" w:right="0" w:firstLine="0"/>
        <w:jc w:val="left"/>
        <w:rPr>
          <w:rFonts w:ascii="Book Antiqua"/>
          <w:b/>
          <w:sz w:val="39"/>
        </w:rPr>
      </w:pPr>
      <w:hyperlink r:id="rId11">
        <w:r>
          <w:rPr>
            <w:rFonts w:ascii="Book Antiqua"/>
            <w:b/>
            <w:color w:val="FFFFFF"/>
            <w:w w:val="115"/>
            <w:sz w:val="39"/>
          </w:rPr>
          <w:t>www.vipautopa.com</w:t>
        </w:r>
      </w:hyperlink>
    </w:p>
    <w:sectPr>
      <w:type w:val="continuous"/>
      <w:pgSz w:w="11910" w:h="16850"/>
      <w:pgMar w:top="2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Book Antiqua">
    <w:altName w:val="Book Antiqua"/>
    <w:charset w:val="0"/>
    <w:family w:val="roman"/>
    <w:pitch w:val="variable"/>
  </w:font>
  <w:font w:name="Garamond">
    <w:altName w:val="Garamond"/>
    <w:charset w:val="0"/>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Garamond" w:hAnsi="Garamond" w:eastAsia="Garamond" w:cs="Garamond"/>
      <w:lang w:val="en-US" w:eastAsia="en-US" w:bidi="ar-SA"/>
    </w:rPr>
  </w:style>
  <w:style w:styleId="BodyText" w:type="paragraph">
    <w:name w:val="Body Text"/>
    <w:basedOn w:val="Normal"/>
    <w:uiPriority w:val="1"/>
    <w:qFormat/>
    <w:pPr/>
    <w:rPr>
      <w:rFonts w:ascii="Garamond" w:hAnsi="Garamond" w:eastAsia="Garamond" w:cs="Garamond"/>
      <w:sz w:val="62"/>
      <w:szCs w:val="62"/>
      <w:lang w:val="en-US" w:eastAsia="en-US" w:bidi="ar-SA"/>
    </w:rPr>
  </w:style>
  <w:style w:styleId="ListParagraph" w:type="paragraph">
    <w:name w:val="List Paragraph"/>
    <w:basedOn w:val="Normal"/>
    <w:uiPriority w:val="1"/>
    <w:qFormat/>
    <w:pPr/>
    <w:rPr>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hyperlink" Target="https://www.vipautopa.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Thinking Of Leasing A Car – Zero Down GMC Auto Leasing Is Here</dc:title>
  <dc:creator>https://www.vipautopa.com/</dc:creator>
  <cp:keywords>Zero Down GMC Auto Leasing; Best Zero Down GMC Auto Leasing; Best Zero Down GMC Auto Leasing USA; Best Zero Down GMC Auto Leasing  Online</cp:keywords>
  <dcterms:created xsi:type="dcterms:W3CDTF">2020-07-04T09:58:07Z</dcterms:created>
  <dcterms:modified xsi:type="dcterms:W3CDTF">2020-07-04T09:58:07Z</dcterms:modified>
  <cp:category>Automotive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2020-07-04T00:00:00Z</vt:filetime>
  </property>
  <property fmtid="{D5CDD505-2E9C-101B-9397-08002B2CF9AE}" pid="3" name="Creator">
    <vt:lpwstr>Canva</vt:lpwstr>
  </property>
  <property fmtid="{D5CDD505-2E9C-101B-9397-08002B2CF9AE}" pid="4" name="LastSaved">
    <vt:filetime>2020-07-04T00:00:00Z</vt:filetime>
  </property>
</Properties>
</file>