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574E" w:rsidRDefault="0022574E" w:rsidP="0022574E">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proofErr w:type="gramStart"/>
      <w:r>
        <w:rPr>
          <w:rFonts w:ascii="Helvetica" w:hAnsi="Helvetica" w:cs="Helvetica"/>
          <w:b w:val="0"/>
          <w:bCs w:val="0"/>
          <w:color w:val="000000"/>
          <w:sz w:val="44"/>
          <w:szCs w:val="44"/>
        </w:rPr>
        <w:t>Bayan azdırıcı işe yarıyor mu</w:t>
      </w:r>
      <w:proofErr w:type="gramEnd"/>
    </w:p>
    <w:bookmarkEnd w:id="0"/>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"https://web.fuziondrops.com.tr/" \o "Bayanlar için tasarlanmış cinsel istek artırıcı ürün"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Bayanlar için tasarlanmış cinsel istek artırıcı ürün</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libido ve cinsel duyarlılığı desteklemeyi hedefler.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değişiklikler, stres, yorgunluk, ilişki sorunları ve yaşlanma gibi faktörler kadınlarda cinsel isteğin azalmasına neden olabilir. Bu durumun üstesinden gelmek isteyen birçok kadın, bitkisel veya </w:t>
      </w:r>
      <w:proofErr w:type="spellStart"/>
      <w:r>
        <w:rPr>
          <w:rFonts w:ascii="Helvetica" w:hAnsi="Helvetica" w:cs="Helvetica"/>
          <w:color w:val="212529"/>
          <w:spacing w:val="-1"/>
          <w:sz w:val="26"/>
          <w:szCs w:val="26"/>
        </w:rPr>
        <w:t>farmasötik</w:t>
      </w:r>
      <w:proofErr w:type="spellEnd"/>
      <w:r>
        <w:rPr>
          <w:rFonts w:ascii="Helvetica" w:hAnsi="Helvetica" w:cs="Helvetica"/>
          <w:color w:val="212529"/>
          <w:spacing w:val="-1"/>
          <w:sz w:val="26"/>
          <w:szCs w:val="26"/>
        </w:rPr>
        <w:t xml:space="preserve"> içeriklere yönelerek cinsel istek artırıcı ürünlerden fayda görmeyi amaçlar. </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Piyasada bulunan kadın azdırıcı ürünler arasında bitkisel içerikler, kremler, spreyler ve takviyeler yer alır. En popüler içeriklerden bazıları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ginseng,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ve çarkıfelek çiçeği gibi doğal bileşenlerdir. Örneğin,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hormon dengesini destekleyerek cinsel isteği artırmaya yardımcı olabilir. Ginseng, kan dolaşımını iyileştirerek </w:t>
      </w:r>
      <w:proofErr w:type="spellStart"/>
      <w:r>
        <w:rPr>
          <w:rFonts w:ascii="Helvetica" w:hAnsi="Helvetica" w:cs="Helvetica"/>
          <w:color w:val="212529"/>
          <w:spacing w:val="-1"/>
          <w:sz w:val="26"/>
          <w:szCs w:val="26"/>
        </w:rPr>
        <w:t>genital</w:t>
      </w:r>
      <w:proofErr w:type="spellEnd"/>
      <w:r>
        <w:rPr>
          <w:rFonts w:ascii="Helvetica" w:hAnsi="Helvetica" w:cs="Helvetica"/>
          <w:color w:val="212529"/>
          <w:spacing w:val="-1"/>
          <w:sz w:val="26"/>
          <w:szCs w:val="26"/>
        </w:rPr>
        <w:t xml:space="preserve"> bölgeye giden kan akışını artırabilir, bu da cinsel duyarlılığı artırabilir.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ve çarkıfelek çiçeği ise stresi azaltarak ve rahatlamaya yardımcı olarak cinsel isteğin artmasına katkı sağlayabilir.</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Peki </w:t>
      </w:r>
      <w:hyperlink r:id="rId5" w:tgtFrame="_blank" w:tooltip="Bayan azdırıcı işe yarıyor mu" w:history="1">
        <w:r>
          <w:rPr>
            <w:rStyle w:val="Kpr"/>
            <w:rFonts w:ascii="Helvetica" w:hAnsi="Helvetica" w:cs="Helvetica"/>
            <w:spacing w:val="-1"/>
            <w:sz w:val="26"/>
            <w:szCs w:val="26"/>
          </w:rPr>
          <w:t>Bayan azdırıcı işe yarıyor mu</w:t>
        </w:r>
      </w:hyperlink>
      <w:r>
        <w:rPr>
          <w:rFonts w:ascii="Helvetica" w:hAnsi="Helvetica" w:cs="Helvetica"/>
          <w:color w:val="212529"/>
          <w:spacing w:val="-1"/>
          <w:sz w:val="26"/>
          <w:szCs w:val="26"/>
        </w:rPr>
        <w:t>  Bu ürünlerin etkisi kişiden kişiye değişebilir. Bazı kadınlar, bu tür takviyelerin kendilerine enerji verdiğini ve cinsel isteği artırdığını belirtirken, bazıları aynı sonuçları alamayabilir. Bunun nedeni, her bireyin biyolojik yapısının farklı olmasıdır. Ayrıca, ürünlerin etkinliğini görmek için düzenli kullanım ve doğru dozaj önemlidir.</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proofErr w:type="spellStart"/>
      <w:r>
        <w:rPr>
          <w:rFonts w:ascii="Helvetica" w:hAnsi="Helvetica" w:cs="Helvetica"/>
          <w:color w:val="212529"/>
          <w:spacing w:val="-1"/>
          <w:sz w:val="26"/>
          <w:szCs w:val="26"/>
        </w:rPr>
        <w:t>Farmasötik</w:t>
      </w:r>
      <w:proofErr w:type="spellEnd"/>
      <w:r>
        <w:rPr>
          <w:rFonts w:ascii="Helvetica" w:hAnsi="Helvetica" w:cs="Helvetica"/>
          <w:color w:val="212529"/>
          <w:spacing w:val="-1"/>
          <w:sz w:val="26"/>
          <w:szCs w:val="26"/>
        </w:rPr>
        <w:t xml:space="preserve"> </w:t>
      </w:r>
      <w:proofErr w:type="gramStart"/>
      <w:r>
        <w:rPr>
          <w:rFonts w:ascii="Helvetica" w:hAnsi="Helvetica" w:cs="Helvetica"/>
          <w:color w:val="212529"/>
          <w:spacing w:val="-1"/>
          <w:sz w:val="26"/>
          <w:szCs w:val="26"/>
        </w:rPr>
        <w:t>bazlı</w:t>
      </w:r>
      <w:proofErr w:type="gramEnd"/>
      <w:r>
        <w:rPr>
          <w:rFonts w:ascii="Helvetica" w:hAnsi="Helvetica" w:cs="Helvetica"/>
          <w:color w:val="212529"/>
          <w:spacing w:val="-1"/>
          <w:sz w:val="26"/>
          <w:szCs w:val="26"/>
        </w:rPr>
        <w:t xml:space="preserve"> çözümler de kadınların cinsel isteğini artırabilir. Bu tür ilaçlar özellikle menopoz gibi hormon değişikliklerine bağlı isteksizlik yaşayan kadınlar için tercih edilebilir. Ancak bu ürünlerin kullanımı için doktor tavsiyesi gereklidir, çünkü yan etkiler görülebilir ve diğer sağlık durumlarıyla etkileşime girebilir.</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2574E" w:rsidRDefault="0022574E" w:rsidP="0022574E">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Bayan azdırıcı ürünler" w:history="1">
        <w:r>
          <w:rPr>
            <w:rStyle w:val="Kpr"/>
            <w:rFonts w:ascii="Helvetica" w:hAnsi="Helvetica" w:cs="Helvetica"/>
            <w:spacing w:val="-1"/>
            <w:sz w:val="26"/>
            <w:szCs w:val="26"/>
          </w:rPr>
          <w:t>Bayan azdırıcı ürünler</w:t>
        </w:r>
      </w:hyperlink>
      <w:r>
        <w:rPr>
          <w:rFonts w:ascii="Helvetica" w:hAnsi="Helvetica" w:cs="Helvetica"/>
          <w:color w:val="212529"/>
          <w:spacing w:val="-1"/>
          <w:sz w:val="26"/>
          <w:szCs w:val="26"/>
        </w:rPr>
        <w:t> etkisi kişisel deneyimlere dayandığından, herkes için aynı sonuçları vermeyebilir. Doğru ürünü bulmak zaman alabilir ve bir uzmana danışmak, sağlıklı ve etkili bir cinsel istek artırıcı seçmek için önemlidir.</w:t>
      </w:r>
    </w:p>
    <w:p w:rsidR="009B5B61" w:rsidRPr="0022574E" w:rsidRDefault="009B5B61" w:rsidP="0022574E"/>
    <w:sectPr w:rsidR="009B5B61" w:rsidRPr="0022574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2574E"/>
    <w:rsid w:val="002708B9"/>
    <w:rsid w:val="00287EB9"/>
    <w:rsid w:val="002F550E"/>
    <w:rsid w:val="003D3FF5"/>
    <w:rsid w:val="00405298"/>
    <w:rsid w:val="00406D05"/>
    <w:rsid w:val="00487D01"/>
    <w:rsid w:val="004B399B"/>
    <w:rsid w:val="00547F71"/>
    <w:rsid w:val="006C6BE0"/>
    <w:rsid w:val="006F17C7"/>
    <w:rsid w:val="007B4345"/>
    <w:rsid w:val="008641D5"/>
    <w:rsid w:val="00876748"/>
    <w:rsid w:val="00895416"/>
    <w:rsid w:val="008D373F"/>
    <w:rsid w:val="00963FCF"/>
    <w:rsid w:val="009859E7"/>
    <w:rsid w:val="00986A1B"/>
    <w:rsid w:val="009B5B61"/>
    <w:rsid w:val="00A7477C"/>
    <w:rsid w:val="00B8137B"/>
    <w:rsid w:val="00B91CE5"/>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09936498">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19067835">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88070542">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614360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7801427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66274297">
      <w:bodyDiv w:val="1"/>
      <w:marLeft w:val="0"/>
      <w:marRight w:val="0"/>
      <w:marTop w:val="0"/>
      <w:marBottom w:val="0"/>
      <w:divBdr>
        <w:top w:val="none" w:sz="0" w:space="0" w:color="auto"/>
        <w:left w:val="none" w:sz="0" w:space="0" w:color="auto"/>
        <w:bottom w:val="none" w:sz="0" w:space="0" w:color="auto"/>
        <w:right w:val="none" w:sz="0" w:space="0" w:color="auto"/>
      </w:divBdr>
    </w:div>
    <w:div w:id="967975967">
      <w:bodyDiv w:val="1"/>
      <w:marLeft w:val="0"/>
      <w:marRight w:val="0"/>
      <w:marTop w:val="0"/>
      <w:marBottom w:val="0"/>
      <w:divBdr>
        <w:top w:val="none" w:sz="0" w:space="0" w:color="auto"/>
        <w:left w:val="none" w:sz="0" w:space="0" w:color="auto"/>
        <w:bottom w:val="none" w:sz="0" w:space="0" w:color="auto"/>
        <w:right w:val="none" w:sz="0" w:space="0" w:color="auto"/>
      </w:divBdr>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24890689">
      <w:bodyDiv w:val="1"/>
      <w:marLeft w:val="0"/>
      <w:marRight w:val="0"/>
      <w:marTop w:val="0"/>
      <w:marBottom w:val="0"/>
      <w:divBdr>
        <w:top w:val="none" w:sz="0" w:space="0" w:color="auto"/>
        <w:left w:val="none" w:sz="0" w:space="0" w:color="auto"/>
        <w:bottom w:val="none" w:sz="0" w:space="0" w:color="auto"/>
        <w:right w:val="none" w:sz="0" w:space="0" w:color="auto"/>
      </w:divBdr>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42722799">
      <w:bodyDiv w:val="1"/>
      <w:marLeft w:val="0"/>
      <w:marRight w:val="0"/>
      <w:marTop w:val="0"/>
      <w:marBottom w:val="0"/>
      <w:divBdr>
        <w:top w:val="none" w:sz="0" w:space="0" w:color="auto"/>
        <w:left w:val="none" w:sz="0" w:space="0" w:color="auto"/>
        <w:bottom w:val="none" w:sz="0" w:space="0" w:color="auto"/>
        <w:right w:val="none" w:sz="0" w:space="0" w:color="auto"/>
      </w:divBdr>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5585514">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3119949">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81490636">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5205252">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bayan-azdirici/en-iyi-Bayan-azdirici-damla" TargetMode="External"/><Relationship Id="rId5" Type="http://schemas.openxmlformats.org/officeDocument/2006/relationships/hyperlink" Target="https://sale.magazanet.net/blog/bayan-azdirici-ise-yariyor-mu"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A2FCEE-040D-4D46-AD6F-2D5BBB9AF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1977</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2024-11-11T22:02:00Z</dcterms:created>
  <dcterms:modified xsi:type="dcterms:W3CDTF">2024-11-11T22:02:00Z</dcterms:modified>
</cp:coreProperties>
</file>