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862" w:rsidRPr="00142A95" w:rsidRDefault="00AE4862" w:rsidP="00AE4862">
      <w:pPr>
        <w:jc w:val="center"/>
      </w:pPr>
      <w:r>
        <w:rPr>
          <w:rFonts w:ascii="Wide Latin" w:hAnsi="Wide Latin"/>
          <w:i/>
          <w:iCs/>
        </w:rPr>
        <w:t>Diencephalon</w:t>
      </w:r>
    </w:p>
    <w:p w:rsidR="00AE4862" w:rsidRDefault="00AE4862" w:rsidP="00AE4862">
      <w:pPr>
        <w:numPr>
          <w:ilvl w:val="0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Site: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It is the part of the brain which:</w:t>
      </w:r>
    </w:p>
    <w:p w:rsidR="00AE4862" w:rsidRDefault="00AE4862" w:rsidP="00AE4862">
      <w:pPr>
        <w:numPr>
          <w:ilvl w:val="1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Lies </w:t>
      </w:r>
      <w:r w:rsidRPr="0031300C">
        <w:rPr>
          <w:rFonts w:ascii="Tahoma" w:hAnsi="Tahoma" w:cs="Tahoma"/>
          <w:sz w:val="24"/>
          <w:szCs w:val="24"/>
        </w:rPr>
        <w:t>between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lower parts of the 2 cerebral hemispheres.</w:t>
      </w:r>
    </w:p>
    <w:p w:rsidR="00AE4862" w:rsidRDefault="00AE4862" w:rsidP="00AE4862">
      <w:pPr>
        <w:numPr>
          <w:ilvl w:val="1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Lies </w:t>
      </w:r>
      <w:r w:rsidRPr="0031300C">
        <w:rPr>
          <w:rFonts w:ascii="Tahoma" w:hAnsi="Tahoma" w:cs="Tahoma"/>
          <w:sz w:val="24"/>
          <w:szCs w:val="24"/>
        </w:rPr>
        <w:t>above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midbrain.</w:t>
      </w:r>
    </w:p>
    <w:p w:rsidR="00AE4862" w:rsidRDefault="00AE4862" w:rsidP="00AE4862">
      <w:pPr>
        <w:numPr>
          <w:ilvl w:val="1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31300C">
        <w:rPr>
          <w:rFonts w:ascii="Tahoma" w:hAnsi="Tahoma" w:cs="Tahoma"/>
          <w:sz w:val="24"/>
          <w:szCs w:val="24"/>
        </w:rPr>
        <w:t>Surrounds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3</w:t>
      </w:r>
      <w:r w:rsidRPr="007A3B3E">
        <w:rPr>
          <w:rFonts w:ascii="Tahoma" w:hAnsi="Tahoma" w:cs="Tahoma"/>
          <w:b w:val="0"/>
          <w:bCs w:val="0"/>
          <w:sz w:val="24"/>
          <w:szCs w:val="24"/>
          <w:vertAlign w:val="superscript"/>
        </w:rPr>
        <w:t>rd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ventricle.</w:t>
      </w:r>
    </w:p>
    <w:p w:rsidR="003F5304" w:rsidRDefault="0038272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123825</wp:posOffset>
            </wp:positionH>
            <wp:positionV relativeFrom="paragraph">
              <wp:posOffset>168910</wp:posOffset>
            </wp:positionV>
            <wp:extent cx="5943600" cy="7410450"/>
            <wp:effectExtent l="19050" t="0" r="0" b="0"/>
            <wp:wrapNone/>
            <wp:docPr id="7" name="Picture 337" descr="https://thumbor.kenhub.com/RCWrOQbuq21LL1JKNuWEsRbhgOo=/fit-in/800x800/filters:watermark(/images/logo_url.png,-10,-10,0)/images/library/1375/thalamus_large_ZgYmvDPbQtnMb8w6jv8Uc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" descr="https://thumbor.kenhub.com/RCWrOQbuq21LL1JKNuWEsRbhgOo=/fit-in/800x800/filters:watermark(/images/logo_url.png,-10,-10,0)/images/library/1375/thalamus_large_ZgYmvDPbQtnMb8w6jv8UcA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41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F5304" w:rsidRDefault="003F5304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761893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271969</wp:posOffset>
            </wp:positionH>
            <wp:positionV relativeFrom="paragraph">
              <wp:posOffset>-564204</wp:posOffset>
            </wp:positionV>
            <wp:extent cx="5340891" cy="4630366"/>
            <wp:effectExtent l="19050" t="0" r="0" b="0"/>
            <wp:wrapNone/>
            <wp:docPr id="14" name="Picture 163" descr="Diencephalon - Midsagittal Vi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 descr="Diencephalon - Midsagittal View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891" cy="46303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79452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642620</wp:posOffset>
            </wp:positionH>
            <wp:positionV relativeFrom="paragraph">
              <wp:posOffset>184785</wp:posOffset>
            </wp:positionV>
            <wp:extent cx="4969510" cy="4572000"/>
            <wp:effectExtent l="19050" t="0" r="2540" b="0"/>
            <wp:wrapNone/>
            <wp:docPr id="235" name="Picture 235" descr="نتيجة بحث الصور عن ‪anatomy of diencephalon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" descr="نتيجة بحث الصور عن ‪anatomy of diencephalon‬‏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510" cy="457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5B7051" w:rsidRDefault="005B7051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F56750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lastRenderedPageBreak/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-642432</wp:posOffset>
            </wp:positionH>
            <wp:positionV relativeFrom="paragraph">
              <wp:posOffset>-826852</wp:posOffset>
            </wp:positionV>
            <wp:extent cx="7169691" cy="5374205"/>
            <wp:effectExtent l="19050" t="0" r="0" b="0"/>
            <wp:wrapNone/>
            <wp:docPr id="10" name="Picture 7" descr="صورة ذات صل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صورة ذات صلة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3165" cy="53768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81478A" w:rsidRPr="00D73A1B" w:rsidRDefault="0081478A" w:rsidP="003F5304">
      <w:p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AE4862" w:rsidRDefault="00AE4862" w:rsidP="00AE4862">
      <w:pPr>
        <w:numPr>
          <w:ilvl w:val="0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Subdivisions: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5 parts:</w:t>
      </w:r>
    </w:p>
    <w:p w:rsidR="00AE4862" w:rsidRDefault="00AE4862" w:rsidP="00AE4862">
      <w:pPr>
        <w:numPr>
          <w:ilvl w:val="2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Thalamus: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Is the </w:t>
      </w:r>
      <w:r w:rsidRPr="0081478A">
        <w:rPr>
          <w:rFonts w:ascii="Tahoma" w:hAnsi="Tahoma" w:cs="Tahoma"/>
          <w:sz w:val="24"/>
          <w:szCs w:val="24"/>
        </w:rPr>
        <w:t>largest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part. It is the </w:t>
      </w:r>
      <w:proofErr w:type="spellStart"/>
      <w:r w:rsidRPr="0081478A">
        <w:rPr>
          <w:rFonts w:ascii="Tahoma" w:hAnsi="Tahoma" w:cs="Tahoma"/>
          <w:sz w:val="24"/>
          <w:szCs w:val="24"/>
        </w:rPr>
        <w:t>secretory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of the cerebral cortex; </w:t>
      </w:r>
      <w:r w:rsidRPr="0081478A">
        <w:rPr>
          <w:rFonts w:ascii="Tahoma" w:hAnsi="Tahoma" w:cs="Tahoma"/>
          <w:sz w:val="24"/>
          <w:szCs w:val="24"/>
        </w:rPr>
        <w:t xml:space="preserve">all </w:t>
      </w:r>
      <w:r w:rsidR="0079452A">
        <w:rPr>
          <w:rFonts w:ascii="Tahoma" w:hAnsi="Tahoma" w:cs="Tahoma"/>
          <w:sz w:val="24"/>
          <w:szCs w:val="24"/>
        </w:rPr>
        <w:t xml:space="preserve">ascending sensory </w:t>
      </w:r>
      <w:r w:rsidRPr="0081478A">
        <w:rPr>
          <w:rFonts w:ascii="Tahoma" w:hAnsi="Tahoma" w:cs="Tahoma"/>
          <w:sz w:val="24"/>
          <w:szCs w:val="24"/>
        </w:rPr>
        <w:t>impulses (except smell)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have to </w:t>
      </w:r>
      <w:r w:rsidRPr="008849AC">
        <w:rPr>
          <w:rFonts w:ascii="Tahoma" w:hAnsi="Tahoma" w:cs="Tahoma"/>
          <w:sz w:val="24"/>
          <w:szCs w:val="24"/>
        </w:rPr>
        <w:t>stop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and </w:t>
      </w:r>
      <w:r w:rsidRPr="008849AC">
        <w:rPr>
          <w:rFonts w:ascii="Tahoma" w:hAnsi="Tahoma" w:cs="Tahoma"/>
          <w:sz w:val="24"/>
          <w:szCs w:val="24"/>
        </w:rPr>
        <w:t>synapse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first in the thalamus </w:t>
      </w:r>
      <w:r w:rsidRPr="0079452A">
        <w:rPr>
          <w:rFonts w:ascii="Tahoma" w:hAnsi="Tahoma" w:cs="Tahoma"/>
          <w:sz w:val="24"/>
          <w:szCs w:val="24"/>
        </w:rPr>
        <w:t>before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reaching the cerebral cortex.</w:t>
      </w:r>
    </w:p>
    <w:p w:rsidR="00AE4862" w:rsidRDefault="00AE4862" w:rsidP="003802D6">
      <w:pPr>
        <w:numPr>
          <w:ilvl w:val="2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proofErr w:type="spellStart"/>
      <w:r>
        <w:rPr>
          <w:rFonts w:ascii="Tahoma" w:hAnsi="Tahoma" w:cs="Tahoma"/>
          <w:i/>
          <w:iCs/>
          <w:sz w:val="24"/>
          <w:szCs w:val="24"/>
        </w:rPr>
        <w:t>Metathalamus</w:t>
      </w:r>
      <w:proofErr w:type="spellEnd"/>
      <w:r>
        <w:rPr>
          <w:rFonts w:ascii="Tahoma" w:hAnsi="Tahoma" w:cs="Tahoma"/>
          <w:i/>
          <w:iCs/>
          <w:sz w:val="24"/>
          <w:szCs w:val="24"/>
        </w:rPr>
        <w:t>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Is formed of the </w:t>
      </w:r>
      <w:r w:rsidRPr="0081478A">
        <w:rPr>
          <w:rFonts w:ascii="Tahoma" w:hAnsi="Tahoma" w:cs="Tahoma"/>
          <w:sz w:val="24"/>
          <w:szCs w:val="24"/>
        </w:rPr>
        <w:t xml:space="preserve">lateral and medial </w:t>
      </w:r>
      <w:proofErr w:type="spellStart"/>
      <w:r w:rsidRPr="0081478A">
        <w:rPr>
          <w:rFonts w:ascii="Tahoma" w:hAnsi="Tahoma" w:cs="Tahoma"/>
          <w:sz w:val="24"/>
          <w:szCs w:val="24"/>
        </w:rPr>
        <w:t>geniculate</w:t>
      </w:r>
      <w:proofErr w:type="spellEnd"/>
      <w:r w:rsidRPr="0081478A">
        <w:rPr>
          <w:rFonts w:ascii="Tahoma" w:hAnsi="Tahoma" w:cs="Tahoma"/>
          <w:sz w:val="24"/>
          <w:szCs w:val="24"/>
        </w:rPr>
        <w:t xml:space="preserve"> bodies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which are </w:t>
      </w:r>
      <w:r w:rsidRPr="0081478A">
        <w:rPr>
          <w:rFonts w:ascii="Tahoma" w:hAnsi="Tahoma" w:cs="Tahoma"/>
          <w:sz w:val="24"/>
          <w:szCs w:val="24"/>
        </w:rPr>
        <w:t>attached to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lower</w:t>
      </w:r>
      <w:r w:rsidR="008849AC" w:rsidRPr="008849AC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8849AC">
        <w:rPr>
          <w:rFonts w:ascii="Tahoma" w:hAnsi="Tahoma" w:cs="Tahoma"/>
          <w:b w:val="0"/>
          <w:bCs w:val="0"/>
          <w:sz w:val="24"/>
          <w:szCs w:val="24"/>
        </w:rPr>
        <w:t>surface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of the posterior</w:t>
      </w:r>
      <w:r w:rsidR="008849AC" w:rsidRPr="008849AC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3802D6">
        <w:rPr>
          <w:rFonts w:ascii="Tahoma" w:hAnsi="Tahoma" w:cs="Tahoma"/>
          <w:b w:val="0"/>
          <w:bCs w:val="0"/>
          <w:sz w:val="24"/>
          <w:szCs w:val="24"/>
        </w:rPr>
        <w:t>end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of the thalamus.</w:t>
      </w:r>
    </w:p>
    <w:p w:rsidR="0079452A" w:rsidRDefault="00AE4862" w:rsidP="0079452A">
      <w:pPr>
        <w:numPr>
          <w:ilvl w:val="2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proofErr w:type="spellStart"/>
      <w:r w:rsidRPr="0079452A">
        <w:rPr>
          <w:rFonts w:ascii="Tahoma" w:hAnsi="Tahoma" w:cs="Tahoma"/>
          <w:i/>
          <w:iCs/>
          <w:sz w:val="24"/>
          <w:szCs w:val="24"/>
        </w:rPr>
        <w:t>Subthalamus</w:t>
      </w:r>
      <w:proofErr w:type="spellEnd"/>
      <w:r w:rsidRPr="0079452A">
        <w:rPr>
          <w:rFonts w:ascii="Tahoma" w:hAnsi="Tahoma" w:cs="Tahoma"/>
          <w:i/>
          <w:iCs/>
          <w:sz w:val="24"/>
          <w:szCs w:val="24"/>
        </w:rPr>
        <w:t>:</w:t>
      </w:r>
      <w:r w:rsidRPr="0079452A">
        <w:rPr>
          <w:rFonts w:ascii="Tahoma" w:hAnsi="Tahoma" w:cs="Tahoma"/>
          <w:b w:val="0"/>
          <w:bCs w:val="0"/>
          <w:sz w:val="24"/>
          <w:szCs w:val="24"/>
        </w:rPr>
        <w:t xml:space="preserve"> Is the part which lies directly </w:t>
      </w:r>
      <w:proofErr w:type="gramStart"/>
      <w:r w:rsidR="0079452A">
        <w:rPr>
          <w:rFonts w:ascii="Tahoma" w:hAnsi="Tahoma" w:cs="Tahoma"/>
          <w:sz w:val="24"/>
          <w:szCs w:val="24"/>
        </w:rPr>
        <w:t xml:space="preserve">above </w:t>
      </w:r>
      <w:r w:rsidRPr="0079452A">
        <w:rPr>
          <w:rFonts w:ascii="Tahoma" w:hAnsi="Tahoma" w:cs="Tahoma"/>
          <w:sz w:val="24"/>
          <w:szCs w:val="24"/>
        </w:rPr>
        <w:t xml:space="preserve"> the</w:t>
      </w:r>
      <w:proofErr w:type="gramEnd"/>
      <w:r w:rsidRPr="0079452A">
        <w:rPr>
          <w:rFonts w:ascii="Tahoma" w:hAnsi="Tahoma" w:cs="Tahoma"/>
          <w:sz w:val="24"/>
          <w:szCs w:val="24"/>
        </w:rPr>
        <w:t xml:space="preserve"> midbrain</w:t>
      </w:r>
      <w:r w:rsidRPr="0079452A"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Pr="0079452A" w:rsidRDefault="00AE4862" w:rsidP="00AE4862">
      <w:pPr>
        <w:numPr>
          <w:ilvl w:val="2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79452A">
        <w:rPr>
          <w:rFonts w:ascii="Tahoma" w:hAnsi="Tahoma" w:cs="Tahoma"/>
          <w:i/>
          <w:iCs/>
          <w:sz w:val="24"/>
          <w:szCs w:val="24"/>
        </w:rPr>
        <w:t>Hypothalamus:</w:t>
      </w:r>
      <w:r w:rsidRPr="0079452A">
        <w:rPr>
          <w:rFonts w:ascii="Tahoma" w:hAnsi="Tahoma" w:cs="Tahoma"/>
          <w:b w:val="0"/>
          <w:bCs w:val="0"/>
          <w:sz w:val="24"/>
          <w:szCs w:val="24"/>
        </w:rPr>
        <w:t xml:space="preserve"> Lies in </w:t>
      </w:r>
      <w:r w:rsidRPr="0079452A">
        <w:rPr>
          <w:rFonts w:ascii="Tahoma" w:hAnsi="Tahoma" w:cs="Tahoma"/>
          <w:sz w:val="24"/>
          <w:szCs w:val="24"/>
        </w:rPr>
        <w:t xml:space="preserve">front of the </w:t>
      </w:r>
      <w:proofErr w:type="spellStart"/>
      <w:r w:rsidRPr="0079452A">
        <w:rPr>
          <w:rFonts w:ascii="Tahoma" w:hAnsi="Tahoma" w:cs="Tahoma"/>
          <w:sz w:val="24"/>
          <w:szCs w:val="24"/>
        </w:rPr>
        <w:t>subthalamus</w:t>
      </w:r>
      <w:proofErr w:type="spellEnd"/>
      <w:r w:rsidRPr="0079452A">
        <w:rPr>
          <w:rFonts w:ascii="Tahoma" w:hAnsi="Tahoma" w:cs="Tahoma"/>
          <w:b w:val="0"/>
          <w:bCs w:val="0"/>
          <w:sz w:val="24"/>
          <w:szCs w:val="24"/>
        </w:rPr>
        <w:t xml:space="preserve">; it contains certain </w:t>
      </w:r>
      <w:r w:rsidRPr="0079452A">
        <w:rPr>
          <w:rFonts w:ascii="Tahoma" w:hAnsi="Tahoma" w:cs="Tahoma"/>
          <w:sz w:val="24"/>
          <w:szCs w:val="24"/>
        </w:rPr>
        <w:t>autonomic nuclei</w:t>
      </w:r>
      <w:r w:rsidRPr="0079452A"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382721" w:rsidRDefault="00AE4862" w:rsidP="00E84A96">
      <w:pPr>
        <w:numPr>
          <w:ilvl w:val="2"/>
          <w:numId w:val="2"/>
        </w:numPr>
        <w:spacing w:line="36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proofErr w:type="spellStart"/>
      <w:r>
        <w:rPr>
          <w:rFonts w:ascii="Tahoma" w:hAnsi="Tahoma" w:cs="Tahoma"/>
          <w:i/>
          <w:iCs/>
          <w:sz w:val="24"/>
          <w:szCs w:val="24"/>
        </w:rPr>
        <w:t>Epithalamus</w:t>
      </w:r>
      <w:proofErr w:type="spellEnd"/>
      <w:r>
        <w:rPr>
          <w:rFonts w:ascii="Tahoma" w:hAnsi="Tahoma" w:cs="Tahoma"/>
          <w:i/>
          <w:iCs/>
          <w:sz w:val="24"/>
          <w:szCs w:val="24"/>
        </w:rPr>
        <w:t>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Is formed of the </w:t>
      </w:r>
      <w:r w:rsidR="00E84A96">
        <w:rPr>
          <w:rFonts w:ascii="Tahoma" w:hAnsi="Tahoma" w:cs="Tahoma"/>
          <w:sz w:val="24"/>
          <w:szCs w:val="24"/>
        </w:rPr>
        <w:t xml:space="preserve">2 </w:t>
      </w:r>
      <w:proofErr w:type="spellStart"/>
      <w:r w:rsidR="00E84A96">
        <w:rPr>
          <w:rFonts w:ascii="Tahoma" w:hAnsi="Tahoma" w:cs="Tahoma"/>
          <w:sz w:val="24"/>
          <w:szCs w:val="24"/>
        </w:rPr>
        <w:t>habenular</w:t>
      </w:r>
      <w:proofErr w:type="spellEnd"/>
      <w:r w:rsidR="00E84A96">
        <w:rPr>
          <w:rFonts w:ascii="Tahoma" w:hAnsi="Tahoma" w:cs="Tahoma"/>
          <w:sz w:val="24"/>
          <w:szCs w:val="24"/>
        </w:rPr>
        <w:t xml:space="preserve"> </w:t>
      </w:r>
      <w:proofErr w:type="spellStart"/>
      <w:proofErr w:type="gramStart"/>
      <w:r w:rsidRPr="004E6EBA">
        <w:rPr>
          <w:rFonts w:ascii="Tahoma" w:hAnsi="Tahoma" w:cs="Tahoma"/>
          <w:sz w:val="24"/>
          <w:szCs w:val="24"/>
        </w:rPr>
        <w:t>trigones</w:t>
      </w:r>
      <w:proofErr w:type="spellEnd"/>
      <w:r w:rsidR="00E84A96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>,</w:t>
      </w:r>
      <w:proofErr w:type="gramEnd"/>
      <w:r>
        <w:rPr>
          <w:rFonts w:ascii="Tahoma" w:hAnsi="Tahoma" w:cs="Tahoma"/>
          <w:b w:val="0"/>
          <w:bCs w:val="0"/>
          <w:sz w:val="24"/>
          <w:szCs w:val="24"/>
        </w:rPr>
        <w:t xml:space="preserve"> the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habenular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 w:rsidRPr="00397815">
        <w:rPr>
          <w:rFonts w:ascii="Tahoma" w:hAnsi="Tahoma" w:cs="Tahoma"/>
          <w:sz w:val="24"/>
          <w:szCs w:val="24"/>
        </w:rPr>
        <w:t>commissure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and the </w:t>
      </w:r>
      <w:r w:rsidRPr="00397815">
        <w:rPr>
          <w:rFonts w:ascii="Tahoma" w:hAnsi="Tahoma" w:cs="Tahoma"/>
          <w:sz w:val="24"/>
          <w:szCs w:val="24"/>
        </w:rPr>
        <w:t xml:space="preserve">pineal </w:t>
      </w:r>
      <w:r w:rsidR="00397815">
        <w:rPr>
          <w:rFonts w:ascii="Tahoma" w:hAnsi="Tahoma" w:cs="Tahoma"/>
          <w:sz w:val="24"/>
          <w:szCs w:val="24"/>
        </w:rPr>
        <w:t xml:space="preserve">gland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. It is a relay station on the </w:t>
      </w:r>
      <w:r w:rsidRPr="00613A46">
        <w:rPr>
          <w:rFonts w:ascii="Tahoma" w:hAnsi="Tahoma" w:cs="Tahoma"/>
          <w:sz w:val="24"/>
          <w:szCs w:val="24"/>
        </w:rPr>
        <w:t xml:space="preserve">descending pathways from smell </w:t>
      </w:r>
      <w:proofErr w:type="spellStart"/>
      <w:r w:rsidRPr="00613A46">
        <w:rPr>
          <w:rFonts w:ascii="Tahoma" w:hAnsi="Tahoma" w:cs="Tahoma"/>
          <w:sz w:val="24"/>
          <w:szCs w:val="24"/>
        </w:rPr>
        <w:t>centres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in the cerebral hemisphere to the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tegmentum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of the </w:t>
      </w:r>
      <w:r w:rsidRPr="00613A46">
        <w:rPr>
          <w:rFonts w:ascii="Tahoma" w:hAnsi="Tahoma" w:cs="Tahoma"/>
          <w:sz w:val="24"/>
          <w:szCs w:val="24"/>
        </w:rPr>
        <w:t>midbrain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382721" w:rsidRDefault="00382721">
      <w:pPr>
        <w:spacing w:after="200" w:line="276" w:lineRule="auto"/>
        <w:rPr>
          <w:rFonts w:ascii="Tahoma" w:hAnsi="Tahoma" w:cs="Tahoma"/>
          <w:b w:val="0"/>
          <w:bCs w:val="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609600</wp:posOffset>
            </wp:positionH>
            <wp:positionV relativeFrom="paragraph">
              <wp:posOffset>2800350</wp:posOffset>
            </wp:positionV>
            <wp:extent cx="4600575" cy="5372100"/>
            <wp:effectExtent l="19050" t="0" r="9525" b="0"/>
            <wp:wrapNone/>
            <wp:docPr id="8" name="Picture 331" descr="نتيجة بحث الصور عن ‪relations of upper surface of thalamus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" descr="نتيجة بحث الصور عن ‪relations of upper surface of thalamus‬‏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537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ahoma" w:hAnsi="Tahoma" w:cs="Tahoma"/>
          <w:b w:val="0"/>
          <w:bCs w:val="0"/>
          <w:sz w:val="24"/>
          <w:szCs w:val="24"/>
        </w:rPr>
        <w:br w:type="page"/>
      </w:r>
    </w:p>
    <w:p w:rsidR="0081478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lastRenderedPageBreak/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-39370</wp:posOffset>
            </wp:positionH>
            <wp:positionV relativeFrom="paragraph">
              <wp:posOffset>-292100</wp:posOffset>
            </wp:positionV>
            <wp:extent cx="5943600" cy="2733040"/>
            <wp:effectExtent l="19050" t="0" r="0" b="0"/>
            <wp:wrapNone/>
            <wp:docPr id="1" name="Picture 13" descr="نتيجة بحث الصور عن ‪thalamus relations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نتيجة بحث الصور عن ‪thalamus relations‬‏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33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79452A" w:rsidRPr="00B0215A" w:rsidRDefault="0079452A" w:rsidP="00382721">
      <w:pPr>
        <w:spacing w:line="360" w:lineRule="exact"/>
        <w:ind w:left="68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417830</wp:posOffset>
            </wp:positionH>
            <wp:positionV relativeFrom="paragraph">
              <wp:posOffset>257175</wp:posOffset>
            </wp:positionV>
            <wp:extent cx="5184775" cy="6059805"/>
            <wp:effectExtent l="19050" t="0" r="0" b="0"/>
            <wp:wrapNone/>
            <wp:docPr id="15" name="Picture 331" descr="نتيجة بحث الصور عن ‪relations of upper surface of thalamus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" descr="نتيجة بحث الصور عن ‪relations of upper surface of thalamus‬‏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4775" cy="6059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56750" w:rsidRDefault="00F56750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C8247C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C8247C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C8247C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C8247C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C8247C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C8247C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C8247C" w:rsidRPr="00F56750" w:rsidRDefault="00C8247C" w:rsidP="00F56750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67310</wp:posOffset>
            </wp:positionH>
            <wp:positionV relativeFrom="paragraph">
              <wp:posOffset>-496570</wp:posOffset>
            </wp:positionV>
            <wp:extent cx="6148070" cy="9529445"/>
            <wp:effectExtent l="19050" t="0" r="5080" b="0"/>
            <wp:wrapThrough wrapText="bothSides">
              <wp:wrapPolygon edited="0">
                <wp:start x="-67" y="0"/>
                <wp:lineTo x="-67" y="21547"/>
                <wp:lineTo x="21618" y="21547"/>
                <wp:lineTo x="21618" y="0"/>
                <wp:lineTo x="-67" y="0"/>
              </wp:wrapPolygon>
            </wp:wrapThrough>
            <wp:docPr id="2" name="Picture 2" descr="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58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 l="15437" t="11610" r="11581" b="83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8070" cy="9529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E4862" w:rsidRPr="00C8247C" w:rsidRDefault="00AE4862" w:rsidP="00B60B3C">
      <w:pPr>
        <w:spacing w:line="360" w:lineRule="auto"/>
        <w:jc w:val="center"/>
        <w:rPr>
          <w:rFonts w:ascii="Tahoma" w:hAnsi="Tahoma" w:cs="Tahoma"/>
          <w:sz w:val="44"/>
          <w:szCs w:val="44"/>
        </w:rPr>
      </w:pPr>
      <w:r w:rsidRPr="00C8247C">
        <w:rPr>
          <w:rFonts w:ascii="Tahoma" w:hAnsi="Tahoma" w:cs="Tahoma"/>
          <w:sz w:val="44"/>
          <w:szCs w:val="44"/>
        </w:rPr>
        <w:lastRenderedPageBreak/>
        <w:t>The Thalamus</w:t>
      </w:r>
    </w:p>
    <w:p w:rsidR="00AE4862" w:rsidRDefault="00AE4862" w:rsidP="00B60B3C">
      <w:pPr>
        <w:numPr>
          <w:ilvl w:val="7"/>
          <w:numId w:val="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is a </w:t>
      </w:r>
      <w:r w:rsidRPr="0078697B">
        <w:rPr>
          <w:rFonts w:ascii="Tahoma" w:hAnsi="Tahoma" w:cs="Tahoma"/>
          <w:sz w:val="24"/>
          <w:szCs w:val="24"/>
        </w:rPr>
        <w:t>large oval mass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of </w:t>
      </w:r>
      <w:r w:rsidRPr="00C8247C">
        <w:rPr>
          <w:rFonts w:ascii="Tahoma" w:hAnsi="Tahoma" w:cs="Tahoma"/>
          <w:sz w:val="24"/>
          <w:szCs w:val="24"/>
        </w:rPr>
        <w:t>gray matter</w:t>
      </w:r>
      <w:r w:rsidR="0004111A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gramStart"/>
      <w:r w:rsidR="0004111A">
        <w:rPr>
          <w:rFonts w:ascii="Tahoma" w:hAnsi="Tahoma" w:cs="Tahoma"/>
          <w:b w:val="0"/>
          <w:bCs w:val="0"/>
          <w:sz w:val="24"/>
          <w:szCs w:val="24"/>
        </w:rPr>
        <w:t>( 4</w:t>
      </w:r>
      <w:proofErr w:type="gramEnd"/>
      <w:r w:rsidR="0004111A">
        <w:rPr>
          <w:rFonts w:ascii="Tahoma" w:hAnsi="Tahoma" w:cs="Tahoma"/>
          <w:b w:val="0"/>
          <w:bCs w:val="0"/>
          <w:sz w:val="24"/>
          <w:szCs w:val="24"/>
        </w:rPr>
        <w:t xml:space="preserve"> cm long )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B60B3C">
      <w:pPr>
        <w:numPr>
          <w:ilvl w:val="7"/>
          <w:numId w:val="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8B3DB3">
        <w:rPr>
          <w:rFonts w:ascii="Tahoma" w:hAnsi="Tahoma" w:cs="Tahoma"/>
          <w:i/>
          <w:iCs/>
          <w:sz w:val="24"/>
          <w:szCs w:val="24"/>
        </w:rPr>
        <w:t>Site: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It is </w:t>
      </w:r>
      <w:proofErr w:type="gramStart"/>
      <w:r>
        <w:rPr>
          <w:rFonts w:ascii="Tahoma" w:hAnsi="Tahoma" w:cs="Tahoma"/>
          <w:b w:val="0"/>
          <w:bCs w:val="0"/>
          <w:sz w:val="24"/>
          <w:szCs w:val="24"/>
        </w:rPr>
        <w:t>situated</w:t>
      </w:r>
      <w:r w:rsidR="0004111A">
        <w:rPr>
          <w:rFonts w:ascii="Tahoma" w:hAnsi="Tahoma" w:cs="Tahoma"/>
          <w:b w:val="0"/>
          <w:bCs w:val="0"/>
          <w:sz w:val="24"/>
          <w:szCs w:val="24"/>
        </w:rPr>
        <w:t xml:space="preserve">  on</w:t>
      </w:r>
      <w:proofErr w:type="gramEnd"/>
      <w:r w:rsidR="0004111A">
        <w:rPr>
          <w:rFonts w:ascii="Tahoma" w:hAnsi="Tahoma" w:cs="Tahoma"/>
          <w:b w:val="0"/>
          <w:bCs w:val="0"/>
          <w:sz w:val="24"/>
          <w:szCs w:val="24"/>
        </w:rPr>
        <w:t xml:space="preserve"> both sides of </w:t>
      </w:r>
      <w:r w:rsidR="0004111A" w:rsidRPr="00C8247C">
        <w:rPr>
          <w:rFonts w:ascii="Tahoma" w:hAnsi="Tahoma" w:cs="Tahoma"/>
          <w:sz w:val="24"/>
          <w:szCs w:val="24"/>
        </w:rPr>
        <w:t>3</w:t>
      </w:r>
      <w:r w:rsidR="0004111A" w:rsidRPr="00C8247C">
        <w:rPr>
          <w:rFonts w:ascii="Tahoma" w:hAnsi="Tahoma" w:cs="Tahoma"/>
          <w:sz w:val="24"/>
          <w:szCs w:val="24"/>
          <w:vertAlign w:val="superscript"/>
        </w:rPr>
        <w:t>rd</w:t>
      </w:r>
      <w:r w:rsidR="005452F6" w:rsidRPr="00C8247C">
        <w:rPr>
          <w:rFonts w:ascii="Tahoma" w:hAnsi="Tahoma" w:cs="Tahoma"/>
          <w:sz w:val="24"/>
          <w:szCs w:val="24"/>
        </w:rPr>
        <w:t>.</w:t>
      </w:r>
      <w:r w:rsidR="005452F6">
        <w:rPr>
          <w:rFonts w:ascii="Tahoma" w:hAnsi="Tahoma" w:cs="Tahoma"/>
          <w:b w:val="0"/>
          <w:bCs w:val="0"/>
          <w:sz w:val="24"/>
          <w:szCs w:val="24"/>
        </w:rPr>
        <w:t xml:space="preserve"> ventricle,</w:t>
      </w:r>
      <w:r w:rsidR="00C8247C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>immediately</w:t>
      </w:r>
      <w:r w:rsidR="00751446">
        <w:rPr>
          <w:rFonts w:ascii="Tahoma" w:hAnsi="Tahoma" w:cs="Tahoma"/>
          <w:b w:val="0"/>
          <w:bCs w:val="0"/>
          <w:sz w:val="24"/>
          <w:szCs w:val="24"/>
        </w:rPr>
        <w:t xml:space="preserve"> above the </w:t>
      </w:r>
      <w:proofErr w:type="spellStart"/>
      <w:r w:rsidR="00751446" w:rsidRPr="00751446">
        <w:rPr>
          <w:rFonts w:ascii="Tahoma" w:hAnsi="Tahoma" w:cs="Tahoma"/>
          <w:sz w:val="24"/>
          <w:szCs w:val="24"/>
        </w:rPr>
        <w:t>subthalamus</w:t>
      </w:r>
      <w:proofErr w:type="spellEnd"/>
      <w:r w:rsidR="00751446">
        <w:rPr>
          <w:rFonts w:ascii="Tahoma" w:hAnsi="Tahoma" w:cs="Tahoma"/>
          <w:b w:val="0"/>
          <w:bCs w:val="0"/>
          <w:sz w:val="24"/>
          <w:szCs w:val="24"/>
        </w:rPr>
        <w:t xml:space="preserve"> which separates it from</w:t>
      </w:r>
      <w:r w:rsidRPr="0078697B">
        <w:rPr>
          <w:rFonts w:ascii="Tahoma" w:hAnsi="Tahoma" w:cs="Tahoma"/>
          <w:sz w:val="24"/>
          <w:szCs w:val="24"/>
        </w:rPr>
        <w:t xml:space="preserve"> the</w:t>
      </w:r>
      <w:r w:rsidR="00AD7ADB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D7ADB">
        <w:rPr>
          <w:rFonts w:ascii="Tahoma" w:hAnsi="Tahoma" w:cs="Tahoma"/>
          <w:sz w:val="24"/>
          <w:szCs w:val="24"/>
        </w:rPr>
        <w:t>tegmentum</w:t>
      </w:r>
      <w:proofErr w:type="spellEnd"/>
      <w:r w:rsidR="00AD7ADB">
        <w:rPr>
          <w:rFonts w:ascii="Tahoma" w:hAnsi="Tahoma" w:cs="Tahoma"/>
          <w:sz w:val="24"/>
          <w:szCs w:val="24"/>
        </w:rPr>
        <w:t xml:space="preserve"> of the</w:t>
      </w:r>
      <w:r w:rsidRPr="0078697B">
        <w:rPr>
          <w:rFonts w:ascii="Tahoma" w:hAnsi="Tahoma" w:cs="Tahoma"/>
          <w:sz w:val="24"/>
          <w:szCs w:val="24"/>
        </w:rPr>
        <w:t xml:space="preserve"> midbrain</w:t>
      </w:r>
      <w:r w:rsidR="00751446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B60B3C">
      <w:pPr>
        <w:numPr>
          <w:ilvl w:val="7"/>
          <w:numId w:val="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Shape and relations: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It is </w:t>
      </w:r>
      <w:r w:rsidRPr="00C8247C">
        <w:rPr>
          <w:rFonts w:ascii="Tahoma" w:hAnsi="Tahoma" w:cs="Tahoma"/>
          <w:sz w:val="24"/>
          <w:szCs w:val="24"/>
        </w:rPr>
        <w:t>oval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in shape having:</w:t>
      </w:r>
    </w:p>
    <w:p w:rsidR="005452F6" w:rsidRDefault="0097312D" w:rsidP="00B60B3C">
      <w:pPr>
        <w:spacing w:line="360" w:lineRule="auto"/>
        <w:ind w:left="34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1-</w:t>
      </w:r>
      <w:r w:rsidR="00AE4862">
        <w:rPr>
          <w:rFonts w:ascii="Tahoma" w:hAnsi="Tahoma" w:cs="Tahoma"/>
          <w:i/>
          <w:iCs/>
          <w:sz w:val="24"/>
          <w:szCs w:val="24"/>
        </w:rPr>
        <w:t>Anterior end:</w:t>
      </w:r>
      <w:r w:rsidR="009D4999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is </w:t>
      </w:r>
      <w:r w:rsidR="00AE4862" w:rsidRPr="0078697B">
        <w:rPr>
          <w:rFonts w:ascii="Tahoma" w:hAnsi="Tahoma" w:cs="Tahoma"/>
          <w:sz w:val="24"/>
          <w:szCs w:val="24"/>
        </w:rPr>
        <w:t>narrow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and </w:t>
      </w:r>
      <w:r w:rsidR="00AE4862" w:rsidRPr="005452F6">
        <w:rPr>
          <w:rFonts w:ascii="Tahoma" w:hAnsi="Tahoma" w:cs="Tahoma"/>
          <w:sz w:val="24"/>
          <w:szCs w:val="24"/>
        </w:rPr>
        <w:t>rounded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and forms the </w:t>
      </w:r>
      <w:r w:rsidR="00AE4862" w:rsidRPr="0078697B">
        <w:rPr>
          <w:rFonts w:ascii="Tahoma" w:hAnsi="Tahoma" w:cs="Tahoma"/>
          <w:sz w:val="24"/>
          <w:szCs w:val="24"/>
        </w:rPr>
        <w:t>posterior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boundary of the </w:t>
      </w:r>
      <w:proofErr w:type="spellStart"/>
      <w:r w:rsidR="00AE4862" w:rsidRPr="0078697B">
        <w:rPr>
          <w:rFonts w:ascii="Tahoma" w:hAnsi="Tahoma" w:cs="Tahoma"/>
          <w:sz w:val="24"/>
          <w:szCs w:val="24"/>
        </w:rPr>
        <w:t>interventricular</w:t>
      </w:r>
      <w:proofErr w:type="spellEnd"/>
      <w:r w:rsidR="00AE4862" w:rsidRPr="0078697B">
        <w:rPr>
          <w:rFonts w:ascii="Tahoma" w:hAnsi="Tahoma" w:cs="Tahoma"/>
          <w:sz w:val="24"/>
          <w:szCs w:val="24"/>
        </w:rPr>
        <w:t xml:space="preserve"> foramen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. </w:t>
      </w:r>
    </w:p>
    <w:p w:rsidR="00AE4862" w:rsidRPr="005452F6" w:rsidRDefault="00AE4862" w:rsidP="00B60B3C">
      <w:pPr>
        <w:pStyle w:val="ListParagraph"/>
        <w:numPr>
          <w:ilvl w:val="4"/>
          <w:numId w:val="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5452F6">
        <w:rPr>
          <w:rFonts w:ascii="Tahoma" w:hAnsi="Tahoma" w:cs="Tahoma"/>
          <w:b w:val="0"/>
          <w:bCs w:val="0"/>
          <w:sz w:val="24"/>
          <w:szCs w:val="24"/>
        </w:rPr>
        <w:t xml:space="preserve">It contains the </w:t>
      </w:r>
      <w:r w:rsidRPr="005452F6">
        <w:rPr>
          <w:rFonts w:ascii="Tahoma" w:hAnsi="Tahoma" w:cs="Tahoma"/>
          <w:sz w:val="24"/>
          <w:szCs w:val="24"/>
        </w:rPr>
        <w:t>anterior nucleus</w:t>
      </w:r>
      <w:r w:rsidRPr="005452F6">
        <w:rPr>
          <w:rFonts w:ascii="Tahoma" w:hAnsi="Tahoma" w:cs="Tahoma"/>
          <w:b w:val="0"/>
          <w:bCs w:val="0"/>
          <w:sz w:val="24"/>
          <w:szCs w:val="24"/>
        </w:rPr>
        <w:t xml:space="preserve"> of the thalamus.</w:t>
      </w:r>
    </w:p>
    <w:p w:rsidR="00AE4862" w:rsidRDefault="0097312D" w:rsidP="00B60B3C">
      <w:pPr>
        <w:spacing w:line="360" w:lineRule="auto"/>
        <w:ind w:left="34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2-</w:t>
      </w:r>
      <w:r w:rsidR="00AE4862">
        <w:rPr>
          <w:rFonts w:ascii="Tahoma" w:hAnsi="Tahoma" w:cs="Tahoma"/>
          <w:i/>
          <w:iCs/>
          <w:sz w:val="24"/>
          <w:szCs w:val="24"/>
        </w:rPr>
        <w:t>Posterior end:</w:t>
      </w:r>
      <w:r w:rsidR="00AE4862" w:rsidRPr="00285C95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is </w:t>
      </w:r>
      <w:r w:rsidR="00AE4862" w:rsidRPr="0078697B">
        <w:rPr>
          <w:rFonts w:ascii="Tahoma" w:hAnsi="Tahoma" w:cs="Tahoma"/>
          <w:sz w:val="24"/>
          <w:szCs w:val="24"/>
        </w:rPr>
        <w:t>expanded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F64728">
        <w:rPr>
          <w:rFonts w:ascii="Tahoma" w:hAnsi="Tahoma" w:cs="Tahoma"/>
          <w:b w:val="0"/>
          <w:bCs w:val="0"/>
          <w:sz w:val="24"/>
          <w:szCs w:val="24"/>
        </w:rPr>
        <w:t>&amp;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prominent called the </w:t>
      </w:r>
      <w:proofErr w:type="spellStart"/>
      <w:r w:rsidR="00AE4862" w:rsidRPr="0078697B">
        <w:rPr>
          <w:rFonts w:ascii="Tahoma" w:hAnsi="Tahoma" w:cs="Tahoma"/>
          <w:sz w:val="24"/>
          <w:szCs w:val="24"/>
        </w:rPr>
        <w:t>pulvinar</w:t>
      </w:r>
      <w:proofErr w:type="spellEnd"/>
      <w:r w:rsidR="00A52EAB">
        <w:rPr>
          <w:rFonts w:ascii="Tahoma" w:hAnsi="Tahoma" w:cs="Tahoma"/>
          <w:sz w:val="24"/>
          <w:szCs w:val="24"/>
        </w:rPr>
        <w:t xml:space="preserve"> </w:t>
      </w:r>
      <w:r w:rsidR="00A52EAB" w:rsidRPr="00A52EAB">
        <w:rPr>
          <w:rFonts w:ascii="Tahoma" w:hAnsi="Tahoma" w:cs="Tahoma"/>
          <w:b w:val="0"/>
          <w:bCs w:val="0"/>
          <w:sz w:val="24"/>
          <w:szCs w:val="24"/>
        </w:rPr>
        <w:t>which</w:t>
      </w:r>
      <w:r w:rsidR="00AE4862" w:rsidRPr="00A52EAB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AE4862" w:rsidRPr="0078697B">
        <w:rPr>
          <w:rFonts w:ascii="Tahoma" w:hAnsi="Tahoma" w:cs="Tahoma"/>
          <w:sz w:val="24"/>
          <w:szCs w:val="24"/>
        </w:rPr>
        <w:t>overhangs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the medial and lateral </w:t>
      </w:r>
      <w:proofErr w:type="spellStart"/>
      <w:r w:rsidR="00AE4862" w:rsidRPr="0078697B">
        <w:rPr>
          <w:rFonts w:ascii="Tahoma" w:hAnsi="Tahoma" w:cs="Tahoma"/>
          <w:sz w:val="24"/>
          <w:szCs w:val="24"/>
        </w:rPr>
        <w:t>geniculate</w:t>
      </w:r>
      <w:proofErr w:type="spellEnd"/>
      <w:r w:rsidR="00AE4862" w:rsidRPr="0078697B">
        <w:rPr>
          <w:rFonts w:ascii="Tahoma" w:hAnsi="Tahoma" w:cs="Tahoma"/>
          <w:sz w:val="24"/>
          <w:szCs w:val="24"/>
        </w:rPr>
        <w:t xml:space="preserve"> bodies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97312D" w:rsidP="00B60B3C">
      <w:pPr>
        <w:spacing w:line="360" w:lineRule="auto"/>
        <w:ind w:left="34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3-</w:t>
      </w:r>
      <w:r w:rsidR="00AE4862">
        <w:rPr>
          <w:rFonts w:ascii="Tahoma" w:hAnsi="Tahoma" w:cs="Tahoma"/>
          <w:i/>
          <w:iCs/>
          <w:sz w:val="24"/>
          <w:szCs w:val="24"/>
        </w:rPr>
        <w:t>Upper surface: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gramStart"/>
      <w:r w:rsidR="00AE4862">
        <w:rPr>
          <w:rFonts w:ascii="Tahoma" w:hAnsi="Tahoma" w:cs="Tahoma"/>
          <w:b w:val="0"/>
          <w:bCs w:val="0"/>
          <w:sz w:val="24"/>
          <w:szCs w:val="24"/>
        </w:rPr>
        <w:t>Which can be divided into:</w:t>
      </w:r>
      <w:proofErr w:type="gramEnd"/>
    </w:p>
    <w:p w:rsidR="001907F5" w:rsidRDefault="00FD2A4E" w:rsidP="00B60B3C">
      <w:pPr>
        <w:numPr>
          <w:ilvl w:val="0"/>
          <w:numId w:val="3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FD2A4E">
        <w:rPr>
          <w:rFonts w:ascii="Tahoma" w:hAnsi="Tahoma" w:cs="Tahoma"/>
          <w:sz w:val="24"/>
          <w:szCs w:val="24"/>
        </w:rPr>
        <w:t>Medial</w:t>
      </w:r>
      <w:r w:rsidR="00AE4862" w:rsidRPr="00FD2A4E">
        <w:rPr>
          <w:rFonts w:ascii="Tahoma" w:hAnsi="Tahoma" w:cs="Tahoma"/>
          <w:sz w:val="24"/>
          <w:szCs w:val="24"/>
        </w:rPr>
        <w:t xml:space="preserve"> extra-ventricular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gramStart"/>
      <w:r>
        <w:rPr>
          <w:rFonts w:ascii="Tahoma" w:hAnsi="Tahoma" w:cs="Tahoma"/>
          <w:b w:val="0"/>
          <w:bCs w:val="0"/>
          <w:sz w:val="24"/>
          <w:szCs w:val="24"/>
        </w:rPr>
        <w:t>part :</w:t>
      </w:r>
      <w:proofErr w:type="gram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covered by the edge </w:t>
      </w:r>
      <w:proofErr w:type="spellStart"/>
      <w:r w:rsidR="00AE4862" w:rsidRPr="00FD2A4E">
        <w:rPr>
          <w:rFonts w:ascii="Tahoma" w:hAnsi="Tahoma" w:cs="Tahoma"/>
          <w:sz w:val="24"/>
          <w:szCs w:val="24"/>
        </w:rPr>
        <w:t>tela</w:t>
      </w:r>
      <w:proofErr w:type="spellEnd"/>
      <w:r w:rsidR="00AE4862" w:rsidRPr="00FD2A4E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E4862" w:rsidRPr="00FD2A4E">
        <w:rPr>
          <w:rFonts w:ascii="Tahoma" w:hAnsi="Tahoma" w:cs="Tahoma"/>
          <w:sz w:val="24"/>
          <w:szCs w:val="24"/>
        </w:rPr>
        <w:t>choroidea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of the 3</w:t>
      </w:r>
      <w:r w:rsidR="00AE4862" w:rsidRPr="006636EB">
        <w:rPr>
          <w:rFonts w:ascii="Tahoma" w:hAnsi="Tahoma" w:cs="Tahoma"/>
          <w:b w:val="0"/>
          <w:bCs w:val="0"/>
          <w:sz w:val="24"/>
          <w:szCs w:val="24"/>
          <w:vertAlign w:val="superscript"/>
        </w:rPr>
        <w:t>rd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ventricle and the body of the </w:t>
      </w:r>
      <w:r w:rsidR="00AE4862" w:rsidRPr="00FD2A4E">
        <w:rPr>
          <w:rFonts w:ascii="Tahoma" w:hAnsi="Tahoma" w:cs="Tahoma"/>
          <w:sz w:val="24"/>
          <w:szCs w:val="24"/>
        </w:rPr>
        <w:t>fornix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1907F5" w:rsidRPr="001907F5" w:rsidRDefault="003E594A" w:rsidP="00B60B3C">
      <w:pPr>
        <w:numPr>
          <w:ilvl w:val="0"/>
          <w:numId w:val="3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1907F5">
        <w:rPr>
          <w:rFonts w:ascii="Tahoma" w:hAnsi="Tahoma" w:cs="Tahoma"/>
          <w:sz w:val="24"/>
          <w:szCs w:val="24"/>
        </w:rPr>
        <w:t>L</w:t>
      </w:r>
      <w:r w:rsidR="00FD2A4E" w:rsidRPr="001907F5">
        <w:rPr>
          <w:rFonts w:ascii="Tahoma" w:hAnsi="Tahoma" w:cs="Tahoma"/>
          <w:sz w:val="24"/>
          <w:szCs w:val="24"/>
        </w:rPr>
        <w:t>ateral</w:t>
      </w:r>
      <w:r w:rsidR="00AE4862" w:rsidRPr="001907F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E4862" w:rsidRPr="001907F5">
        <w:rPr>
          <w:rFonts w:ascii="Tahoma" w:hAnsi="Tahoma" w:cs="Tahoma"/>
          <w:sz w:val="24"/>
          <w:szCs w:val="24"/>
        </w:rPr>
        <w:t>intraventricular</w:t>
      </w:r>
      <w:proofErr w:type="spellEnd"/>
      <w:r w:rsidR="00AE4862" w:rsidRPr="001907F5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gramStart"/>
      <w:r w:rsidRPr="001907F5">
        <w:rPr>
          <w:rFonts w:ascii="Tahoma" w:hAnsi="Tahoma" w:cs="Tahoma"/>
          <w:b w:val="0"/>
          <w:bCs w:val="0"/>
          <w:sz w:val="24"/>
          <w:szCs w:val="24"/>
        </w:rPr>
        <w:t>part :</w:t>
      </w:r>
      <w:proofErr w:type="gramEnd"/>
      <w:r w:rsidR="00AE4862" w:rsidRPr="001907F5">
        <w:rPr>
          <w:rFonts w:ascii="Tahoma" w:hAnsi="Tahoma" w:cs="Tahoma"/>
          <w:b w:val="0"/>
          <w:bCs w:val="0"/>
          <w:sz w:val="24"/>
          <w:szCs w:val="24"/>
        </w:rPr>
        <w:t xml:space="preserve"> lies in the </w:t>
      </w:r>
      <w:r w:rsidR="00AE4862" w:rsidRPr="001907F5">
        <w:rPr>
          <w:rFonts w:ascii="Tahoma" w:hAnsi="Tahoma" w:cs="Tahoma"/>
          <w:sz w:val="24"/>
          <w:szCs w:val="24"/>
        </w:rPr>
        <w:t>floor of the body of lateral ventricle</w:t>
      </w:r>
      <w:r w:rsidR="00AE4862" w:rsidRPr="001907F5">
        <w:rPr>
          <w:rFonts w:ascii="Tahoma" w:hAnsi="Tahoma" w:cs="Tahoma"/>
          <w:b w:val="0"/>
          <w:bCs w:val="0"/>
          <w:sz w:val="24"/>
          <w:szCs w:val="24"/>
        </w:rPr>
        <w:t xml:space="preserve">, covered by </w:t>
      </w:r>
      <w:proofErr w:type="spellStart"/>
      <w:r w:rsidR="00AE4862" w:rsidRPr="001907F5">
        <w:rPr>
          <w:rFonts w:ascii="Tahoma" w:hAnsi="Tahoma" w:cs="Tahoma"/>
          <w:sz w:val="24"/>
          <w:szCs w:val="24"/>
        </w:rPr>
        <w:t>ependyma</w:t>
      </w:r>
      <w:proofErr w:type="spellEnd"/>
      <w:r w:rsidR="00AE4862" w:rsidRPr="001907F5">
        <w:rPr>
          <w:rFonts w:ascii="Tahoma" w:hAnsi="Tahoma" w:cs="Tahoma"/>
          <w:b w:val="0"/>
          <w:bCs w:val="0"/>
          <w:sz w:val="24"/>
          <w:szCs w:val="24"/>
        </w:rPr>
        <w:t xml:space="preserve"> and partly hidden by the </w:t>
      </w:r>
      <w:r w:rsidR="00AE4862" w:rsidRPr="001907F5">
        <w:rPr>
          <w:rFonts w:ascii="Tahoma" w:hAnsi="Tahoma" w:cs="Tahoma"/>
          <w:sz w:val="24"/>
          <w:szCs w:val="24"/>
        </w:rPr>
        <w:t xml:space="preserve">choroid plexus </w:t>
      </w:r>
      <w:r w:rsidR="00AE4862" w:rsidRPr="001907F5">
        <w:rPr>
          <w:rFonts w:ascii="Tahoma" w:hAnsi="Tahoma" w:cs="Tahoma"/>
          <w:b w:val="0"/>
          <w:bCs w:val="0"/>
          <w:sz w:val="24"/>
          <w:szCs w:val="24"/>
        </w:rPr>
        <w:t>of the lateral ventricle.</w:t>
      </w:r>
      <w:r w:rsidR="001907F5" w:rsidRPr="001907F5">
        <w:rPr>
          <w:rFonts w:ascii="Tahoma" w:hAnsi="Tahoma" w:cs="Tahoma"/>
          <w:i/>
          <w:iCs/>
          <w:sz w:val="24"/>
          <w:szCs w:val="24"/>
        </w:rPr>
        <w:t xml:space="preserve"> </w:t>
      </w:r>
    </w:p>
    <w:p w:rsidR="001907F5" w:rsidRPr="0097312D" w:rsidRDefault="001907F5" w:rsidP="00B60B3C">
      <w:pPr>
        <w:spacing w:line="360" w:lineRule="auto"/>
        <w:ind w:left="34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4- Lower surface: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Pr="0097312D">
        <w:rPr>
          <w:rFonts w:ascii="Tahoma" w:hAnsi="Tahoma" w:cs="Tahoma"/>
          <w:b w:val="0"/>
          <w:bCs w:val="0"/>
          <w:sz w:val="24"/>
          <w:szCs w:val="24"/>
        </w:rPr>
        <w:t xml:space="preserve">is divided into </w:t>
      </w:r>
      <w:r w:rsidRPr="0097312D">
        <w:rPr>
          <w:rFonts w:ascii="Tahoma" w:hAnsi="Tahoma" w:cs="Tahoma"/>
          <w:sz w:val="24"/>
          <w:szCs w:val="24"/>
        </w:rPr>
        <w:t>3</w:t>
      </w:r>
      <w:r w:rsidRPr="0097312D">
        <w:rPr>
          <w:rFonts w:ascii="Tahoma" w:hAnsi="Tahoma" w:cs="Tahoma"/>
          <w:b w:val="0"/>
          <w:bCs w:val="0"/>
          <w:sz w:val="24"/>
          <w:szCs w:val="24"/>
        </w:rPr>
        <w:t xml:space="preserve"> parts:</w:t>
      </w:r>
    </w:p>
    <w:p w:rsidR="00B60B3C" w:rsidRDefault="00B60B3C" w:rsidP="00B60B3C">
      <w:pPr>
        <w:pStyle w:val="ListParagraph"/>
        <w:numPr>
          <w:ilvl w:val="0"/>
          <w:numId w:val="21"/>
        </w:numPr>
        <w:spacing w:line="360" w:lineRule="auto"/>
        <w:ind w:left="99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276189">
        <w:rPr>
          <w:rFonts w:ascii="Tahoma" w:hAnsi="Tahoma" w:cs="Tahoma"/>
          <w:i/>
          <w:iCs/>
          <w:sz w:val="24"/>
          <w:szCs w:val="24"/>
        </w:rPr>
        <w:t>anterior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part: is related to the </w:t>
      </w:r>
      <w:r w:rsidRPr="00276189">
        <w:rPr>
          <w:rFonts w:ascii="Tahoma" w:hAnsi="Tahoma" w:cs="Tahoma"/>
          <w:sz w:val="24"/>
          <w:szCs w:val="24"/>
        </w:rPr>
        <w:t>hypothalamus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</w:p>
    <w:p w:rsidR="001907F5" w:rsidRPr="00B60B3C" w:rsidRDefault="001907F5" w:rsidP="00B60B3C">
      <w:pPr>
        <w:pStyle w:val="ListParagraph"/>
        <w:numPr>
          <w:ilvl w:val="0"/>
          <w:numId w:val="21"/>
        </w:numPr>
        <w:spacing w:line="360" w:lineRule="auto"/>
        <w:ind w:left="99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97312D"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97312D">
        <w:rPr>
          <w:rFonts w:ascii="Tahoma" w:hAnsi="Tahoma" w:cs="Tahoma"/>
          <w:i/>
          <w:iCs/>
          <w:sz w:val="24"/>
          <w:szCs w:val="24"/>
        </w:rPr>
        <w:t>middle</w:t>
      </w:r>
      <w:r w:rsidRPr="0097312D">
        <w:rPr>
          <w:rFonts w:ascii="Tahoma" w:hAnsi="Tahoma" w:cs="Tahoma"/>
          <w:sz w:val="24"/>
          <w:szCs w:val="24"/>
        </w:rPr>
        <w:t xml:space="preserve"> </w:t>
      </w:r>
      <w:r w:rsidRPr="0097312D">
        <w:rPr>
          <w:rFonts w:ascii="Tahoma" w:hAnsi="Tahoma" w:cs="Tahoma"/>
          <w:b w:val="0"/>
          <w:bCs w:val="0"/>
          <w:sz w:val="24"/>
          <w:szCs w:val="24"/>
        </w:rPr>
        <w:t>part is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related</w:t>
      </w:r>
      <w:r w:rsidRPr="0097312D">
        <w:rPr>
          <w:rFonts w:ascii="Tahoma" w:hAnsi="Tahoma" w:cs="Tahoma"/>
          <w:b w:val="0"/>
          <w:bCs w:val="0"/>
          <w:sz w:val="24"/>
          <w:szCs w:val="24"/>
        </w:rPr>
        <w:t xml:space="preserve"> the </w:t>
      </w:r>
      <w:proofErr w:type="spellStart"/>
      <w:r w:rsidRPr="0097312D">
        <w:rPr>
          <w:rFonts w:ascii="Tahoma" w:hAnsi="Tahoma" w:cs="Tahoma"/>
          <w:sz w:val="24"/>
          <w:szCs w:val="24"/>
        </w:rPr>
        <w:t>subthalamus</w:t>
      </w:r>
      <w:proofErr w:type="spellEnd"/>
      <w:r w:rsidRPr="0097312D">
        <w:rPr>
          <w:rFonts w:ascii="Tahoma" w:hAnsi="Tahoma" w:cs="Tahoma"/>
          <w:b w:val="0"/>
          <w:bCs w:val="0"/>
          <w:sz w:val="24"/>
          <w:szCs w:val="24"/>
        </w:rPr>
        <w:t xml:space="preserve"> which lies </w:t>
      </w:r>
      <w:r w:rsidRPr="0097312D">
        <w:rPr>
          <w:rFonts w:ascii="Tahoma" w:hAnsi="Tahoma" w:cs="Tahoma"/>
          <w:sz w:val="24"/>
          <w:szCs w:val="24"/>
        </w:rPr>
        <w:t>over</w:t>
      </w:r>
      <w:r w:rsidRPr="0097312D">
        <w:rPr>
          <w:rFonts w:ascii="Tahoma" w:hAnsi="Tahoma" w:cs="Tahoma"/>
          <w:b w:val="0"/>
          <w:bCs w:val="0"/>
          <w:sz w:val="24"/>
          <w:szCs w:val="24"/>
        </w:rPr>
        <w:t xml:space="preserve"> the midbrain.</w:t>
      </w:r>
    </w:p>
    <w:p w:rsidR="00B60B3C" w:rsidRDefault="00B60B3C" w:rsidP="00B60B3C">
      <w:pPr>
        <w:numPr>
          <w:ilvl w:val="3"/>
          <w:numId w:val="1"/>
        </w:numPr>
        <w:tabs>
          <w:tab w:val="clear" w:pos="680"/>
          <w:tab w:val="num" w:pos="990"/>
        </w:tabs>
        <w:spacing w:line="360" w:lineRule="auto"/>
        <w:ind w:left="99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B60B3C">
        <w:rPr>
          <w:rFonts w:ascii="Tahoma" w:hAnsi="Tahoma" w:cs="Tahoma"/>
          <w:sz w:val="24"/>
          <w:szCs w:val="24"/>
        </w:rPr>
        <w:t xml:space="preserve">posterior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part is formed by the </w:t>
      </w:r>
      <w:proofErr w:type="spellStart"/>
      <w:r w:rsidRPr="00B60B3C">
        <w:rPr>
          <w:rFonts w:ascii="Tahoma" w:hAnsi="Tahoma" w:cs="Tahoma"/>
          <w:sz w:val="24"/>
          <w:szCs w:val="24"/>
        </w:rPr>
        <w:t>metathalamus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(medial and lateral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geniculate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bodies).</w:t>
      </w:r>
    </w:p>
    <w:p w:rsidR="00AE4862" w:rsidRDefault="001907F5" w:rsidP="00B60B3C">
      <w:pPr>
        <w:spacing w:line="360" w:lineRule="auto"/>
        <w:ind w:left="34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5-</w:t>
      </w:r>
      <w:r w:rsidR="0097312D">
        <w:rPr>
          <w:rFonts w:ascii="Tahoma" w:hAnsi="Tahoma" w:cs="Tahoma"/>
          <w:i/>
          <w:iCs/>
          <w:sz w:val="24"/>
          <w:szCs w:val="24"/>
        </w:rPr>
        <w:t>-</w:t>
      </w:r>
      <w:r w:rsidR="00AE4862">
        <w:rPr>
          <w:rFonts w:ascii="Tahoma" w:hAnsi="Tahoma" w:cs="Tahoma"/>
          <w:i/>
          <w:iCs/>
          <w:sz w:val="24"/>
          <w:szCs w:val="24"/>
        </w:rPr>
        <w:t>Medial surface: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forms the </w:t>
      </w:r>
      <w:r w:rsidR="00AE4862" w:rsidRPr="003E594A">
        <w:rPr>
          <w:rFonts w:ascii="Tahoma" w:hAnsi="Tahoma" w:cs="Tahoma"/>
          <w:sz w:val="24"/>
          <w:szCs w:val="24"/>
        </w:rPr>
        <w:t>lateral wall of the 3</w:t>
      </w:r>
      <w:r w:rsidR="00AE4862" w:rsidRPr="003E594A">
        <w:rPr>
          <w:rFonts w:ascii="Tahoma" w:hAnsi="Tahoma" w:cs="Tahoma"/>
          <w:sz w:val="24"/>
          <w:szCs w:val="24"/>
          <w:vertAlign w:val="superscript"/>
        </w:rPr>
        <w:t>rd</w:t>
      </w:r>
      <w:r w:rsidR="00AE4862" w:rsidRPr="003E594A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AE4862" w:rsidRPr="003E594A">
        <w:rPr>
          <w:rFonts w:ascii="Tahoma" w:hAnsi="Tahoma" w:cs="Tahoma"/>
          <w:sz w:val="24"/>
          <w:szCs w:val="24"/>
        </w:rPr>
        <w:t>ventricle</w:t>
      </w:r>
      <w:r w:rsidR="003E594A">
        <w:rPr>
          <w:rFonts w:ascii="Tahoma" w:hAnsi="Tahoma" w:cs="Tahoma"/>
          <w:b w:val="0"/>
          <w:bCs w:val="0"/>
          <w:sz w:val="24"/>
          <w:szCs w:val="24"/>
        </w:rPr>
        <w:t xml:space="preserve"> ,</w:t>
      </w:r>
      <w:proofErr w:type="gramEnd"/>
      <w:r w:rsidR="003E594A">
        <w:rPr>
          <w:rFonts w:ascii="Tahoma" w:hAnsi="Tahoma" w:cs="Tahoma"/>
          <w:b w:val="0"/>
          <w:bCs w:val="0"/>
          <w:sz w:val="24"/>
          <w:szCs w:val="24"/>
        </w:rPr>
        <w:t xml:space="preserve"> thus covered by </w:t>
      </w:r>
      <w:proofErr w:type="spellStart"/>
      <w:r w:rsidR="003E594A" w:rsidRPr="005C3C6B">
        <w:rPr>
          <w:rFonts w:ascii="Tahoma" w:hAnsi="Tahoma" w:cs="Tahoma"/>
          <w:sz w:val="24"/>
          <w:szCs w:val="24"/>
        </w:rPr>
        <w:t>epyndyma</w:t>
      </w:r>
      <w:proofErr w:type="spellEnd"/>
      <w:r w:rsidR="003E594A">
        <w:rPr>
          <w:rFonts w:ascii="Tahoma" w:hAnsi="Tahoma" w:cs="Tahoma"/>
          <w:b w:val="0"/>
          <w:bCs w:val="0"/>
          <w:sz w:val="24"/>
          <w:szCs w:val="24"/>
        </w:rPr>
        <w:t xml:space="preserve">,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and is </w:t>
      </w:r>
      <w:r w:rsidR="00AE4862" w:rsidRPr="005C3C6B">
        <w:rPr>
          <w:rFonts w:ascii="Tahoma" w:hAnsi="Tahoma" w:cs="Tahoma"/>
          <w:sz w:val="24"/>
          <w:szCs w:val="24"/>
        </w:rPr>
        <w:t>connected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to its </w:t>
      </w:r>
      <w:r w:rsidR="00AE4862" w:rsidRPr="005C3C6B">
        <w:rPr>
          <w:rFonts w:ascii="Tahoma" w:hAnsi="Tahoma" w:cs="Tahoma"/>
          <w:sz w:val="24"/>
          <w:szCs w:val="24"/>
        </w:rPr>
        <w:t>fellow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by a mass of </w:t>
      </w:r>
      <w:r w:rsidR="00AE4862" w:rsidRPr="005C3C6B">
        <w:rPr>
          <w:rFonts w:ascii="Tahoma" w:hAnsi="Tahoma" w:cs="Tahoma"/>
          <w:sz w:val="24"/>
          <w:szCs w:val="24"/>
        </w:rPr>
        <w:t xml:space="preserve">gray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matter called the </w:t>
      </w:r>
      <w:proofErr w:type="spellStart"/>
      <w:r w:rsidR="00AE4862" w:rsidRPr="003E594A">
        <w:rPr>
          <w:rFonts w:ascii="Tahoma" w:hAnsi="Tahoma" w:cs="Tahoma"/>
          <w:sz w:val="24"/>
          <w:szCs w:val="24"/>
        </w:rPr>
        <w:t>interthalamic</w:t>
      </w:r>
      <w:proofErr w:type="spellEnd"/>
      <w:r w:rsidR="00AE4862" w:rsidRPr="003E594A">
        <w:rPr>
          <w:rFonts w:ascii="Tahoma" w:hAnsi="Tahoma" w:cs="Tahoma"/>
          <w:sz w:val="24"/>
          <w:szCs w:val="24"/>
        </w:rPr>
        <w:t xml:space="preserve"> </w:t>
      </w:r>
      <w:r w:rsidR="003E594A" w:rsidRPr="003E594A">
        <w:rPr>
          <w:rFonts w:ascii="Tahoma" w:hAnsi="Tahoma" w:cs="Tahoma"/>
          <w:sz w:val="24"/>
          <w:szCs w:val="24"/>
        </w:rPr>
        <w:t>adhesion</w:t>
      </w:r>
      <w:r w:rsidR="003E594A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1907F5" w:rsidP="00B60B3C">
      <w:pPr>
        <w:spacing w:line="360" w:lineRule="auto"/>
        <w:ind w:left="34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t>6-</w:t>
      </w:r>
      <w:r w:rsidR="0097312D">
        <w:rPr>
          <w:rFonts w:ascii="Tahoma" w:hAnsi="Tahoma" w:cs="Tahoma"/>
          <w:i/>
          <w:iCs/>
          <w:sz w:val="24"/>
          <w:szCs w:val="24"/>
        </w:rPr>
        <w:t>-</w:t>
      </w:r>
      <w:r w:rsidR="00AE4862">
        <w:rPr>
          <w:rFonts w:ascii="Tahoma" w:hAnsi="Tahoma" w:cs="Tahoma"/>
          <w:i/>
          <w:iCs/>
          <w:sz w:val="24"/>
          <w:szCs w:val="24"/>
        </w:rPr>
        <w:t>Lateral surface: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gramStart"/>
      <w:r w:rsidR="00AE4862">
        <w:rPr>
          <w:rFonts w:ascii="Tahoma" w:hAnsi="Tahoma" w:cs="Tahoma"/>
          <w:b w:val="0"/>
          <w:bCs w:val="0"/>
          <w:sz w:val="24"/>
          <w:szCs w:val="24"/>
        </w:rPr>
        <w:t>Which is related:</w:t>
      </w:r>
      <w:proofErr w:type="gramEnd"/>
    </w:p>
    <w:p w:rsidR="00AE4862" w:rsidRPr="00C94037" w:rsidRDefault="00AE4862" w:rsidP="00B60B3C">
      <w:pPr>
        <w:numPr>
          <w:ilvl w:val="0"/>
          <w:numId w:val="4"/>
        </w:numPr>
        <w:spacing w:line="360" w:lineRule="auto"/>
        <w:jc w:val="lowKashida"/>
        <w:rPr>
          <w:rFonts w:ascii="Tahoma" w:hAnsi="Tahoma" w:cs="Tahoma"/>
          <w:sz w:val="24"/>
          <w:szCs w:val="24"/>
        </w:rPr>
      </w:pPr>
      <w:r w:rsidRPr="00C94037">
        <w:rPr>
          <w:rFonts w:ascii="Tahoma" w:hAnsi="Tahoma" w:cs="Tahoma"/>
          <w:sz w:val="24"/>
          <w:szCs w:val="24"/>
        </w:rPr>
        <w:t>Above: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to the </w:t>
      </w:r>
      <w:r w:rsidRPr="00C94037">
        <w:rPr>
          <w:rFonts w:ascii="Tahoma" w:hAnsi="Tahoma" w:cs="Tahoma"/>
          <w:sz w:val="24"/>
          <w:szCs w:val="24"/>
        </w:rPr>
        <w:t xml:space="preserve">body of caudate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nucleus separated from it by the </w:t>
      </w:r>
      <w:proofErr w:type="spellStart"/>
      <w:r w:rsidRPr="00C94037">
        <w:rPr>
          <w:rFonts w:ascii="Tahoma" w:hAnsi="Tahoma" w:cs="Tahoma"/>
          <w:sz w:val="24"/>
          <w:szCs w:val="24"/>
        </w:rPr>
        <w:t>stria</w:t>
      </w:r>
      <w:proofErr w:type="spellEnd"/>
      <w:r w:rsidRPr="00C94037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C94037">
        <w:rPr>
          <w:rFonts w:ascii="Tahoma" w:hAnsi="Tahoma" w:cs="Tahoma"/>
          <w:sz w:val="24"/>
          <w:szCs w:val="24"/>
        </w:rPr>
        <w:t>terminalis</w:t>
      </w:r>
      <w:proofErr w:type="spellEnd"/>
      <w:r w:rsidRPr="00C94037">
        <w:rPr>
          <w:rFonts w:ascii="Tahoma" w:hAnsi="Tahoma" w:cs="Tahoma"/>
          <w:sz w:val="24"/>
          <w:szCs w:val="24"/>
        </w:rPr>
        <w:t xml:space="preserve"> and the </w:t>
      </w:r>
      <w:proofErr w:type="spellStart"/>
      <w:r w:rsidRPr="00C94037">
        <w:rPr>
          <w:rFonts w:ascii="Tahoma" w:hAnsi="Tahoma" w:cs="Tahoma"/>
          <w:sz w:val="24"/>
          <w:szCs w:val="24"/>
        </w:rPr>
        <w:t>thalamo</w:t>
      </w:r>
      <w:proofErr w:type="spellEnd"/>
      <w:r w:rsidRPr="00C94037">
        <w:rPr>
          <w:rFonts w:ascii="Tahoma" w:hAnsi="Tahoma" w:cs="Tahoma"/>
          <w:sz w:val="24"/>
          <w:szCs w:val="24"/>
        </w:rPr>
        <w:t>-striate vein.</w:t>
      </w:r>
    </w:p>
    <w:p w:rsidR="00AE4862" w:rsidRPr="00FA4285" w:rsidRDefault="00AE4862" w:rsidP="000B1539">
      <w:pPr>
        <w:numPr>
          <w:ilvl w:val="0"/>
          <w:numId w:val="4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C94037">
        <w:rPr>
          <w:rFonts w:ascii="Tahoma" w:hAnsi="Tahoma" w:cs="Tahoma"/>
          <w:sz w:val="24"/>
          <w:szCs w:val="24"/>
        </w:rPr>
        <w:t>Below: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to the </w:t>
      </w:r>
      <w:r w:rsidRPr="00C94037">
        <w:rPr>
          <w:rFonts w:ascii="Tahoma" w:hAnsi="Tahoma" w:cs="Tahoma"/>
          <w:sz w:val="24"/>
          <w:szCs w:val="24"/>
        </w:rPr>
        <w:t xml:space="preserve">posterior limb of the internal capsule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separating the thalamus from the </w:t>
      </w:r>
      <w:proofErr w:type="spellStart"/>
      <w:r w:rsidRPr="00C94037">
        <w:rPr>
          <w:rFonts w:ascii="Tahoma" w:hAnsi="Tahoma" w:cs="Tahoma"/>
          <w:sz w:val="24"/>
          <w:szCs w:val="24"/>
        </w:rPr>
        <w:t>lentiform</w:t>
      </w:r>
      <w:proofErr w:type="spellEnd"/>
      <w:r w:rsidRPr="00C94037">
        <w:rPr>
          <w:rFonts w:ascii="Tahoma" w:hAnsi="Tahoma" w:cs="Tahoma"/>
          <w:sz w:val="24"/>
          <w:szCs w:val="24"/>
        </w:rPr>
        <w:t xml:space="preserve"> nucleus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97312D" w:rsidRPr="00B0215A" w:rsidRDefault="0097312D" w:rsidP="001907F5">
      <w:pPr>
        <w:spacing w:line="360" w:lineRule="auto"/>
        <w:ind w:left="34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lastRenderedPageBreak/>
        <w:t>6-</w:t>
      </w:r>
      <w:r w:rsidR="001907F5">
        <w:rPr>
          <w:rFonts w:ascii="Tahoma" w:hAnsi="Tahoma" w:cs="Tahoma"/>
          <w:b w:val="0"/>
          <w:bCs w:val="0"/>
          <w:noProof/>
          <w:sz w:val="24"/>
          <w:szCs w:val="24"/>
        </w:rPr>
        <w:t xml:space="preserve"> </w:t>
      </w:r>
      <w:r w:rsidR="00C8247C">
        <w:rPr>
          <w:rFonts w:ascii="Tahoma" w:hAnsi="Tahoma" w:cs="Tahoma"/>
          <w:b w:val="0"/>
          <w:bCs w:val="0"/>
          <w:noProof/>
          <w:sz w:val="24"/>
          <w:szCs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8890</wp:posOffset>
            </wp:positionH>
            <wp:positionV relativeFrom="paragraph">
              <wp:posOffset>508000</wp:posOffset>
            </wp:positionV>
            <wp:extent cx="5496560" cy="2849880"/>
            <wp:effectExtent l="19050" t="0" r="8890" b="0"/>
            <wp:wrapNone/>
            <wp:docPr id="13" name="Picture 142" descr="نتيجة بحث الصور عن ‪anatomy of diencephalon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نتيجة بحث الصور عن ‪anatomy of diencephalon‬‏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6560" cy="2849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276189">
        <w:rPr>
          <w:rFonts w:ascii="Tahoma" w:hAnsi="Tahoma" w:cs="Tahoma"/>
          <w:i/>
          <w:iCs/>
          <w:sz w:val="24"/>
          <w:szCs w:val="24"/>
        </w:rPr>
        <w:t>posterior</w:t>
      </w:r>
      <w:r w:rsidRPr="00276189">
        <w:rPr>
          <w:rFonts w:ascii="Tahoma" w:hAnsi="Tahoma" w:cs="Tahoma"/>
          <w:sz w:val="24"/>
          <w:szCs w:val="24"/>
        </w:rPr>
        <w:t xml:space="preserve"> </w:t>
      </w:r>
      <w:r w:rsidRPr="00276189">
        <w:rPr>
          <w:rFonts w:ascii="Tahoma" w:hAnsi="Tahoma" w:cs="Tahoma"/>
          <w:b w:val="0"/>
          <w:bCs w:val="0"/>
          <w:sz w:val="24"/>
          <w:szCs w:val="24"/>
        </w:rPr>
        <w:t>part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is formed by the </w:t>
      </w:r>
      <w:proofErr w:type="spellStart"/>
      <w:r w:rsidRPr="00276189">
        <w:rPr>
          <w:rFonts w:ascii="Tahoma" w:hAnsi="Tahoma" w:cs="Tahoma"/>
          <w:sz w:val="24"/>
          <w:szCs w:val="24"/>
        </w:rPr>
        <w:t>metathalamus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(medial and lateral </w:t>
      </w:r>
      <w:proofErr w:type="spellStart"/>
      <w:r w:rsidRPr="00397815">
        <w:rPr>
          <w:rFonts w:ascii="Tahoma" w:hAnsi="Tahoma" w:cs="Tahoma"/>
          <w:sz w:val="24"/>
          <w:szCs w:val="24"/>
        </w:rPr>
        <w:t>geniculate</w:t>
      </w:r>
      <w:proofErr w:type="spellEnd"/>
      <w:r w:rsidRPr="00397815">
        <w:rPr>
          <w:rFonts w:ascii="Tahoma" w:hAnsi="Tahoma" w:cs="Tahoma"/>
          <w:sz w:val="24"/>
          <w:szCs w:val="24"/>
        </w:rPr>
        <w:t xml:space="preserve"> bodies</w:t>
      </w:r>
      <w:r>
        <w:rPr>
          <w:rFonts w:ascii="Tahoma" w:hAnsi="Tahoma" w:cs="Tahoma"/>
          <w:b w:val="0"/>
          <w:bCs w:val="0"/>
          <w:sz w:val="24"/>
          <w:szCs w:val="24"/>
        </w:rPr>
        <w:t>).</w:t>
      </w:r>
    </w:p>
    <w:p w:rsidR="00FD2A4E" w:rsidRDefault="00FD2A4E" w:rsidP="00C8247C">
      <w:p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D2A4E" w:rsidRDefault="00FD2A4E" w:rsidP="00FD2A4E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D2A4E" w:rsidRDefault="00007A93" w:rsidP="00FD2A4E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-185231</wp:posOffset>
            </wp:positionH>
            <wp:positionV relativeFrom="paragraph">
              <wp:posOffset>2724136</wp:posOffset>
            </wp:positionV>
            <wp:extent cx="6498482" cy="4202349"/>
            <wp:effectExtent l="19050" t="0" r="0" b="0"/>
            <wp:wrapNone/>
            <wp:docPr id="19" name="Picture 19" descr="صورة ذات صل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صورة ذات صلة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8482" cy="42023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60B3C" w:rsidRDefault="00B60B3C" w:rsidP="00FD2A4E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60B3C" w:rsidRDefault="00B60B3C">
      <w:pPr>
        <w:spacing w:after="200" w:line="276" w:lineRule="auto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br w:type="page"/>
      </w:r>
    </w:p>
    <w:p w:rsidR="00B60B3C" w:rsidRDefault="00B60B3C" w:rsidP="00FD2A4E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60B3C" w:rsidRDefault="00B60B3C">
      <w:pPr>
        <w:spacing w:after="200" w:line="276" w:lineRule="auto"/>
        <w:rPr>
          <w:rFonts w:ascii="Tahoma" w:hAnsi="Tahoma" w:cs="Tahoma"/>
          <w:b w:val="0"/>
          <w:bCs w:val="0"/>
          <w:sz w:val="24"/>
          <w:szCs w:val="24"/>
        </w:rPr>
      </w:pPr>
      <w:r>
        <w:rPr>
          <w:noProof/>
        </w:rPr>
        <w:drawing>
          <wp:inline distT="0" distB="0" distL="0" distR="0">
            <wp:extent cx="5943600" cy="7157741"/>
            <wp:effectExtent l="19050" t="0" r="0" b="0"/>
            <wp:docPr id="28" name="Picture 28" descr="صورة ذات صل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صورة ذات صلة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157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b w:val="0"/>
          <w:bCs w:val="0"/>
          <w:sz w:val="24"/>
          <w:szCs w:val="24"/>
        </w:rPr>
        <w:br w:type="page"/>
      </w:r>
    </w:p>
    <w:p w:rsidR="00FD2A4E" w:rsidRDefault="00FD2A4E" w:rsidP="00FD2A4E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lastRenderedPageBreak/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-180975</wp:posOffset>
            </wp:positionH>
            <wp:positionV relativeFrom="paragraph">
              <wp:posOffset>-447675</wp:posOffset>
            </wp:positionV>
            <wp:extent cx="5962650" cy="9258300"/>
            <wp:effectExtent l="19050" t="0" r="0" b="0"/>
            <wp:wrapThrough wrapText="bothSides">
              <wp:wrapPolygon edited="0">
                <wp:start x="-69" y="0"/>
                <wp:lineTo x="-69" y="21556"/>
                <wp:lineTo x="21600" y="21556"/>
                <wp:lineTo x="21600" y="0"/>
                <wp:lineTo x="-69" y="0"/>
              </wp:wrapPolygon>
            </wp:wrapThrough>
            <wp:docPr id="12" name="Picture 12" descr="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-39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 l="9564" t="7268" r="13609" b="82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925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D2A4E" w:rsidRPr="004258E2" w:rsidRDefault="00E766D7" w:rsidP="00E766D7">
      <w:pPr>
        <w:spacing w:after="200" w:line="276" w:lineRule="auto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lastRenderedPageBreak/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622164</wp:posOffset>
            </wp:positionH>
            <wp:positionV relativeFrom="paragraph">
              <wp:posOffset>3618690</wp:posOffset>
            </wp:positionV>
            <wp:extent cx="4630772" cy="4805463"/>
            <wp:effectExtent l="19050" t="0" r="0" b="0"/>
            <wp:wrapNone/>
            <wp:docPr id="22" name="Picture 220" descr="صورة ذات صل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 descr="صورة ذات صلة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0772" cy="4805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ahoma" w:hAnsi="Tahoma" w:cs="Tahoma"/>
          <w:b w:val="0"/>
          <w:bCs w:val="0"/>
          <w:noProof/>
          <w:sz w:val="24"/>
          <w:szCs w:val="24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77416</wp:posOffset>
            </wp:positionH>
            <wp:positionV relativeFrom="paragraph">
              <wp:posOffset>-359924</wp:posOffset>
            </wp:positionV>
            <wp:extent cx="5944005" cy="3482502"/>
            <wp:effectExtent l="19050" t="0" r="0" b="0"/>
            <wp:wrapNone/>
            <wp:docPr id="16" name="Picture 16" descr="صورة ذات صل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صورة ذات صلة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005" cy="34825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D2A4E">
        <w:rPr>
          <w:rFonts w:ascii="Tahoma" w:hAnsi="Tahoma" w:cs="Tahoma"/>
          <w:b w:val="0"/>
          <w:bCs w:val="0"/>
          <w:sz w:val="24"/>
          <w:szCs w:val="24"/>
        </w:rPr>
        <w:br w:type="page"/>
      </w:r>
    </w:p>
    <w:p w:rsidR="00AE4862" w:rsidRDefault="00AE4862" w:rsidP="00AE4862">
      <w:pPr>
        <w:numPr>
          <w:ilvl w:val="7"/>
          <w:numId w:val="1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i/>
          <w:iCs/>
          <w:sz w:val="24"/>
          <w:szCs w:val="24"/>
        </w:rPr>
        <w:lastRenderedPageBreak/>
        <w:t>Nuclei of the thalamus:</w:t>
      </w:r>
    </w:p>
    <w:p w:rsidR="00AE4862" w:rsidRDefault="001B2970" w:rsidP="001B2970">
      <w:pPr>
        <w:numPr>
          <w:ilvl w:val="1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>The thalamus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is </w:t>
      </w:r>
      <w:r w:rsidR="00AE4862" w:rsidRPr="0097312D">
        <w:rPr>
          <w:rFonts w:ascii="Tahoma" w:hAnsi="Tahoma" w:cs="Tahoma"/>
          <w:sz w:val="24"/>
          <w:szCs w:val="24"/>
        </w:rPr>
        <w:t xml:space="preserve">divided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by a </w:t>
      </w:r>
      <w:r w:rsidR="00AE4862" w:rsidRPr="0097312D">
        <w:rPr>
          <w:rFonts w:ascii="Tahoma" w:hAnsi="Tahoma" w:cs="Tahoma"/>
          <w:sz w:val="24"/>
          <w:szCs w:val="24"/>
        </w:rPr>
        <w:t>Y-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shaped </w:t>
      </w:r>
      <w:r w:rsidR="00AE4862" w:rsidRPr="0097312D">
        <w:rPr>
          <w:rFonts w:ascii="Tahoma" w:hAnsi="Tahoma" w:cs="Tahoma"/>
          <w:sz w:val="24"/>
          <w:szCs w:val="24"/>
        </w:rPr>
        <w:t>vertical sheet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of white matter called the </w:t>
      </w:r>
      <w:r w:rsidR="00AE4862" w:rsidRPr="0097312D">
        <w:rPr>
          <w:rFonts w:ascii="Tahoma" w:hAnsi="Tahoma" w:cs="Tahoma"/>
          <w:sz w:val="24"/>
          <w:szCs w:val="24"/>
        </w:rPr>
        <w:t xml:space="preserve">internal </w:t>
      </w:r>
      <w:proofErr w:type="spellStart"/>
      <w:r w:rsidR="00AE4862" w:rsidRPr="0097312D">
        <w:rPr>
          <w:rFonts w:ascii="Tahoma" w:hAnsi="Tahoma" w:cs="Tahoma"/>
          <w:sz w:val="24"/>
          <w:szCs w:val="24"/>
        </w:rPr>
        <w:t>medullary</w:t>
      </w:r>
      <w:proofErr w:type="spellEnd"/>
      <w:r w:rsidR="00AE4862" w:rsidRPr="0097312D">
        <w:rPr>
          <w:rFonts w:ascii="Tahoma" w:hAnsi="Tahoma" w:cs="Tahoma"/>
          <w:sz w:val="24"/>
          <w:szCs w:val="24"/>
        </w:rPr>
        <w:t xml:space="preserve"> lamina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into 3 parts: </w:t>
      </w:r>
    </w:p>
    <w:p w:rsidR="00AE4862" w:rsidRDefault="00AE4862" w:rsidP="00AE4862">
      <w:pPr>
        <w:numPr>
          <w:ilvl w:val="2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97312D">
        <w:rPr>
          <w:rFonts w:ascii="Tahoma" w:hAnsi="Tahoma" w:cs="Tahoma"/>
          <w:sz w:val="24"/>
          <w:szCs w:val="24"/>
        </w:rPr>
        <w:t>anterior nucleus</w:t>
      </w:r>
      <w:r>
        <w:rPr>
          <w:rFonts w:ascii="Tahoma" w:hAnsi="Tahoma" w:cs="Tahoma"/>
          <w:b w:val="0"/>
          <w:bCs w:val="0"/>
          <w:sz w:val="24"/>
          <w:szCs w:val="24"/>
        </w:rPr>
        <w:t>:</w:t>
      </w:r>
    </w:p>
    <w:p w:rsidR="00AE4862" w:rsidRDefault="00AE4862" w:rsidP="00AE4862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Occupies the narrow </w:t>
      </w:r>
      <w:r w:rsidRPr="0097312D">
        <w:rPr>
          <w:rFonts w:ascii="Tahoma" w:hAnsi="Tahoma" w:cs="Tahoma"/>
          <w:sz w:val="24"/>
          <w:szCs w:val="24"/>
        </w:rPr>
        <w:t>anterior end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of the thalamus.</w:t>
      </w:r>
    </w:p>
    <w:p w:rsidR="00AE4862" w:rsidRDefault="00AE4862" w:rsidP="00AE4862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receives its </w:t>
      </w:r>
      <w:r w:rsidRPr="00855625">
        <w:rPr>
          <w:rFonts w:ascii="Tahoma" w:hAnsi="Tahoma" w:cs="Tahoma"/>
          <w:i/>
          <w:iCs/>
          <w:sz w:val="24"/>
          <w:szCs w:val="24"/>
        </w:rPr>
        <w:t>afferen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t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from the </w:t>
      </w:r>
      <w:proofErr w:type="spellStart"/>
      <w:r w:rsidRPr="00855625">
        <w:rPr>
          <w:rFonts w:ascii="Tahoma" w:hAnsi="Tahoma" w:cs="Tahoma"/>
          <w:sz w:val="24"/>
          <w:szCs w:val="24"/>
        </w:rPr>
        <w:t>mammillary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bodies via the </w:t>
      </w:r>
      <w:proofErr w:type="spellStart"/>
      <w:r w:rsidRPr="00855625">
        <w:rPr>
          <w:rFonts w:ascii="Tahoma" w:hAnsi="Tahoma" w:cs="Tahoma"/>
          <w:sz w:val="24"/>
          <w:szCs w:val="24"/>
        </w:rPr>
        <w:t>mammillo</w:t>
      </w:r>
      <w:proofErr w:type="spellEnd"/>
      <w:r w:rsidR="00BD5E64">
        <w:rPr>
          <w:rFonts w:ascii="Tahoma" w:hAnsi="Tahoma" w:cs="Tahoma"/>
          <w:sz w:val="24"/>
          <w:szCs w:val="24"/>
        </w:rPr>
        <w:t>-</w:t>
      </w:r>
      <w:r w:rsidRPr="00855625">
        <w:rPr>
          <w:rFonts w:ascii="Tahoma" w:hAnsi="Tahoma" w:cs="Tahoma"/>
          <w:sz w:val="24"/>
          <w:szCs w:val="24"/>
        </w:rPr>
        <w:t>thalamic tract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855625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sends its </w:t>
      </w:r>
      <w:proofErr w:type="spellStart"/>
      <w:r w:rsidRPr="00855625">
        <w:rPr>
          <w:rFonts w:ascii="Tahoma" w:hAnsi="Tahoma" w:cs="Tahoma"/>
          <w:i/>
          <w:iCs/>
          <w:sz w:val="24"/>
          <w:szCs w:val="24"/>
        </w:rPr>
        <w:t>efferents</w:t>
      </w:r>
      <w:proofErr w:type="spellEnd"/>
      <w:r w:rsidR="008B0B2A">
        <w:rPr>
          <w:rFonts w:ascii="Tahoma" w:hAnsi="Tahoma" w:cs="Tahoma"/>
          <w:i/>
          <w:iCs/>
          <w:sz w:val="24"/>
          <w:szCs w:val="24"/>
        </w:rPr>
        <w:t xml:space="preserve"> </w:t>
      </w:r>
      <w:r w:rsidR="008B0B2A" w:rsidRPr="008B0B2A">
        <w:rPr>
          <w:rFonts w:ascii="Tahoma" w:hAnsi="Tahoma" w:cs="Tahoma"/>
          <w:b w:val="0"/>
          <w:bCs w:val="0"/>
          <w:sz w:val="24"/>
          <w:szCs w:val="24"/>
        </w:rPr>
        <w:t xml:space="preserve">through </w:t>
      </w:r>
      <w:r w:rsidR="008B0B2A" w:rsidRPr="0079421D">
        <w:rPr>
          <w:rFonts w:ascii="Tahoma" w:hAnsi="Tahoma" w:cs="Tahoma"/>
          <w:sz w:val="24"/>
          <w:szCs w:val="24"/>
        </w:rPr>
        <w:t xml:space="preserve">anterior thalamic </w:t>
      </w:r>
      <w:proofErr w:type="gramStart"/>
      <w:r w:rsidR="008B0B2A" w:rsidRPr="0079421D">
        <w:rPr>
          <w:rFonts w:ascii="Tahoma" w:hAnsi="Tahoma" w:cs="Tahoma"/>
          <w:sz w:val="24"/>
          <w:szCs w:val="24"/>
        </w:rPr>
        <w:t>radiation</w:t>
      </w:r>
      <w:r w:rsidR="008B0B2A">
        <w:rPr>
          <w:rFonts w:ascii="Tahoma" w:hAnsi="Tahoma" w:cs="Tahoma"/>
          <w:i/>
          <w:iCs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to</w:t>
      </w:r>
      <w:proofErr w:type="gramEnd"/>
      <w:r>
        <w:rPr>
          <w:rFonts w:ascii="Tahoma" w:hAnsi="Tahoma" w:cs="Tahoma"/>
          <w:b w:val="0"/>
          <w:bCs w:val="0"/>
          <w:sz w:val="24"/>
          <w:szCs w:val="24"/>
        </w:rPr>
        <w:t xml:space="preserve"> the </w:t>
      </w:r>
      <w:proofErr w:type="spellStart"/>
      <w:r w:rsidRPr="00855625">
        <w:rPr>
          <w:rFonts w:ascii="Tahoma" w:hAnsi="Tahoma" w:cs="Tahoma"/>
          <w:sz w:val="24"/>
          <w:szCs w:val="24"/>
        </w:rPr>
        <w:t>cingulate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gyrus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AE4862">
      <w:pPr>
        <w:numPr>
          <w:ilvl w:val="2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97312D">
        <w:rPr>
          <w:rFonts w:ascii="Tahoma" w:hAnsi="Tahoma" w:cs="Tahoma"/>
          <w:sz w:val="24"/>
          <w:szCs w:val="24"/>
        </w:rPr>
        <w:t>medial nucleus</w:t>
      </w:r>
      <w:r>
        <w:rPr>
          <w:rFonts w:ascii="Tahoma" w:hAnsi="Tahoma" w:cs="Tahoma"/>
          <w:b w:val="0"/>
          <w:bCs w:val="0"/>
          <w:sz w:val="24"/>
          <w:szCs w:val="24"/>
        </w:rPr>
        <w:t>:</w:t>
      </w:r>
    </w:p>
    <w:p w:rsidR="00AE4862" w:rsidRDefault="00AE4862" w:rsidP="00AE4862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Receives its </w:t>
      </w:r>
      <w:r w:rsidRPr="008B0B2A">
        <w:rPr>
          <w:rFonts w:ascii="Tahoma" w:hAnsi="Tahoma" w:cs="Tahoma"/>
          <w:sz w:val="24"/>
          <w:szCs w:val="24"/>
        </w:rPr>
        <w:t>afferent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from the nuclei of the </w:t>
      </w:r>
      <w:r w:rsidRPr="008B0B2A">
        <w:rPr>
          <w:rFonts w:ascii="Tahoma" w:hAnsi="Tahoma" w:cs="Tahoma"/>
          <w:sz w:val="24"/>
          <w:szCs w:val="24"/>
        </w:rPr>
        <w:t>hypothalamus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AE4862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sends its </w:t>
      </w:r>
      <w:proofErr w:type="spellStart"/>
      <w:r w:rsidRPr="008B0B2A">
        <w:rPr>
          <w:rFonts w:ascii="Tahoma" w:hAnsi="Tahoma" w:cs="Tahoma"/>
          <w:sz w:val="24"/>
          <w:szCs w:val="24"/>
        </w:rPr>
        <w:t>efferents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to the </w:t>
      </w:r>
      <w:r w:rsidRPr="008B0B2A">
        <w:rPr>
          <w:rFonts w:ascii="Tahoma" w:hAnsi="Tahoma" w:cs="Tahoma"/>
          <w:sz w:val="24"/>
          <w:szCs w:val="24"/>
        </w:rPr>
        <w:t xml:space="preserve">frontal pole </w:t>
      </w:r>
      <w:r>
        <w:rPr>
          <w:rFonts w:ascii="Tahoma" w:hAnsi="Tahoma" w:cs="Tahoma"/>
          <w:b w:val="0"/>
          <w:bCs w:val="0"/>
          <w:sz w:val="24"/>
          <w:szCs w:val="24"/>
        </w:rPr>
        <w:t>of the cerebral cortex.</w:t>
      </w:r>
    </w:p>
    <w:p w:rsidR="00AE4862" w:rsidRDefault="00AE4862" w:rsidP="00BD5E64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is concerned </w:t>
      </w:r>
      <w:r w:rsidR="00BD5E64" w:rsidRPr="00D06D16">
        <w:rPr>
          <w:rFonts w:ascii="Tahoma" w:hAnsi="Tahoma" w:cs="Tahoma"/>
          <w:sz w:val="24"/>
          <w:szCs w:val="24"/>
        </w:rPr>
        <w:t>main</w:t>
      </w:r>
      <w:r w:rsidRPr="00D06D16">
        <w:rPr>
          <w:rFonts w:ascii="Tahoma" w:hAnsi="Tahoma" w:cs="Tahoma"/>
          <w:sz w:val="24"/>
          <w:szCs w:val="24"/>
        </w:rPr>
        <w:t>ly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with the </w:t>
      </w:r>
      <w:r w:rsidRPr="008B0B2A">
        <w:rPr>
          <w:rFonts w:ascii="Tahoma" w:hAnsi="Tahoma" w:cs="Tahoma"/>
          <w:sz w:val="24"/>
          <w:szCs w:val="24"/>
        </w:rPr>
        <w:t>visceral sensations</w:t>
      </w:r>
      <w:r w:rsidR="008B0B2A">
        <w:rPr>
          <w:rFonts w:ascii="Tahoma" w:hAnsi="Tahoma" w:cs="Tahoma"/>
          <w:b w:val="0"/>
          <w:bCs w:val="0"/>
          <w:sz w:val="24"/>
          <w:szCs w:val="24"/>
        </w:rPr>
        <w:t xml:space="preserve"> &amp; </w:t>
      </w:r>
      <w:proofErr w:type="gramStart"/>
      <w:r w:rsidR="008B0B2A">
        <w:rPr>
          <w:rFonts w:ascii="Tahoma" w:hAnsi="Tahoma" w:cs="Tahoma"/>
          <w:b w:val="0"/>
          <w:bCs w:val="0"/>
          <w:sz w:val="24"/>
          <w:szCs w:val="24"/>
        </w:rPr>
        <w:t>provide</w:t>
      </w:r>
      <w:proofErr w:type="gramEnd"/>
      <w:r w:rsidR="008B0B2A">
        <w:rPr>
          <w:rFonts w:ascii="Tahoma" w:hAnsi="Tahoma" w:cs="Tahoma"/>
          <w:b w:val="0"/>
          <w:bCs w:val="0"/>
          <w:sz w:val="24"/>
          <w:szCs w:val="24"/>
        </w:rPr>
        <w:t xml:space="preserve"> a </w:t>
      </w:r>
      <w:r w:rsidR="008B0B2A" w:rsidRPr="00D06D16">
        <w:rPr>
          <w:rFonts w:ascii="Tahoma" w:hAnsi="Tahoma" w:cs="Tahoma"/>
          <w:sz w:val="24"/>
          <w:szCs w:val="24"/>
        </w:rPr>
        <w:t>center</w:t>
      </w:r>
      <w:r w:rsidR="008B0B2A">
        <w:rPr>
          <w:rFonts w:ascii="Tahoma" w:hAnsi="Tahoma" w:cs="Tahoma"/>
          <w:b w:val="0"/>
          <w:bCs w:val="0"/>
          <w:sz w:val="24"/>
          <w:szCs w:val="24"/>
        </w:rPr>
        <w:t xml:space="preserve"> for </w:t>
      </w:r>
      <w:r w:rsidR="008B0B2A" w:rsidRPr="008B0B2A">
        <w:rPr>
          <w:rFonts w:ascii="Tahoma" w:hAnsi="Tahoma" w:cs="Tahoma"/>
          <w:sz w:val="24"/>
          <w:szCs w:val="24"/>
        </w:rPr>
        <w:t xml:space="preserve">integration </w:t>
      </w:r>
      <w:r w:rsidR="008B0B2A">
        <w:rPr>
          <w:rFonts w:ascii="Tahoma" w:hAnsi="Tahoma" w:cs="Tahoma"/>
          <w:b w:val="0"/>
          <w:bCs w:val="0"/>
          <w:sz w:val="24"/>
          <w:szCs w:val="24"/>
        </w:rPr>
        <w:t>for visceral and somatic activity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AE4862">
      <w:pPr>
        <w:numPr>
          <w:ilvl w:val="2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97312D">
        <w:rPr>
          <w:rFonts w:ascii="Tahoma" w:hAnsi="Tahoma" w:cs="Tahoma"/>
          <w:sz w:val="24"/>
          <w:szCs w:val="24"/>
        </w:rPr>
        <w:t>lateral nucleus</w:t>
      </w:r>
      <w:r>
        <w:rPr>
          <w:rFonts w:ascii="Tahoma" w:hAnsi="Tahoma" w:cs="Tahoma"/>
          <w:b w:val="0"/>
          <w:bCs w:val="0"/>
          <w:sz w:val="24"/>
          <w:szCs w:val="24"/>
        </w:rPr>
        <w:t>:</w:t>
      </w:r>
    </w:p>
    <w:p w:rsidR="00AE4862" w:rsidRDefault="00AE4862" w:rsidP="00AE4862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is </w:t>
      </w:r>
      <w:r w:rsidRPr="002972E9">
        <w:rPr>
          <w:rFonts w:ascii="Tahoma" w:hAnsi="Tahoma" w:cs="Tahoma"/>
          <w:i/>
          <w:iCs/>
          <w:sz w:val="24"/>
          <w:szCs w:val="24"/>
        </w:rPr>
        <w:t>subdivided</w:t>
      </w:r>
      <w:r w:rsidRPr="002972E9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into </w:t>
      </w:r>
      <w:r w:rsidRPr="002972E9">
        <w:rPr>
          <w:rFonts w:ascii="Tahoma" w:hAnsi="Tahoma" w:cs="Tahoma"/>
          <w:sz w:val="24"/>
          <w:szCs w:val="24"/>
        </w:rPr>
        <w:t>dorsal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and </w:t>
      </w:r>
      <w:r w:rsidRPr="002972E9">
        <w:rPr>
          <w:rFonts w:ascii="Tahoma" w:hAnsi="Tahoma" w:cs="Tahoma"/>
          <w:sz w:val="24"/>
          <w:szCs w:val="24"/>
        </w:rPr>
        <w:t>ventral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gramStart"/>
      <w:r>
        <w:rPr>
          <w:rFonts w:ascii="Tahoma" w:hAnsi="Tahoma" w:cs="Tahoma"/>
          <w:b w:val="0"/>
          <w:bCs w:val="0"/>
          <w:sz w:val="24"/>
          <w:szCs w:val="24"/>
        </w:rPr>
        <w:t>part which are</w:t>
      </w:r>
      <w:proofErr w:type="gramEnd"/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Pr="002972E9">
        <w:rPr>
          <w:rFonts w:ascii="Tahoma" w:hAnsi="Tahoma" w:cs="Tahoma"/>
          <w:sz w:val="24"/>
          <w:szCs w:val="24"/>
        </w:rPr>
        <w:t xml:space="preserve">in turn subdivided into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several </w:t>
      </w:r>
      <w:r w:rsidRPr="002972E9">
        <w:rPr>
          <w:rFonts w:ascii="Tahoma" w:hAnsi="Tahoma" w:cs="Tahoma"/>
          <w:sz w:val="24"/>
          <w:szCs w:val="24"/>
        </w:rPr>
        <w:t>smaller nuclei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; the </w:t>
      </w:r>
      <w:r w:rsidRPr="002972E9">
        <w:rPr>
          <w:rFonts w:ascii="Tahoma" w:hAnsi="Tahoma" w:cs="Tahoma"/>
          <w:sz w:val="24"/>
          <w:szCs w:val="24"/>
        </w:rPr>
        <w:t xml:space="preserve">most important </w:t>
      </w:r>
      <w:r>
        <w:rPr>
          <w:rFonts w:ascii="Tahoma" w:hAnsi="Tahoma" w:cs="Tahoma"/>
          <w:b w:val="0"/>
          <w:bCs w:val="0"/>
          <w:sz w:val="24"/>
          <w:szCs w:val="24"/>
        </w:rPr>
        <w:t>of the</w:t>
      </w:r>
      <w:r w:rsidRPr="002972E9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>ventral nuclei is the posterior ventral nucleus of thalamus (</w:t>
      </w:r>
      <w:r w:rsidRPr="002972E9">
        <w:rPr>
          <w:rFonts w:ascii="Tahoma" w:hAnsi="Tahoma" w:cs="Tahoma"/>
          <w:sz w:val="24"/>
          <w:szCs w:val="24"/>
        </w:rPr>
        <w:t>PVNT</w:t>
      </w:r>
      <w:r>
        <w:rPr>
          <w:rFonts w:ascii="Tahoma" w:hAnsi="Tahoma" w:cs="Tahoma"/>
          <w:b w:val="0"/>
          <w:bCs w:val="0"/>
          <w:sz w:val="24"/>
          <w:szCs w:val="24"/>
        </w:rPr>
        <w:t>).</w:t>
      </w:r>
    </w:p>
    <w:p w:rsidR="00AE4862" w:rsidRDefault="00AE4862" w:rsidP="00AE4862">
      <w:pPr>
        <w:numPr>
          <w:ilvl w:val="3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>The PVNT can be divided into:</w:t>
      </w:r>
    </w:p>
    <w:p w:rsidR="00AE4862" w:rsidRPr="00E766D7" w:rsidRDefault="00AE4862" w:rsidP="00E766D7">
      <w:pPr>
        <w:pStyle w:val="ListParagraph"/>
        <w:numPr>
          <w:ilvl w:val="5"/>
          <w:numId w:val="5"/>
        </w:numPr>
        <w:spacing w:line="400" w:lineRule="exact"/>
        <w:ind w:left="198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E766D7">
        <w:rPr>
          <w:rFonts w:ascii="Tahoma" w:hAnsi="Tahoma" w:cs="Tahoma"/>
          <w:b w:val="0"/>
          <w:bCs w:val="0"/>
          <w:sz w:val="24"/>
          <w:szCs w:val="24"/>
        </w:rPr>
        <w:t>Lateral part (</w:t>
      </w:r>
      <w:r w:rsidRPr="00E766D7">
        <w:rPr>
          <w:rFonts w:ascii="Tahoma" w:hAnsi="Tahoma" w:cs="Tahoma"/>
          <w:sz w:val="24"/>
          <w:szCs w:val="24"/>
        </w:rPr>
        <w:t>PLVNT</w:t>
      </w:r>
      <w:r w:rsidRPr="00E766D7">
        <w:rPr>
          <w:rFonts w:ascii="Tahoma" w:hAnsi="Tahoma" w:cs="Tahoma"/>
          <w:b w:val="0"/>
          <w:bCs w:val="0"/>
          <w:sz w:val="24"/>
          <w:szCs w:val="24"/>
        </w:rPr>
        <w:t xml:space="preserve">) which </w:t>
      </w:r>
      <w:r w:rsidRPr="00E766D7">
        <w:rPr>
          <w:rFonts w:ascii="Tahoma" w:hAnsi="Tahoma" w:cs="Tahoma"/>
          <w:sz w:val="24"/>
          <w:szCs w:val="24"/>
        </w:rPr>
        <w:t>receives</w:t>
      </w:r>
      <w:r w:rsidRPr="00E766D7">
        <w:rPr>
          <w:rFonts w:ascii="Tahoma" w:hAnsi="Tahoma" w:cs="Tahoma"/>
          <w:b w:val="0"/>
          <w:bCs w:val="0"/>
          <w:sz w:val="24"/>
          <w:szCs w:val="24"/>
        </w:rPr>
        <w:t>:</w:t>
      </w:r>
    </w:p>
    <w:p w:rsidR="002D11BF" w:rsidRDefault="00AE4862" w:rsidP="002D11BF">
      <w:pPr>
        <w:numPr>
          <w:ilvl w:val="1"/>
          <w:numId w:val="13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Conscious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proprioceptive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, fine touch sensations from the</w:t>
      </w:r>
      <w:r w:rsidR="002D11BF">
        <w:rPr>
          <w:rFonts w:ascii="Tahoma" w:hAnsi="Tahoma" w:cs="Tahoma"/>
          <w:b w:val="0"/>
          <w:bCs w:val="0"/>
          <w:sz w:val="24"/>
          <w:szCs w:val="24"/>
        </w:rPr>
        <w:t xml:space="preserve"> opposite side </w:t>
      </w:r>
      <w:proofErr w:type="gramStart"/>
      <w:r w:rsidR="002D11BF">
        <w:rPr>
          <w:rFonts w:ascii="Tahoma" w:hAnsi="Tahoma" w:cs="Tahoma"/>
          <w:b w:val="0"/>
          <w:bCs w:val="0"/>
          <w:sz w:val="24"/>
          <w:szCs w:val="24"/>
        </w:rPr>
        <w:t xml:space="preserve">of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body</w:t>
      </w:r>
      <w:proofErr w:type="gramEnd"/>
      <w:r>
        <w:rPr>
          <w:rFonts w:ascii="Tahoma" w:hAnsi="Tahoma" w:cs="Tahoma"/>
          <w:b w:val="0"/>
          <w:bCs w:val="0"/>
          <w:sz w:val="24"/>
          <w:szCs w:val="24"/>
        </w:rPr>
        <w:t xml:space="preserve"> below the head via the </w:t>
      </w:r>
      <w:r w:rsidRPr="002972E9">
        <w:rPr>
          <w:rFonts w:ascii="Tahoma" w:hAnsi="Tahoma" w:cs="Tahoma"/>
          <w:sz w:val="24"/>
          <w:szCs w:val="24"/>
        </w:rPr>
        <w:t xml:space="preserve">medial </w:t>
      </w:r>
      <w:proofErr w:type="spellStart"/>
      <w:r w:rsidRPr="002972E9">
        <w:rPr>
          <w:rFonts w:ascii="Tahoma" w:hAnsi="Tahoma" w:cs="Tahoma"/>
          <w:sz w:val="24"/>
          <w:szCs w:val="24"/>
        </w:rPr>
        <w:t>lemniscus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  <w:proofErr w:type="spellEnd"/>
    </w:p>
    <w:p w:rsidR="00AE4862" w:rsidRPr="002D11BF" w:rsidRDefault="00DF5E6E" w:rsidP="002D11BF">
      <w:pPr>
        <w:numPr>
          <w:ilvl w:val="1"/>
          <w:numId w:val="13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DF5E6E">
        <w:rPr>
          <w:noProof/>
        </w:rPr>
        <w:pict>
          <v:line id="_x0000_s1032" style="position:absolute;left:0;text-align:left;flip:y;z-index:251666432" from="418.9pt,344.25pt" to="418.9pt,362.25pt">
            <v:stroke endarrow="block"/>
            <w10:wrap anchorx="page"/>
          </v:line>
        </w:pict>
      </w:r>
      <w:r w:rsidRPr="00DF5E6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396pt;margin-top:364.35pt;width:18pt;height:9pt;z-index:251665408" stroked="f">
            <v:textbox>
              <w:txbxContent>
                <w:p w:rsidR="00AE4862" w:rsidRDefault="00AE4862" w:rsidP="00AE4862"/>
              </w:txbxContent>
            </v:textbox>
            <w10:wrap anchorx="page"/>
          </v:shape>
        </w:pict>
      </w:r>
      <w:r w:rsidR="00AE4862" w:rsidRPr="002D11BF">
        <w:rPr>
          <w:rFonts w:ascii="Tahoma" w:hAnsi="Tahoma" w:cs="Tahoma"/>
          <w:b w:val="0"/>
          <w:bCs w:val="0"/>
          <w:sz w:val="24"/>
          <w:szCs w:val="24"/>
        </w:rPr>
        <w:t>Pain, temperature and crude touch sensations from</w:t>
      </w:r>
      <w:r w:rsidR="002D11BF" w:rsidRPr="002D11BF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2D11BF">
        <w:rPr>
          <w:rFonts w:ascii="Tahoma" w:hAnsi="Tahoma" w:cs="Tahoma"/>
          <w:b w:val="0"/>
          <w:bCs w:val="0"/>
          <w:sz w:val="24"/>
          <w:szCs w:val="24"/>
        </w:rPr>
        <w:t>the opposite side of</w:t>
      </w:r>
      <w:r w:rsidR="00AE4862" w:rsidRPr="002D11BF">
        <w:rPr>
          <w:rFonts w:ascii="Tahoma" w:hAnsi="Tahoma" w:cs="Tahoma"/>
          <w:b w:val="0"/>
          <w:bCs w:val="0"/>
          <w:sz w:val="24"/>
          <w:szCs w:val="24"/>
        </w:rPr>
        <w:t xml:space="preserve"> the body below the head via the </w:t>
      </w:r>
      <w:r w:rsidR="00AE4862" w:rsidRPr="002D11BF">
        <w:rPr>
          <w:rFonts w:ascii="Tahoma" w:hAnsi="Tahoma" w:cs="Tahoma"/>
          <w:sz w:val="24"/>
          <w:szCs w:val="24"/>
        </w:rPr>
        <w:t xml:space="preserve">spinal </w:t>
      </w:r>
      <w:proofErr w:type="spellStart"/>
      <w:r w:rsidR="00AE4862" w:rsidRPr="002D11BF">
        <w:rPr>
          <w:rFonts w:ascii="Tahoma" w:hAnsi="Tahoma" w:cs="Tahoma"/>
          <w:sz w:val="24"/>
          <w:szCs w:val="24"/>
        </w:rPr>
        <w:t>lemniscus</w:t>
      </w:r>
      <w:proofErr w:type="spellEnd"/>
      <w:r w:rsidR="00AE4862" w:rsidRPr="002D11BF"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Pr="00156CF3" w:rsidRDefault="00AE4862" w:rsidP="00156CF3">
      <w:pPr>
        <w:pStyle w:val="ListParagraph"/>
        <w:numPr>
          <w:ilvl w:val="5"/>
          <w:numId w:val="5"/>
        </w:numPr>
        <w:spacing w:line="400" w:lineRule="exact"/>
        <w:ind w:left="2070" w:hanging="45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156CF3">
        <w:rPr>
          <w:rFonts w:ascii="Tahoma" w:hAnsi="Tahoma" w:cs="Tahoma"/>
          <w:b w:val="0"/>
          <w:bCs w:val="0"/>
          <w:sz w:val="24"/>
          <w:szCs w:val="24"/>
        </w:rPr>
        <w:t>Medial part (</w:t>
      </w:r>
      <w:r w:rsidRPr="00156CF3">
        <w:rPr>
          <w:rFonts w:ascii="Tahoma" w:hAnsi="Tahoma" w:cs="Tahoma"/>
          <w:sz w:val="24"/>
          <w:szCs w:val="24"/>
        </w:rPr>
        <w:t>PMVNT</w:t>
      </w:r>
      <w:r w:rsidRPr="00156CF3">
        <w:rPr>
          <w:rFonts w:ascii="Tahoma" w:hAnsi="Tahoma" w:cs="Tahoma"/>
          <w:b w:val="0"/>
          <w:bCs w:val="0"/>
          <w:sz w:val="24"/>
          <w:szCs w:val="24"/>
        </w:rPr>
        <w:t>) which receives:</w:t>
      </w:r>
    </w:p>
    <w:p w:rsidR="00AE4862" w:rsidRDefault="00AE4862" w:rsidP="00156CF3">
      <w:pPr>
        <w:numPr>
          <w:ilvl w:val="1"/>
          <w:numId w:val="14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Pain, touch, </w:t>
      </w:r>
      <w:proofErr w:type="gramStart"/>
      <w:r>
        <w:rPr>
          <w:rFonts w:ascii="Tahoma" w:hAnsi="Tahoma" w:cs="Tahoma"/>
          <w:b w:val="0"/>
          <w:bCs w:val="0"/>
          <w:sz w:val="24"/>
          <w:szCs w:val="24"/>
        </w:rPr>
        <w:t>temperature</w:t>
      </w:r>
      <w:r w:rsidR="00156CF3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2D11BF">
        <w:rPr>
          <w:rFonts w:ascii="Tahoma" w:hAnsi="Tahoma" w:cs="Tahoma"/>
          <w:b w:val="0"/>
          <w:bCs w:val="0"/>
          <w:sz w:val="24"/>
          <w:szCs w:val="24"/>
        </w:rPr>
        <w:t>,</w:t>
      </w:r>
      <w:proofErr w:type="gramEnd"/>
      <w:r w:rsidR="002D11BF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proprioceptive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156CF3">
        <w:rPr>
          <w:rFonts w:ascii="Tahoma" w:hAnsi="Tahoma" w:cs="Tahoma"/>
          <w:b w:val="0"/>
          <w:bCs w:val="0"/>
          <w:sz w:val="24"/>
          <w:szCs w:val="24"/>
        </w:rPr>
        <w:t xml:space="preserve">and taste sensations </w:t>
      </w:r>
      <w:r>
        <w:rPr>
          <w:rFonts w:ascii="Tahoma" w:hAnsi="Tahoma" w:cs="Tahoma"/>
          <w:b w:val="0"/>
          <w:bCs w:val="0"/>
          <w:sz w:val="24"/>
          <w:szCs w:val="24"/>
        </w:rPr>
        <w:t>from the</w:t>
      </w:r>
      <w:r w:rsidR="00156CF3">
        <w:rPr>
          <w:rFonts w:ascii="Tahoma" w:hAnsi="Tahoma" w:cs="Tahoma"/>
          <w:b w:val="0"/>
          <w:bCs w:val="0"/>
          <w:sz w:val="24"/>
          <w:szCs w:val="24"/>
        </w:rPr>
        <w:t xml:space="preserve"> opposite side of the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head via the </w:t>
      </w:r>
      <w:r w:rsidRPr="002972E9">
        <w:rPr>
          <w:rFonts w:ascii="Tahoma" w:hAnsi="Tahoma" w:cs="Tahoma"/>
          <w:sz w:val="24"/>
          <w:szCs w:val="24"/>
        </w:rPr>
        <w:t xml:space="preserve">trigeminal </w:t>
      </w:r>
      <w:proofErr w:type="spellStart"/>
      <w:r w:rsidRPr="002972E9">
        <w:rPr>
          <w:rFonts w:ascii="Tahoma" w:hAnsi="Tahoma" w:cs="Tahoma"/>
          <w:sz w:val="24"/>
          <w:szCs w:val="24"/>
        </w:rPr>
        <w:t>lemniscus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Pr="00156CF3" w:rsidRDefault="00AE4862" w:rsidP="00156CF3">
      <w:pPr>
        <w:pStyle w:val="ListParagraph"/>
        <w:numPr>
          <w:ilvl w:val="0"/>
          <w:numId w:val="15"/>
        </w:numPr>
        <w:tabs>
          <w:tab w:val="clear" w:pos="2041"/>
          <w:tab w:val="num" w:pos="1800"/>
        </w:tabs>
        <w:spacing w:line="400" w:lineRule="exact"/>
        <w:ind w:hanging="691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156CF3">
        <w:rPr>
          <w:rFonts w:ascii="Tahoma" w:hAnsi="Tahoma" w:cs="Tahoma"/>
          <w:b w:val="0"/>
          <w:bCs w:val="0"/>
          <w:sz w:val="24"/>
          <w:szCs w:val="24"/>
        </w:rPr>
        <w:t xml:space="preserve">The PVNT sends its </w:t>
      </w:r>
      <w:r w:rsidRPr="00156CF3">
        <w:rPr>
          <w:rFonts w:ascii="Tahoma" w:hAnsi="Tahoma" w:cs="Tahoma"/>
          <w:sz w:val="24"/>
          <w:szCs w:val="24"/>
        </w:rPr>
        <w:t xml:space="preserve">efferent </w:t>
      </w:r>
      <w:proofErr w:type="spellStart"/>
      <w:proofErr w:type="gramStart"/>
      <w:r w:rsidRPr="00156CF3"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 w:rsidRPr="00156CF3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7C5571">
        <w:rPr>
          <w:rFonts w:ascii="Tahoma" w:hAnsi="Tahoma" w:cs="Tahoma"/>
          <w:b w:val="0"/>
          <w:bCs w:val="0"/>
          <w:sz w:val="24"/>
          <w:szCs w:val="24"/>
        </w:rPr>
        <w:t xml:space="preserve"> ,</w:t>
      </w:r>
      <w:proofErr w:type="gramEnd"/>
      <w:r w:rsidR="007C5571">
        <w:rPr>
          <w:rFonts w:ascii="Tahoma" w:hAnsi="Tahoma" w:cs="Tahoma"/>
          <w:b w:val="0"/>
          <w:bCs w:val="0"/>
          <w:sz w:val="24"/>
          <w:szCs w:val="24"/>
        </w:rPr>
        <w:t xml:space="preserve"> through </w:t>
      </w:r>
      <w:r w:rsidR="007C5571" w:rsidRPr="007C5571">
        <w:rPr>
          <w:rFonts w:ascii="Tahoma" w:hAnsi="Tahoma" w:cs="Tahoma"/>
          <w:sz w:val="24"/>
          <w:szCs w:val="24"/>
        </w:rPr>
        <w:t>superior thalamic radiation</w:t>
      </w:r>
      <w:r w:rsidR="007C5571">
        <w:rPr>
          <w:rFonts w:ascii="Tahoma" w:hAnsi="Tahoma" w:cs="Tahoma"/>
          <w:b w:val="0"/>
          <w:bCs w:val="0"/>
          <w:sz w:val="24"/>
          <w:szCs w:val="24"/>
        </w:rPr>
        <w:t xml:space="preserve"> , </w:t>
      </w:r>
      <w:r w:rsidRPr="00156CF3">
        <w:rPr>
          <w:rFonts w:ascii="Tahoma" w:hAnsi="Tahoma" w:cs="Tahoma"/>
          <w:b w:val="0"/>
          <w:bCs w:val="0"/>
          <w:sz w:val="24"/>
          <w:szCs w:val="24"/>
        </w:rPr>
        <w:t>to the main sensory area (</w:t>
      </w:r>
      <w:r w:rsidRPr="00156CF3">
        <w:rPr>
          <w:rFonts w:ascii="Tahoma" w:hAnsi="Tahoma" w:cs="Tahoma"/>
          <w:sz w:val="24"/>
          <w:szCs w:val="24"/>
        </w:rPr>
        <w:t xml:space="preserve">3, 1 </w:t>
      </w:r>
      <w:r w:rsidR="00156CF3">
        <w:rPr>
          <w:rFonts w:ascii="Tahoma" w:hAnsi="Tahoma" w:cs="Tahoma"/>
          <w:sz w:val="24"/>
          <w:szCs w:val="24"/>
        </w:rPr>
        <w:t>,</w:t>
      </w:r>
      <w:r w:rsidRPr="00156CF3">
        <w:rPr>
          <w:rFonts w:ascii="Tahoma" w:hAnsi="Tahoma" w:cs="Tahoma"/>
          <w:sz w:val="24"/>
          <w:szCs w:val="24"/>
        </w:rPr>
        <w:t xml:space="preserve"> 2</w:t>
      </w:r>
      <w:r w:rsidRPr="00156CF3">
        <w:rPr>
          <w:rFonts w:ascii="Tahoma" w:hAnsi="Tahoma" w:cs="Tahoma"/>
          <w:b w:val="0"/>
          <w:bCs w:val="0"/>
          <w:sz w:val="24"/>
          <w:szCs w:val="24"/>
        </w:rPr>
        <w:t xml:space="preserve">) in the </w:t>
      </w:r>
      <w:proofErr w:type="spellStart"/>
      <w:r w:rsidRPr="00156CF3">
        <w:rPr>
          <w:rFonts w:ascii="Tahoma" w:hAnsi="Tahoma" w:cs="Tahoma"/>
          <w:b w:val="0"/>
          <w:bCs w:val="0"/>
          <w:sz w:val="24"/>
          <w:szCs w:val="24"/>
        </w:rPr>
        <w:t>postcentral</w:t>
      </w:r>
      <w:proofErr w:type="spellEnd"/>
      <w:r w:rsidRPr="00156CF3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 w:rsidRPr="00156CF3">
        <w:rPr>
          <w:rFonts w:ascii="Tahoma" w:hAnsi="Tahoma" w:cs="Tahoma"/>
          <w:b w:val="0"/>
          <w:bCs w:val="0"/>
          <w:sz w:val="24"/>
          <w:szCs w:val="24"/>
        </w:rPr>
        <w:t>gyrus</w:t>
      </w:r>
      <w:proofErr w:type="spellEnd"/>
      <w:r w:rsidRPr="00156CF3">
        <w:rPr>
          <w:rFonts w:ascii="Tahoma" w:hAnsi="Tahoma" w:cs="Tahoma"/>
          <w:b w:val="0"/>
          <w:bCs w:val="0"/>
          <w:sz w:val="24"/>
          <w:szCs w:val="24"/>
        </w:rPr>
        <w:t xml:space="preserve"> of the parietal lobe.</w:t>
      </w:r>
    </w:p>
    <w:p w:rsidR="00AE4862" w:rsidRPr="007C5571" w:rsidRDefault="00AE4862" w:rsidP="004B5423">
      <w:pPr>
        <w:pStyle w:val="ListParagraph"/>
        <w:numPr>
          <w:ilvl w:val="2"/>
          <w:numId w:val="5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7C5571">
        <w:rPr>
          <w:rFonts w:ascii="Tahoma" w:hAnsi="Tahoma" w:cs="Tahoma"/>
          <w:b w:val="0"/>
          <w:bCs w:val="0"/>
          <w:sz w:val="24"/>
          <w:szCs w:val="24"/>
        </w:rPr>
        <w:t xml:space="preserve">The posterior end  expanded to form the </w:t>
      </w:r>
      <w:proofErr w:type="spellStart"/>
      <w:r w:rsidRPr="007C5571">
        <w:rPr>
          <w:rFonts w:ascii="Tahoma" w:hAnsi="Tahoma" w:cs="Tahoma"/>
          <w:sz w:val="24"/>
          <w:szCs w:val="24"/>
        </w:rPr>
        <w:t>pulvinar</w:t>
      </w:r>
      <w:proofErr w:type="spellEnd"/>
      <w:r w:rsidRPr="007C5571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4B5423">
        <w:rPr>
          <w:rFonts w:ascii="Tahoma" w:hAnsi="Tahoma" w:cs="Tahoma"/>
          <w:b w:val="0"/>
          <w:bCs w:val="0"/>
          <w:sz w:val="24"/>
          <w:szCs w:val="24"/>
        </w:rPr>
        <w:t>which contains</w:t>
      </w:r>
      <w:r w:rsidRPr="007C5571">
        <w:rPr>
          <w:rFonts w:ascii="Tahoma" w:hAnsi="Tahoma" w:cs="Tahoma"/>
          <w:b w:val="0"/>
          <w:bCs w:val="0"/>
          <w:sz w:val="24"/>
          <w:szCs w:val="24"/>
        </w:rPr>
        <w:t xml:space="preserve"> the posterior nucleus:</w:t>
      </w:r>
    </w:p>
    <w:p w:rsidR="00AE4862" w:rsidRDefault="00AE4862" w:rsidP="00AE4862">
      <w:pPr>
        <w:numPr>
          <w:ilvl w:val="3"/>
          <w:numId w:val="12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lastRenderedPageBreak/>
        <w:t xml:space="preserve">It sends </w:t>
      </w:r>
      <w:r w:rsidRPr="007C5571">
        <w:rPr>
          <w:rFonts w:ascii="Tahoma" w:hAnsi="Tahoma" w:cs="Tahoma"/>
          <w:sz w:val="24"/>
          <w:szCs w:val="24"/>
        </w:rPr>
        <w:t>efferent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to the </w:t>
      </w:r>
      <w:r w:rsidRPr="007C5571">
        <w:rPr>
          <w:rFonts w:ascii="Tahoma" w:hAnsi="Tahoma" w:cs="Tahoma"/>
          <w:sz w:val="24"/>
          <w:szCs w:val="24"/>
        </w:rPr>
        <w:t>inferior parietal lobule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. It seems to have an </w:t>
      </w:r>
      <w:r w:rsidRPr="007C5571">
        <w:rPr>
          <w:rFonts w:ascii="Tahoma" w:hAnsi="Tahoma" w:cs="Tahoma"/>
          <w:sz w:val="24"/>
          <w:szCs w:val="24"/>
        </w:rPr>
        <w:t>associative function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9D63A3" w:rsidP="009D63A3">
      <w:pPr>
        <w:pStyle w:val="ListParagraph"/>
        <w:numPr>
          <w:ilvl w:val="0"/>
          <w:numId w:val="23"/>
        </w:numPr>
        <w:spacing w:line="400" w:lineRule="exact"/>
        <w:jc w:val="lowKashida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Function of thalamus :</w:t>
      </w:r>
    </w:p>
    <w:p w:rsidR="009D63A3" w:rsidRPr="009B69D5" w:rsidRDefault="009B69D5" w:rsidP="009B69D5">
      <w:pPr>
        <w:spacing w:line="400" w:lineRule="exact"/>
        <w:ind w:left="1260" w:hanging="90"/>
        <w:jc w:val="lowKashida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 xml:space="preserve">1-  </w:t>
      </w:r>
      <w:r w:rsidR="009D63A3" w:rsidRPr="009B69D5">
        <w:rPr>
          <w:rFonts w:ascii="Tahoma" w:hAnsi="Tahoma" w:cs="Tahoma"/>
          <w:b w:val="0"/>
          <w:bCs w:val="0"/>
          <w:sz w:val="24"/>
          <w:szCs w:val="24"/>
        </w:rPr>
        <w:t>The</w:t>
      </w:r>
      <w:proofErr w:type="gramEnd"/>
      <w:r w:rsidR="009D63A3" w:rsidRPr="009B69D5">
        <w:rPr>
          <w:rFonts w:ascii="Tahoma" w:hAnsi="Tahoma" w:cs="Tahoma"/>
          <w:sz w:val="24"/>
          <w:szCs w:val="24"/>
        </w:rPr>
        <w:t xml:space="preserve"> </w:t>
      </w:r>
      <w:r w:rsidR="009D63A3" w:rsidRPr="009B69D5">
        <w:rPr>
          <w:rFonts w:ascii="Tahoma" w:hAnsi="Tahoma" w:cs="Tahoma"/>
          <w:b w:val="0"/>
          <w:bCs w:val="0"/>
          <w:sz w:val="24"/>
          <w:szCs w:val="24"/>
        </w:rPr>
        <w:t xml:space="preserve">thalamus receives a large number of </w:t>
      </w:r>
      <w:r w:rsidR="009D63A3" w:rsidRPr="009B69D5">
        <w:rPr>
          <w:rFonts w:ascii="Tahoma" w:hAnsi="Tahoma" w:cs="Tahoma"/>
          <w:sz w:val="24"/>
          <w:szCs w:val="24"/>
        </w:rPr>
        <w:t>information</w:t>
      </w:r>
      <w:r w:rsidR="009D63A3" w:rsidRPr="009B69D5">
        <w:rPr>
          <w:rFonts w:ascii="Tahoma" w:hAnsi="Tahoma" w:cs="Tahoma"/>
          <w:b w:val="0"/>
          <w:bCs w:val="0"/>
          <w:sz w:val="24"/>
          <w:szCs w:val="24"/>
        </w:rPr>
        <w:t xml:space="preserve"> from spinal cord, brain stem , cerebellum , reticular formation , hypothalamus and corpus striatum .</w:t>
      </w:r>
    </w:p>
    <w:p w:rsidR="00007A93" w:rsidRDefault="009B69D5" w:rsidP="009B69D5">
      <w:pPr>
        <w:numPr>
          <w:ilvl w:val="1"/>
          <w:numId w:val="6"/>
        </w:numPr>
        <w:spacing w:line="400" w:lineRule="exact"/>
        <w:ind w:left="1260" w:hanging="9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2- </w:t>
      </w:r>
      <w:r w:rsidR="00007A93">
        <w:rPr>
          <w:rFonts w:ascii="Tahoma" w:hAnsi="Tahoma" w:cs="Tahoma"/>
          <w:b w:val="0"/>
          <w:bCs w:val="0"/>
          <w:sz w:val="24"/>
          <w:szCs w:val="24"/>
        </w:rPr>
        <w:t>T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he thalamus sends </w:t>
      </w:r>
      <w:proofErr w:type="gramStart"/>
      <w:r>
        <w:rPr>
          <w:rFonts w:ascii="Tahoma" w:hAnsi="Tahoma" w:cs="Tahoma"/>
          <w:b w:val="0"/>
          <w:bCs w:val="0"/>
          <w:sz w:val="24"/>
          <w:szCs w:val="24"/>
        </w:rPr>
        <w:t>these</w:t>
      </w:r>
      <w:proofErr w:type="gramEnd"/>
      <w:r>
        <w:rPr>
          <w:rFonts w:ascii="Tahoma" w:hAnsi="Tahoma" w:cs="Tahoma"/>
          <w:b w:val="0"/>
          <w:bCs w:val="0"/>
          <w:sz w:val="24"/>
          <w:szCs w:val="24"/>
        </w:rPr>
        <w:t xml:space="preserve"> information through </w:t>
      </w:r>
      <w:r w:rsidR="00AE4862" w:rsidRPr="00007A93">
        <w:rPr>
          <w:rFonts w:ascii="Tahoma" w:hAnsi="Tahoma" w:cs="Tahoma"/>
          <w:sz w:val="24"/>
          <w:szCs w:val="24"/>
        </w:rPr>
        <w:t>efferent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 w:rsidR="00AE4862"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via the </w:t>
      </w:r>
      <w:r w:rsidR="00AE4862" w:rsidRPr="00007A93">
        <w:rPr>
          <w:rFonts w:ascii="Tahoma" w:hAnsi="Tahoma" w:cs="Tahoma"/>
          <w:sz w:val="24"/>
          <w:szCs w:val="24"/>
        </w:rPr>
        <w:t>internal capsule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to all parts of the cerebral cortex (</w:t>
      </w:r>
      <w:proofErr w:type="spellStart"/>
      <w:r w:rsidR="00AE4862" w:rsidRPr="00007A93">
        <w:rPr>
          <w:rFonts w:ascii="Tahoma" w:hAnsi="Tahoma" w:cs="Tahoma"/>
          <w:sz w:val="24"/>
          <w:szCs w:val="24"/>
        </w:rPr>
        <w:t>thalamo</w:t>
      </w:r>
      <w:proofErr w:type="spellEnd"/>
      <w:r w:rsidR="00AE4862" w:rsidRPr="00007A93">
        <w:rPr>
          <w:rFonts w:ascii="Tahoma" w:hAnsi="Tahoma" w:cs="Tahoma"/>
          <w:sz w:val="24"/>
          <w:szCs w:val="24"/>
        </w:rPr>
        <w:t xml:space="preserve">-cortical </w:t>
      </w:r>
      <w:proofErr w:type="spellStart"/>
      <w:r w:rsidR="00AE4862" w:rsidRPr="00007A93">
        <w:rPr>
          <w:rFonts w:ascii="Tahoma" w:hAnsi="Tahoma" w:cs="Tahoma"/>
          <w:sz w:val="24"/>
          <w:szCs w:val="24"/>
        </w:rPr>
        <w:t>fibres</w:t>
      </w:r>
      <w:proofErr w:type="spellEnd"/>
      <w:r w:rsidR="00AE4862" w:rsidRPr="00007A93">
        <w:rPr>
          <w:rFonts w:ascii="Tahoma" w:hAnsi="Tahoma" w:cs="Tahoma"/>
          <w:sz w:val="24"/>
          <w:szCs w:val="24"/>
        </w:rPr>
        <w:t xml:space="preserve"> or thalamic radiation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>)</w:t>
      </w:r>
      <w:r w:rsidR="009D63A3">
        <w:rPr>
          <w:rFonts w:ascii="Tahoma" w:hAnsi="Tahoma" w:cs="Tahoma"/>
          <w:b w:val="0"/>
          <w:bCs w:val="0"/>
          <w:sz w:val="24"/>
          <w:szCs w:val="24"/>
        </w:rPr>
        <w:t xml:space="preserve"> which</w:t>
      </w:r>
      <w:r w:rsidR="009D63A3" w:rsidRPr="009D63A3">
        <w:rPr>
          <w:rFonts w:ascii="Tahoma" w:hAnsi="Tahoma" w:cs="Tahoma"/>
          <w:sz w:val="24"/>
          <w:szCs w:val="24"/>
        </w:rPr>
        <w:t xml:space="preserve"> </w:t>
      </w:r>
      <w:r w:rsidR="009D63A3" w:rsidRPr="00483086">
        <w:rPr>
          <w:rFonts w:ascii="Tahoma" w:hAnsi="Tahoma" w:cs="Tahoma"/>
          <w:sz w:val="24"/>
          <w:szCs w:val="24"/>
        </w:rPr>
        <w:t xml:space="preserve">influence the </w:t>
      </w:r>
      <w:r w:rsidR="009D63A3">
        <w:rPr>
          <w:rFonts w:ascii="Tahoma" w:hAnsi="Tahoma" w:cs="Tahoma"/>
          <w:sz w:val="24"/>
          <w:szCs w:val="24"/>
        </w:rPr>
        <w:t>cortical</w:t>
      </w:r>
      <w:r w:rsidR="009D63A3" w:rsidRPr="00483086">
        <w:rPr>
          <w:rFonts w:ascii="Tahoma" w:hAnsi="Tahoma" w:cs="Tahoma"/>
          <w:sz w:val="24"/>
          <w:szCs w:val="24"/>
        </w:rPr>
        <w:t xml:space="preserve"> </w:t>
      </w:r>
      <w:r w:rsidR="009D63A3">
        <w:rPr>
          <w:rFonts w:ascii="Tahoma" w:hAnsi="Tahoma" w:cs="Tahoma"/>
          <w:sz w:val="24"/>
          <w:szCs w:val="24"/>
        </w:rPr>
        <w:t>activity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. </w:t>
      </w:r>
    </w:p>
    <w:p w:rsidR="009B69D5" w:rsidRDefault="009B69D5" w:rsidP="004B5423">
      <w:pPr>
        <w:spacing w:line="400" w:lineRule="exact"/>
        <w:ind w:left="126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3- </w:t>
      </w:r>
      <w:r w:rsidR="004B5423">
        <w:rPr>
          <w:rFonts w:ascii="Tahoma" w:hAnsi="Tahoma" w:cs="Tahoma"/>
          <w:b w:val="0"/>
          <w:bCs w:val="0"/>
          <w:sz w:val="24"/>
          <w:szCs w:val="24"/>
        </w:rPr>
        <w:t>A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ll the thalamic nuclei </w:t>
      </w:r>
      <w:r w:rsidR="00AE4862" w:rsidRPr="00483086">
        <w:rPr>
          <w:rFonts w:ascii="Tahoma" w:hAnsi="Tahoma" w:cs="Tahoma"/>
          <w:sz w:val="24"/>
          <w:szCs w:val="24"/>
        </w:rPr>
        <w:t>receive projection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 w:rsidR="00AE4862"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from many parts of the </w:t>
      </w:r>
      <w:proofErr w:type="gramStart"/>
      <w:r w:rsidR="00AE4862">
        <w:rPr>
          <w:rFonts w:ascii="Tahoma" w:hAnsi="Tahoma" w:cs="Tahoma"/>
          <w:b w:val="0"/>
          <w:bCs w:val="0"/>
          <w:sz w:val="24"/>
          <w:szCs w:val="24"/>
        </w:rPr>
        <w:t>cortex</w:t>
      </w:r>
      <w:r w:rsidR="004B5423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(</w:t>
      </w:r>
      <w:proofErr w:type="spellStart"/>
      <w:proofErr w:type="gramEnd"/>
      <w:r w:rsidR="00AE4862" w:rsidRPr="00483086">
        <w:rPr>
          <w:rFonts w:ascii="Tahoma" w:hAnsi="Tahoma" w:cs="Tahoma"/>
          <w:sz w:val="24"/>
          <w:szCs w:val="24"/>
        </w:rPr>
        <w:t>cortico</w:t>
      </w:r>
      <w:proofErr w:type="spellEnd"/>
      <w:r w:rsidR="00AE4862" w:rsidRPr="00483086">
        <w:rPr>
          <w:rFonts w:ascii="Tahoma" w:hAnsi="Tahoma" w:cs="Tahoma"/>
          <w:sz w:val="24"/>
          <w:szCs w:val="24"/>
        </w:rPr>
        <w:t xml:space="preserve">-thalamic </w:t>
      </w:r>
      <w:proofErr w:type="spellStart"/>
      <w:r w:rsidR="00AE4862" w:rsidRPr="00483086">
        <w:rPr>
          <w:rFonts w:ascii="Tahoma" w:hAnsi="Tahoma" w:cs="Tahoma"/>
          <w:sz w:val="24"/>
          <w:szCs w:val="24"/>
        </w:rPr>
        <w:t>fibres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) which enable the </w:t>
      </w:r>
      <w:r w:rsidR="00AE4862" w:rsidRPr="00483086">
        <w:rPr>
          <w:rFonts w:ascii="Tahoma" w:hAnsi="Tahoma" w:cs="Tahoma"/>
          <w:sz w:val="24"/>
          <w:szCs w:val="24"/>
        </w:rPr>
        <w:t xml:space="preserve">cortex to influence the thalamic </w:t>
      </w:r>
      <w:r w:rsidR="009D63A3">
        <w:rPr>
          <w:rFonts w:ascii="Tahoma" w:hAnsi="Tahoma" w:cs="Tahoma"/>
          <w:sz w:val="24"/>
          <w:szCs w:val="24"/>
        </w:rPr>
        <w:t xml:space="preserve">activity </w:t>
      </w:r>
      <w:r w:rsidR="00AE4862" w:rsidRPr="00483086">
        <w:rPr>
          <w:rFonts w:ascii="Tahoma" w:hAnsi="Tahoma" w:cs="Tahoma"/>
          <w:sz w:val="24"/>
          <w:szCs w:val="24"/>
        </w:rPr>
        <w:t>.</w:t>
      </w:r>
      <w:r w:rsidRPr="009B69D5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</w:p>
    <w:p w:rsidR="009B69D5" w:rsidRDefault="009B69D5" w:rsidP="004B5423">
      <w:pPr>
        <w:spacing w:line="400" w:lineRule="exact"/>
        <w:ind w:left="126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4- In addition it </w:t>
      </w:r>
      <w:r w:rsidRPr="00483086">
        <w:rPr>
          <w:rFonts w:ascii="Tahoma" w:hAnsi="Tahoma" w:cs="Tahoma"/>
          <w:sz w:val="24"/>
          <w:szCs w:val="24"/>
        </w:rPr>
        <w:t xml:space="preserve">sends </w:t>
      </w:r>
      <w:proofErr w:type="spellStart"/>
      <w:proofErr w:type="gramStart"/>
      <w:r w:rsidRPr="00483086">
        <w:rPr>
          <w:rFonts w:ascii="Tahoma" w:hAnsi="Tahoma" w:cs="Tahoma"/>
          <w:sz w:val="24"/>
          <w:szCs w:val="24"/>
        </w:rPr>
        <w:t>fibres</w:t>
      </w:r>
      <w:proofErr w:type="spellEnd"/>
      <w:r w:rsidR="004B5423">
        <w:rPr>
          <w:rFonts w:ascii="Tahoma" w:hAnsi="Tahoma" w:cs="Tahoma"/>
          <w:sz w:val="24"/>
          <w:szCs w:val="24"/>
        </w:rPr>
        <w:t xml:space="preserve">  to</w:t>
      </w:r>
      <w:proofErr w:type="gramEnd"/>
      <w:r w:rsidR="004B5423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B5423">
        <w:rPr>
          <w:rFonts w:ascii="Tahoma" w:hAnsi="Tahoma" w:cs="Tahoma"/>
          <w:sz w:val="24"/>
          <w:szCs w:val="24"/>
        </w:rPr>
        <w:t>subcortical</w:t>
      </w:r>
      <w:proofErr w:type="spellEnd"/>
      <w:r w:rsidR="004B5423">
        <w:rPr>
          <w:rFonts w:ascii="Tahoma" w:hAnsi="Tahoma" w:cs="Tahoma"/>
          <w:sz w:val="24"/>
          <w:szCs w:val="24"/>
        </w:rPr>
        <w:t xml:space="preserve"> centers as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</w:t>
      </w:r>
      <w:r w:rsidRPr="00483086">
        <w:rPr>
          <w:rFonts w:ascii="Tahoma" w:hAnsi="Tahoma" w:cs="Tahoma"/>
          <w:sz w:val="24"/>
          <w:szCs w:val="24"/>
        </w:rPr>
        <w:t xml:space="preserve">corpus striatum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and the </w:t>
      </w:r>
      <w:proofErr w:type="spellStart"/>
      <w:r w:rsidRPr="00483086">
        <w:rPr>
          <w:rFonts w:ascii="Tahoma" w:hAnsi="Tahoma" w:cs="Tahoma"/>
          <w:sz w:val="24"/>
          <w:szCs w:val="24"/>
        </w:rPr>
        <w:t>subthalamic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nuclei.</w:t>
      </w:r>
    </w:p>
    <w:p w:rsidR="00AE4862" w:rsidRPr="00483086" w:rsidRDefault="00AE4862" w:rsidP="009D63A3">
      <w:pPr>
        <w:numPr>
          <w:ilvl w:val="1"/>
          <w:numId w:val="6"/>
        </w:numPr>
        <w:spacing w:line="400" w:lineRule="exact"/>
        <w:jc w:val="lowKashida"/>
        <w:rPr>
          <w:rFonts w:ascii="Tahoma" w:hAnsi="Tahoma" w:cs="Tahoma"/>
          <w:sz w:val="24"/>
          <w:szCs w:val="24"/>
        </w:rPr>
      </w:pP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br w:type="page"/>
      </w:r>
    </w:p>
    <w:p w:rsidR="00AE4862" w:rsidRDefault="00DF5E6E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DF5E6E">
        <w:rPr>
          <w:noProof/>
        </w:rPr>
        <w:lastRenderedPageBreak/>
        <w:pict>
          <v:shape id="_x0000_s1034" type="#_x0000_t202" style="position:absolute;left:0;text-align:left;margin-left:321.9pt;margin-top:263.35pt;width:63pt;height:21.15pt;z-index:251668480" stroked="f">
            <v:textbox>
              <w:txbxContent>
                <w:p w:rsidR="00AE4862" w:rsidRPr="007E74CB" w:rsidRDefault="00AE4862" w:rsidP="00AE4862">
                  <w:pPr>
                    <w:ind w:right="-102"/>
                    <w:jc w:val="right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Lower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⅓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   </w:t>
                  </w:r>
                </w:p>
              </w:txbxContent>
            </v:textbox>
            <w10:wrap anchorx="page"/>
          </v:shape>
        </w:pict>
      </w:r>
      <w:r w:rsidRPr="00DF5E6E">
        <w:rPr>
          <w:noProof/>
        </w:rPr>
        <w:pict>
          <v:shape id="_x0000_s1033" type="#_x0000_t202" style="position:absolute;left:0;text-align:left;margin-left:13.9pt;margin-top:292.45pt;width:63pt;height:21.15pt;z-index:251667456" stroked="f">
            <v:textbox>
              <w:txbxContent>
                <w:p w:rsidR="00AE4862" w:rsidRPr="007E74CB" w:rsidRDefault="00AE4862" w:rsidP="00AE4862">
                  <w:pPr>
                    <w:ind w:right="-102"/>
                    <w:jc w:val="right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Upper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⅔</w:t>
                  </w:r>
                </w:p>
              </w:txbxContent>
            </v:textbox>
            <w10:wrap anchorx="page"/>
          </v:shape>
        </w:pict>
      </w:r>
      <w:r w:rsidR="00AE4862"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80010</wp:posOffset>
            </wp:positionH>
            <wp:positionV relativeFrom="paragraph">
              <wp:posOffset>487045</wp:posOffset>
            </wp:positionV>
            <wp:extent cx="5680075" cy="6858000"/>
            <wp:effectExtent l="19050" t="0" r="0" b="0"/>
            <wp:wrapThrough wrapText="bothSides">
              <wp:wrapPolygon edited="0">
                <wp:start x="-72" y="0"/>
                <wp:lineTo x="-72" y="21540"/>
                <wp:lineTo x="21588" y="21540"/>
                <wp:lineTo x="21588" y="0"/>
                <wp:lineTo x="-72" y="0"/>
              </wp:wrapPolygon>
            </wp:wrapThrough>
            <wp:docPr id="5" name="Picture 5" descr="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28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 l="12970" t="20828" r="12111" b="151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0075" cy="685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007A93" w:rsidRPr="00E63D19" w:rsidRDefault="00007A93" w:rsidP="00007A93">
      <w:pPr>
        <w:spacing w:line="400" w:lineRule="exact"/>
        <w:jc w:val="center"/>
        <w:rPr>
          <w:rFonts w:ascii="Tahoma" w:hAnsi="Tahoma" w:cs="Tahoma"/>
          <w:sz w:val="36"/>
          <w:szCs w:val="36"/>
        </w:rPr>
      </w:pPr>
      <w:proofErr w:type="spellStart"/>
      <w:r w:rsidRPr="00E63D19">
        <w:rPr>
          <w:rFonts w:ascii="Tahoma" w:hAnsi="Tahoma" w:cs="Tahoma"/>
          <w:sz w:val="36"/>
          <w:szCs w:val="36"/>
        </w:rPr>
        <w:lastRenderedPageBreak/>
        <w:t>Metathalamus</w:t>
      </w:r>
      <w:proofErr w:type="spellEnd"/>
      <w:r w:rsidRPr="00E63D19">
        <w:rPr>
          <w:rFonts w:ascii="Tahoma" w:hAnsi="Tahoma" w:cs="Tahoma"/>
          <w:sz w:val="36"/>
          <w:szCs w:val="36"/>
        </w:rPr>
        <w:t xml:space="preserve"> (</w:t>
      </w:r>
      <w:proofErr w:type="spellStart"/>
      <w:r w:rsidRPr="00E63D19">
        <w:rPr>
          <w:rFonts w:ascii="Tahoma" w:hAnsi="Tahoma" w:cs="Tahoma"/>
          <w:sz w:val="36"/>
          <w:szCs w:val="36"/>
        </w:rPr>
        <w:t>Geniculate</w:t>
      </w:r>
      <w:proofErr w:type="spellEnd"/>
      <w:r w:rsidRPr="00E63D19">
        <w:rPr>
          <w:rFonts w:ascii="Tahoma" w:hAnsi="Tahoma" w:cs="Tahoma"/>
          <w:sz w:val="36"/>
          <w:szCs w:val="36"/>
        </w:rPr>
        <w:t xml:space="preserve"> Bodies)</w:t>
      </w:r>
    </w:p>
    <w:p w:rsidR="00007A93" w:rsidRDefault="00007A93" w:rsidP="00007A93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802D6" w:rsidRDefault="003802D6" w:rsidP="003802D6">
      <w:pPr>
        <w:numPr>
          <w:ilvl w:val="0"/>
          <w:numId w:val="1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They are placed on the </w:t>
      </w:r>
      <w:r w:rsidRPr="003802D6">
        <w:rPr>
          <w:rFonts w:ascii="Tahoma" w:hAnsi="Tahoma" w:cs="Tahoma"/>
          <w:sz w:val="24"/>
          <w:szCs w:val="24"/>
        </w:rPr>
        <w:t>lower surface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of the posterior</w:t>
      </w:r>
      <w:r w:rsidRPr="008849AC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>end of the thalamus (</w:t>
      </w:r>
      <w:proofErr w:type="spellStart"/>
      <w:r w:rsidRPr="00E63D19">
        <w:rPr>
          <w:rFonts w:ascii="Tahoma" w:hAnsi="Tahoma" w:cs="Tahoma"/>
          <w:sz w:val="24"/>
          <w:szCs w:val="24"/>
        </w:rPr>
        <w:t>pulvinar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).</w:t>
      </w:r>
    </w:p>
    <w:p w:rsidR="00007A93" w:rsidRDefault="00007A93" w:rsidP="003802D6">
      <w:pPr>
        <w:numPr>
          <w:ilvl w:val="0"/>
          <w:numId w:val="1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>The</w:t>
      </w:r>
      <w:r w:rsidR="003802D6" w:rsidRPr="003802D6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 w:rsidR="003802D6">
        <w:rPr>
          <w:rFonts w:ascii="Tahoma" w:hAnsi="Tahoma" w:cs="Tahoma"/>
          <w:b w:val="0"/>
          <w:bCs w:val="0"/>
          <w:sz w:val="24"/>
          <w:szCs w:val="24"/>
        </w:rPr>
        <w:t>metathalamus</w:t>
      </w:r>
      <w:proofErr w:type="spellEnd"/>
      <w:r w:rsidR="003802D6">
        <w:rPr>
          <w:rFonts w:ascii="Tahoma" w:hAnsi="Tahoma" w:cs="Tahoma"/>
          <w:b w:val="0"/>
          <w:bCs w:val="0"/>
          <w:sz w:val="24"/>
          <w:szCs w:val="24"/>
        </w:rPr>
        <w:t xml:space="preserve"> consists of the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 w:rsidRPr="00E63D19">
        <w:rPr>
          <w:rFonts w:ascii="Tahoma" w:hAnsi="Tahoma" w:cs="Tahoma"/>
          <w:sz w:val="24"/>
          <w:szCs w:val="24"/>
        </w:rPr>
        <w:t>geniculate</w:t>
      </w:r>
      <w:proofErr w:type="spellEnd"/>
      <w:r w:rsidRPr="00E63D19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E63D19">
        <w:rPr>
          <w:rFonts w:ascii="Tahoma" w:hAnsi="Tahoma" w:cs="Tahoma"/>
          <w:sz w:val="24"/>
          <w:szCs w:val="24"/>
        </w:rPr>
        <w:t>bodies</w:t>
      </w:r>
      <w:r w:rsidR="003802D6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  <w:proofErr w:type="gramEnd"/>
    </w:p>
    <w:p w:rsidR="00AE4862" w:rsidRDefault="00AE4862" w:rsidP="003802D6">
      <w:pPr>
        <w:numPr>
          <w:ilvl w:val="0"/>
          <w:numId w:val="1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They are </w:t>
      </w:r>
      <w:proofErr w:type="spellStart"/>
      <w:r w:rsidRPr="00E63D19">
        <w:rPr>
          <w:rFonts w:ascii="Tahoma" w:hAnsi="Tahoma" w:cs="Tahoma"/>
          <w:sz w:val="24"/>
          <w:szCs w:val="24"/>
        </w:rPr>
        <w:t>centres</w:t>
      </w:r>
      <w:proofErr w:type="spellEnd"/>
      <w:r w:rsidRPr="00E63D19">
        <w:rPr>
          <w:rFonts w:ascii="Tahoma" w:hAnsi="Tahoma" w:cs="Tahoma"/>
          <w:sz w:val="24"/>
          <w:szCs w:val="24"/>
        </w:rPr>
        <w:t xml:space="preserve"> of hearing and vision</w:t>
      </w:r>
      <w:r>
        <w:rPr>
          <w:rFonts w:ascii="Tahoma" w:hAnsi="Tahoma" w:cs="Tahoma"/>
          <w:b w:val="0"/>
          <w:bCs w:val="0"/>
          <w:sz w:val="24"/>
          <w:szCs w:val="24"/>
        </w:rPr>
        <w:t>:</w:t>
      </w:r>
    </w:p>
    <w:p w:rsidR="00AE4862" w:rsidRPr="00CC6866" w:rsidRDefault="00AE4862" w:rsidP="00AE4862">
      <w:pPr>
        <w:numPr>
          <w:ilvl w:val="0"/>
          <w:numId w:val="7"/>
        </w:numPr>
        <w:spacing w:line="400" w:lineRule="exact"/>
        <w:jc w:val="lowKashida"/>
        <w:rPr>
          <w:rFonts w:ascii="Tahoma" w:hAnsi="Tahoma" w:cs="Tahoma"/>
          <w:i/>
          <w:iCs/>
          <w:sz w:val="24"/>
          <w:szCs w:val="24"/>
        </w:rPr>
      </w:pPr>
      <w:r w:rsidRPr="00CC6866">
        <w:rPr>
          <w:rFonts w:ascii="Tahoma" w:hAnsi="Tahoma" w:cs="Tahoma"/>
          <w:i/>
          <w:iCs/>
          <w:sz w:val="24"/>
          <w:szCs w:val="24"/>
        </w:rPr>
        <w:t xml:space="preserve">Medical </w:t>
      </w:r>
      <w:proofErr w:type="spellStart"/>
      <w:r w:rsidRPr="00CC6866">
        <w:rPr>
          <w:rFonts w:ascii="Tahoma" w:hAnsi="Tahoma" w:cs="Tahoma"/>
          <w:i/>
          <w:iCs/>
          <w:sz w:val="24"/>
          <w:szCs w:val="24"/>
        </w:rPr>
        <w:t>geniculate</w:t>
      </w:r>
      <w:proofErr w:type="spellEnd"/>
      <w:r w:rsidRPr="00CC6866">
        <w:rPr>
          <w:rFonts w:ascii="Tahoma" w:hAnsi="Tahoma" w:cs="Tahoma"/>
          <w:i/>
          <w:iCs/>
          <w:sz w:val="24"/>
          <w:szCs w:val="24"/>
        </w:rPr>
        <w:t xml:space="preserve"> body (MGB):</w:t>
      </w:r>
    </w:p>
    <w:p w:rsidR="00AE4862" w:rsidRDefault="00AE4862" w:rsidP="00045C3D">
      <w:pPr>
        <w:numPr>
          <w:ilvl w:val="1"/>
          <w:numId w:val="7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Receive </w:t>
      </w:r>
      <w:r w:rsidRPr="00E63D19">
        <w:rPr>
          <w:rFonts w:ascii="Tahoma" w:hAnsi="Tahoma" w:cs="Tahoma"/>
          <w:sz w:val="24"/>
          <w:szCs w:val="24"/>
        </w:rPr>
        <w:t>afferent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E63D19" w:rsidRPr="00045C3D">
        <w:rPr>
          <w:rFonts w:ascii="Tahoma" w:hAnsi="Tahoma" w:cs="Tahoma"/>
          <w:sz w:val="24"/>
          <w:szCs w:val="24"/>
        </w:rPr>
        <w:t>auditory</w:t>
      </w:r>
      <w:r w:rsidR="00E63D19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E63D19">
        <w:rPr>
          <w:rFonts w:ascii="Tahoma" w:hAnsi="Tahoma" w:cs="Tahoma"/>
          <w:b w:val="0"/>
          <w:bCs w:val="0"/>
          <w:sz w:val="24"/>
          <w:szCs w:val="24"/>
        </w:rPr>
        <w:t xml:space="preserve">either </w:t>
      </w:r>
      <w:r w:rsidR="00E63D19" w:rsidRPr="00045C3D">
        <w:rPr>
          <w:rFonts w:ascii="Tahoma" w:hAnsi="Tahoma" w:cs="Tahoma"/>
          <w:i/>
          <w:iCs/>
          <w:sz w:val="24"/>
          <w:szCs w:val="24"/>
        </w:rPr>
        <w:t>directly</w:t>
      </w:r>
      <w:r w:rsidR="00E63D19">
        <w:rPr>
          <w:rFonts w:ascii="Tahoma" w:hAnsi="Tahoma" w:cs="Tahoma"/>
          <w:b w:val="0"/>
          <w:bCs w:val="0"/>
          <w:sz w:val="24"/>
          <w:szCs w:val="24"/>
        </w:rPr>
        <w:t xml:space="preserve"> from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</w:t>
      </w:r>
      <w:r w:rsidRPr="00E63D19">
        <w:rPr>
          <w:rFonts w:ascii="Tahoma" w:hAnsi="Tahoma" w:cs="Tahoma"/>
          <w:sz w:val="24"/>
          <w:szCs w:val="24"/>
        </w:rPr>
        <w:t xml:space="preserve">lateral </w:t>
      </w:r>
      <w:proofErr w:type="spellStart"/>
      <w:r w:rsidRPr="00E63D19">
        <w:rPr>
          <w:rFonts w:ascii="Tahoma" w:hAnsi="Tahoma" w:cs="Tahoma"/>
          <w:sz w:val="24"/>
          <w:szCs w:val="24"/>
        </w:rPr>
        <w:t>lemniscus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045C3D">
        <w:rPr>
          <w:rFonts w:ascii="Tahoma" w:hAnsi="Tahoma" w:cs="Tahoma"/>
          <w:b w:val="0"/>
          <w:bCs w:val="0"/>
          <w:sz w:val="24"/>
          <w:szCs w:val="24"/>
        </w:rPr>
        <w:t xml:space="preserve">or </w:t>
      </w:r>
      <w:r w:rsidR="00045C3D" w:rsidRPr="00045C3D">
        <w:rPr>
          <w:rFonts w:ascii="Tahoma" w:hAnsi="Tahoma" w:cs="Tahoma"/>
          <w:i/>
          <w:iCs/>
          <w:sz w:val="24"/>
          <w:szCs w:val="24"/>
        </w:rPr>
        <w:t>indirectly</w:t>
      </w:r>
      <w:r w:rsidR="00045C3D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from the </w:t>
      </w:r>
      <w:r w:rsidRPr="00E63D19">
        <w:rPr>
          <w:rFonts w:ascii="Tahoma" w:hAnsi="Tahoma" w:cs="Tahoma"/>
          <w:sz w:val="24"/>
          <w:szCs w:val="24"/>
        </w:rPr>
        <w:t xml:space="preserve">inferior </w:t>
      </w:r>
      <w:proofErr w:type="spellStart"/>
      <w:r w:rsidRPr="00E63D19">
        <w:rPr>
          <w:rFonts w:ascii="Tahoma" w:hAnsi="Tahoma" w:cs="Tahoma"/>
          <w:sz w:val="24"/>
          <w:szCs w:val="24"/>
        </w:rPr>
        <w:t>colliculus</w:t>
      </w:r>
      <w:proofErr w:type="spellEnd"/>
      <w:r w:rsidRPr="00E63D19">
        <w:rPr>
          <w:rFonts w:ascii="Tahoma" w:hAnsi="Tahoma" w:cs="Tahoma"/>
          <w:sz w:val="24"/>
          <w:szCs w:val="24"/>
        </w:rPr>
        <w:t xml:space="preserve"> via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</w:t>
      </w:r>
      <w:r w:rsidRPr="00E63D19">
        <w:rPr>
          <w:rFonts w:ascii="Tahoma" w:hAnsi="Tahoma" w:cs="Tahoma"/>
          <w:sz w:val="24"/>
          <w:szCs w:val="24"/>
        </w:rPr>
        <w:t xml:space="preserve">brachium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of the inferior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colliculus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36111B" w:rsidP="0036111B">
      <w:pPr>
        <w:numPr>
          <w:ilvl w:val="1"/>
          <w:numId w:val="7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>Its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AE4862" w:rsidRPr="00E63D19">
        <w:rPr>
          <w:rFonts w:ascii="Tahoma" w:hAnsi="Tahoma" w:cs="Tahoma"/>
          <w:sz w:val="24"/>
          <w:szCs w:val="24"/>
        </w:rPr>
        <w:t xml:space="preserve">efferent </w:t>
      </w:r>
      <w:proofErr w:type="spellStart"/>
      <w:r w:rsidR="00AE4862"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>,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pass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via the </w:t>
      </w:r>
      <w:r w:rsidR="00AE4862" w:rsidRPr="00045C3D">
        <w:rPr>
          <w:rFonts w:ascii="Tahoma" w:hAnsi="Tahoma" w:cs="Tahoma"/>
          <w:sz w:val="24"/>
          <w:szCs w:val="24"/>
        </w:rPr>
        <w:t>sub-</w:t>
      </w:r>
      <w:proofErr w:type="spellStart"/>
      <w:r w:rsidR="00AE4862" w:rsidRPr="00045C3D">
        <w:rPr>
          <w:rFonts w:ascii="Tahoma" w:hAnsi="Tahoma" w:cs="Tahoma"/>
          <w:sz w:val="24"/>
          <w:szCs w:val="24"/>
        </w:rPr>
        <w:t>lentiform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part of the internal capsule; </w:t>
      </w:r>
      <w:r w:rsidR="00AE4862" w:rsidRPr="00045C3D">
        <w:rPr>
          <w:rFonts w:ascii="Tahoma" w:hAnsi="Tahoma" w:cs="Tahoma"/>
          <w:sz w:val="24"/>
          <w:szCs w:val="24"/>
        </w:rPr>
        <w:t>auditory radiation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, to the </w:t>
      </w:r>
      <w:r w:rsidR="00AE4862" w:rsidRPr="00045C3D">
        <w:rPr>
          <w:rFonts w:ascii="Tahoma" w:hAnsi="Tahoma" w:cs="Tahoma"/>
          <w:sz w:val="24"/>
          <w:szCs w:val="24"/>
        </w:rPr>
        <w:t xml:space="preserve">superior </w:t>
      </w:r>
      <w:proofErr w:type="spellStart"/>
      <w:r w:rsidR="00AE4862" w:rsidRPr="00045C3D">
        <w:rPr>
          <w:rFonts w:ascii="Tahoma" w:hAnsi="Tahoma" w:cs="Tahoma"/>
          <w:sz w:val="24"/>
          <w:szCs w:val="24"/>
        </w:rPr>
        <w:t>temperal</w:t>
      </w:r>
      <w:proofErr w:type="spellEnd"/>
      <w:r w:rsidR="00AE4862" w:rsidRPr="00045C3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E4862" w:rsidRPr="00045C3D">
        <w:rPr>
          <w:rFonts w:ascii="Tahoma" w:hAnsi="Tahoma" w:cs="Tahoma"/>
          <w:sz w:val="24"/>
          <w:szCs w:val="24"/>
        </w:rPr>
        <w:t>gyrus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(area </w:t>
      </w:r>
      <w:r w:rsidR="00AE4862" w:rsidRPr="00045C3D">
        <w:rPr>
          <w:rFonts w:ascii="Tahoma" w:hAnsi="Tahoma" w:cs="Tahoma"/>
          <w:sz w:val="24"/>
          <w:szCs w:val="24"/>
        </w:rPr>
        <w:t>41 and 42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>).</w:t>
      </w:r>
    </w:p>
    <w:p w:rsidR="00AE4862" w:rsidRDefault="00AE4862" w:rsidP="00045C3D">
      <w:pPr>
        <w:numPr>
          <w:ilvl w:val="1"/>
          <w:numId w:val="7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</w:t>
      </w:r>
      <w:r w:rsidRPr="00045C3D">
        <w:rPr>
          <w:rFonts w:ascii="Tahoma" w:hAnsi="Tahoma" w:cs="Tahoma"/>
          <w:sz w:val="24"/>
          <w:szCs w:val="24"/>
        </w:rPr>
        <w:t>functions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as a relay</w:t>
      </w:r>
      <w:r w:rsidR="00045C3D">
        <w:rPr>
          <w:rFonts w:ascii="Tahoma" w:hAnsi="Tahoma" w:cs="Tahoma"/>
          <w:b w:val="0"/>
          <w:bCs w:val="0"/>
          <w:sz w:val="24"/>
          <w:szCs w:val="24"/>
        </w:rPr>
        <w:t xml:space="preserve"> station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on the auditory pathway. (</w:t>
      </w:r>
      <w:proofErr w:type="gramStart"/>
      <w:r>
        <w:rPr>
          <w:rFonts w:ascii="Tahoma" w:hAnsi="Tahoma" w:cs="Tahoma"/>
          <w:b w:val="0"/>
          <w:bCs w:val="0"/>
          <w:sz w:val="24"/>
          <w:szCs w:val="24"/>
        </w:rPr>
        <w:t>the</w:t>
      </w:r>
      <w:proofErr w:type="gramEnd"/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045C3D" w:rsidRPr="00045C3D">
        <w:rPr>
          <w:rFonts w:ascii="Tahoma" w:hAnsi="Tahoma" w:cs="Tahoma"/>
          <w:sz w:val="24"/>
          <w:szCs w:val="24"/>
        </w:rPr>
        <w:t>4</w:t>
      </w:r>
      <w:r w:rsidR="00045C3D" w:rsidRPr="00045C3D">
        <w:rPr>
          <w:rFonts w:ascii="Tahoma" w:hAnsi="Tahoma" w:cs="Tahoma"/>
          <w:sz w:val="24"/>
          <w:szCs w:val="24"/>
          <w:vertAlign w:val="superscript"/>
        </w:rPr>
        <w:t>th</w:t>
      </w:r>
      <w:r w:rsidR="00045C3D" w:rsidRPr="00045C3D">
        <w:rPr>
          <w:rFonts w:ascii="Tahoma" w:hAnsi="Tahoma" w:cs="Tahoma"/>
          <w:sz w:val="24"/>
          <w:szCs w:val="24"/>
        </w:rPr>
        <w:t>.</w:t>
      </w:r>
      <w:r w:rsidRPr="00045C3D">
        <w:rPr>
          <w:rFonts w:ascii="Tahoma" w:hAnsi="Tahoma" w:cs="Tahoma"/>
          <w:sz w:val="24"/>
          <w:szCs w:val="24"/>
        </w:rPr>
        <w:t>order neurons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in the pathway of hearing).</w:t>
      </w:r>
    </w:p>
    <w:p w:rsidR="00AE4862" w:rsidRPr="00CC6866" w:rsidRDefault="00AE4862" w:rsidP="00AE4862">
      <w:pPr>
        <w:numPr>
          <w:ilvl w:val="0"/>
          <w:numId w:val="7"/>
        </w:numPr>
        <w:spacing w:line="400" w:lineRule="exact"/>
        <w:jc w:val="lowKashida"/>
        <w:rPr>
          <w:rFonts w:ascii="Tahoma" w:hAnsi="Tahoma" w:cs="Tahoma"/>
          <w:i/>
          <w:iCs/>
          <w:sz w:val="24"/>
          <w:szCs w:val="24"/>
        </w:rPr>
      </w:pPr>
      <w:r w:rsidRPr="00CC6866">
        <w:rPr>
          <w:rFonts w:ascii="Tahoma" w:hAnsi="Tahoma" w:cs="Tahoma"/>
          <w:i/>
          <w:iCs/>
          <w:sz w:val="24"/>
          <w:szCs w:val="24"/>
        </w:rPr>
        <w:t xml:space="preserve">Lateral </w:t>
      </w:r>
      <w:proofErr w:type="spellStart"/>
      <w:r w:rsidRPr="00CC6866">
        <w:rPr>
          <w:rFonts w:ascii="Tahoma" w:hAnsi="Tahoma" w:cs="Tahoma"/>
          <w:i/>
          <w:iCs/>
          <w:sz w:val="24"/>
          <w:szCs w:val="24"/>
        </w:rPr>
        <w:t>geniculate</w:t>
      </w:r>
      <w:proofErr w:type="spellEnd"/>
      <w:r w:rsidRPr="00CC6866">
        <w:rPr>
          <w:rFonts w:ascii="Tahoma" w:hAnsi="Tahoma" w:cs="Tahoma"/>
          <w:i/>
          <w:iCs/>
          <w:sz w:val="24"/>
          <w:szCs w:val="24"/>
        </w:rPr>
        <w:t xml:space="preserve"> body (LGB):</w:t>
      </w:r>
    </w:p>
    <w:p w:rsidR="00AE4862" w:rsidRDefault="00AE4862" w:rsidP="00AE4862">
      <w:pPr>
        <w:numPr>
          <w:ilvl w:val="1"/>
          <w:numId w:val="7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Receives </w:t>
      </w:r>
      <w:r w:rsidRPr="00045C3D">
        <w:rPr>
          <w:rFonts w:ascii="Tahoma" w:hAnsi="Tahoma" w:cs="Tahoma"/>
          <w:sz w:val="24"/>
          <w:szCs w:val="24"/>
        </w:rPr>
        <w:t>afferent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from the </w:t>
      </w:r>
      <w:r w:rsidRPr="00045C3D">
        <w:rPr>
          <w:rFonts w:ascii="Tahoma" w:hAnsi="Tahoma" w:cs="Tahoma"/>
          <w:i/>
          <w:iCs/>
          <w:sz w:val="24"/>
          <w:szCs w:val="24"/>
        </w:rPr>
        <w:t>optic tract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8B6443" w:rsidP="00045C3D">
      <w:pPr>
        <w:numPr>
          <w:ilvl w:val="1"/>
          <w:numId w:val="7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>I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ts </w:t>
      </w:r>
      <w:r w:rsidR="00AE4862" w:rsidRPr="00045C3D">
        <w:rPr>
          <w:rFonts w:ascii="Tahoma" w:hAnsi="Tahoma" w:cs="Tahoma"/>
          <w:sz w:val="24"/>
          <w:szCs w:val="24"/>
        </w:rPr>
        <w:t>efferent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proofErr w:type="spellStart"/>
      <w:r w:rsidR="00AE4862"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,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pass 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via the </w:t>
      </w:r>
      <w:r w:rsidR="00AE4862" w:rsidRPr="00045C3D">
        <w:rPr>
          <w:rFonts w:ascii="Tahoma" w:hAnsi="Tahoma" w:cs="Tahoma"/>
          <w:sz w:val="24"/>
          <w:szCs w:val="24"/>
        </w:rPr>
        <w:t>retro-</w:t>
      </w:r>
      <w:proofErr w:type="spellStart"/>
      <w:r w:rsidR="00AE4862" w:rsidRPr="00045C3D">
        <w:rPr>
          <w:rFonts w:ascii="Tahoma" w:hAnsi="Tahoma" w:cs="Tahoma"/>
          <w:sz w:val="24"/>
          <w:szCs w:val="24"/>
        </w:rPr>
        <w:t>lentiform</w:t>
      </w:r>
      <w:proofErr w:type="spellEnd"/>
      <w:r w:rsidR="00045C3D">
        <w:rPr>
          <w:rFonts w:ascii="Tahoma" w:hAnsi="Tahoma" w:cs="Tahoma"/>
          <w:b w:val="0"/>
          <w:bCs w:val="0"/>
          <w:sz w:val="24"/>
          <w:szCs w:val="24"/>
        </w:rPr>
        <w:t xml:space="preserve"> part of the internal </w:t>
      </w:r>
      <w:proofErr w:type="gramStart"/>
      <w:r w:rsidR="00045C3D">
        <w:rPr>
          <w:rFonts w:ascii="Tahoma" w:hAnsi="Tahoma" w:cs="Tahoma"/>
          <w:b w:val="0"/>
          <w:bCs w:val="0"/>
          <w:sz w:val="24"/>
          <w:szCs w:val="24"/>
        </w:rPr>
        <w:t>capsule ,</w:t>
      </w:r>
      <w:proofErr w:type="gramEnd"/>
      <w:r w:rsidR="00045C3D">
        <w:rPr>
          <w:rFonts w:ascii="Tahoma" w:hAnsi="Tahoma" w:cs="Tahoma"/>
          <w:b w:val="0"/>
          <w:bCs w:val="0"/>
          <w:sz w:val="24"/>
          <w:szCs w:val="24"/>
        </w:rPr>
        <w:t xml:space="preserve"> </w:t>
      </w:r>
      <w:r w:rsidR="00AE4862" w:rsidRPr="00F82E36">
        <w:rPr>
          <w:rFonts w:ascii="Tahoma" w:hAnsi="Tahoma" w:cs="Tahoma"/>
          <w:sz w:val="24"/>
          <w:szCs w:val="24"/>
        </w:rPr>
        <w:t>visual radiation</w:t>
      </w:r>
      <w:r w:rsidR="00045C3D">
        <w:rPr>
          <w:rFonts w:ascii="Tahoma" w:hAnsi="Tahoma" w:cs="Tahoma"/>
          <w:b w:val="0"/>
          <w:bCs w:val="0"/>
          <w:sz w:val="24"/>
          <w:szCs w:val="24"/>
        </w:rPr>
        <w:t xml:space="preserve"> ,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 xml:space="preserve"> to the </w:t>
      </w:r>
      <w:r w:rsidR="00AE4862" w:rsidRPr="00045C3D">
        <w:rPr>
          <w:rFonts w:ascii="Tahoma" w:hAnsi="Tahoma" w:cs="Tahoma"/>
          <w:sz w:val="24"/>
          <w:szCs w:val="24"/>
        </w:rPr>
        <w:t>occipital cortex (area 17</w:t>
      </w:r>
      <w:r w:rsidR="00AE4862">
        <w:rPr>
          <w:rFonts w:ascii="Tahoma" w:hAnsi="Tahoma" w:cs="Tahoma"/>
          <w:b w:val="0"/>
          <w:bCs w:val="0"/>
          <w:sz w:val="24"/>
          <w:szCs w:val="24"/>
        </w:rPr>
        <w:t>).</w:t>
      </w:r>
    </w:p>
    <w:p w:rsidR="00AE4862" w:rsidRDefault="00AE4862" w:rsidP="00AE4862">
      <w:pPr>
        <w:numPr>
          <w:ilvl w:val="1"/>
          <w:numId w:val="7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constitutes </w:t>
      </w:r>
      <w:r w:rsidRPr="00045C3D">
        <w:rPr>
          <w:rFonts w:ascii="Tahoma" w:hAnsi="Tahoma" w:cs="Tahoma"/>
          <w:sz w:val="24"/>
          <w:szCs w:val="24"/>
        </w:rPr>
        <w:t>3</w:t>
      </w:r>
      <w:r w:rsidRPr="00045C3D">
        <w:rPr>
          <w:rFonts w:ascii="Tahoma" w:hAnsi="Tahoma" w:cs="Tahoma"/>
          <w:sz w:val="24"/>
          <w:szCs w:val="24"/>
          <w:vertAlign w:val="superscript"/>
        </w:rPr>
        <w:t>rd</w:t>
      </w:r>
      <w:r w:rsidRPr="00045C3D">
        <w:rPr>
          <w:rFonts w:ascii="Tahoma" w:hAnsi="Tahoma" w:cs="Tahoma"/>
          <w:sz w:val="24"/>
          <w:szCs w:val="24"/>
        </w:rPr>
        <w:t xml:space="preserve"> order neurons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in the pathway of </w:t>
      </w:r>
      <w:r w:rsidRPr="00045C3D">
        <w:rPr>
          <w:rFonts w:ascii="Tahoma" w:hAnsi="Tahoma" w:cs="Tahoma"/>
          <w:sz w:val="24"/>
          <w:szCs w:val="24"/>
        </w:rPr>
        <w:t>vision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. It represents the </w:t>
      </w:r>
      <w:r w:rsidRPr="00045C3D">
        <w:rPr>
          <w:rFonts w:ascii="Tahoma" w:hAnsi="Tahoma" w:cs="Tahoma"/>
          <w:sz w:val="24"/>
          <w:szCs w:val="24"/>
        </w:rPr>
        <w:t>only synaptic interruption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on the visual pathway from the retina to the visual cortex.</w:t>
      </w: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154FB2" w:rsidRDefault="00154FB2" w:rsidP="00AE4862">
      <w:pPr>
        <w:spacing w:line="400" w:lineRule="exact"/>
        <w:jc w:val="center"/>
        <w:rPr>
          <w:rFonts w:ascii="Tahoma" w:hAnsi="Tahoma" w:cs="Tahoma"/>
          <w:i/>
          <w:iCs/>
          <w:sz w:val="36"/>
          <w:szCs w:val="36"/>
        </w:rPr>
      </w:pPr>
    </w:p>
    <w:p w:rsidR="00154FB2" w:rsidRDefault="00154FB2">
      <w:pPr>
        <w:spacing w:after="200" w:line="276" w:lineRule="auto"/>
        <w:rPr>
          <w:rFonts w:ascii="Tahoma" w:hAnsi="Tahoma" w:cs="Tahoma"/>
          <w:i/>
          <w:iCs/>
          <w:sz w:val="36"/>
          <w:szCs w:val="36"/>
        </w:rPr>
      </w:pPr>
      <w:r>
        <w:rPr>
          <w:rFonts w:ascii="Tahoma" w:hAnsi="Tahoma" w:cs="Tahoma"/>
          <w:i/>
          <w:iCs/>
          <w:sz w:val="36"/>
          <w:szCs w:val="36"/>
        </w:rPr>
        <w:br w:type="page"/>
      </w:r>
    </w:p>
    <w:p w:rsidR="00154FB2" w:rsidRDefault="00154FB2" w:rsidP="00AE4862">
      <w:pPr>
        <w:spacing w:line="400" w:lineRule="exact"/>
        <w:jc w:val="center"/>
        <w:rPr>
          <w:rFonts w:ascii="Tahoma" w:hAnsi="Tahoma" w:cs="Tahoma"/>
          <w:i/>
          <w:iCs/>
          <w:sz w:val="36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282102</wp:posOffset>
            </wp:positionH>
            <wp:positionV relativeFrom="paragraph">
              <wp:posOffset>4669277</wp:posOffset>
            </wp:positionV>
            <wp:extent cx="4961107" cy="4247968"/>
            <wp:effectExtent l="19050" t="0" r="0" b="0"/>
            <wp:wrapNone/>
            <wp:docPr id="25" name="Picture 25" descr="صورة ذات صل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صورة ذات صلة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3841" cy="42503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-622976</wp:posOffset>
            </wp:positionH>
            <wp:positionV relativeFrom="paragraph">
              <wp:posOffset>-787940</wp:posOffset>
            </wp:positionV>
            <wp:extent cx="6994593" cy="5194570"/>
            <wp:effectExtent l="19050" t="0" r="0" b="0"/>
            <wp:wrapNone/>
            <wp:docPr id="21" name="Picture 1" descr="نتيجة بحث الصور عن ‪anatomy of midbrain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نتيجة بحث الصور عن ‪anatomy of midbrain‬‏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4593" cy="5194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E4862">
        <w:rPr>
          <w:rFonts w:ascii="Tahoma" w:hAnsi="Tahoma" w:cs="Tahoma"/>
          <w:i/>
          <w:iCs/>
          <w:sz w:val="36"/>
          <w:szCs w:val="36"/>
        </w:rPr>
        <w:br w:type="page"/>
      </w:r>
    </w:p>
    <w:p w:rsidR="00AE4862" w:rsidRPr="00CB0461" w:rsidRDefault="00AE4862" w:rsidP="00AE4862">
      <w:pPr>
        <w:spacing w:line="400" w:lineRule="exact"/>
        <w:jc w:val="center"/>
        <w:rPr>
          <w:rFonts w:ascii="Tahoma" w:hAnsi="Tahoma" w:cs="Tahoma"/>
          <w:i/>
          <w:iCs/>
          <w:sz w:val="36"/>
          <w:szCs w:val="36"/>
        </w:rPr>
      </w:pPr>
      <w:r w:rsidRPr="00CB0461">
        <w:rPr>
          <w:rFonts w:ascii="Tahoma" w:hAnsi="Tahoma" w:cs="Tahoma"/>
          <w:i/>
          <w:iCs/>
          <w:sz w:val="36"/>
          <w:szCs w:val="36"/>
        </w:rPr>
        <w:lastRenderedPageBreak/>
        <w:t xml:space="preserve">The </w:t>
      </w:r>
      <w:proofErr w:type="spellStart"/>
      <w:r w:rsidRPr="00CB0461">
        <w:rPr>
          <w:rFonts w:ascii="Tahoma" w:hAnsi="Tahoma" w:cs="Tahoma"/>
          <w:i/>
          <w:iCs/>
          <w:sz w:val="36"/>
          <w:szCs w:val="36"/>
        </w:rPr>
        <w:t>Subthalamic</w:t>
      </w:r>
      <w:proofErr w:type="spellEnd"/>
      <w:r w:rsidRPr="00CB0461">
        <w:rPr>
          <w:rFonts w:ascii="Tahoma" w:hAnsi="Tahoma" w:cs="Tahoma"/>
          <w:i/>
          <w:iCs/>
          <w:sz w:val="36"/>
          <w:szCs w:val="36"/>
        </w:rPr>
        <w:t xml:space="preserve"> Region</w:t>
      </w: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AE4862" w:rsidRDefault="00AE4862" w:rsidP="00310B3F">
      <w:pPr>
        <w:numPr>
          <w:ilvl w:val="0"/>
          <w:numId w:val="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is the part of the diencephalon which lies immediately </w:t>
      </w:r>
      <w:r w:rsidRPr="00F82E36">
        <w:rPr>
          <w:rFonts w:ascii="Tahoma" w:hAnsi="Tahoma" w:cs="Tahoma"/>
          <w:sz w:val="24"/>
          <w:szCs w:val="24"/>
        </w:rPr>
        <w:t>below the thalamus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and connects it to the </w:t>
      </w:r>
      <w:proofErr w:type="spellStart"/>
      <w:r w:rsidRPr="00F82E36">
        <w:rPr>
          <w:rFonts w:ascii="Tahoma" w:hAnsi="Tahoma" w:cs="Tahoma"/>
          <w:sz w:val="24"/>
          <w:szCs w:val="24"/>
        </w:rPr>
        <w:t>tegmental</w:t>
      </w:r>
      <w:proofErr w:type="spellEnd"/>
      <w:r w:rsidRPr="00F82E36">
        <w:rPr>
          <w:rFonts w:ascii="Tahoma" w:hAnsi="Tahoma" w:cs="Tahoma"/>
          <w:sz w:val="24"/>
          <w:szCs w:val="24"/>
        </w:rPr>
        <w:t xml:space="preserve"> region of the midbrain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310B3F">
      <w:pPr>
        <w:numPr>
          <w:ilvl w:val="0"/>
          <w:numId w:val="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 can be divided into </w:t>
      </w:r>
      <w:r w:rsidRPr="00F82E36">
        <w:rPr>
          <w:rFonts w:ascii="Tahoma" w:hAnsi="Tahoma" w:cs="Tahoma"/>
          <w:sz w:val="24"/>
          <w:szCs w:val="24"/>
        </w:rPr>
        <w:t>2 parts</w:t>
      </w:r>
      <w:r>
        <w:rPr>
          <w:rFonts w:ascii="Tahoma" w:hAnsi="Tahoma" w:cs="Tahoma"/>
          <w:b w:val="0"/>
          <w:bCs w:val="0"/>
          <w:sz w:val="24"/>
          <w:szCs w:val="24"/>
        </w:rPr>
        <w:t>; (posterior and anterior):</w:t>
      </w:r>
    </w:p>
    <w:p w:rsidR="00AE4862" w:rsidRDefault="00AE4862" w:rsidP="00310B3F">
      <w:pPr>
        <w:numPr>
          <w:ilvl w:val="0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Its </w:t>
      </w:r>
      <w:r w:rsidRPr="00F82E36">
        <w:rPr>
          <w:rFonts w:ascii="Tahoma" w:hAnsi="Tahoma" w:cs="Tahoma"/>
          <w:sz w:val="24"/>
          <w:szCs w:val="24"/>
        </w:rPr>
        <w:t>posterior part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contains </w:t>
      </w:r>
      <w:r w:rsidRPr="00310B3F">
        <w:rPr>
          <w:rFonts w:ascii="Tahoma" w:hAnsi="Tahoma" w:cs="Tahoma"/>
          <w:sz w:val="24"/>
          <w:szCs w:val="24"/>
        </w:rPr>
        <w:t xml:space="preserve">5 bundles 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which </w:t>
      </w:r>
      <w:r w:rsidRPr="00310B3F">
        <w:rPr>
          <w:rFonts w:ascii="Tahoma" w:hAnsi="Tahoma" w:cs="Tahoma"/>
          <w:sz w:val="24"/>
          <w:szCs w:val="24"/>
        </w:rPr>
        <w:t>ascend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from below to reach the </w:t>
      </w:r>
      <w:r w:rsidRPr="00310B3F">
        <w:rPr>
          <w:rFonts w:ascii="Tahoma" w:hAnsi="Tahoma" w:cs="Tahoma"/>
          <w:sz w:val="24"/>
          <w:szCs w:val="24"/>
        </w:rPr>
        <w:t>thalamus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. These bundles are the </w:t>
      </w:r>
      <w:r w:rsidRPr="00310B3F">
        <w:rPr>
          <w:rFonts w:ascii="Tahoma" w:hAnsi="Tahoma" w:cs="Tahoma"/>
          <w:sz w:val="24"/>
          <w:szCs w:val="24"/>
        </w:rPr>
        <w:t xml:space="preserve">medial </w:t>
      </w:r>
      <w:proofErr w:type="spellStart"/>
      <w:r w:rsidRPr="00310B3F">
        <w:rPr>
          <w:rFonts w:ascii="Tahoma" w:hAnsi="Tahoma" w:cs="Tahoma"/>
          <w:sz w:val="24"/>
          <w:szCs w:val="24"/>
        </w:rPr>
        <w:t>lemniscus</w:t>
      </w:r>
      <w:proofErr w:type="spellEnd"/>
      <w:r w:rsidRPr="00310B3F">
        <w:rPr>
          <w:rFonts w:ascii="Tahoma" w:hAnsi="Tahoma" w:cs="Tahoma"/>
          <w:sz w:val="24"/>
          <w:szCs w:val="24"/>
        </w:rPr>
        <w:t xml:space="preserve">, spinal </w:t>
      </w:r>
      <w:proofErr w:type="spellStart"/>
      <w:r w:rsidRPr="00310B3F">
        <w:rPr>
          <w:rFonts w:ascii="Tahoma" w:hAnsi="Tahoma" w:cs="Tahoma"/>
          <w:sz w:val="24"/>
          <w:szCs w:val="24"/>
        </w:rPr>
        <w:t>lemniscus</w:t>
      </w:r>
      <w:proofErr w:type="spellEnd"/>
      <w:r w:rsidRPr="00310B3F">
        <w:rPr>
          <w:rFonts w:ascii="Tahoma" w:hAnsi="Tahoma" w:cs="Tahoma"/>
          <w:sz w:val="24"/>
          <w:szCs w:val="24"/>
        </w:rPr>
        <w:t xml:space="preserve">, trigeminal </w:t>
      </w:r>
      <w:proofErr w:type="spellStart"/>
      <w:r w:rsidRPr="00310B3F">
        <w:rPr>
          <w:rFonts w:ascii="Tahoma" w:hAnsi="Tahoma" w:cs="Tahoma"/>
          <w:sz w:val="24"/>
          <w:szCs w:val="24"/>
        </w:rPr>
        <w:t>lemniscus</w:t>
      </w:r>
      <w:proofErr w:type="spellEnd"/>
      <w:r w:rsidRPr="00310B3F">
        <w:rPr>
          <w:rFonts w:ascii="Tahoma" w:hAnsi="Tahoma" w:cs="Tahoma"/>
          <w:sz w:val="24"/>
          <w:szCs w:val="24"/>
        </w:rPr>
        <w:t xml:space="preserve">, </w:t>
      </w:r>
      <w:proofErr w:type="spellStart"/>
      <w:r w:rsidRPr="00310B3F">
        <w:rPr>
          <w:rFonts w:ascii="Tahoma" w:hAnsi="Tahoma" w:cs="Tahoma"/>
          <w:sz w:val="24"/>
          <w:szCs w:val="24"/>
        </w:rPr>
        <w:t>reticulo</w:t>
      </w:r>
      <w:proofErr w:type="spellEnd"/>
      <w:r w:rsidRPr="00310B3F">
        <w:rPr>
          <w:rFonts w:ascii="Tahoma" w:hAnsi="Tahoma" w:cs="Tahoma"/>
          <w:sz w:val="24"/>
          <w:szCs w:val="24"/>
        </w:rPr>
        <w:t>-thalamic tract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and </w:t>
      </w:r>
      <w:proofErr w:type="spellStart"/>
      <w:r w:rsidR="00310B3F" w:rsidRPr="00310B3F">
        <w:rPr>
          <w:rFonts w:ascii="Tahoma" w:hAnsi="Tahoma" w:cs="Tahoma"/>
          <w:sz w:val="24"/>
          <w:szCs w:val="24"/>
        </w:rPr>
        <w:t>cerebello</w:t>
      </w:r>
      <w:proofErr w:type="spellEnd"/>
      <w:r w:rsidR="00310B3F" w:rsidRPr="00310B3F">
        <w:rPr>
          <w:rFonts w:ascii="Tahoma" w:hAnsi="Tahoma" w:cs="Tahoma"/>
          <w:sz w:val="24"/>
          <w:szCs w:val="24"/>
        </w:rPr>
        <w:t>-thalamic fibers</w:t>
      </w:r>
      <w:r w:rsidR="00310B3F">
        <w:rPr>
          <w:rFonts w:ascii="Tahoma" w:hAnsi="Tahoma" w:cs="Tahoma"/>
          <w:b w:val="0"/>
          <w:bCs w:val="0"/>
          <w:sz w:val="24"/>
          <w:szCs w:val="24"/>
        </w:rPr>
        <w:t xml:space="preserve"> (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ascending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fibres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of the superior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cerebellar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peduncle</w:t>
      </w:r>
      <w:r w:rsidR="00310B3F">
        <w:rPr>
          <w:rFonts w:ascii="Tahoma" w:hAnsi="Tahoma" w:cs="Tahoma"/>
          <w:b w:val="0"/>
          <w:bCs w:val="0"/>
          <w:sz w:val="24"/>
          <w:szCs w:val="24"/>
        </w:rPr>
        <w:t>)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310B3F">
      <w:pPr>
        <w:numPr>
          <w:ilvl w:val="0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Its </w:t>
      </w:r>
      <w:r w:rsidRPr="00310B3F">
        <w:rPr>
          <w:rFonts w:ascii="Tahoma" w:hAnsi="Tahoma" w:cs="Tahoma"/>
          <w:sz w:val="24"/>
          <w:szCs w:val="24"/>
        </w:rPr>
        <w:t>anterior part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contains:</w:t>
      </w:r>
    </w:p>
    <w:p w:rsidR="00AE4862" w:rsidRPr="00310B3F" w:rsidRDefault="00AE4862" w:rsidP="00310B3F">
      <w:pPr>
        <w:pStyle w:val="ListParagraph"/>
        <w:numPr>
          <w:ilvl w:val="1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310B3F">
        <w:rPr>
          <w:rFonts w:ascii="Tahoma" w:hAnsi="Tahoma" w:cs="Tahoma"/>
          <w:i/>
          <w:iCs/>
          <w:sz w:val="24"/>
          <w:szCs w:val="24"/>
        </w:rPr>
        <w:t>Three nuclei</w:t>
      </w:r>
      <w:r w:rsidRPr="00310B3F">
        <w:rPr>
          <w:rFonts w:ascii="Tahoma" w:hAnsi="Tahoma" w:cs="Tahoma"/>
          <w:b w:val="0"/>
          <w:bCs w:val="0"/>
          <w:sz w:val="24"/>
          <w:szCs w:val="24"/>
        </w:rPr>
        <w:t>:</w:t>
      </w:r>
    </w:p>
    <w:p w:rsidR="00AE4862" w:rsidRDefault="00AE4862" w:rsidP="00310B3F">
      <w:pPr>
        <w:numPr>
          <w:ilvl w:val="2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Upper end of the </w:t>
      </w:r>
      <w:r w:rsidRPr="00310B3F">
        <w:rPr>
          <w:rFonts w:ascii="Tahoma" w:hAnsi="Tahoma" w:cs="Tahoma"/>
          <w:sz w:val="24"/>
          <w:szCs w:val="24"/>
        </w:rPr>
        <w:t>red nucleus</w:t>
      </w:r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310B3F">
      <w:pPr>
        <w:numPr>
          <w:ilvl w:val="2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Upper end of </w:t>
      </w:r>
      <w:proofErr w:type="spellStart"/>
      <w:r w:rsidRPr="00310B3F">
        <w:rPr>
          <w:rFonts w:ascii="Tahoma" w:hAnsi="Tahoma" w:cs="Tahoma"/>
          <w:sz w:val="24"/>
          <w:szCs w:val="24"/>
        </w:rPr>
        <w:t>substantia</w:t>
      </w:r>
      <w:proofErr w:type="spellEnd"/>
      <w:r w:rsidRPr="00310B3F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310B3F">
        <w:rPr>
          <w:rFonts w:ascii="Tahoma" w:hAnsi="Tahoma" w:cs="Tahoma"/>
          <w:sz w:val="24"/>
          <w:szCs w:val="24"/>
        </w:rPr>
        <w:t>nigra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Pr="00310B3F" w:rsidRDefault="00AE4862" w:rsidP="003802D6">
      <w:pPr>
        <w:numPr>
          <w:ilvl w:val="2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proofErr w:type="spellStart"/>
      <w:r w:rsidRPr="00310B3F">
        <w:rPr>
          <w:rFonts w:ascii="Tahoma" w:hAnsi="Tahoma" w:cs="Tahoma"/>
          <w:sz w:val="24"/>
          <w:szCs w:val="24"/>
        </w:rPr>
        <w:t>subthalamic</w:t>
      </w:r>
      <w:proofErr w:type="spellEnd"/>
      <w:r w:rsidRPr="00310B3F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310B3F">
        <w:rPr>
          <w:rFonts w:ascii="Tahoma" w:hAnsi="Tahoma" w:cs="Tahoma"/>
          <w:sz w:val="24"/>
          <w:szCs w:val="24"/>
        </w:rPr>
        <w:t>nucleus</w:t>
      </w:r>
      <w:r w:rsidR="00310B3F">
        <w:rPr>
          <w:rFonts w:ascii="Tahoma" w:hAnsi="Tahoma" w:cs="Tahoma"/>
          <w:sz w:val="24"/>
          <w:szCs w:val="24"/>
        </w:rPr>
        <w:t xml:space="preserve"> :</w:t>
      </w:r>
      <w:proofErr w:type="gramEnd"/>
      <w:r w:rsidRPr="00310B3F">
        <w:rPr>
          <w:rFonts w:ascii="Tahoma" w:hAnsi="Tahoma" w:cs="Tahoma"/>
          <w:b w:val="0"/>
          <w:bCs w:val="0"/>
          <w:sz w:val="24"/>
          <w:szCs w:val="24"/>
        </w:rPr>
        <w:t xml:space="preserve">. It is a </w:t>
      </w:r>
      <w:r w:rsidR="003802D6">
        <w:rPr>
          <w:rFonts w:ascii="Tahoma" w:hAnsi="Tahoma" w:cs="Tahoma"/>
          <w:b w:val="0"/>
          <w:bCs w:val="0"/>
          <w:sz w:val="24"/>
          <w:szCs w:val="24"/>
        </w:rPr>
        <w:t xml:space="preserve">part </w:t>
      </w:r>
      <w:r w:rsidRPr="00310B3F">
        <w:rPr>
          <w:rFonts w:ascii="Tahoma" w:hAnsi="Tahoma" w:cs="Tahoma"/>
          <w:b w:val="0"/>
          <w:bCs w:val="0"/>
          <w:sz w:val="24"/>
          <w:szCs w:val="24"/>
        </w:rPr>
        <w:t xml:space="preserve">of the </w:t>
      </w:r>
      <w:r w:rsidRPr="00310B3F">
        <w:rPr>
          <w:rFonts w:ascii="Tahoma" w:hAnsi="Tahoma" w:cs="Tahoma"/>
          <w:sz w:val="24"/>
          <w:szCs w:val="24"/>
        </w:rPr>
        <w:t>extra-pyramidal</w:t>
      </w:r>
      <w:r w:rsidRPr="00310B3F">
        <w:rPr>
          <w:rFonts w:ascii="Tahoma" w:hAnsi="Tahoma" w:cs="Tahoma"/>
          <w:b w:val="0"/>
          <w:bCs w:val="0"/>
          <w:sz w:val="24"/>
          <w:szCs w:val="24"/>
        </w:rPr>
        <w:t xml:space="preserve"> system.</w:t>
      </w:r>
    </w:p>
    <w:p w:rsidR="00AE4862" w:rsidRDefault="00AE4862" w:rsidP="00310B3F">
      <w:pPr>
        <w:numPr>
          <w:ilvl w:val="1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310B3F">
        <w:rPr>
          <w:rFonts w:ascii="Tahoma" w:hAnsi="Tahoma" w:cs="Tahoma"/>
          <w:i/>
          <w:iCs/>
          <w:sz w:val="24"/>
          <w:szCs w:val="24"/>
        </w:rPr>
        <w:t>Two bundles</w:t>
      </w:r>
      <w:r>
        <w:rPr>
          <w:rFonts w:ascii="Tahoma" w:hAnsi="Tahoma" w:cs="Tahoma"/>
          <w:b w:val="0"/>
          <w:bCs w:val="0"/>
          <w:sz w:val="24"/>
          <w:szCs w:val="24"/>
        </w:rPr>
        <w:t>:</w:t>
      </w:r>
    </w:p>
    <w:p w:rsidR="00AE4862" w:rsidRDefault="00AE4862" w:rsidP="00310B3F">
      <w:pPr>
        <w:numPr>
          <w:ilvl w:val="2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310B3F">
        <w:rPr>
          <w:rFonts w:ascii="Tahoma" w:hAnsi="Tahoma" w:cs="Tahoma"/>
          <w:sz w:val="24"/>
          <w:szCs w:val="24"/>
        </w:rPr>
        <w:t xml:space="preserve">fasciculus </w:t>
      </w:r>
      <w:proofErr w:type="spellStart"/>
      <w:r w:rsidRPr="00310B3F">
        <w:rPr>
          <w:rFonts w:ascii="Tahoma" w:hAnsi="Tahoma" w:cs="Tahoma"/>
          <w:sz w:val="24"/>
          <w:szCs w:val="24"/>
        </w:rPr>
        <w:t>lenticularis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Default="00AE4862" w:rsidP="00310B3F">
      <w:pPr>
        <w:numPr>
          <w:ilvl w:val="2"/>
          <w:numId w:val="1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proofErr w:type="spellStart"/>
      <w:r w:rsidRPr="00310B3F">
        <w:rPr>
          <w:rFonts w:ascii="Tahoma" w:hAnsi="Tahoma" w:cs="Tahoma"/>
          <w:sz w:val="24"/>
          <w:szCs w:val="24"/>
        </w:rPr>
        <w:t>ansa</w:t>
      </w:r>
      <w:proofErr w:type="spellEnd"/>
      <w:r w:rsidRPr="00310B3F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310B3F">
        <w:rPr>
          <w:rFonts w:ascii="Tahoma" w:hAnsi="Tahoma" w:cs="Tahoma"/>
          <w:sz w:val="24"/>
          <w:szCs w:val="24"/>
        </w:rPr>
        <w:t>lenticularis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>.</w:t>
      </w:r>
    </w:p>
    <w:p w:rsidR="00AE4862" w:rsidRPr="00C26C27" w:rsidRDefault="00AE4862" w:rsidP="000D7C26">
      <w:pPr>
        <w:pStyle w:val="ListParagraph"/>
        <w:numPr>
          <w:ilvl w:val="4"/>
          <w:numId w:val="1"/>
        </w:numPr>
        <w:spacing w:line="360" w:lineRule="auto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C26C27">
        <w:rPr>
          <w:rFonts w:ascii="Tahoma" w:hAnsi="Tahoma" w:cs="Tahoma"/>
          <w:b w:val="0"/>
          <w:bCs w:val="0"/>
          <w:sz w:val="24"/>
          <w:szCs w:val="24"/>
        </w:rPr>
        <w:t xml:space="preserve">These 2 bundles </w:t>
      </w:r>
      <w:r w:rsidRPr="00C26C27">
        <w:rPr>
          <w:rFonts w:ascii="Tahoma" w:hAnsi="Tahoma" w:cs="Tahoma"/>
          <w:sz w:val="24"/>
          <w:szCs w:val="24"/>
        </w:rPr>
        <w:t xml:space="preserve">form pathways </w:t>
      </w:r>
      <w:r w:rsidRPr="00C26C27">
        <w:rPr>
          <w:rFonts w:ascii="Tahoma" w:hAnsi="Tahoma" w:cs="Tahoma"/>
          <w:b w:val="0"/>
          <w:bCs w:val="0"/>
          <w:sz w:val="24"/>
          <w:szCs w:val="24"/>
        </w:rPr>
        <w:t xml:space="preserve">which descend from the </w:t>
      </w:r>
      <w:proofErr w:type="spellStart"/>
      <w:r w:rsidRPr="000D7C26">
        <w:rPr>
          <w:rFonts w:ascii="Tahoma" w:hAnsi="Tahoma" w:cs="Tahoma"/>
          <w:sz w:val="24"/>
          <w:szCs w:val="24"/>
        </w:rPr>
        <w:t>lentiform</w:t>
      </w:r>
      <w:proofErr w:type="spellEnd"/>
      <w:r w:rsidRPr="000D7C26">
        <w:rPr>
          <w:rFonts w:ascii="Tahoma" w:hAnsi="Tahoma" w:cs="Tahoma"/>
          <w:sz w:val="24"/>
          <w:szCs w:val="24"/>
        </w:rPr>
        <w:t xml:space="preserve"> nucleus</w:t>
      </w:r>
      <w:r w:rsidRPr="00C26C27">
        <w:rPr>
          <w:rFonts w:ascii="Tahoma" w:hAnsi="Tahoma" w:cs="Tahoma"/>
          <w:b w:val="0"/>
          <w:bCs w:val="0"/>
          <w:sz w:val="24"/>
          <w:szCs w:val="24"/>
        </w:rPr>
        <w:t xml:space="preserve"> to reach the </w:t>
      </w:r>
      <w:proofErr w:type="spellStart"/>
      <w:r w:rsidRPr="00C26C27">
        <w:rPr>
          <w:rFonts w:ascii="Tahoma" w:hAnsi="Tahoma" w:cs="Tahoma"/>
          <w:sz w:val="24"/>
          <w:szCs w:val="24"/>
        </w:rPr>
        <w:t>tegmentum</w:t>
      </w:r>
      <w:proofErr w:type="spellEnd"/>
      <w:r w:rsidRPr="00C26C27">
        <w:rPr>
          <w:rFonts w:ascii="Tahoma" w:hAnsi="Tahoma" w:cs="Tahoma"/>
          <w:b w:val="0"/>
          <w:bCs w:val="0"/>
          <w:sz w:val="24"/>
          <w:szCs w:val="24"/>
        </w:rPr>
        <w:t xml:space="preserve"> of the midbrain.</w:t>
      </w:r>
    </w:p>
    <w:p w:rsidR="00B00F69" w:rsidRDefault="00B00F69" w:rsidP="00310B3F">
      <w:pPr>
        <w:spacing w:line="360" w:lineRule="auto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310B3F">
      <w:pPr>
        <w:spacing w:line="360" w:lineRule="auto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Default="00B00F69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310B3F" w:rsidRDefault="00310B3F" w:rsidP="00AE4862">
      <w:pPr>
        <w:spacing w:line="400" w:lineRule="exact"/>
        <w:ind w:left="1021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154FB2" w:rsidRDefault="00154FB2" w:rsidP="00B00F69">
      <w:pPr>
        <w:spacing w:line="400" w:lineRule="exact"/>
        <w:jc w:val="center"/>
        <w:rPr>
          <w:rFonts w:ascii="Tahoma" w:hAnsi="Tahoma" w:cs="Tahoma"/>
          <w:i/>
          <w:iCs/>
          <w:sz w:val="36"/>
          <w:szCs w:val="36"/>
        </w:rPr>
      </w:pPr>
      <w:r>
        <w:rPr>
          <w:rFonts w:ascii="Tahoma" w:hAnsi="Tahoma" w:cs="Tahoma"/>
          <w:i/>
          <w:iCs/>
          <w:noProof/>
          <w:sz w:val="36"/>
          <w:szCs w:val="36"/>
        </w:rPr>
        <w:lastRenderedPageBreak/>
        <w:drawing>
          <wp:anchor distT="0" distB="0" distL="114300" distR="114300" simplePos="0" relativeHeight="251694080" behindDoc="0" locked="0" layoutInCell="1" allowOverlap="1">
            <wp:simplePos x="0" y="0"/>
            <wp:positionH relativeFrom="column">
              <wp:posOffset>-418695</wp:posOffset>
            </wp:positionH>
            <wp:positionV relativeFrom="paragraph">
              <wp:posOffset>-359923</wp:posOffset>
            </wp:positionV>
            <wp:extent cx="6759224" cy="4241260"/>
            <wp:effectExtent l="19050" t="0" r="3526" b="0"/>
            <wp:wrapNone/>
            <wp:docPr id="23" name="Picture 4" descr="صورة ذات صل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صورة ذات صلة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9224" cy="4241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54FB2" w:rsidRDefault="00154FB2">
      <w:pPr>
        <w:spacing w:after="200" w:line="276" w:lineRule="auto"/>
        <w:rPr>
          <w:rFonts w:ascii="Tahoma" w:hAnsi="Tahoma" w:cs="Tahoma"/>
          <w:i/>
          <w:iCs/>
          <w:sz w:val="36"/>
          <w:szCs w:val="36"/>
        </w:rPr>
      </w:pPr>
      <w:r w:rsidRPr="00154FB2">
        <w:rPr>
          <w:rFonts w:ascii="Tahoma" w:hAnsi="Tahoma" w:cs="Tahoma"/>
          <w:i/>
          <w:iCs/>
          <w:sz w:val="36"/>
          <w:szCs w:val="36"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column">
              <wp:posOffset>476250</wp:posOffset>
            </wp:positionH>
            <wp:positionV relativeFrom="paragraph">
              <wp:posOffset>3919165</wp:posOffset>
            </wp:positionV>
            <wp:extent cx="4910969" cy="4552545"/>
            <wp:effectExtent l="19050" t="0" r="3931" b="0"/>
            <wp:wrapNone/>
            <wp:docPr id="24" name="Picture 19" descr="نتيجة بحث الصور عن ‪fasciculus lenticularis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نتيجة بحث الصور عن ‪fasciculus lenticularis‬‏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0969" cy="4552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ahoma" w:hAnsi="Tahoma" w:cs="Tahoma"/>
          <w:i/>
          <w:iCs/>
          <w:sz w:val="36"/>
          <w:szCs w:val="36"/>
        </w:rPr>
        <w:br w:type="page"/>
      </w:r>
    </w:p>
    <w:p w:rsidR="00B00F69" w:rsidRPr="00CB0461" w:rsidRDefault="00B00F69" w:rsidP="00B00F69">
      <w:pPr>
        <w:spacing w:line="400" w:lineRule="exact"/>
        <w:jc w:val="center"/>
        <w:rPr>
          <w:rFonts w:ascii="Tahoma" w:hAnsi="Tahoma" w:cs="Tahoma"/>
          <w:i/>
          <w:iCs/>
          <w:sz w:val="36"/>
          <w:szCs w:val="36"/>
        </w:rPr>
      </w:pPr>
      <w:r w:rsidRPr="00CB0461">
        <w:rPr>
          <w:rFonts w:ascii="Tahoma" w:hAnsi="Tahoma" w:cs="Tahoma"/>
          <w:i/>
          <w:iCs/>
          <w:sz w:val="36"/>
          <w:szCs w:val="36"/>
        </w:rPr>
        <w:lastRenderedPageBreak/>
        <w:t>The Hypothalamus</w:t>
      </w:r>
    </w:p>
    <w:p w:rsidR="00B00F69" w:rsidRDefault="00B00F69" w:rsidP="00B00F69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B00F69" w:rsidRPr="00C77FD5" w:rsidRDefault="00B00F69" w:rsidP="00C77FD5">
      <w:pPr>
        <w:pStyle w:val="ListParagraph"/>
        <w:numPr>
          <w:ilvl w:val="0"/>
          <w:numId w:val="23"/>
        </w:numPr>
        <w:spacing w:line="400" w:lineRule="exact"/>
        <w:ind w:left="270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C77FD5">
        <w:rPr>
          <w:rFonts w:ascii="Tahoma" w:hAnsi="Tahoma" w:cs="Tahoma"/>
          <w:b w:val="0"/>
          <w:bCs w:val="0"/>
          <w:sz w:val="24"/>
          <w:szCs w:val="24"/>
        </w:rPr>
        <w:t xml:space="preserve">The </w:t>
      </w:r>
      <w:r w:rsidRPr="00C77FD5">
        <w:rPr>
          <w:rFonts w:ascii="Tahoma" w:hAnsi="Tahoma" w:cs="Tahoma"/>
          <w:sz w:val="24"/>
          <w:szCs w:val="24"/>
        </w:rPr>
        <w:t>hypothalamus</w:t>
      </w:r>
      <w:r w:rsidRPr="00C77FD5">
        <w:rPr>
          <w:rFonts w:ascii="Tahoma" w:hAnsi="Tahoma" w:cs="Tahoma"/>
          <w:b w:val="0"/>
          <w:bCs w:val="0"/>
          <w:sz w:val="24"/>
          <w:szCs w:val="24"/>
        </w:rPr>
        <w:t xml:space="preserve"> comprises:</w:t>
      </w:r>
    </w:p>
    <w:p w:rsidR="00B00F69" w:rsidRDefault="00B00F69" w:rsidP="00C77FD5">
      <w:pPr>
        <w:numPr>
          <w:ilvl w:val="0"/>
          <w:numId w:val="10"/>
        </w:num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 w:rsidRPr="0031354F">
        <w:rPr>
          <w:rFonts w:ascii="Tahoma" w:hAnsi="Tahoma" w:cs="Tahoma"/>
          <w:sz w:val="24"/>
          <w:szCs w:val="24"/>
        </w:rPr>
        <w:t>Horizontal part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structures which from the </w:t>
      </w:r>
      <w:r w:rsidRPr="009A3944">
        <w:rPr>
          <w:rFonts w:ascii="Tahoma" w:hAnsi="Tahoma" w:cs="Tahoma"/>
          <w:sz w:val="24"/>
          <w:szCs w:val="24"/>
        </w:rPr>
        <w:t>floor of the 3</w:t>
      </w:r>
      <w:r w:rsidRPr="009A3944">
        <w:rPr>
          <w:rFonts w:ascii="Tahoma" w:hAnsi="Tahoma" w:cs="Tahoma"/>
          <w:sz w:val="24"/>
          <w:szCs w:val="24"/>
          <w:vertAlign w:val="superscript"/>
        </w:rPr>
        <w:t>rd</w:t>
      </w:r>
      <w:r w:rsidRPr="009A3944">
        <w:rPr>
          <w:rFonts w:ascii="Tahoma" w:hAnsi="Tahoma" w:cs="Tahoma"/>
          <w:sz w:val="24"/>
          <w:szCs w:val="24"/>
        </w:rPr>
        <w:t xml:space="preserve"> ventricle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(the contents of the </w:t>
      </w:r>
      <w:r w:rsidRPr="00C77FD5">
        <w:rPr>
          <w:rFonts w:ascii="Tahoma" w:hAnsi="Tahoma" w:cs="Tahoma"/>
          <w:sz w:val="24"/>
          <w:szCs w:val="24"/>
        </w:rPr>
        <w:t>inter-</w:t>
      </w:r>
      <w:proofErr w:type="spellStart"/>
      <w:r w:rsidRPr="00C77FD5">
        <w:rPr>
          <w:rFonts w:ascii="Tahoma" w:hAnsi="Tahoma" w:cs="Tahoma"/>
          <w:sz w:val="24"/>
          <w:szCs w:val="24"/>
        </w:rPr>
        <w:t>peduncular</w:t>
      </w:r>
      <w:proofErr w:type="spellEnd"/>
      <w:r w:rsidRPr="00C77FD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C77FD5">
        <w:rPr>
          <w:rFonts w:ascii="Tahoma" w:hAnsi="Tahoma" w:cs="Tahoma"/>
          <w:sz w:val="24"/>
          <w:szCs w:val="24"/>
        </w:rPr>
        <w:t>fossa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); they are: the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infundibulum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, the tuber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cinereum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, the </w:t>
      </w:r>
      <w:proofErr w:type="spellStart"/>
      <w:r>
        <w:rPr>
          <w:rFonts w:ascii="Tahoma" w:hAnsi="Tahoma" w:cs="Tahoma"/>
          <w:b w:val="0"/>
          <w:bCs w:val="0"/>
          <w:sz w:val="24"/>
          <w:szCs w:val="24"/>
        </w:rPr>
        <w:t>mammillary</w:t>
      </w:r>
      <w:proofErr w:type="spellEnd"/>
      <w:r>
        <w:rPr>
          <w:rFonts w:ascii="Tahoma" w:hAnsi="Tahoma" w:cs="Tahoma"/>
          <w:b w:val="0"/>
          <w:bCs w:val="0"/>
          <w:sz w:val="24"/>
          <w:szCs w:val="24"/>
        </w:rPr>
        <w:t xml:space="preserve"> bodies and the post</w:t>
      </w:r>
      <w:r w:rsidR="00C77FD5">
        <w:rPr>
          <w:rFonts w:ascii="Tahoma" w:hAnsi="Tahoma" w:cs="Tahoma"/>
          <w:b w:val="0"/>
          <w:bCs w:val="0"/>
          <w:sz w:val="24"/>
          <w:szCs w:val="24"/>
        </w:rPr>
        <w:t>erior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perforated substance.</w:t>
      </w:r>
    </w:p>
    <w:p w:rsidR="00B00F69" w:rsidRPr="00C77FD5" w:rsidRDefault="00B00F69" w:rsidP="00B00F69">
      <w:pPr>
        <w:numPr>
          <w:ilvl w:val="0"/>
          <w:numId w:val="10"/>
        </w:numPr>
        <w:spacing w:line="400" w:lineRule="exact"/>
        <w:jc w:val="lowKashida"/>
        <w:rPr>
          <w:rFonts w:ascii="Tahoma" w:hAnsi="Tahoma" w:cs="Tahoma"/>
          <w:sz w:val="24"/>
          <w:szCs w:val="24"/>
        </w:rPr>
      </w:pPr>
      <w:r w:rsidRPr="009A3944">
        <w:rPr>
          <w:rFonts w:ascii="Tahoma" w:hAnsi="Tahoma" w:cs="Tahoma"/>
          <w:sz w:val="24"/>
          <w:szCs w:val="24"/>
        </w:rPr>
        <w:t>Vertical part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the structures which lie in the </w:t>
      </w:r>
      <w:r w:rsidRPr="009A3944">
        <w:rPr>
          <w:rFonts w:ascii="Tahoma" w:hAnsi="Tahoma" w:cs="Tahoma"/>
          <w:sz w:val="24"/>
          <w:szCs w:val="24"/>
        </w:rPr>
        <w:t>lateral wall of the third ventricle</w:t>
      </w:r>
      <w:r>
        <w:rPr>
          <w:rFonts w:ascii="Tahoma" w:hAnsi="Tahoma" w:cs="Tahoma"/>
          <w:b w:val="0"/>
          <w:bCs w:val="0"/>
          <w:sz w:val="24"/>
          <w:szCs w:val="24"/>
        </w:rPr>
        <w:t xml:space="preserve"> below and in front of the </w:t>
      </w:r>
      <w:r w:rsidRPr="00C77FD5">
        <w:rPr>
          <w:rFonts w:ascii="Tahoma" w:hAnsi="Tahoma" w:cs="Tahoma"/>
          <w:sz w:val="24"/>
          <w:szCs w:val="24"/>
        </w:rPr>
        <w:t xml:space="preserve">hypothalamic </w:t>
      </w:r>
      <w:proofErr w:type="spellStart"/>
      <w:r w:rsidRPr="00C77FD5">
        <w:rPr>
          <w:rFonts w:ascii="Tahoma" w:hAnsi="Tahoma" w:cs="Tahoma"/>
          <w:sz w:val="24"/>
          <w:szCs w:val="24"/>
        </w:rPr>
        <w:t>sulcus</w:t>
      </w:r>
      <w:proofErr w:type="spellEnd"/>
      <w:r w:rsidRPr="00C77FD5">
        <w:rPr>
          <w:rFonts w:ascii="Tahoma" w:hAnsi="Tahoma" w:cs="Tahoma"/>
          <w:sz w:val="24"/>
          <w:szCs w:val="24"/>
        </w:rPr>
        <w:t>.</w:t>
      </w:r>
    </w:p>
    <w:p w:rsidR="00AE4862" w:rsidRPr="00C77FD5" w:rsidRDefault="00AE4862" w:rsidP="00AE4862">
      <w:pPr>
        <w:spacing w:line="400" w:lineRule="exact"/>
        <w:jc w:val="lowKashida"/>
        <w:rPr>
          <w:rFonts w:ascii="Tahoma" w:hAnsi="Tahoma" w:cs="Tahoma"/>
          <w:sz w:val="24"/>
          <w:szCs w:val="24"/>
        </w:rPr>
      </w:pPr>
    </w:p>
    <w:p w:rsidR="00AE4862" w:rsidRDefault="0031354F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  <w:r>
        <w:rPr>
          <w:rFonts w:ascii="Tahoma" w:hAnsi="Tahoma" w:cs="Tahoma"/>
          <w:b w:val="0"/>
          <w:bCs w:val="0"/>
          <w:noProof/>
          <w:sz w:val="24"/>
          <w:szCs w:val="24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-788678</wp:posOffset>
            </wp:positionH>
            <wp:positionV relativeFrom="paragraph">
              <wp:posOffset>212927</wp:posOffset>
            </wp:positionV>
            <wp:extent cx="7591900" cy="5690681"/>
            <wp:effectExtent l="19050" t="0" r="9050" b="0"/>
            <wp:wrapNone/>
            <wp:docPr id="17" name="Picture 16" descr="نتيجة بحث الصور عن ‪pineal stalk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نتيجة بحث الصور عن ‪pineal stalk‬‏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1716" cy="56905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E4862" w:rsidRDefault="00AE4862" w:rsidP="00AE4862">
      <w:pPr>
        <w:spacing w:line="400" w:lineRule="exact"/>
        <w:jc w:val="lowKashida"/>
        <w:rPr>
          <w:rFonts w:ascii="Tahoma" w:hAnsi="Tahoma" w:cs="Tahoma"/>
          <w:b w:val="0"/>
          <w:bCs w:val="0"/>
          <w:sz w:val="24"/>
          <w:szCs w:val="24"/>
        </w:rPr>
      </w:pPr>
    </w:p>
    <w:p w:rsidR="00F81249" w:rsidRDefault="00F81249"/>
    <w:sectPr w:rsidR="00F81249" w:rsidSect="00F812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0759E"/>
    <w:multiLevelType w:val="hybridMultilevel"/>
    <w:tmpl w:val="F506757E"/>
    <w:lvl w:ilvl="0" w:tplc="60CE4846">
      <w:start w:val="1"/>
      <w:numFmt w:val="bullet"/>
      <w:lvlText w:val="-"/>
      <w:lvlJc w:val="left"/>
      <w:pPr>
        <w:tabs>
          <w:tab w:val="num" w:pos="2041"/>
        </w:tabs>
        <w:ind w:left="2041" w:hanging="340"/>
      </w:pPr>
      <w:rPr>
        <w:rFonts w:ascii="Times New Roman" w:eastAsia="Times New Roman" w:hAnsi="Times New Roman" w:cs="Times New Roman" w:hint="default"/>
        <w:b/>
      </w:rPr>
    </w:lvl>
    <w:lvl w:ilvl="1" w:tplc="4358DE6C">
      <w:start w:val="1"/>
      <w:numFmt w:val="bullet"/>
      <w:lvlText w:val="•"/>
      <w:lvlJc w:val="left"/>
      <w:pPr>
        <w:tabs>
          <w:tab w:val="num" w:pos="2041"/>
        </w:tabs>
        <w:ind w:left="2041" w:hanging="340"/>
      </w:pPr>
      <w:rPr>
        <w:rFonts w:ascii="Times New Roman" w:eastAsia="Times New Roman" w:hAnsi="Times New Roman" w:cs="Times New Roman" w:hint="default"/>
        <w:b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5937EE"/>
    <w:multiLevelType w:val="hybridMultilevel"/>
    <w:tmpl w:val="BBF88948"/>
    <w:lvl w:ilvl="0" w:tplc="28221B20">
      <w:start w:val="1"/>
      <w:numFmt w:val="lowerLetter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B8035E"/>
    <w:multiLevelType w:val="hybridMultilevel"/>
    <w:tmpl w:val="A652120A"/>
    <w:lvl w:ilvl="0" w:tplc="92320098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393F96"/>
    <w:multiLevelType w:val="hybridMultilevel"/>
    <w:tmpl w:val="17DCB8F6"/>
    <w:lvl w:ilvl="0" w:tplc="54B03E48">
      <w:start w:val="1"/>
      <w:numFmt w:val="lowerLetter"/>
      <w:lvlText w:val="%1-"/>
      <w:lvlJc w:val="left"/>
      <w:pPr>
        <w:tabs>
          <w:tab w:val="num" w:pos="1021"/>
        </w:tabs>
        <w:ind w:left="1021" w:hanging="341"/>
      </w:pPr>
      <w:rPr>
        <w:rFonts w:ascii="Tahoma" w:eastAsia="Times New Roman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E6E1E0D"/>
    <w:multiLevelType w:val="hybridMultilevel"/>
    <w:tmpl w:val="BD12D740"/>
    <w:lvl w:ilvl="0" w:tplc="2C96C64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  <w:b w:val="0"/>
        <w:bCs w:val="0"/>
        <w:i w:val="0"/>
        <w:iCs w:val="0"/>
      </w:rPr>
    </w:lvl>
    <w:lvl w:ilvl="1" w:tplc="431023D8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2" w:tplc="8DEC3A5A">
      <w:start w:val="1"/>
      <w:numFmt w:val="bullet"/>
      <w:lvlText w:val="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</w:rPr>
    </w:lvl>
    <w:lvl w:ilvl="3" w:tplc="59D0D938">
      <w:start w:val="1"/>
      <w:numFmt w:val="lowerLetter"/>
      <w:lvlText w:val="%4.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4A432B"/>
    <w:multiLevelType w:val="hybridMultilevel"/>
    <w:tmpl w:val="51AEF75E"/>
    <w:lvl w:ilvl="0" w:tplc="37005A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hint="default"/>
      </w:rPr>
    </w:lvl>
    <w:lvl w:ilvl="2" w:tplc="3B78C66E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</w:rPr>
    </w:lvl>
    <w:lvl w:ilvl="4" w:tplc="23FA72C8">
      <w:start w:val="1"/>
      <w:numFmt w:val="bullet"/>
      <w:lvlText w:val="-"/>
      <w:lvlJc w:val="left"/>
      <w:pPr>
        <w:tabs>
          <w:tab w:val="num" w:pos="1021"/>
        </w:tabs>
        <w:ind w:left="1021" w:hanging="341"/>
      </w:pPr>
      <w:rPr>
        <w:rFonts w:ascii="Times New Roman" w:eastAsia="Times New Roman" w:hAnsi="Times New Roman" w:cs="Times New Roman" w:hint="default"/>
        <w:b/>
      </w:rPr>
    </w:lvl>
    <w:lvl w:ilvl="5" w:tplc="3E3A8A26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6" w:tplc="A8D8D0A4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eastAsia="Times New Roman" w:hAnsi="Times New Roman" w:cs="Times New Roman" w:hint="default"/>
        <w:b/>
      </w:rPr>
    </w:lvl>
    <w:lvl w:ilvl="7" w:tplc="7E58970A">
      <w:start w:val="1"/>
      <w:numFmt w:val="bullet"/>
      <w:lvlText w:val="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8" w:tplc="FFA4F780">
      <w:start w:val="1"/>
      <w:numFmt w:val="lowerLetter"/>
      <w:lvlText w:val="%9-"/>
      <w:lvlJc w:val="left"/>
      <w:pPr>
        <w:tabs>
          <w:tab w:val="num" w:pos="681"/>
        </w:tabs>
        <w:ind w:left="681" w:hanging="341"/>
      </w:pPr>
      <w:rPr>
        <w:rFonts w:ascii="Tahoma" w:eastAsia="Times New Roman" w:hAnsi="Tahoma" w:cs="Tahoma" w:hint="default"/>
      </w:rPr>
    </w:lvl>
  </w:abstractNum>
  <w:abstractNum w:abstractNumId="6">
    <w:nsid w:val="28446E19"/>
    <w:multiLevelType w:val="hybridMultilevel"/>
    <w:tmpl w:val="162873B8"/>
    <w:lvl w:ilvl="0" w:tplc="969A2BA8">
      <w:start w:val="1"/>
      <w:numFmt w:val="lowerLetter"/>
      <w:lvlText w:val="%1-"/>
      <w:lvlJc w:val="left"/>
      <w:pPr>
        <w:tabs>
          <w:tab w:val="num" w:pos="680"/>
        </w:tabs>
        <w:ind w:left="680" w:hanging="340"/>
      </w:pPr>
      <w:rPr>
        <w:rFonts w:ascii="Tahoma" w:eastAsia="Times New Roman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8AA3264"/>
    <w:multiLevelType w:val="hybridMultilevel"/>
    <w:tmpl w:val="D29EB8E6"/>
    <w:lvl w:ilvl="0" w:tplc="60CE4846">
      <w:start w:val="1"/>
      <w:numFmt w:val="bullet"/>
      <w:lvlText w:val="-"/>
      <w:lvlJc w:val="left"/>
      <w:pPr>
        <w:tabs>
          <w:tab w:val="num" w:pos="2041"/>
        </w:tabs>
        <w:ind w:left="2041" w:hanging="340"/>
      </w:pPr>
      <w:rPr>
        <w:rFonts w:ascii="Times New Roman" w:eastAsia="Times New Roman" w:hAnsi="Times New Roman" w:cs="Times New Roman" w:hint="default"/>
        <w:b/>
      </w:rPr>
    </w:lvl>
    <w:lvl w:ilvl="1" w:tplc="8E643B0E">
      <w:start w:val="1"/>
      <w:numFmt w:val="bullet"/>
      <w:lvlText w:val="-"/>
      <w:lvlJc w:val="left"/>
      <w:pPr>
        <w:tabs>
          <w:tab w:val="num" w:pos="1021"/>
        </w:tabs>
        <w:ind w:left="1021" w:hanging="341"/>
      </w:pPr>
      <w:rPr>
        <w:rFonts w:ascii="Times New Roman" w:eastAsia="Times New Roman" w:hAnsi="Times New Roman" w:cs="Times New Roman" w:hint="default"/>
        <w:b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DAF5EDC"/>
    <w:multiLevelType w:val="hybridMultilevel"/>
    <w:tmpl w:val="DD80208C"/>
    <w:lvl w:ilvl="0" w:tplc="60CE4846">
      <w:start w:val="1"/>
      <w:numFmt w:val="bullet"/>
      <w:lvlText w:val="-"/>
      <w:lvlJc w:val="left"/>
      <w:pPr>
        <w:tabs>
          <w:tab w:val="num" w:pos="2041"/>
        </w:tabs>
        <w:ind w:left="2041" w:hanging="340"/>
      </w:pPr>
      <w:rPr>
        <w:rFonts w:ascii="Times New Roman" w:eastAsia="Times New Roman" w:hAnsi="Times New Roman" w:cs="Times New Roman" w:hint="default"/>
        <w:b/>
      </w:rPr>
    </w:lvl>
    <w:lvl w:ilvl="1" w:tplc="4358DE6C">
      <w:start w:val="1"/>
      <w:numFmt w:val="bullet"/>
      <w:lvlText w:val="•"/>
      <w:lvlJc w:val="left"/>
      <w:pPr>
        <w:tabs>
          <w:tab w:val="num" w:pos="2041"/>
        </w:tabs>
        <w:ind w:left="2041" w:hanging="340"/>
      </w:pPr>
      <w:rPr>
        <w:rFonts w:ascii="Times New Roman" w:eastAsia="Times New Roman" w:hAnsi="Times New Roman" w:cs="Times New Roman" w:hint="default"/>
        <w:b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E2E550D"/>
    <w:multiLevelType w:val="hybridMultilevel"/>
    <w:tmpl w:val="3714656E"/>
    <w:lvl w:ilvl="0" w:tplc="617AFC12">
      <w:start w:val="1"/>
      <w:numFmt w:val="decimal"/>
      <w:lvlText w:val="%1-"/>
      <w:lvlJc w:val="left"/>
      <w:pPr>
        <w:tabs>
          <w:tab w:val="num" w:pos="680"/>
        </w:tabs>
        <w:ind w:left="680" w:hanging="340"/>
      </w:pPr>
      <w:rPr>
        <w:rFonts w:hint="default"/>
        <w:b w:val="0"/>
        <w:bCs w:val="0"/>
        <w:i w:val="0"/>
        <w:iCs w:val="0"/>
      </w:rPr>
    </w:lvl>
    <w:lvl w:ilvl="1" w:tplc="AB186CF4">
      <w:start w:val="1"/>
      <w:numFmt w:val="lowerLetter"/>
      <w:lvlText w:val="%2-"/>
      <w:lvlJc w:val="left"/>
      <w:pPr>
        <w:tabs>
          <w:tab w:val="num" w:pos="1021"/>
        </w:tabs>
        <w:ind w:left="1021" w:hanging="341"/>
      </w:pPr>
      <w:rPr>
        <w:rFonts w:ascii="Tahoma" w:eastAsia="Times New Roman" w:hAnsi="Tahoma" w:cs="Tahoma"/>
        <w:b w:val="0"/>
        <w:bCs w:val="0"/>
        <w:i w:val="0"/>
        <w:iCs w:val="0"/>
      </w:rPr>
    </w:lvl>
    <w:lvl w:ilvl="2" w:tplc="57526ADA">
      <w:start w:val="1"/>
      <w:numFmt w:val="bullet"/>
      <w:lvlText w:val=""/>
      <w:lvlJc w:val="left"/>
      <w:pPr>
        <w:tabs>
          <w:tab w:val="num" w:pos="1361"/>
        </w:tabs>
        <w:ind w:left="1361" w:hanging="340"/>
      </w:pPr>
      <w:rPr>
        <w:rFonts w:ascii="Wingdings" w:hAnsi="Wingdings" w:hint="default"/>
        <w:b w:val="0"/>
        <w:bCs w:val="0"/>
        <w:i w:val="0"/>
        <w:iCs w:val="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F370B4"/>
    <w:multiLevelType w:val="hybridMultilevel"/>
    <w:tmpl w:val="484AA9DC"/>
    <w:lvl w:ilvl="0" w:tplc="7E58970A">
      <w:start w:val="1"/>
      <w:numFmt w:val="bullet"/>
      <w:lvlText w:val=""/>
      <w:lvlJc w:val="left"/>
      <w:pPr>
        <w:ind w:left="14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1">
    <w:nsid w:val="34D05CBF"/>
    <w:multiLevelType w:val="hybridMultilevel"/>
    <w:tmpl w:val="D08655B6"/>
    <w:lvl w:ilvl="0" w:tplc="17322654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1" w:tplc="CC9637FA">
      <w:start w:val="1"/>
      <w:numFmt w:val="bullet"/>
      <w:lvlText w:val="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</w:rPr>
    </w:lvl>
    <w:lvl w:ilvl="2" w:tplc="1F58E20E">
      <w:start w:val="1"/>
      <w:numFmt w:val="lowerLetter"/>
      <w:lvlText w:val="%3.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3" w:tplc="E82EBD66">
      <w:start w:val="1"/>
      <w:numFmt w:val="bullet"/>
      <w:lvlText w:val="•"/>
      <w:lvlJc w:val="left"/>
      <w:pPr>
        <w:tabs>
          <w:tab w:val="num" w:pos="1701"/>
        </w:tabs>
        <w:ind w:left="1701" w:hanging="340"/>
      </w:pPr>
      <w:rPr>
        <w:rFonts w:ascii="Times New Roman" w:eastAsia="Times New Roman" w:hAnsi="Times New Roman" w:cs="Times New Roman" w:hint="default"/>
        <w:b/>
      </w:rPr>
    </w:lvl>
    <w:lvl w:ilvl="4" w:tplc="00844A66">
      <w:start w:val="1"/>
      <w:numFmt w:val="lowerRoman"/>
      <w:lvlText w:val="%5.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58A2874"/>
    <w:multiLevelType w:val="hybridMultilevel"/>
    <w:tmpl w:val="6EC60EC0"/>
    <w:lvl w:ilvl="0" w:tplc="AA365B12">
      <w:start w:val="1"/>
      <w:numFmt w:val="decimal"/>
      <w:lvlText w:val="%1-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EE6643C6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437E23"/>
    <w:multiLevelType w:val="hybridMultilevel"/>
    <w:tmpl w:val="1FFC66C6"/>
    <w:lvl w:ilvl="0" w:tplc="1BCA6380">
      <w:start w:val="1"/>
      <w:numFmt w:val="bullet"/>
      <w:lvlText w:val="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</w:rPr>
    </w:lvl>
    <w:lvl w:ilvl="1" w:tplc="112C2858">
      <w:start w:val="1"/>
      <w:numFmt w:val="lowerLetter"/>
      <w:lvlText w:val="%2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0C3ACF"/>
    <w:multiLevelType w:val="hybridMultilevel"/>
    <w:tmpl w:val="2DA69A68"/>
    <w:lvl w:ilvl="0" w:tplc="7E58970A">
      <w:start w:val="1"/>
      <w:numFmt w:val="bullet"/>
      <w:lvlText w:val="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2C1693C2">
      <w:start w:val="1"/>
      <w:numFmt w:val="bullet"/>
      <w:lvlText w:val="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</w:rPr>
    </w:lvl>
    <w:lvl w:ilvl="2" w:tplc="A2D44F4A">
      <w:start w:val="1"/>
      <w:numFmt w:val="lowerLetter"/>
      <w:lvlText w:val="%3-"/>
      <w:lvlJc w:val="left"/>
      <w:pPr>
        <w:tabs>
          <w:tab w:val="num" w:pos="681"/>
        </w:tabs>
        <w:ind w:left="681" w:hanging="341"/>
      </w:pPr>
      <w:rPr>
        <w:rFonts w:ascii="Tahoma" w:eastAsia="Times New Roman" w:hAnsi="Tahoma" w:cs="Tahoma" w:hint="default"/>
      </w:rPr>
    </w:lvl>
    <w:lvl w:ilvl="3" w:tplc="25849392">
      <w:start w:val="1"/>
      <w:numFmt w:val="lowerLetter"/>
      <w:lvlText w:val="%4-"/>
      <w:lvlJc w:val="left"/>
      <w:pPr>
        <w:tabs>
          <w:tab w:val="num" w:pos="1021"/>
        </w:tabs>
        <w:ind w:left="1021" w:hanging="341"/>
      </w:pPr>
      <w:rPr>
        <w:rFonts w:ascii="Tahoma" w:eastAsia="Times New Roman" w:hAnsi="Tahoma" w:cs="Tahoma" w:hint="default"/>
      </w:rPr>
    </w:lvl>
    <w:lvl w:ilvl="4" w:tplc="793A4372">
      <w:numFmt w:val="bullet"/>
      <w:lvlText w:val="-"/>
      <w:lvlJc w:val="left"/>
      <w:pPr>
        <w:ind w:left="3600" w:hanging="360"/>
      </w:pPr>
      <w:rPr>
        <w:rFonts w:ascii="Tahoma" w:eastAsia="Times New Roman" w:hAnsi="Tahoma" w:cs="Tahoma"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050EEE"/>
    <w:multiLevelType w:val="hybridMultilevel"/>
    <w:tmpl w:val="F13A0458"/>
    <w:lvl w:ilvl="0" w:tplc="04090005">
      <w:start w:val="1"/>
      <w:numFmt w:val="bullet"/>
      <w:lvlText w:val=""/>
      <w:lvlJc w:val="left"/>
      <w:pPr>
        <w:ind w:left="14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6">
    <w:nsid w:val="50576ED1"/>
    <w:multiLevelType w:val="hybridMultilevel"/>
    <w:tmpl w:val="5032F6CC"/>
    <w:lvl w:ilvl="0" w:tplc="33F49C98">
      <w:start w:val="1"/>
      <w:numFmt w:val="lowerLetter"/>
      <w:lvlText w:val="%1-"/>
      <w:lvlJc w:val="left"/>
      <w:pPr>
        <w:tabs>
          <w:tab w:val="num" w:pos="1021"/>
        </w:tabs>
        <w:ind w:left="1021" w:hanging="341"/>
      </w:pPr>
      <w:rPr>
        <w:rFonts w:ascii="Tahoma" w:eastAsia="Times New Roman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9C93F86"/>
    <w:multiLevelType w:val="hybridMultilevel"/>
    <w:tmpl w:val="69DC8646"/>
    <w:lvl w:ilvl="0" w:tplc="04090005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18">
    <w:nsid w:val="5B575908"/>
    <w:multiLevelType w:val="hybridMultilevel"/>
    <w:tmpl w:val="D0B09FA6"/>
    <w:lvl w:ilvl="0" w:tplc="1526D984">
      <w:start w:val="1"/>
      <w:numFmt w:val="lowerLetter"/>
      <w:lvlText w:val="%1-"/>
      <w:lvlJc w:val="left"/>
      <w:pPr>
        <w:tabs>
          <w:tab w:val="num" w:pos="680"/>
        </w:tabs>
        <w:ind w:left="680" w:hanging="340"/>
      </w:pPr>
      <w:rPr>
        <w:rFonts w:ascii="Tahoma" w:eastAsia="Times New Roman" w:hAnsi="Tahoma" w:cs="Tahoma"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B9E010B"/>
    <w:multiLevelType w:val="hybridMultilevel"/>
    <w:tmpl w:val="431E66A6"/>
    <w:lvl w:ilvl="0" w:tplc="50D0B742">
      <w:start w:val="1"/>
      <w:numFmt w:val="lowerLetter"/>
      <w:lvlText w:val="%1-"/>
      <w:lvlJc w:val="left"/>
      <w:pPr>
        <w:tabs>
          <w:tab w:val="num" w:pos="680"/>
        </w:tabs>
        <w:ind w:left="680" w:hanging="340"/>
      </w:pPr>
      <w:rPr>
        <w:rFonts w:ascii="Tahoma" w:eastAsia="Times New Roman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2F80A4D"/>
    <w:multiLevelType w:val="hybridMultilevel"/>
    <w:tmpl w:val="A900D728"/>
    <w:lvl w:ilvl="0" w:tplc="17322654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1" w:tplc="CC9637FA">
      <w:start w:val="1"/>
      <w:numFmt w:val="bullet"/>
      <w:lvlText w:val="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</w:rPr>
    </w:lvl>
    <w:lvl w:ilvl="2" w:tplc="FDEAC6C2">
      <w:start w:val="1"/>
      <w:numFmt w:val="lowerLetter"/>
      <w:lvlText w:val="%3-"/>
      <w:lvlJc w:val="left"/>
      <w:pPr>
        <w:tabs>
          <w:tab w:val="num" w:pos="1021"/>
        </w:tabs>
        <w:ind w:left="1021" w:hanging="341"/>
      </w:pPr>
      <w:rPr>
        <w:rFonts w:ascii="Tahoma" w:eastAsia="Times New Roman" w:hAnsi="Tahoma" w:cs="Tahoma" w:hint="default"/>
      </w:rPr>
    </w:lvl>
    <w:lvl w:ilvl="3" w:tplc="438012AA">
      <w:start w:val="1"/>
      <w:numFmt w:val="bullet"/>
      <w:lvlText w:val="-"/>
      <w:lvlJc w:val="left"/>
      <w:pPr>
        <w:tabs>
          <w:tab w:val="num" w:pos="1361"/>
        </w:tabs>
        <w:ind w:left="1361" w:hanging="340"/>
      </w:pPr>
      <w:rPr>
        <w:rFonts w:ascii="Times New Roman" w:eastAsia="Times New Roman" w:hAnsi="Times New Roman" w:cs="Times New Roman" w:hint="default"/>
        <w:b/>
      </w:rPr>
    </w:lvl>
    <w:lvl w:ilvl="4" w:tplc="00844A66">
      <w:start w:val="1"/>
      <w:numFmt w:val="lowerRoman"/>
      <w:lvlText w:val="%5.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5" w:tplc="96E67AF4">
      <w:start w:val="1"/>
      <w:numFmt w:val="decimal"/>
      <w:lvlText w:val="%6-"/>
      <w:lvlJc w:val="left"/>
      <w:pPr>
        <w:ind w:left="4320" w:hanging="360"/>
      </w:pPr>
      <w:rPr>
        <w:rFonts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48871D7"/>
    <w:multiLevelType w:val="hybridMultilevel"/>
    <w:tmpl w:val="28549AF6"/>
    <w:lvl w:ilvl="0" w:tplc="0786E174">
      <w:start w:val="1"/>
      <w:numFmt w:val="bullet"/>
      <w:lvlText w:val=""/>
      <w:lvlJc w:val="left"/>
      <w:pPr>
        <w:tabs>
          <w:tab w:val="num" w:pos="1021"/>
        </w:tabs>
        <w:ind w:left="1021" w:hanging="341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F136D8A"/>
    <w:multiLevelType w:val="hybridMultilevel"/>
    <w:tmpl w:val="4EE2BFC4"/>
    <w:lvl w:ilvl="0" w:tplc="60CE4846">
      <w:start w:val="1"/>
      <w:numFmt w:val="bullet"/>
      <w:lvlText w:val="-"/>
      <w:lvlJc w:val="left"/>
      <w:pPr>
        <w:tabs>
          <w:tab w:val="num" w:pos="2041"/>
        </w:tabs>
        <w:ind w:left="2041" w:hanging="340"/>
      </w:pPr>
      <w:rPr>
        <w:rFonts w:ascii="Times New Roman" w:eastAsia="Times New Roman" w:hAnsi="Times New Roman" w:cs="Times New Roman" w:hint="default"/>
        <w:b/>
      </w:rPr>
    </w:lvl>
    <w:lvl w:ilvl="1" w:tplc="4358DE6C">
      <w:start w:val="1"/>
      <w:numFmt w:val="bullet"/>
      <w:lvlText w:val="•"/>
      <w:lvlJc w:val="left"/>
      <w:pPr>
        <w:tabs>
          <w:tab w:val="num" w:pos="2041"/>
        </w:tabs>
        <w:ind w:left="2041" w:hanging="340"/>
      </w:pPr>
      <w:rPr>
        <w:rFonts w:ascii="Times New Roman" w:eastAsia="Times New Roman" w:hAnsi="Times New Roman" w:cs="Times New Roman" w:hint="default"/>
        <w:b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2"/>
  </w:num>
  <w:num w:numId="4">
    <w:abstractNumId w:val="21"/>
  </w:num>
  <w:num w:numId="5">
    <w:abstractNumId w:val="20"/>
  </w:num>
  <w:num w:numId="6">
    <w:abstractNumId w:val="7"/>
  </w:num>
  <w:num w:numId="7">
    <w:abstractNumId w:val="12"/>
  </w:num>
  <w:num w:numId="8">
    <w:abstractNumId w:val="13"/>
  </w:num>
  <w:num w:numId="9">
    <w:abstractNumId w:val="4"/>
  </w:num>
  <w:num w:numId="10">
    <w:abstractNumId w:val="1"/>
  </w:num>
  <w:num w:numId="11">
    <w:abstractNumId w:val="9"/>
  </w:num>
  <w:num w:numId="12">
    <w:abstractNumId w:val="11"/>
  </w:num>
  <w:num w:numId="13">
    <w:abstractNumId w:val="22"/>
  </w:num>
  <w:num w:numId="14">
    <w:abstractNumId w:val="8"/>
  </w:num>
  <w:num w:numId="15">
    <w:abstractNumId w:val="0"/>
  </w:num>
  <w:num w:numId="16">
    <w:abstractNumId w:val="6"/>
  </w:num>
  <w:num w:numId="17">
    <w:abstractNumId w:val="18"/>
  </w:num>
  <w:num w:numId="18">
    <w:abstractNumId w:val="16"/>
  </w:num>
  <w:num w:numId="19">
    <w:abstractNumId w:val="3"/>
  </w:num>
  <w:num w:numId="20">
    <w:abstractNumId w:val="19"/>
  </w:num>
  <w:num w:numId="21">
    <w:abstractNumId w:val="15"/>
  </w:num>
  <w:num w:numId="22">
    <w:abstractNumId w:val="17"/>
  </w:num>
  <w:num w:numId="2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/>
  <w:rsids>
    <w:rsidRoot w:val="00AE4862"/>
    <w:rsid w:val="00007A93"/>
    <w:rsid w:val="0004111A"/>
    <w:rsid w:val="00045C3D"/>
    <w:rsid w:val="00047C12"/>
    <w:rsid w:val="000B1539"/>
    <w:rsid w:val="000D7C26"/>
    <w:rsid w:val="00112C6E"/>
    <w:rsid w:val="00154FB2"/>
    <w:rsid w:val="00156CF3"/>
    <w:rsid w:val="001907F5"/>
    <w:rsid w:val="001B2970"/>
    <w:rsid w:val="00276189"/>
    <w:rsid w:val="002972E9"/>
    <w:rsid w:val="002D11BF"/>
    <w:rsid w:val="00310B3F"/>
    <w:rsid w:val="0031300C"/>
    <w:rsid w:val="0031354F"/>
    <w:rsid w:val="0036111B"/>
    <w:rsid w:val="003802D6"/>
    <w:rsid w:val="00382721"/>
    <w:rsid w:val="00397815"/>
    <w:rsid w:val="003A24CF"/>
    <w:rsid w:val="003D70BE"/>
    <w:rsid w:val="003E594A"/>
    <w:rsid w:val="003F5304"/>
    <w:rsid w:val="004573AE"/>
    <w:rsid w:val="00483086"/>
    <w:rsid w:val="004B5423"/>
    <w:rsid w:val="004E6EBA"/>
    <w:rsid w:val="005452F6"/>
    <w:rsid w:val="005B7051"/>
    <w:rsid w:val="005C3C6B"/>
    <w:rsid w:val="00613A46"/>
    <w:rsid w:val="006B5A4F"/>
    <w:rsid w:val="00751446"/>
    <w:rsid w:val="00761893"/>
    <w:rsid w:val="0078697B"/>
    <w:rsid w:val="0079421D"/>
    <w:rsid w:val="0079452A"/>
    <w:rsid w:val="007C5571"/>
    <w:rsid w:val="0081478A"/>
    <w:rsid w:val="00833DF9"/>
    <w:rsid w:val="00855625"/>
    <w:rsid w:val="00874283"/>
    <w:rsid w:val="008849AC"/>
    <w:rsid w:val="008B0B2A"/>
    <w:rsid w:val="008B6443"/>
    <w:rsid w:val="008B6C29"/>
    <w:rsid w:val="0097312D"/>
    <w:rsid w:val="009A3944"/>
    <w:rsid w:val="009B69D5"/>
    <w:rsid w:val="009D4999"/>
    <w:rsid w:val="009D63A3"/>
    <w:rsid w:val="00A52EAB"/>
    <w:rsid w:val="00AD7ADB"/>
    <w:rsid w:val="00AE4862"/>
    <w:rsid w:val="00B00F69"/>
    <w:rsid w:val="00B0215A"/>
    <w:rsid w:val="00B60B3C"/>
    <w:rsid w:val="00B977B5"/>
    <w:rsid w:val="00BD5E64"/>
    <w:rsid w:val="00C24D5E"/>
    <w:rsid w:val="00C26C27"/>
    <w:rsid w:val="00C72132"/>
    <w:rsid w:val="00C77FD5"/>
    <w:rsid w:val="00C8247C"/>
    <w:rsid w:val="00C94037"/>
    <w:rsid w:val="00D06D16"/>
    <w:rsid w:val="00D86175"/>
    <w:rsid w:val="00DF5E6E"/>
    <w:rsid w:val="00E50B67"/>
    <w:rsid w:val="00E537A7"/>
    <w:rsid w:val="00E63D19"/>
    <w:rsid w:val="00E724C7"/>
    <w:rsid w:val="00E766D7"/>
    <w:rsid w:val="00E84A96"/>
    <w:rsid w:val="00F56750"/>
    <w:rsid w:val="00F64728"/>
    <w:rsid w:val="00F81249"/>
    <w:rsid w:val="00F82E36"/>
    <w:rsid w:val="00FD2A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862"/>
    <w:pPr>
      <w:spacing w:after="0" w:line="240" w:lineRule="auto"/>
    </w:pPr>
    <w:rPr>
      <w:rFonts w:ascii="Copperplate Gothic Light" w:eastAsia="Times New Roman" w:hAnsi="Copperplate Gothic Light" w:cs="Times New Roman"/>
      <w:b/>
      <w:bCs/>
      <w:color w:val="000000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705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7051"/>
    <w:rPr>
      <w:rFonts w:ascii="Tahoma" w:eastAsia="Times New Roman" w:hAnsi="Tahoma" w:cs="Tahoma"/>
      <w:b/>
      <w:bCs/>
      <w:color w:val="000000"/>
      <w:sz w:val="16"/>
      <w:szCs w:val="16"/>
    </w:rPr>
  </w:style>
  <w:style w:type="paragraph" w:styleId="ListParagraph">
    <w:name w:val="List Paragraph"/>
    <w:basedOn w:val="Normal"/>
    <w:uiPriority w:val="34"/>
    <w:qFormat/>
    <w:rsid w:val="00833D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6.gif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pn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0D9837-CAB5-4B12-827E-9DDC1D6D7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1171</TotalTime>
  <Pages>18</Pages>
  <Words>1108</Words>
  <Characters>6321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8</cp:revision>
  <dcterms:created xsi:type="dcterms:W3CDTF">2017-10-15T15:13:00Z</dcterms:created>
  <dcterms:modified xsi:type="dcterms:W3CDTF">2017-10-24T04:33:00Z</dcterms:modified>
</cp:coreProperties>
</file>