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65" w:rsidRDefault="001D4265" w:rsidP="00871397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Werner </w:t>
      </w:r>
      <w:r w:rsidR="00871397">
        <w:rPr>
          <w:sz w:val="22"/>
          <w:szCs w:val="22"/>
        </w:rPr>
        <w:t xml:space="preserve">J. </w:t>
      </w:r>
      <w:r>
        <w:rPr>
          <w:sz w:val="22"/>
          <w:szCs w:val="22"/>
        </w:rPr>
        <w:t>Patzelt</w:t>
      </w:r>
    </w:p>
    <w:p w:rsidR="001D4265" w:rsidRPr="001D4265" w:rsidRDefault="00580BBE" w:rsidP="00871397">
      <w:pPr>
        <w:pStyle w:val="Textkrp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Was ist </w:t>
      </w:r>
      <w:r w:rsidR="001D4265" w:rsidRPr="001D4265">
        <w:rPr>
          <w:b/>
          <w:sz w:val="32"/>
          <w:szCs w:val="32"/>
        </w:rPr>
        <w:t>PEGIDA</w:t>
      </w:r>
      <w:r>
        <w:rPr>
          <w:b/>
          <w:sz w:val="32"/>
          <w:szCs w:val="32"/>
        </w:rPr>
        <w:t xml:space="preserve"> – in Dresden und anderswo?</w:t>
      </w:r>
    </w:p>
    <w:p w:rsidR="001D4265" w:rsidRPr="00C568D1" w:rsidRDefault="00580BBE" w:rsidP="00580BBE">
      <w:pPr>
        <w:pStyle w:val="Textkrper"/>
        <w:jc w:val="center"/>
        <w:rPr>
          <w:i/>
          <w:sz w:val="16"/>
          <w:szCs w:val="22"/>
        </w:rPr>
      </w:pPr>
      <w:r w:rsidRPr="00580BBE">
        <w:rPr>
          <w:i/>
          <w:sz w:val="22"/>
          <w:szCs w:val="22"/>
        </w:rPr>
        <w:t>Vortrag auf den 19. Karlsruher Gesprächen, 28. Februar 2015</w:t>
      </w:r>
      <w:r>
        <w:rPr>
          <w:i/>
          <w:sz w:val="22"/>
          <w:szCs w:val="22"/>
        </w:rPr>
        <w:br/>
        <w:t xml:space="preserve">„Global </w:t>
      </w:r>
      <w:proofErr w:type="spellStart"/>
      <w:r>
        <w:rPr>
          <w:i/>
          <w:sz w:val="22"/>
          <w:szCs w:val="22"/>
        </w:rPr>
        <w:t>DemocraCities</w:t>
      </w:r>
      <w:proofErr w:type="spellEnd"/>
      <w:r>
        <w:rPr>
          <w:i/>
          <w:sz w:val="22"/>
          <w:szCs w:val="22"/>
        </w:rPr>
        <w:t xml:space="preserve"> zwischen Triumph und Niedergang“</w:t>
      </w:r>
      <w:r w:rsidR="00C568D1">
        <w:rPr>
          <w:i/>
          <w:sz w:val="22"/>
          <w:szCs w:val="22"/>
        </w:rPr>
        <w:br/>
      </w:r>
      <w:r w:rsidR="00C568D1" w:rsidRPr="00C568D1">
        <w:rPr>
          <w:i/>
          <w:sz w:val="16"/>
          <w:szCs w:val="22"/>
        </w:rPr>
        <w:t>(= stark gekürzte Fassung eines gemeinsam mit Dr. Joachim Klose verfassten Publikationsmanuskripts)</w:t>
      </w:r>
    </w:p>
    <w:p w:rsidR="00580BBE" w:rsidRDefault="00580BBE" w:rsidP="00871397">
      <w:pPr>
        <w:pStyle w:val="Textkrper"/>
        <w:jc w:val="left"/>
        <w:rPr>
          <w:sz w:val="22"/>
          <w:szCs w:val="22"/>
        </w:rPr>
      </w:pPr>
    </w:p>
    <w:p w:rsidR="00580BBE" w:rsidRDefault="00871397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Was war </w:t>
      </w:r>
      <w:r w:rsidR="008219A8">
        <w:rPr>
          <w:sz w:val="22"/>
          <w:szCs w:val="22"/>
        </w:rPr>
        <w:t xml:space="preserve">– oder ist weiterhin – </w:t>
      </w:r>
      <w:r>
        <w:rPr>
          <w:sz w:val="22"/>
          <w:szCs w:val="22"/>
        </w:rPr>
        <w:t xml:space="preserve">jene Dresdner PEGIDA-Bewegung, die so großen Zulauf, auch so viele Ableger bis in andere Länder fand? </w:t>
      </w:r>
      <w:r w:rsidR="00580BBE">
        <w:rPr>
          <w:sz w:val="22"/>
          <w:szCs w:val="22"/>
        </w:rPr>
        <w:t xml:space="preserve">Wird in ihr wohl etwas sichtbar, was den Dresdner Fall übersteigt, ja </w:t>
      </w:r>
      <w:r w:rsidR="00C568D1">
        <w:rPr>
          <w:sz w:val="22"/>
          <w:szCs w:val="22"/>
        </w:rPr>
        <w:t xml:space="preserve">was </w:t>
      </w:r>
      <w:r w:rsidR="00580BBE">
        <w:rPr>
          <w:sz w:val="22"/>
          <w:szCs w:val="22"/>
        </w:rPr>
        <w:t xml:space="preserve">vielleicht ein allgemeines Problem von Städten </w:t>
      </w:r>
      <w:r w:rsidR="00C568D1">
        <w:rPr>
          <w:sz w:val="22"/>
          <w:szCs w:val="22"/>
        </w:rPr>
        <w:t xml:space="preserve">in </w:t>
      </w:r>
      <w:r w:rsidR="00580BBE">
        <w:rPr>
          <w:sz w:val="22"/>
          <w:szCs w:val="22"/>
        </w:rPr>
        <w:t>einer globalen Migrationsgesellschaft sein mag?</w:t>
      </w:r>
    </w:p>
    <w:p w:rsidR="00574E59" w:rsidRDefault="00574E59" w:rsidP="00871397">
      <w:pPr>
        <w:pStyle w:val="Textkrper"/>
        <w:jc w:val="left"/>
        <w:rPr>
          <w:sz w:val="22"/>
          <w:szCs w:val="22"/>
        </w:rPr>
      </w:pPr>
    </w:p>
    <w:p w:rsidR="00871397" w:rsidRPr="00CE1725" w:rsidRDefault="00871397" w:rsidP="00871397">
      <w:pPr>
        <w:pStyle w:val="Textkrper"/>
        <w:jc w:val="left"/>
        <w:rPr>
          <w:b/>
          <w:sz w:val="22"/>
          <w:szCs w:val="22"/>
        </w:rPr>
      </w:pPr>
      <w:r w:rsidRPr="00CE1725">
        <w:rPr>
          <w:b/>
          <w:sz w:val="22"/>
          <w:szCs w:val="22"/>
        </w:rPr>
        <w:t xml:space="preserve">I. </w:t>
      </w:r>
      <w:r w:rsidR="004B277A">
        <w:rPr>
          <w:b/>
          <w:sz w:val="22"/>
          <w:szCs w:val="22"/>
        </w:rPr>
        <w:t>Das Phänomen</w:t>
      </w:r>
    </w:p>
    <w:p w:rsidR="00574E59" w:rsidRDefault="00574E59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Ausgelöst wurden die </w:t>
      </w:r>
      <w:r w:rsidR="00FB6C24">
        <w:rPr>
          <w:sz w:val="22"/>
          <w:szCs w:val="22"/>
        </w:rPr>
        <w:t>s</w:t>
      </w:r>
      <w:r w:rsidR="005E15FD">
        <w:rPr>
          <w:sz w:val="22"/>
          <w:szCs w:val="22"/>
        </w:rPr>
        <w:t xml:space="preserve">eit dem 20. Oktober </w:t>
      </w:r>
      <w:r w:rsidR="00FB6C24">
        <w:rPr>
          <w:sz w:val="22"/>
          <w:szCs w:val="22"/>
        </w:rPr>
        <w:t>2014 statt</w:t>
      </w:r>
      <w:r w:rsidR="005E15FD">
        <w:rPr>
          <w:sz w:val="22"/>
          <w:szCs w:val="22"/>
        </w:rPr>
        <w:t>finden</w:t>
      </w:r>
      <w:r w:rsidR="00CE1725">
        <w:rPr>
          <w:sz w:val="22"/>
          <w:szCs w:val="22"/>
        </w:rPr>
        <w:t>den</w:t>
      </w:r>
      <w:r w:rsidR="005E15FD">
        <w:rPr>
          <w:sz w:val="22"/>
          <w:szCs w:val="22"/>
        </w:rPr>
        <w:t xml:space="preserve"> </w:t>
      </w:r>
      <w:r w:rsidR="00FB6C24">
        <w:rPr>
          <w:sz w:val="22"/>
          <w:szCs w:val="22"/>
        </w:rPr>
        <w:t xml:space="preserve">„Abendspaziergänge“ </w:t>
      </w:r>
      <w:r w:rsidR="005E15FD">
        <w:rPr>
          <w:sz w:val="22"/>
          <w:szCs w:val="22"/>
        </w:rPr>
        <w:t xml:space="preserve">durch die Dresdner Innenstadt </w:t>
      </w:r>
      <w:r>
        <w:rPr>
          <w:sz w:val="22"/>
          <w:szCs w:val="22"/>
        </w:rPr>
        <w:t xml:space="preserve">recht </w:t>
      </w:r>
      <w:r w:rsidR="005E15FD">
        <w:rPr>
          <w:sz w:val="22"/>
          <w:szCs w:val="22"/>
        </w:rPr>
        <w:t>zufällig</w:t>
      </w:r>
      <w:r w:rsidR="00FB6C24">
        <w:rPr>
          <w:sz w:val="22"/>
          <w:szCs w:val="22"/>
        </w:rPr>
        <w:t>. Auf einer</w:t>
      </w:r>
      <w:r w:rsidR="005E15FD">
        <w:rPr>
          <w:sz w:val="22"/>
          <w:szCs w:val="22"/>
        </w:rPr>
        <w:t xml:space="preserve"> Solidaritätskundgebung für die in Deutschland verbotene Arbeiterpartei Kurdistans und </w:t>
      </w:r>
      <w:r>
        <w:rPr>
          <w:sz w:val="22"/>
          <w:szCs w:val="22"/>
        </w:rPr>
        <w:t xml:space="preserve">für </w:t>
      </w:r>
      <w:r w:rsidR="005E15FD">
        <w:rPr>
          <w:sz w:val="22"/>
          <w:szCs w:val="22"/>
        </w:rPr>
        <w:t>deren bewaffnete</w:t>
      </w:r>
      <w:r>
        <w:rPr>
          <w:sz w:val="22"/>
          <w:szCs w:val="22"/>
        </w:rPr>
        <w:t>n</w:t>
      </w:r>
      <w:r w:rsidR="005E15FD">
        <w:rPr>
          <w:sz w:val="22"/>
          <w:szCs w:val="22"/>
        </w:rPr>
        <w:t xml:space="preserve"> Kampf gegen den </w:t>
      </w:r>
      <w:r w:rsidR="00CE1725">
        <w:rPr>
          <w:sz w:val="22"/>
          <w:szCs w:val="22"/>
        </w:rPr>
        <w:t>„</w:t>
      </w:r>
      <w:r>
        <w:rPr>
          <w:sz w:val="22"/>
          <w:szCs w:val="22"/>
        </w:rPr>
        <w:t>I</w:t>
      </w:r>
      <w:r w:rsidR="005E15FD">
        <w:rPr>
          <w:sz w:val="22"/>
          <w:szCs w:val="22"/>
        </w:rPr>
        <w:t>slamischen Staat</w:t>
      </w:r>
      <w:r w:rsidR="00CE1725">
        <w:rPr>
          <w:sz w:val="22"/>
          <w:szCs w:val="22"/>
        </w:rPr>
        <w:t>“</w:t>
      </w:r>
      <w:r w:rsidR="001D4265">
        <w:rPr>
          <w:sz w:val="22"/>
          <w:szCs w:val="22"/>
        </w:rPr>
        <w:t xml:space="preserve"> </w:t>
      </w:r>
      <w:r w:rsidR="00FB6C24">
        <w:rPr>
          <w:sz w:val="22"/>
          <w:szCs w:val="22"/>
        </w:rPr>
        <w:t xml:space="preserve">wurde </w:t>
      </w:r>
      <w:r w:rsidR="001D4265">
        <w:rPr>
          <w:sz w:val="22"/>
          <w:szCs w:val="22"/>
        </w:rPr>
        <w:t xml:space="preserve">in </w:t>
      </w:r>
      <w:r w:rsidR="00C568D1">
        <w:rPr>
          <w:sz w:val="22"/>
          <w:szCs w:val="22"/>
        </w:rPr>
        <w:t xml:space="preserve">Dresden </w:t>
      </w:r>
      <w:r w:rsidR="00FB6C24">
        <w:rPr>
          <w:sz w:val="22"/>
          <w:szCs w:val="22"/>
        </w:rPr>
        <w:t>Geld gesammelt</w:t>
      </w:r>
      <w:r w:rsidR="005E15FD">
        <w:rPr>
          <w:sz w:val="22"/>
          <w:szCs w:val="22"/>
        </w:rPr>
        <w:t>.</w:t>
      </w:r>
      <w:r>
        <w:rPr>
          <w:sz w:val="22"/>
          <w:szCs w:val="22"/>
        </w:rPr>
        <w:t xml:space="preserve"> Mit solchem „Import“ nahöstlicher bzw. – wie es den späteren PEGIDA-Organisatoren erschien – innerislamischer Konflikte nach Deutschland wollten sich die Mitglieder einer Facebook-Gruppe nicht abfinden. Die in den Monaten vorher fühlbar gewachsene Anzahl von in Deutschland aufzunehmenden Bürgerkriegsflüchtlingen und Asylbewerbern, immer häufiger aus islamischen Kulturkreisen stammend, motivierte erst recht, </w:t>
      </w:r>
      <w:r w:rsidR="00580BBE">
        <w:rPr>
          <w:sz w:val="22"/>
          <w:szCs w:val="22"/>
        </w:rPr>
        <w:t xml:space="preserve">vom </w:t>
      </w:r>
      <w:r>
        <w:rPr>
          <w:sz w:val="22"/>
          <w:szCs w:val="22"/>
        </w:rPr>
        <w:t xml:space="preserve">virtuellen Raum sozialer Netzwerke in den realen Raum der Dresdner Innenstadt überzuwechseln. </w:t>
      </w:r>
    </w:p>
    <w:p w:rsidR="00CE1725" w:rsidRDefault="001D4265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Aus dem ersten „Spaziergang“ mit 350 Teilnehmern wurde eine </w:t>
      </w:r>
      <w:r w:rsidR="00574E59">
        <w:rPr>
          <w:sz w:val="22"/>
          <w:szCs w:val="22"/>
        </w:rPr>
        <w:t xml:space="preserve">periodische Demonstration, die immer mehr Leute anzog und mit wohl </w:t>
      </w:r>
      <w:r w:rsidR="005E15FD">
        <w:rPr>
          <w:sz w:val="22"/>
          <w:szCs w:val="22"/>
        </w:rPr>
        <w:t xml:space="preserve">25.000 Teilnehmern am 12. Januar </w:t>
      </w:r>
      <w:r w:rsidR="00574E59">
        <w:rPr>
          <w:sz w:val="22"/>
          <w:szCs w:val="22"/>
        </w:rPr>
        <w:t xml:space="preserve">2015 </w:t>
      </w:r>
      <w:r>
        <w:rPr>
          <w:sz w:val="22"/>
          <w:szCs w:val="22"/>
        </w:rPr>
        <w:t xml:space="preserve">ihren </w:t>
      </w:r>
      <w:r w:rsidR="005E15FD">
        <w:rPr>
          <w:sz w:val="22"/>
          <w:szCs w:val="22"/>
        </w:rPr>
        <w:t>Höhepunkt</w:t>
      </w:r>
      <w:r>
        <w:rPr>
          <w:sz w:val="22"/>
          <w:szCs w:val="22"/>
        </w:rPr>
        <w:t xml:space="preserve"> erreichte</w:t>
      </w:r>
      <w:r w:rsidR="00F27B7F">
        <w:rPr>
          <w:sz w:val="22"/>
          <w:szCs w:val="22"/>
        </w:rPr>
        <w:t xml:space="preserve">. Wider </w:t>
      </w:r>
      <w:r w:rsidR="008219A8">
        <w:rPr>
          <w:sz w:val="22"/>
          <w:szCs w:val="22"/>
        </w:rPr>
        <w:t xml:space="preserve">breites </w:t>
      </w:r>
      <w:r w:rsidR="00E34DE4">
        <w:rPr>
          <w:sz w:val="22"/>
          <w:szCs w:val="22"/>
        </w:rPr>
        <w:t xml:space="preserve">Erwarten </w:t>
      </w:r>
      <w:r w:rsidR="00F27B7F">
        <w:rPr>
          <w:sz w:val="22"/>
          <w:szCs w:val="22"/>
        </w:rPr>
        <w:t>mobilisiert</w:t>
      </w:r>
      <w:r w:rsidR="00BC1AA3">
        <w:rPr>
          <w:sz w:val="22"/>
          <w:szCs w:val="22"/>
        </w:rPr>
        <w:t>e</w:t>
      </w:r>
      <w:r w:rsidR="00F27B7F">
        <w:rPr>
          <w:sz w:val="22"/>
          <w:szCs w:val="22"/>
        </w:rPr>
        <w:t xml:space="preserve"> </w:t>
      </w:r>
      <w:r w:rsidR="00580BBE">
        <w:rPr>
          <w:sz w:val="22"/>
          <w:szCs w:val="22"/>
        </w:rPr>
        <w:t xml:space="preserve">PEGIDA </w:t>
      </w:r>
      <w:r w:rsidR="00E34DE4">
        <w:rPr>
          <w:sz w:val="22"/>
          <w:szCs w:val="22"/>
        </w:rPr>
        <w:t xml:space="preserve">auch nach der Spaltung der </w:t>
      </w:r>
      <w:proofErr w:type="spellStart"/>
      <w:r w:rsidR="00E34DE4">
        <w:rPr>
          <w:sz w:val="22"/>
          <w:szCs w:val="22"/>
        </w:rPr>
        <w:t>Organisatorengruppe</w:t>
      </w:r>
      <w:proofErr w:type="spellEnd"/>
      <w:r w:rsidR="00E34DE4">
        <w:rPr>
          <w:sz w:val="22"/>
          <w:szCs w:val="22"/>
        </w:rPr>
        <w:t xml:space="preserve"> weiterhin Tausende</w:t>
      </w:r>
      <w:r w:rsidR="005E15FD">
        <w:rPr>
          <w:sz w:val="22"/>
          <w:szCs w:val="22"/>
        </w:rPr>
        <w:t>.</w:t>
      </w:r>
      <w:r w:rsidR="00DF3035">
        <w:rPr>
          <w:sz w:val="22"/>
          <w:szCs w:val="22"/>
        </w:rPr>
        <w:t xml:space="preserve"> Obendrein fanden die Dresdner PEGIDA-Demonstrationen Nachahmer in etlichen anderen Städten sowie </w:t>
      </w:r>
      <w:proofErr w:type="spellStart"/>
      <w:r w:rsidR="00DF3035">
        <w:rPr>
          <w:sz w:val="22"/>
          <w:szCs w:val="22"/>
        </w:rPr>
        <w:t>hype</w:t>
      </w:r>
      <w:proofErr w:type="spellEnd"/>
      <w:r w:rsidR="00DF3035">
        <w:rPr>
          <w:sz w:val="22"/>
          <w:szCs w:val="22"/>
        </w:rPr>
        <w:t>-artige Medienaufmerksamkeit.</w:t>
      </w:r>
      <w:r w:rsidR="00574E59">
        <w:rPr>
          <w:sz w:val="22"/>
          <w:szCs w:val="22"/>
        </w:rPr>
        <w:t xml:space="preserve"> Warum </w:t>
      </w:r>
      <w:r w:rsidR="00580BBE">
        <w:rPr>
          <w:sz w:val="22"/>
          <w:szCs w:val="22"/>
        </w:rPr>
        <w:t xml:space="preserve">kam das so? </w:t>
      </w:r>
    </w:p>
    <w:p w:rsidR="00580BBE" w:rsidRDefault="00580BBE">
      <w:pPr>
        <w:rPr>
          <w:rFonts w:ascii="Verdana" w:hAnsi="Verdana" w:cs="Verdana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80BBE" w:rsidRPr="006746C2" w:rsidRDefault="00CE1725" w:rsidP="00580BBE">
      <w:pPr>
        <w:pStyle w:val="Textkrper"/>
        <w:jc w:val="left"/>
        <w:rPr>
          <w:b/>
          <w:sz w:val="22"/>
          <w:szCs w:val="22"/>
        </w:rPr>
      </w:pPr>
      <w:r w:rsidRPr="006746C2">
        <w:rPr>
          <w:b/>
          <w:sz w:val="22"/>
          <w:szCs w:val="22"/>
        </w:rPr>
        <w:lastRenderedPageBreak/>
        <w:t>II.</w:t>
      </w:r>
      <w:r w:rsidR="004B277A">
        <w:rPr>
          <w:b/>
          <w:sz w:val="22"/>
          <w:szCs w:val="22"/>
        </w:rPr>
        <w:t xml:space="preserve"> </w:t>
      </w:r>
      <w:r w:rsidR="00580BBE">
        <w:rPr>
          <w:b/>
          <w:sz w:val="22"/>
          <w:szCs w:val="22"/>
        </w:rPr>
        <w:t>Woher k</w:t>
      </w:r>
      <w:r w:rsidR="00580BBE">
        <w:rPr>
          <w:b/>
          <w:sz w:val="22"/>
          <w:szCs w:val="22"/>
        </w:rPr>
        <w:t xml:space="preserve">am </w:t>
      </w:r>
      <w:r w:rsidR="00580BBE">
        <w:rPr>
          <w:b/>
          <w:sz w:val="22"/>
          <w:szCs w:val="22"/>
        </w:rPr>
        <w:t xml:space="preserve">die Dresdner </w:t>
      </w:r>
      <w:r w:rsidR="00580BBE">
        <w:rPr>
          <w:b/>
          <w:sz w:val="22"/>
          <w:szCs w:val="22"/>
        </w:rPr>
        <w:t xml:space="preserve">und deutschlandweite </w:t>
      </w:r>
      <w:r w:rsidR="00580BBE">
        <w:rPr>
          <w:b/>
          <w:sz w:val="22"/>
          <w:szCs w:val="22"/>
        </w:rPr>
        <w:t xml:space="preserve">Dynamik? </w:t>
      </w:r>
    </w:p>
    <w:p w:rsidR="00580BBE" w:rsidRDefault="00DF3035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Einesteils sind da objektive Probleme unseres Landes</w:t>
      </w:r>
      <w:r w:rsidR="006746C2">
        <w:rPr>
          <w:sz w:val="22"/>
          <w:szCs w:val="22"/>
        </w:rPr>
        <w:t xml:space="preserve">. Dieses muss </w:t>
      </w:r>
      <w:r>
        <w:rPr>
          <w:sz w:val="22"/>
          <w:szCs w:val="22"/>
        </w:rPr>
        <w:t>– aufgrund seiner Bevölkerungsentwicklung – eine Einwanderungsgesellschaft sein</w:t>
      </w:r>
      <w:r w:rsidR="00F27B7F">
        <w:rPr>
          <w:sz w:val="22"/>
          <w:szCs w:val="22"/>
        </w:rPr>
        <w:t xml:space="preserve">. Es </w:t>
      </w:r>
      <w:r w:rsidR="006746C2">
        <w:rPr>
          <w:sz w:val="22"/>
          <w:szCs w:val="22"/>
        </w:rPr>
        <w:t xml:space="preserve">will das </w:t>
      </w:r>
      <w:r>
        <w:rPr>
          <w:sz w:val="22"/>
          <w:szCs w:val="22"/>
        </w:rPr>
        <w:t>inzwischen auch</w:t>
      </w:r>
      <w:r w:rsidR="008219A8">
        <w:rPr>
          <w:sz w:val="22"/>
          <w:szCs w:val="22"/>
        </w:rPr>
        <w:t xml:space="preserve">. Deutschland </w:t>
      </w:r>
      <w:r w:rsidR="006746C2">
        <w:rPr>
          <w:sz w:val="22"/>
          <w:szCs w:val="22"/>
        </w:rPr>
        <w:t xml:space="preserve">verfolgt aber keine </w:t>
      </w:r>
      <w:r>
        <w:rPr>
          <w:sz w:val="22"/>
          <w:szCs w:val="22"/>
        </w:rPr>
        <w:t>klare Einwanderungs</w:t>
      </w:r>
      <w:r w:rsidR="00580BBE">
        <w:rPr>
          <w:sz w:val="22"/>
          <w:szCs w:val="22"/>
        </w:rPr>
        <w:t>- und Integrations</w:t>
      </w:r>
      <w:r>
        <w:rPr>
          <w:sz w:val="22"/>
          <w:szCs w:val="22"/>
        </w:rPr>
        <w:t>politik</w:t>
      </w:r>
      <w:r w:rsidR="00580BBE">
        <w:rPr>
          <w:sz w:val="22"/>
          <w:szCs w:val="22"/>
        </w:rPr>
        <w:t xml:space="preserve">. Das erzeugt </w:t>
      </w:r>
      <w:r w:rsidR="00C568D1">
        <w:rPr>
          <w:sz w:val="22"/>
          <w:szCs w:val="22"/>
        </w:rPr>
        <w:t xml:space="preserve">erhebliche </w:t>
      </w:r>
      <w:r w:rsidR="00580BBE">
        <w:rPr>
          <w:sz w:val="22"/>
          <w:szCs w:val="22"/>
        </w:rPr>
        <w:t>Anschlussprobleme.</w:t>
      </w:r>
    </w:p>
    <w:p w:rsidR="00574E59" w:rsidRDefault="0079523B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Andernteils zeigen </w:t>
      </w:r>
      <w:r w:rsidR="00580BBE">
        <w:rPr>
          <w:sz w:val="22"/>
          <w:szCs w:val="22"/>
        </w:rPr>
        <w:t xml:space="preserve">PEGIDAs </w:t>
      </w:r>
      <w:r>
        <w:rPr>
          <w:sz w:val="22"/>
          <w:szCs w:val="22"/>
        </w:rPr>
        <w:t>immer wieder ums Einwanderungs- und Integrationsthema herum erhobene</w:t>
      </w:r>
      <w:r w:rsidR="00C568D1">
        <w:rPr>
          <w:sz w:val="22"/>
          <w:szCs w:val="22"/>
        </w:rPr>
        <w:t>n</w:t>
      </w:r>
      <w:r>
        <w:rPr>
          <w:sz w:val="22"/>
          <w:szCs w:val="22"/>
        </w:rPr>
        <w:t xml:space="preserve"> Forderungen</w:t>
      </w:r>
      <w:r w:rsidR="008219A8">
        <w:rPr>
          <w:sz w:val="22"/>
          <w:szCs w:val="22"/>
        </w:rPr>
        <w:t xml:space="preserve">, </w:t>
      </w:r>
      <w:r w:rsidR="00580BBE">
        <w:rPr>
          <w:sz w:val="22"/>
          <w:szCs w:val="22"/>
        </w:rPr>
        <w:t xml:space="preserve">reichend </w:t>
      </w:r>
      <w:r>
        <w:rPr>
          <w:sz w:val="22"/>
          <w:szCs w:val="22"/>
        </w:rPr>
        <w:t>von der Einführung von Volksabstimmungen im Bund bis hin zu eine</w:t>
      </w:r>
      <w:r w:rsidR="00F27B7F">
        <w:rPr>
          <w:sz w:val="22"/>
          <w:szCs w:val="22"/>
        </w:rPr>
        <w:t>r</w:t>
      </w:r>
      <w:r>
        <w:rPr>
          <w:sz w:val="22"/>
          <w:szCs w:val="22"/>
        </w:rPr>
        <w:t xml:space="preserve"> russlandfreundlichen Außenpolitik</w:t>
      </w:r>
      <w:r w:rsidR="008219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dass die im Namen „Patriotische Europäer gegen die Islamisierung des Abendlandes“ angezeigten Anliegen eher den </w:t>
      </w:r>
      <w:r w:rsidRPr="00C568D1">
        <w:rPr>
          <w:sz w:val="22"/>
          <w:szCs w:val="22"/>
          <w:u w:val="single"/>
        </w:rPr>
        <w:t>Anlass</w:t>
      </w:r>
      <w:r>
        <w:rPr>
          <w:sz w:val="22"/>
          <w:szCs w:val="22"/>
        </w:rPr>
        <w:t xml:space="preserve"> als die tiefsten </w:t>
      </w:r>
      <w:r w:rsidRPr="00C568D1">
        <w:rPr>
          <w:sz w:val="22"/>
          <w:szCs w:val="22"/>
          <w:u w:val="single"/>
        </w:rPr>
        <w:t>Ursachen</w:t>
      </w:r>
      <w:r>
        <w:rPr>
          <w:sz w:val="22"/>
          <w:szCs w:val="22"/>
        </w:rPr>
        <w:t xml:space="preserve"> dieser mobilisierungskräftigen Demonstrationen ausdrücken.</w:t>
      </w:r>
    </w:p>
    <w:p w:rsidR="00637AFC" w:rsidRDefault="0079523B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Tatsächlich scheint d</w:t>
      </w:r>
      <w:r w:rsidR="002B4680">
        <w:rPr>
          <w:sz w:val="22"/>
          <w:szCs w:val="22"/>
        </w:rPr>
        <w:t>as Asyl</w:t>
      </w:r>
      <w:r w:rsidR="00F27B7F">
        <w:rPr>
          <w:sz w:val="22"/>
          <w:szCs w:val="22"/>
        </w:rPr>
        <w:t>- bzw. Islam</w:t>
      </w:r>
      <w:r w:rsidR="002B4680">
        <w:rPr>
          <w:sz w:val="22"/>
          <w:szCs w:val="22"/>
        </w:rPr>
        <w:t>thema</w:t>
      </w:r>
      <w:r>
        <w:rPr>
          <w:sz w:val="22"/>
          <w:szCs w:val="22"/>
        </w:rPr>
        <w:t xml:space="preserve"> nur eine Art </w:t>
      </w:r>
      <w:r w:rsidR="00C622CA">
        <w:rPr>
          <w:sz w:val="22"/>
          <w:szCs w:val="22"/>
        </w:rPr>
        <w:t xml:space="preserve">Brandbeschleuniger für einen </w:t>
      </w:r>
      <w:r>
        <w:rPr>
          <w:sz w:val="22"/>
          <w:szCs w:val="22"/>
        </w:rPr>
        <w:t xml:space="preserve">seit 1989 </w:t>
      </w:r>
      <w:r w:rsidR="00C622CA">
        <w:rPr>
          <w:sz w:val="22"/>
          <w:szCs w:val="22"/>
        </w:rPr>
        <w:t>schwelenden</w:t>
      </w:r>
      <w:r w:rsidR="00580BBE">
        <w:rPr>
          <w:sz w:val="22"/>
          <w:szCs w:val="22"/>
        </w:rPr>
        <w:t xml:space="preserve"> </w:t>
      </w:r>
      <w:r w:rsidR="008219A8">
        <w:rPr>
          <w:sz w:val="22"/>
          <w:szCs w:val="22"/>
        </w:rPr>
        <w:t>innerdeutschen Kulturk</w:t>
      </w:r>
      <w:r>
        <w:rPr>
          <w:sz w:val="22"/>
          <w:szCs w:val="22"/>
        </w:rPr>
        <w:t xml:space="preserve">onflikt </w:t>
      </w:r>
      <w:r w:rsidR="00C622CA">
        <w:rPr>
          <w:sz w:val="22"/>
          <w:szCs w:val="22"/>
        </w:rPr>
        <w:t xml:space="preserve">zu sein. </w:t>
      </w:r>
      <w:r w:rsidR="00580BBE">
        <w:rPr>
          <w:sz w:val="22"/>
          <w:szCs w:val="22"/>
        </w:rPr>
        <w:t xml:space="preserve">Im Grunde </w:t>
      </w:r>
      <w:r w:rsidR="00545073">
        <w:rPr>
          <w:sz w:val="22"/>
          <w:szCs w:val="22"/>
        </w:rPr>
        <w:t>bestätigt</w:t>
      </w:r>
      <w:r w:rsidR="00BC1AA3">
        <w:rPr>
          <w:sz w:val="22"/>
          <w:szCs w:val="22"/>
        </w:rPr>
        <w:t>e</w:t>
      </w:r>
      <w:r w:rsidR="00545073">
        <w:rPr>
          <w:sz w:val="22"/>
          <w:szCs w:val="22"/>
        </w:rPr>
        <w:t xml:space="preserve"> doch </w:t>
      </w:r>
      <w:r w:rsidR="00637AFC">
        <w:rPr>
          <w:sz w:val="22"/>
          <w:szCs w:val="22"/>
        </w:rPr>
        <w:t xml:space="preserve">jene </w:t>
      </w:r>
      <w:r w:rsidR="00555BF6">
        <w:rPr>
          <w:sz w:val="22"/>
          <w:szCs w:val="22"/>
        </w:rPr>
        <w:t>„</w:t>
      </w:r>
      <w:r w:rsidR="00637AFC">
        <w:rPr>
          <w:sz w:val="22"/>
          <w:szCs w:val="22"/>
        </w:rPr>
        <w:t>Xenophobie</w:t>
      </w:r>
      <w:r w:rsidR="00FA2336">
        <w:rPr>
          <w:sz w:val="22"/>
          <w:szCs w:val="22"/>
        </w:rPr>
        <w:t xml:space="preserve"> </w:t>
      </w:r>
      <w:r w:rsidR="00555BF6">
        <w:rPr>
          <w:sz w:val="22"/>
          <w:szCs w:val="22"/>
        </w:rPr>
        <w:t xml:space="preserve">samt </w:t>
      </w:r>
      <w:r w:rsidR="00FA2336">
        <w:rPr>
          <w:sz w:val="22"/>
          <w:szCs w:val="22"/>
        </w:rPr>
        <w:t>Islamfeindschaft</w:t>
      </w:r>
      <w:r w:rsidR="00555BF6">
        <w:rPr>
          <w:sz w:val="22"/>
          <w:szCs w:val="22"/>
        </w:rPr>
        <w:t>“</w:t>
      </w:r>
      <w:r w:rsidR="00637AFC">
        <w:rPr>
          <w:sz w:val="22"/>
          <w:szCs w:val="22"/>
        </w:rPr>
        <w:t xml:space="preserve">, die so </w:t>
      </w:r>
      <w:r w:rsidR="00FA2336">
        <w:rPr>
          <w:sz w:val="22"/>
          <w:szCs w:val="22"/>
        </w:rPr>
        <w:t>viele</w:t>
      </w:r>
      <w:r w:rsidR="00555BF6">
        <w:rPr>
          <w:sz w:val="22"/>
          <w:szCs w:val="22"/>
        </w:rPr>
        <w:t xml:space="preserve">n das Kernmotiv von </w:t>
      </w:r>
      <w:r w:rsidR="00FA2336">
        <w:rPr>
          <w:sz w:val="22"/>
          <w:szCs w:val="22"/>
        </w:rPr>
        <w:t xml:space="preserve">PEGIDA </w:t>
      </w:r>
      <w:r w:rsidR="00555BF6">
        <w:rPr>
          <w:sz w:val="22"/>
          <w:szCs w:val="22"/>
        </w:rPr>
        <w:t xml:space="preserve">zu sein schien, </w:t>
      </w:r>
      <w:r w:rsidR="00580BBE">
        <w:rPr>
          <w:sz w:val="22"/>
          <w:szCs w:val="22"/>
        </w:rPr>
        <w:t xml:space="preserve">einfach </w:t>
      </w:r>
      <w:r w:rsidR="00637AFC">
        <w:rPr>
          <w:sz w:val="22"/>
          <w:szCs w:val="22"/>
        </w:rPr>
        <w:t xml:space="preserve">alle Vorurteile, die man gemeinhin über die Neuen Bundesländer hegt: Die </w:t>
      </w:r>
      <w:r w:rsidR="00BC1AA3">
        <w:rPr>
          <w:sz w:val="22"/>
          <w:szCs w:val="22"/>
        </w:rPr>
        <w:t xml:space="preserve">Werte der </w:t>
      </w:r>
      <w:r w:rsidR="00637AFC">
        <w:rPr>
          <w:sz w:val="22"/>
          <w:szCs w:val="22"/>
        </w:rPr>
        <w:t xml:space="preserve">Demokratie </w:t>
      </w:r>
      <w:r w:rsidR="00BC1AA3">
        <w:rPr>
          <w:sz w:val="22"/>
          <w:szCs w:val="22"/>
        </w:rPr>
        <w:t>sind dort nicht verwurzelt</w:t>
      </w:r>
      <w:r w:rsidR="00637AFC">
        <w:rPr>
          <w:sz w:val="22"/>
          <w:szCs w:val="22"/>
        </w:rPr>
        <w:t xml:space="preserve">; ein großer Teil der Bevölkerung </w:t>
      </w:r>
      <w:r w:rsidR="00FA2336">
        <w:rPr>
          <w:sz w:val="22"/>
          <w:szCs w:val="22"/>
        </w:rPr>
        <w:t xml:space="preserve">hat </w:t>
      </w:r>
      <w:r w:rsidR="00637AFC">
        <w:rPr>
          <w:sz w:val="22"/>
          <w:szCs w:val="22"/>
        </w:rPr>
        <w:t>extrem</w:t>
      </w:r>
      <w:r w:rsidR="00FA2336">
        <w:rPr>
          <w:sz w:val="22"/>
          <w:szCs w:val="22"/>
        </w:rPr>
        <w:t>e</w:t>
      </w:r>
      <w:r w:rsidR="00BC1AA3">
        <w:rPr>
          <w:sz w:val="22"/>
          <w:szCs w:val="22"/>
        </w:rPr>
        <w:t xml:space="preserve"> und </w:t>
      </w:r>
      <w:r w:rsidR="00FA2336">
        <w:rPr>
          <w:sz w:val="22"/>
          <w:szCs w:val="22"/>
        </w:rPr>
        <w:t>rassistische Einstellungen</w:t>
      </w:r>
      <w:r w:rsidR="00637AFC">
        <w:rPr>
          <w:sz w:val="22"/>
          <w:szCs w:val="22"/>
        </w:rPr>
        <w:t>; die Leute sind undankbar</w:t>
      </w:r>
      <w:r w:rsidR="00FA2336">
        <w:rPr>
          <w:sz w:val="22"/>
          <w:szCs w:val="22"/>
        </w:rPr>
        <w:t xml:space="preserve">, </w:t>
      </w:r>
      <w:r w:rsidR="00637AFC">
        <w:rPr>
          <w:sz w:val="22"/>
          <w:szCs w:val="22"/>
        </w:rPr>
        <w:t>ungebildet</w:t>
      </w:r>
      <w:r w:rsidR="00FA2336">
        <w:rPr>
          <w:sz w:val="22"/>
          <w:szCs w:val="22"/>
        </w:rPr>
        <w:t xml:space="preserve"> und </w:t>
      </w:r>
      <w:r w:rsidR="00BC1AA3">
        <w:rPr>
          <w:sz w:val="22"/>
          <w:szCs w:val="22"/>
        </w:rPr>
        <w:t>grob</w:t>
      </w:r>
      <w:r w:rsidR="00637AFC">
        <w:rPr>
          <w:sz w:val="22"/>
          <w:szCs w:val="22"/>
        </w:rPr>
        <w:t>. Immer noch i</w:t>
      </w:r>
      <w:r w:rsidR="00555BF6">
        <w:rPr>
          <w:sz w:val="22"/>
          <w:szCs w:val="22"/>
        </w:rPr>
        <w:t xml:space="preserve">n einer Art </w:t>
      </w:r>
      <w:r w:rsidR="00637AFC">
        <w:rPr>
          <w:sz w:val="22"/>
          <w:szCs w:val="22"/>
        </w:rPr>
        <w:t xml:space="preserve">„Tal der Ahnungslosen“ </w:t>
      </w:r>
      <w:r w:rsidR="00555BF6">
        <w:rPr>
          <w:sz w:val="22"/>
          <w:szCs w:val="22"/>
        </w:rPr>
        <w:t>lebend</w:t>
      </w:r>
      <w:r w:rsidR="00637AFC">
        <w:rPr>
          <w:sz w:val="22"/>
          <w:szCs w:val="22"/>
        </w:rPr>
        <w:t xml:space="preserve">, beklagen sie sich über Islamisierung in einem Landesteil fast ohne Muslime; nennen sie Politiker „Volksverräter“, die ihnen so schöne Städte und so gute Straßen beschert haben; und </w:t>
      </w:r>
      <w:r w:rsidR="00C568D1">
        <w:rPr>
          <w:sz w:val="22"/>
          <w:szCs w:val="22"/>
        </w:rPr>
        <w:t xml:space="preserve">sie </w:t>
      </w:r>
      <w:r w:rsidR="00637AFC">
        <w:rPr>
          <w:sz w:val="22"/>
          <w:szCs w:val="22"/>
        </w:rPr>
        <w:t xml:space="preserve">beschimpfen Medien </w:t>
      </w:r>
      <w:r w:rsidR="00FA2336">
        <w:rPr>
          <w:sz w:val="22"/>
          <w:szCs w:val="22"/>
        </w:rPr>
        <w:t xml:space="preserve">als </w:t>
      </w:r>
      <w:r w:rsidR="00637AFC">
        <w:rPr>
          <w:sz w:val="22"/>
          <w:szCs w:val="22"/>
        </w:rPr>
        <w:t xml:space="preserve">„Lügenpresse“, die ihnen doch nur </w:t>
      </w:r>
      <w:r w:rsidR="00FA2336">
        <w:rPr>
          <w:sz w:val="22"/>
          <w:szCs w:val="22"/>
        </w:rPr>
        <w:t xml:space="preserve">aufklärerisch </w:t>
      </w:r>
      <w:r w:rsidR="00637AFC">
        <w:rPr>
          <w:sz w:val="22"/>
          <w:szCs w:val="22"/>
        </w:rPr>
        <w:t>zeigen wollen, wer sie wirklich sind: dumme Ossis, die nicht zur offenen, modernen Gesellschaft (West-) Deutschlands passen und weltweit unser Land in Verruf bringen.</w:t>
      </w:r>
    </w:p>
    <w:p w:rsidR="001B6349" w:rsidRDefault="001B6349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Tatsächlich </w:t>
      </w:r>
      <w:r w:rsidR="00580BBE">
        <w:rPr>
          <w:sz w:val="22"/>
          <w:szCs w:val="22"/>
        </w:rPr>
        <w:t xml:space="preserve">aber </w:t>
      </w:r>
      <w:r>
        <w:rPr>
          <w:sz w:val="22"/>
          <w:szCs w:val="22"/>
        </w:rPr>
        <w:t xml:space="preserve">versammelten sich bei den Dresdner PEGIDA-Demonstrationen, beurteilt nach Einkommen und Ausbildung, Leute aus der Mitte der Gesellschaft, überwiegend mittleren Lebensalters, zu 80 Prozent Männer, osttypisch zu fast drei Vierteln </w:t>
      </w:r>
      <w:r w:rsidR="006746C2">
        <w:rPr>
          <w:sz w:val="22"/>
          <w:szCs w:val="22"/>
        </w:rPr>
        <w:t>k</w:t>
      </w:r>
      <w:r>
        <w:rPr>
          <w:sz w:val="22"/>
          <w:szCs w:val="22"/>
        </w:rPr>
        <w:t xml:space="preserve">onfessionslos. Von den etablierten Parteien sind </w:t>
      </w:r>
      <w:r w:rsidR="006746C2">
        <w:rPr>
          <w:sz w:val="22"/>
          <w:szCs w:val="22"/>
        </w:rPr>
        <w:t xml:space="preserve">die Demonstranten </w:t>
      </w:r>
      <w:r>
        <w:rPr>
          <w:sz w:val="22"/>
          <w:szCs w:val="22"/>
        </w:rPr>
        <w:t xml:space="preserve">enttäuscht und stufen sich </w:t>
      </w:r>
      <w:r w:rsidR="006746C2">
        <w:rPr>
          <w:sz w:val="22"/>
          <w:szCs w:val="22"/>
        </w:rPr>
        <w:t xml:space="preserve">politisch meist </w:t>
      </w:r>
      <w:r>
        <w:rPr>
          <w:sz w:val="22"/>
          <w:szCs w:val="22"/>
        </w:rPr>
        <w:t>von der rechten Mitte bis zum rechten Rand ein. Rechts</w:t>
      </w:r>
      <w:r w:rsidR="00545073">
        <w:rPr>
          <w:sz w:val="22"/>
          <w:szCs w:val="22"/>
        </w:rPr>
        <w:t xml:space="preserve">radikale </w:t>
      </w:r>
      <w:r>
        <w:rPr>
          <w:sz w:val="22"/>
          <w:szCs w:val="22"/>
        </w:rPr>
        <w:t>sind unter ihnen, präg</w:t>
      </w:r>
      <w:r w:rsidR="00FA2336">
        <w:rPr>
          <w:sz w:val="22"/>
          <w:szCs w:val="22"/>
        </w:rPr>
        <w:t>t</w:t>
      </w:r>
      <w:r>
        <w:rPr>
          <w:sz w:val="22"/>
          <w:szCs w:val="22"/>
        </w:rPr>
        <w:t xml:space="preserve">en aber </w:t>
      </w:r>
      <w:r w:rsidR="00E16928">
        <w:rPr>
          <w:sz w:val="22"/>
          <w:szCs w:val="22"/>
        </w:rPr>
        <w:t xml:space="preserve">umso weniger </w:t>
      </w:r>
      <w:r>
        <w:rPr>
          <w:sz w:val="22"/>
          <w:szCs w:val="22"/>
        </w:rPr>
        <w:t>das Bild</w:t>
      </w:r>
      <w:r w:rsidR="00FA2336">
        <w:rPr>
          <w:sz w:val="22"/>
          <w:szCs w:val="22"/>
        </w:rPr>
        <w:t xml:space="preserve">, </w:t>
      </w:r>
      <w:r w:rsidR="00E16928">
        <w:rPr>
          <w:sz w:val="22"/>
          <w:szCs w:val="22"/>
        </w:rPr>
        <w:t xml:space="preserve">je mehr </w:t>
      </w:r>
      <w:r w:rsidR="00FA2336">
        <w:rPr>
          <w:sz w:val="22"/>
          <w:szCs w:val="22"/>
        </w:rPr>
        <w:t>Tausende</w:t>
      </w:r>
      <w:r w:rsidR="00E16928">
        <w:rPr>
          <w:sz w:val="22"/>
          <w:szCs w:val="22"/>
        </w:rPr>
        <w:t xml:space="preserve"> – </w:t>
      </w:r>
      <w:r w:rsidR="00FA2336">
        <w:rPr>
          <w:sz w:val="22"/>
          <w:szCs w:val="22"/>
        </w:rPr>
        <w:t xml:space="preserve">einst über 20.000 </w:t>
      </w:r>
      <w:r w:rsidR="00E16928">
        <w:rPr>
          <w:sz w:val="22"/>
          <w:szCs w:val="22"/>
        </w:rPr>
        <w:t xml:space="preserve">– </w:t>
      </w:r>
      <w:r w:rsidR="00FA2336">
        <w:rPr>
          <w:sz w:val="22"/>
          <w:szCs w:val="22"/>
        </w:rPr>
        <w:t>auf die Straße gingen</w:t>
      </w:r>
      <w:r>
        <w:rPr>
          <w:sz w:val="22"/>
          <w:szCs w:val="22"/>
        </w:rPr>
        <w:t>.</w:t>
      </w:r>
      <w:r w:rsidR="00555BF6">
        <w:rPr>
          <w:sz w:val="22"/>
          <w:szCs w:val="22"/>
        </w:rPr>
        <w:t xml:space="preserve"> </w:t>
      </w:r>
    </w:p>
    <w:p w:rsidR="006746C2" w:rsidRDefault="001B6349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So zusammengesetzt, fühlt</w:t>
      </w:r>
      <w:r w:rsidR="00F7338B">
        <w:rPr>
          <w:sz w:val="22"/>
          <w:szCs w:val="22"/>
        </w:rPr>
        <w:t>e</w:t>
      </w:r>
      <w:r>
        <w:rPr>
          <w:sz w:val="22"/>
          <w:szCs w:val="22"/>
        </w:rPr>
        <w:t xml:space="preserve"> sich d</w:t>
      </w:r>
      <w:r w:rsidR="005634C2">
        <w:rPr>
          <w:sz w:val="22"/>
          <w:szCs w:val="22"/>
        </w:rPr>
        <w:t xml:space="preserve">ie </w:t>
      </w:r>
      <w:r w:rsidR="00CB7597">
        <w:rPr>
          <w:sz w:val="22"/>
          <w:szCs w:val="22"/>
        </w:rPr>
        <w:t xml:space="preserve">Mehrzahl der </w:t>
      </w:r>
      <w:r>
        <w:rPr>
          <w:sz w:val="22"/>
          <w:szCs w:val="22"/>
        </w:rPr>
        <w:t xml:space="preserve">Dresdner </w:t>
      </w:r>
      <w:r w:rsidR="005634C2">
        <w:rPr>
          <w:sz w:val="22"/>
          <w:szCs w:val="22"/>
        </w:rPr>
        <w:t xml:space="preserve">Demonstranten </w:t>
      </w:r>
      <w:r>
        <w:rPr>
          <w:sz w:val="22"/>
          <w:szCs w:val="22"/>
        </w:rPr>
        <w:t xml:space="preserve">von den Medien, </w:t>
      </w:r>
      <w:r w:rsidR="00555BF6">
        <w:rPr>
          <w:sz w:val="22"/>
          <w:szCs w:val="22"/>
        </w:rPr>
        <w:t xml:space="preserve">von </w:t>
      </w:r>
      <w:r>
        <w:rPr>
          <w:sz w:val="22"/>
          <w:szCs w:val="22"/>
        </w:rPr>
        <w:t xml:space="preserve">den meisten Kommentatoren und erst recht von ihren Gegnern </w:t>
      </w:r>
      <w:r w:rsidR="005634C2">
        <w:rPr>
          <w:sz w:val="22"/>
          <w:szCs w:val="22"/>
        </w:rPr>
        <w:lastRenderedPageBreak/>
        <w:t>missverstanden</w:t>
      </w:r>
      <w:r>
        <w:rPr>
          <w:sz w:val="22"/>
          <w:szCs w:val="22"/>
        </w:rPr>
        <w:t xml:space="preserve">. </w:t>
      </w:r>
      <w:r w:rsidR="00555BF6">
        <w:rPr>
          <w:sz w:val="22"/>
          <w:szCs w:val="22"/>
        </w:rPr>
        <w:t>Die ihnen zugeschriebene a</w:t>
      </w:r>
      <w:r>
        <w:rPr>
          <w:sz w:val="22"/>
          <w:szCs w:val="22"/>
        </w:rPr>
        <w:t>llgemeine A</w:t>
      </w:r>
      <w:r w:rsidR="005634C2">
        <w:rPr>
          <w:sz w:val="22"/>
          <w:szCs w:val="22"/>
        </w:rPr>
        <w:t>usländerfeindlich</w:t>
      </w:r>
      <w:r>
        <w:rPr>
          <w:sz w:val="22"/>
          <w:szCs w:val="22"/>
        </w:rPr>
        <w:t>keit w</w:t>
      </w:r>
      <w:r w:rsidR="00F7338B">
        <w:rPr>
          <w:sz w:val="22"/>
          <w:szCs w:val="22"/>
        </w:rPr>
        <w:t xml:space="preserve">eisen sie weiterhin </w:t>
      </w:r>
      <w:r>
        <w:rPr>
          <w:sz w:val="22"/>
          <w:szCs w:val="22"/>
        </w:rPr>
        <w:t xml:space="preserve">zurück; doch Asylbewerber ohne Chance auf Anerkennung, </w:t>
      </w:r>
      <w:r w:rsidR="00F27B7F">
        <w:rPr>
          <w:sz w:val="22"/>
          <w:szCs w:val="22"/>
        </w:rPr>
        <w:t xml:space="preserve">aber </w:t>
      </w:r>
      <w:r>
        <w:rPr>
          <w:sz w:val="22"/>
          <w:szCs w:val="22"/>
        </w:rPr>
        <w:t>mit faktischem Verbleib in Deutschland</w:t>
      </w:r>
      <w:r w:rsidR="00555BF6">
        <w:rPr>
          <w:sz w:val="22"/>
          <w:szCs w:val="22"/>
        </w:rPr>
        <w:t xml:space="preserve"> </w:t>
      </w:r>
      <w:r w:rsidR="00C568D1">
        <w:rPr>
          <w:sz w:val="22"/>
          <w:szCs w:val="22"/>
        </w:rPr>
        <w:t>(</w:t>
      </w:r>
      <w:r w:rsidR="00555BF6">
        <w:rPr>
          <w:sz w:val="22"/>
          <w:szCs w:val="22"/>
        </w:rPr>
        <w:t>von ihnen „Wirtschaftsflüchtlinge“ genannt</w:t>
      </w:r>
      <w:r w:rsidR="00C568D1">
        <w:rPr>
          <w:sz w:val="22"/>
          <w:szCs w:val="22"/>
        </w:rPr>
        <w:t xml:space="preserve">), </w:t>
      </w:r>
      <w:r>
        <w:rPr>
          <w:sz w:val="22"/>
          <w:szCs w:val="22"/>
        </w:rPr>
        <w:t>m</w:t>
      </w:r>
      <w:r w:rsidR="00F7338B">
        <w:rPr>
          <w:sz w:val="22"/>
          <w:szCs w:val="22"/>
        </w:rPr>
        <w:t xml:space="preserve">ögen </w:t>
      </w:r>
      <w:r>
        <w:rPr>
          <w:sz w:val="22"/>
          <w:szCs w:val="22"/>
        </w:rPr>
        <w:t xml:space="preserve">sie </w:t>
      </w:r>
      <w:r w:rsidR="00555BF6">
        <w:rPr>
          <w:sz w:val="22"/>
          <w:szCs w:val="22"/>
        </w:rPr>
        <w:t xml:space="preserve">wirklich </w:t>
      </w:r>
      <w:r>
        <w:rPr>
          <w:sz w:val="22"/>
          <w:szCs w:val="22"/>
        </w:rPr>
        <w:t xml:space="preserve">nicht. </w:t>
      </w:r>
      <w:r w:rsidR="00FA2336">
        <w:rPr>
          <w:sz w:val="22"/>
          <w:szCs w:val="22"/>
        </w:rPr>
        <w:t>Und d</w:t>
      </w:r>
      <w:r>
        <w:rPr>
          <w:sz w:val="22"/>
          <w:szCs w:val="22"/>
        </w:rPr>
        <w:t>en Islam k</w:t>
      </w:r>
      <w:r w:rsidR="00F7338B">
        <w:rPr>
          <w:sz w:val="22"/>
          <w:szCs w:val="22"/>
        </w:rPr>
        <w:t xml:space="preserve">önnen </w:t>
      </w:r>
      <w:r>
        <w:rPr>
          <w:sz w:val="22"/>
          <w:szCs w:val="22"/>
        </w:rPr>
        <w:t xml:space="preserve">sie sich so gut wie gar nicht in einer zu Deutschland passenden Form vorstellen. </w:t>
      </w:r>
      <w:r w:rsidR="006746C2">
        <w:rPr>
          <w:sz w:val="22"/>
          <w:szCs w:val="22"/>
        </w:rPr>
        <w:t xml:space="preserve">Zwar scheinen </w:t>
      </w:r>
      <w:r>
        <w:rPr>
          <w:sz w:val="22"/>
          <w:szCs w:val="22"/>
        </w:rPr>
        <w:t xml:space="preserve">nicht wenige </w:t>
      </w:r>
      <w:r w:rsidR="00555BF6">
        <w:rPr>
          <w:sz w:val="22"/>
          <w:szCs w:val="22"/>
        </w:rPr>
        <w:t xml:space="preserve">Demonstranten sich </w:t>
      </w:r>
      <w:r>
        <w:rPr>
          <w:sz w:val="22"/>
          <w:szCs w:val="22"/>
        </w:rPr>
        <w:t xml:space="preserve">zwischen </w:t>
      </w:r>
      <w:r w:rsidR="00CB7597">
        <w:rPr>
          <w:sz w:val="22"/>
          <w:szCs w:val="22"/>
        </w:rPr>
        <w:t>rechtspopulistischen</w:t>
      </w:r>
      <w:r w:rsidR="005634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Organisatoren und </w:t>
      </w:r>
      <w:r w:rsidR="00CB7597">
        <w:rPr>
          <w:sz w:val="22"/>
          <w:szCs w:val="22"/>
        </w:rPr>
        <w:t>rechtsnationalen</w:t>
      </w:r>
      <w:r w:rsidR="00CE1725">
        <w:rPr>
          <w:sz w:val="22"/>
          <w:szCs w:val="22"/>
        </w:rPr>
        <w:t xml:space="preserve">, </w:t>
      </w:r>
      <w:r w:rsidR="00CB7597">
        <w:rPr>
          <w:sz w:val="22"/>
          <w:szCs w:val="22"/>
        </w:rPr>
        <w:t>xenophoben</w:t>
      </w:r>
      <w:r w:rsidR="00E16928">
        <w:rPr>
          <w:sz w:val="22"/>
          <w:szCs w:val="22"/>
        </w:rPr>
        <w:t xml:space="preserve">, </w:t>
      </w:r>
      <w:r w:rsidR="00CE1725">
        <w:rPr>
          <w:sz w:val="22"/>
          <w:szCs w:val="22"/>
        </w:rPr>
        <w:t xml:space="preserve">islamablehnenden Mitdemonstranten wie </w:t>
      </w:r>
      <w:r w:rsidR="0035468F">
        <w:rPr>
          <w:sz w:val="22"/>
          <w:szCs w:val="22"/>
        </w:rPr>
        <w:t>in einem Schraubstock</w:t>
      </w:r>
      <w:r w:rsidR="006746C2">
        <w:rPr>
          <w:sz w:val="22"/>
          <w:szCs w:val="22"/>
        </w:rPr>
        <w:t xml:space="preserve"> zu fühlen. Dennoch </w:t>
      </w:r>
      <w:r w:rsidR="00CE1725">
        <w:rPr>
          <w:sz w:val="22"/>
          <w:szCs w:val="22"/>
        </w:rPr>
        <w:t xml:space="preserve">kommen </w:t>
      </w:r>
      <w:r w:rsidR="00545073">
        <w:rPr>
          <w:sz w:val="22"/>
          <w:szCs w:val="22"/>
        </w:rPr>
        <w:t xml:space="preserve">weiterhin </w:t>
      </w:r>
      <w:r w:rsidR="005634C2">
        <w:rPr>
          <w:sz w:val="22"/>
          <w:szCs w:val="22"/>
        </w:rPr>
        <w:t xml:space="preserve">Montag für Montag </w:t>
      </w:r>
      <w:r w:rsidR="00E16928">
        <w:rPr>
          <w:sz w:val="22"/>
          <w:szCs w:val="22"/>
        </w:rPr>
        <w:t xml:space="preserve">Tausende </w:t>
      </w:r>
      <w:r w:rsidR="00CE1725">
        <w:rPr>
          <w:sz w:val="22"/>
          <w:szCs w:val="22"/>
        </w:rPr>
        <w:t>zu den „Abendspaziergängen“.</w:t>
      </w:r>
      <w:r w:rsidR="00CE1725" w:rsidRPr="00CE1725">
        <w:rPr>
          <w:sz w:val="22"/>
          <w:szCs w:val="22"/>
        </w:rPr>
        <w:t xml:space="preserve"> </w:t>
      </w:r>
    </w:p>
    <w:p w:rsidR="00CE1725" w:rsidRDefault="00CE1725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Ein</w:t>
      </w:r>
      <w:r w:rsidR="00F27B7F">
        <w:rPr>
          <w:sz w:val="22"/>
          <w:szCs w:val="22"/>
        </w:rPr>
        <w:t>es der</w:t>
      </w:r>
      <w:r w:rsidR="00A27B64">
        <w:rPr>
          <w:sz w:val="22"/>
          <w:szCs w:val="22"/>
        </w:rPr>
        <w:t xml:space="preserve"> </w:t>
      </w:r>
      <w:r>
        <w:rPr>
          <w:sz w:val="22"/>
          <w:szCs w:val="22"/>
        </w:rPr>
        <w:t>Motiv</w:t>
      </w:r>
      <w:r w:rsidR="00F27B7F">
        <w:rPr>
          <w:sz w:val="22"/>
          <w:szCs w:val="22"/>
        </w:rPr>
        <w:t>e</w:t>
      </w:r>
      <w:r>
        <w:rPr>
          <w:sz w:val="22"/>
          <w:szCs w:val="22"/>
        </w:rPr>
        <w:t xml:space="preserve"> dafür kann man „trotzige Solidarität“ nennen</w:t>
      </w:r>
      <w:r w:rsidR="00555BF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Ein weiteres Motiv </w:t>
      </w:r>
      <w:r w:rsidR="006746C2">
        <w:rPr>
          <w:sz w:val="22"/>
          <w:szCs w:val="22"/>
        </w:rPr>
        <w:t xml:space="preserve">ist </w:t>
      </w:r>
      <w:r>
        <w:rPr>
          <w:sz w:val="22"/>
          <w:szCs w:val="22"/>
        </w:rPr>
        <w:t>das Verlangen nach jenem</w:t>
      </w:r>
      <w:r w:rsidR="00FA2336">
        <w:rPr>
          <w:sz w:val="22"/>
          <w:szCs w:val="22"/>
        </w:rPr>
        <w:t xml:space="preserve"> </w:t>
      </w:r>
      <w:r>
        <w:rPr>
          <w:sz w:val="22"/>
          <w:szCs w:val="22"/>
        </w:rPr>
        <w:t>Gemeinschaftserlebnis</w:t>
      </w:r>
      <w:r w:rsidR="00555BF6">
        <w:rPr>
          <w:sz w:val="22"/>
          <w:szCs w:val="22"/>
        </w:rPr>
        <w:t xml:space="preserve">, das </w:t>
      </w:r>
      <w:r w:rsidR="007F3672">
        <w:rPr>
          <w:sz w:val="22"/>
          <w:szCs w:val="22"/>
        </w:rPr>
        <w:t xml:space="preserve">die sonst </w:t>
      </w:r>
      <w:r w:rsidR="00FA2336">
        <w:rPr>
          <w:sz w:val="22"/>
          <w:szCs w:val="22"/>
        </w:rPr>
        <w:t xml:space="preserve">ohne </w:t>
      </w:r>
      <w:r w:rsidR="00F7338B">
        <w:rPr>
          <w:sz w:val="22"/>
          <w:szCs w:val="22"/>
        </w:rPr>
        <w:t xml:space="preserve">sonderliches </w:t>
      </w:r>
      <w:r w:rsidR="00FA2336">
        <w:rPr>
          <w:sz w:val="22"/>
          <w:szCs w:val="22"/>
        </w:rPr>
        <w:t>Echo bleibende Rechte</w:t>
      </w:r>
      <w:r w:rsidR="00555BF6">
        <w:rPr>
          <w:sz w:val="22"/>
          <w:szCs w:val="22"/>
        </w:rPr>
        <w:t xml:space="preserve"> </w:t>
      </w:r>
      <w:r w:rsidR="00E16928">
        <w:rPr>
          <w:sz w:val="22"/>
          <w:szCs w:val="22"/>
        </w:rPr>
        <w:t xml:space="preserve">in Deutschland </w:t>
      </w:r>
      <w:r w:rsidR="00555BF6">
        <w:rPr>
          <w:sz w:val="22"/>
          <w:szCs w:val="22"/>
        </w:rPr>
        <w:t xml:space="preserve">erst wieder </w:t>
      </w:r>
      <w:r w:rsidR="007F3672">
        <w:rPr>
          <w:sz w:val="22"/>
          <w:szCs w:val="22"/>
        </w:rPr>
        <w:t xml:space="preserve">auf </w:t>
      </w:r>
      <w:r w:rsidR="00555BF6">
        <w:rPr>
          <w:sz w:val="22"/>
          <w:szCs w:val="22"/>
        </w:rPr>
        <w:t xml:space="preserve">den </w:t>
      </w:r>
      <w:r w:rsidR="00F7338B">
        <w:rPr>
          <w:sz w:val="22"/>
          <w:szCs w:val="22"/>
        </w:rPr>
        <w:t xml:space="preserve">Dresdner </w:t>
      </w:r>
      <w:r w:rsidR="00555BF6">
        <w:rPr>
          <w:sz w:val="22"/>
          <w:szCs w:val="22"/>
        </w:rPr>
        <w:t>PEGIDA-Demonstratione</w:t>
      </w:r>
      <w:r w:rsidR="00FA2336">
        <w:rPr>
          <w:sz w:val="22"/>
          <w:szCs w:val="22"/>
        </w:rPr>
        <w:t>n</w:t>
      </w:r>
      <w:r w:rsidR="007F3672">
        <w:rPr>
          <w:sz w:val="22"/>
          <w:szCs w:val="22"/>
        </w:rPr>
        <w:t xml:space="preserve"> genießen kann</w:t>
      </w:r>
      <w:r w:rsidR="00E16928">
        <w:rPr>
          <w:sz w:val="22"/>
          <w:szCs w:val="22"/>
        </w:rPr>
        <w:t xml:space="preserve">. Eben dieses </w:t>
      </w:r>
      <w:r w:rsidR="00C568D1">
        <w:rPr>
          <w:sz w:val="22"/>
          <w:szCs w:val="22"/>
        </w:rPr>
        <w:t xml:space="preserve">Gemeinschaftserlebnis </w:t>
      </w:r>
      <w:r w:rsidR="00E16928">
        <w:rPr>
          <w:sz w:val="22"/>
          <w:szCs w:val="22"/>
        </w:rPr>
        <w:t xml:space="preserve">verdichtet sich immer wieder im </w:t>
      </w:r>
      <w:r>
        <w:rPr>
          <w:sz w:val="22"/>
          <w:szCs w:val="22"/>
        </w:rPr>
        <w:t>Ruf</w:t>
      </w:r>
      <w:r w:rsidR="00E16928">
        <w:rPr>
          <w:sz w:val="22"/>
          <w:szCs w:val="22"/>
        </w:rPr>
        <w:t xml:space="preserve"> </w:t>
      </w:r>
      <w:r>
        <w:rPr>
          <w:sz w:val="22"/>
          <w:szCs w:val="22"/>
        </w:rPr>
        <w:t>„Wir sind das Volk!“</w:t>
      </w:r>
      <w:r w:rsidR="00FA2336">
        <w:rPr>
          <w:sz w:val="22"/>
          <w:szCs w:val="22"/>
        </w:rPr>
        <w:t xml:space="preserve">. Solche Selbstbestätigung stärkt dann auch </w:t>
      </w:r>
      <w:r>
        <w:rPr>
          <w:sz w:val="22"/>
          <w:szCs w:val="22"/>
        </w:rPr>
        <w:t xml:space="preserve">den Glauben vieler Demonstranten, </w:t>
      </w:r>
      <w:r w:rsidR="00FA2336">
        <w:rPr>
          <w:sz w:val="22"/>
          <w:szCs w:val="22"/>
        </w:rPr>
        <w:t xml:space="preserve">als </w:t>
      </w:r>
      <w:r>
        <w:rPr>
          <w:sz w:val="22"/>
          <w:szCs w:val="22"/>
        </w:rPr>
        <w:t xml:space="preserve">Masse </w:t>
      </w:r>
      <w:r w:rsidR="00F7338B">
        <w:rPr>
          <w:sz w:val="22"/>
          <w:szCs w:val="22"/>
        </w:rPr>
        <w:t xml:space="preserve">sowie </w:t>
      </w:r>
      <w:r w:rsidR="00545073">
        <w:rPr>
          <w:sz w:val="22"/>
          <w:szCs w:val="22"/>
        </w:rPr>
        <w:t xml:space="preserve">auf der Straße </w:t>
      </w:r>
      <w:r>
        <w:rPr>
          <w:sz w:val="22"/>
          <w:szCs w:val="22"/>
        </w:rPr>
        <w:t xml:space="preserve">würde man </w:t>
      </w:r>
      <w:r w:rsidR="00FA2336">
        <w:rPr>
          <w:sz w:val="22"/>
          <w:szCs w:val="22"/>
        </w:rPr>
        <w:t xml:space="preserve">endlich </w:t>
      </w:r>
      <w:r>
        <w:rPr>
          <w:sz w:val="22"/>
          <w:szCs w:val="22"/>
        </w:rPr>
        <w:t xml:space="preserve">für politische Positionen Gehör finden, welche </w:t>
      </w:r>
      <w:r w:rsidR="00FA2336">
        <w:rPr>
          <w:sz w:val="22"/>
          <w:szCs w:val="22"/>
        </w:rPr>
        <w:t xml:space="preserve">sonst </w:t>
      </w:r>
      <w:r w:rsidR="007F3672">
        <w:rPr>
          <w:sz w:val="22"/>
          <w:szCs w:val="22"/>
        </w:rPr>
        <w:t xml:space="preserve">durch die </w:t>
      </w:r>
      <w:r>
        <w:rPr>
          <w:sz w:val="22"/>
          <w:szCs w:val="22"/>
        </w:rPr>
        <w:t>Filter politischer Korrektheit vom öffentlichen Diskurs fern</w:t>
      </w:r>
      <w:r w:rsidR="00FA2336">
        <w:rPr>
          <w:sz w:val="22"/>
          <w:szCs w:val="22"/>
        </w:rPr>
        <w:t>ge</w:t>
      </w:r>
      <w:r>
        <w:rPr>
          <w:sz w:val="22"/>
          <w:szCs w:val="22"/>
        </w:rPr>
        <w:t>halten</w:t>
      </w:r>
      <w:r w:rsidR="00FA2336">
        <w:rPr>
          <w:sz w:val="22"/>
          <w:szCs w:val="22"/>
        </w:rPr>
        <w:t xml:space="preserve"> werden</w:t>
      </w:r>
      <w:r>
        <w:rPr>
          <w:sz w:val="22"/>
          <w:szCs w:val="22"/>
        </w:rPr>
        <w:t>.</w:t>
      </w:r>
      <w:r w:rsidR="006746C2">
        <w:rPr>
          <w:sz w:val="22"/>
          <w:szCs w:val="22"/>
        </w:rPr>
        <w:t xml:space="preserve"> Insofern hat gerade </w:t>
      </w:r>
      <w:r w:rsidR="00FA2336">
        <w:rPr>
          <w:sz w:val="22"/>
          <w:szCs w:val="22"/>
        </w:rPr>
        <w:t>die schroffe Ablehnung und Ausgrenzung</w:t>
      </w:r>
      <w:r w:rsidR="00545073">
        <w:rPr>
          <w:sz w:val="22"/>
          <w:szCs w:val="22"/>
        </w:rPr>
        <w:t xml:space="preserve">, auf die PEGIDA seitens </w:t>
      </w:r>
      <w:r w:rsidR="006746C2">
        <w:rPr>
          <w:sz w:val="22"/>
          <w:szCs w:val="22"/>
        </w:rPr>
        <w:t>von Massenmedien</w:t>
      </w:r>
      <w:r w:rsidR="00545073">
        <w:rPr>
          <w:sz w:val="22"/>
          <w:szCs w:val="22"/>
        </w:rPr>
        <w:t xml:space="preserve">, Politikern und </w:t>
      </w:r>
      <w:r w:rsidR="006746C2">
        <w:rPr>
          <w:sz w:val="22"/>
          <w:szCs w:val="22"/>
        </w:rPr>
        <w:t xml:space="preserve">Gegendemonstranten </w:t>
      </w:r>
      <w:r w:rsidR="00545073">
        <w:rPr>
          <w:sz w:val="22"/>
          <w:szCs w:val="22"/>
        </w:rPr>
        <w:t xml:space="preserve">traf, eher </w:t>
      </w:r>
      <w:r w:rsidR="006746C2">
        <w:rPr>
          <w:sz w:val="22"/>
          <w:szCs w:val="22"/>
        </w:rPr>
        <w:t xml:space="preserve">zum Wachstum als zur Schwächung </w:t>
      </w:r>
      <w:r w:rsidR="007F3672">
        <w:rPr>
          <w:sz w:val="22"/>
          <w:szCs w:val="22"/>
        </w:rPr>
        <w:t xml:space="preserve">des PEGIDA-Phänomens </w:t>
      </w:r>
      <w:r w:rsidR="006746C2">
        <w:rPr>
          <w:sz w:val="22"/>
          <w:szCs w:val="22"/>
        </w:rPr>
        <w:t>beigetragen.</w:t>
      </w:r>
    </w:p>
    <w:p w:rsidR="000529AD" w:rsidRDefault="007F3672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Und das </w:t>
      </w:r>
      <w:r w:rsidR="006746C2">
        <w:rPr>
          <w:sz w:val="22"/>
          <w:szCs w:val="22"/>
        </w:rPr>
        <w:t xml:space="preserve">erschließt </w:t>
      </w:r>
      <w:r w:rsidR="00F7338B">
        <w:rPr>
          <w:sz w:val="22"/>
          <w:szCs w:val="22"/>
        </w:rPr>
        <w:t xml:space="preserve">nun </w:t>
      </w:r>
      <w:r w:rsidR="006746C2">
        <w:rPr>
          <w:sz w:val="22"/>
          <w:szCs w:val="22"/>
        </w:rPr>
        <w:t xml:space="preserve">auch, warum gerade Dresden </w:t>
      </w:r>
      <w:r w:rsidR="00A27B64">
        <w:rPr>
          <w:sz w:val="22"/>
          <w:szCs w:val="22"/>
        </w:rPr>
        <w:t xml:space="preserve">zum Brennpunkt </w:t>
      </w:r>
      <w:r w:rsidR="00FA2336">
        <w:rPr>
          <w:sz w:val="22"/>
          <w:szCs w:val="22"/>
        </w:rPr>
        <w:t xml:space="preserve">eines </w:t>
      </w:r>
      <w:r w:rsidR="00A27B64">
        <w:rPr>
          <w:sz w:val="22"/>
          <w:szCs w:val="22"/>
        </w:rPr>
        <w:t xml:space="preserve">um PEGIDA herum ausgetragenen </w:t>
      </w:r>
      <w:r>
        <w:rPr>
          <w:sz w:val="22"/>
          <w:szCs w:val="22"/>
        </w:rPr>
        <w:t>Kulturk</w:t>
      </w:r>
      <w:r w:rsidR="00A27B64">
        <w:rPr>
          <w:sz w:val="22"/>
          <w:szCs w:val="22"/>
        </w:rPr>
        <w:t xml:space="preserve">onflikts werden konnte. Erstens hat diese Stadt bei der Rückeroberung des </w:t>
      </w:r>
      <w:r>
        <w:rPr>
          <w:sz w:val="22"/>
          <w:szCs w:val="22"/>
        </w:rPr>
        <w:t xml:space="preserve">Gedenkens an ihre Zerstörung </w:t>
      </w:r>
      <w:r w:rsidR="00A27B64">
        <w:rPr>
          <w:sz w:val="22"/>
          <w:szCs w:val="22"/>
        </w:rPr>
        <w:t xml:space="preserve">aus der </w:t>
      </w:r>
      <w:r w:rsidR="00FA2336">
        <w:rPr>
          <w:sz w:val="22"/>
          <w:szCs w:val="22"/>
        </w:rPr>
        <w:t xml:space="preserve">Besetzung durch </w:t>
      </w:r>
      <w:r w:rsidR="00A27B64">
        <w:rPr>
          <w:sz w:val="22"/>
          <w:szCs w:val="22"/>
        </w:rPr>
        <w:t>Rechtsextremisten ein besonders sensitives Anti-Rechts-Netzwerk entwickelt</w:t>
      </w:r>
      <w:r w:rsidR="00FA2336">
        <w:rPr>
          <w:sz w:val="22"/>
          <w:szCs w:val="22"/>
        </w:rPr>
        <w:t xml:space="preserve">. Natürlich sprang es </w:t>
      </w:r>
      <w:r w:rsidR="00A27B64">
        <w:rPr>
          <w:sz w:val="22"/>
          <w:szCs w:val="22"/>
        </w:rPr>
        <w:t xml:space="preserve">auf PEGIDA </w:t>
      </w:r>
      <w:r>
        <w:rPr>
          <w:sz w:val="22"/>
          <w:szCs w:val="22"/>
        </w:rPr>
        <w:t xml:space="preserve">sofort </w:t>
      </w:r>
      <w:r w:rsidR="00A27B64">
        <w:rPr>
          <w:sz w:val="22"/>
          <w:szCs w:val="22"/>
        </w:rPr>
        <w:t>an</w:t>
      </w:r>
      <w:r w:rsidR="00FA2336">
        <w:rPr>
          <w:sz w:val="22"/>
          <w:szCs w:val="22"/>
        </w:rPr>
        <w:t xml:space="preserve">, attackierte diesmal aber </w:t>
      </w:r>
      <w:r w:rsidR="00A27B64">
        <w:rPr>
          <w:sz w:val="22"/>
          <w:szCs w:val="22"/>
        </w:rPr>
        <w:t xml:space="preserve">– </w:t>
      </w:r>
      <w:r w:rsidR="00FA2336">
        <w:rPr>
          <w:sz w:val="22"/>
          <w:szCs w:val="22"/>
        </w:rPr>
        <w:t xml:space="preserve">statt </w:t>
      </w:r>
      <w:r w:rsidR="00F27B7F">
        <w:rPr>
          <w:sz w:val="22"/>
          <w:szCs w:val="22"/>
        </w:rPr>
        <w:t>bloß</w:t>
      </w:r>
      <w:r>
        <w:rPr>
          <w:sz w:val="22"/>
          <w:szCs w:val="22"/>
        </w:rPr>
        <w:t>er</w:t>
      </w:r>
      <w:r w:rsidR="00F27B7F">
        <w:rPr>
          <w:sz w:val="22"/>
          <w:szCs w:val="22"/>
        </w:rPr>
        <w:t xml:space="preserve"> </w:t>
      </w:r>
      <w:r w:rsidR="00A27B64">
        <w:rPr>
          <w:sz w:val="22"/>
          <w:szCs w:val="22"/>
        </w:rPr>
        <w:t>Neonazis</w:t>
      </w:r>
      <w:r w:rsidR="00FA2336">
        <w:rPr>
          <w:sz w:val="22"/>
          <w:szCs w:val="22"/>
        </w:rPr>
        <w:t xml:space="preserve"> – </w:t>
      </w:r>
      <w:r w:rsidR="00A27B64">
        <w:rPr>
          <w:sz w:val="22"/>
          <w:szCs w:val="22"/>
        </w:rPr>
        <w:t xml:space="preserve">auch mehr und mehr normale Leute und </w:t>
      </w:r>
      <w:r w:rsidR="000529AD">
        <w:rPr>
          <w:sz w:val="22"/>
          <w:szCs w:val="22"/>
        </w:rPr>
        <w:t xml:space="preserve">erzeugte so </w:t>
      </w:r>
      <w:r w:rsidR="00F7338B">
        <w:rPr>
          <w:sz w:val="22"/>
          <w:szCs w:val="22"/>
        </w:rPr>
        <w:t xml:space="preserve">als Gegenreaktion </w:t>
      </w:r>
      <w:r w:rsidR="000529AD">
        <w:rPr>
          <w:sz w:val="22"/>
          <w:szCs w:val="22"/>
        </w:rPr>
        <w:t xml:space="preserve">weiteren Zulauf. </w:t>
      </w:r>
      <w:r w:rsidR="00A27B64">
        <w:rPr>
          <w:sz w:val="22"/>
          <w:szCs w:val="22"/>
        </w:rPr>
        <w:t>Zweitens braucht</w:t>
      </w:r>
      <w:r w:rsidR="000529AD">
        <w:rPr>
          <w:sz w:val="22"/>
          <w:szCs w:val="22"/>
        </w:rPr>
        <w:t>e</w:t>
      </w:r>
      <w:r w:rsidR="00A27B64">
        <w:rPr>
          <w:sz w:val="22"/>
          <w:szCs w:val="22"/>
        </w:rPr>
        <w:t xml:space="preserve"> es schon eine Großstadt, damit aus </w:t>
      </w:r>
      <w:r>
        <w:rPr>
          <w:sz w:val="22"/>
          <w:szCs w:val="22"/>
        </w:rPr>
        <w:t xml:space="preserve">den </w:t>
      </w:r>
      <w:r w:rsidR="00A27B64">
        <w:rPr>
          <w:sz w:val="22"/>
          <w:szCs w:val="22"/>
        </w:rPr>
        <w:t xml:space="preserve">zufälligen Anfängen </w:t>
      </w:r>
      <w:r>
        <w:rPr>
          <w:sz w:val="22"/>
          <w:szCs w:val="22"/>
        </w:rPr>
        <w:t xml:space="preserve">PEGIDAs </w:t>
      </w:r>
      <w:r w:rsidR="00A27B64">
        <w:rPr>
          <w:sz w:val="22"/>
          <w:szCs w:val="22"/>
        </w:rPr>
        <w:t>ein Massenphänomen werden konnte. Und weil</w:t>
      </w:r>
      <w:r w:rsidR="00F27B7F">
        <w:rPr>
          <w:sz w:val="22"/>
          <w:szCs w:val="22"/>
        </w:rPr>
        <w:t xml:space="preserve"> – </w:t>
      </w:r>
      <w:r w:rsidR="00A27B64">
        <w:rPr>
          <w:sz w:val="22"/>
          <w:szCs w:val="22"/>
        </w:rPr>
        <w:t>drittens</w:t>
      </w:r>
      <w:r w:rsidR="00F27B7F">
        <w:rPr>
          <w:sz w:val="22"/>
          <w:szCs w:val="22"/>
        </w:rPr>
        <w:t xml:space="preserve"> – </w:t>
      </w:r>
      <w:r w:rsidR="00A27B64">
        <w:rPr>
          <w:sz w:val="22"/>
          <w:szCs w:val="22"/>
        </w:rPr>
        <w:t xml:space="preserve">Sorge um die Zukunft unserer Einwanderungsgesellschaft </w:t>
      </w:r>
      <w:r>
        <w:rPr>
          <w:sz w:val="22"/>
          <w:szCs w:val="22"/>
        </w:rPr>
        <w:t xml:space="preserve">hierzulande </w:t>
      </w:r>
      <w:r w:rsidR="00A27B64">
        <w:rPr>
          <w:sz w:val="22"/>
          <w:szCs w:val="22"/>
        </w:rPr>
        <w:t xml:space="preserve">als </w:t>
      </w:r>
      <w:r w:rsidR="00E16928">
        <w:rPr>
          <w:sz w:val="22"/>
          <w:szCs w:val="22"/>
        </w:rPr>
        <w:t xml:space="preserve">eine </w:t>
      </w:r>
      <w:r w:rsidR="00E34DE4">
        <w:rPr>
          <w:sz w:val="22"/>
          <w:szCs w:val="22"/>
        </w:rPr>
        <w:t>Zwangsvorstellung</w:t>
      </w:r>
      <w:r w:rsidR="000529AD">
        <w:rPr>
          <w:sz w:val="22"/>
          <w:szCs w:val="22"/>
        </w:rPr>
        <w:t xml:space="preserve"> von Konservativen</w:t>
      </w:r>
      <w:r w:rsidR="00E34D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gilt, </w:t>
      </w:r>
      <w:r w:rsidR="00E34DE4">
        <w:rPr>
          <w:sz w:val="22"/>
          <w:szCs w:val="22"/>
        </w:rPr>
        <w:t xml:space="preserve">konnte nur in einer Stadt mit konservativer Grundstimmung die Verbindung von Asyl- und Islamisierungsthematik </w:t>
      </w:r>
      <w:r w:rsidR="000529AD">
        <w:rPr>
          <w:sz w:val="22"/>
          <w:szCs w:val="22"/>
        </w:rPr>
        <w:t>eine so groß</w:t>
      </w:r>
      <w:r w:rsidR="00E34DE4">
        <w:rPr>
          <w:sz w:val="22"/>
          <w:szCs w:val="22"/>
        </w:rPr>
        <w:t>e</w:t>
      </w:r>
      <w:r w:rsidR="000529AD">
        <w:rPr>
          <w:sz w:val="22"/>
          <w:szCs w:val="22"/>
        </w:rPr>
        <w:t xml:space="preserve"> Wirkung entfalten</w:t>
      </w:r>
      <w:r w:rsidR="00E34DE4">
        <w:rPr>
          <w:sz w:val="22"/>
          <w:szCs w:val="22"/>
        </w:rPr>
        <w:t xml:space="preserve">. Außer Dresden wird man in Ostdeutschland </w:t>
      </w:r>
      <w:r w:rsidR="00F27B7F">
        <w:rPr>
          <w:sz w:val="22"/>
          <w:szCs w:val="22"/>
        </w:rPr>
        <w:t xml:space="preserve">nun </w:t>
      </w:r>
      <w:r w:rsidR="00E34DE4">
        <w:rPr>
          <w:sz w:val="22"/>
          <w:szCs w:val="22"/>
        </w:rPr>
        <w:t>aber keine eher konservative Großstadt finden</w:t>
      </w:r>
      <w:r w:rsidR="000529AD">
        <w:rPr>
          <w:sz w:val="22"/>
          <w:szCs w:val="22"/>
        </w:rPr>
        <w:t>. D</w:t>
      </w:r>
      <w:r w:rsidR="00E34DE4">
        <w:rPr>
          <w:sz w:val="22"/>
          <w:szCs w:val="22"/>
        </w:rPr>
        <w:t>eshalb zündete PEGIDA</w:t>
      </w:r>
      <w:r w:rsidR="00E16928">
        <w:rPr>
          <w:sz w:val="22"/>
          <w:szCs w:val="22"/>
        </w:rPr>
        <w:t xml:space="preserve"> </w:t>
      </w:r>
      <w:r w:rsidR="00E34DE4">
        <w:rPr>
          <w:sz w:val="22"/>
          <w:szCs w:val="22"/>
        </w:rPr>
        <w:t xml:space="preserve">auch nur </w:t>
      </w:r>
      <w:r>
        <w:rPr>
          <w:sz w:val="22"/>
          <w:szCs w:val="22"/>
        </w:rPr>
        <w:t xml:space="preserve">in Dresden </w:t>
      </w:r>
      <w:r w:rsidR="00E34DE4">
        <w:rPr>
          <w:sz w:val="22"/>
          <w:szCs w:val="22"/>
        </w:rPr>
        <w:t xml:space="preserve">so </w:t>
      </w:r>
      <w:r w:rsidR="00E34DE4">
        <w:rPr>
          <w:sz w:val="22"/>
          <w:szCs w:val="22"/>
        </w:rPr>
        <w:lastRenderedPageBreak/>
        <w:t>richtig</w:t>
      </w:r>
      <w:r w:rsidR="00F27B7F">
        <w:rPr>
          <w:sz w:val="22"/>
          <w:szCs w:val="22"/>
        </w:rPr>
        <w:t xml:space="preserve">, </w:t>
      </w:r>
      <w:r w:rsidR="000529AD">
        <w:rPr>
          <w:sz w:val="22"/>
          <w:szCs w:val="22"/>
        </w:rPr>
        <w:t>nicht aber in Leipzig – oder gar im Westen.</w:t>
      </w:r>
      <w:r w:rsidR="00F27B7F" w:rsidRPr="00F27B7F">
        <w:rPr>
          <w:sz w:val="22"/>
          <w:szCs w:val="22"/>
        </w:rPr>
        <w:t xml:space="preserve"> </w:t>
      </w:r>
    </w:p>
    <w:p w:rsidR="00CE1725" w:rsidRDefault="00F27B7F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Was aber sind die </w:t>
      </w:r>
      <w:r w:rsidR="000529AD">
        <w:rPr>
          <w:sz w:val="22"/>
          <w:szCs w:val="22"/>
        </w:rPr>
        <w:t xml:space="preserve">speziell ostdeutschen </w:t>
      </w:r>
      <w:r>
        <w:rPr>
          <w:sz w:val="22"/>
          <w:szCs w:val="22"/>
        </w:rPr>
        <w:t xml:space="preserve">Tiefenschichten des PEGIDA-Phänomens? Mindestens </w:t>
      </w:r>
      <w:r w:rsidR="0053298D">
        <w:rPr>
          <w:sz w:val="22"/>
          <w:szCs w:val="22"/>
        </w:rPr>
        <w:t xml:space="preserve">vier </w:t>
      </w:r>
      <w:r>
        <w:rPr>
          <w:sz w:val="22"/>
          <w:szCs w:val="22"/>
        </w:rPr>
        <w:t>sind zu betrachten.</w:t>
      </w:r>
    </w:p>
    <w:p w:rsidR="00F27B7F" w:rsidRDefault="00F27B7F" w:rsidP="00871397">
      <w:pPr>
        <w:pStyle w:val="Textkrper"/>
        <w:jc w:val="left"/>
        <w:rPr>
          <w:sz w:val="22"/>
          <w:szCs w:val="22"/>
        </w:rPr>
      </w:pPr>
    </w:p>
    <w:p w:rsidR="00F27B7F" w:rsidRPr="00F27B7F" w:rsidRDefault="00E16928" w:rsidP="00871397">
      <w:pPr>
        <w:pStyle w:val="Textkrper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III. Tiefenschichten des PEGIDA-Phänomens</w:t>
      </w:r>
    </w:p>
    <w:p w:rsidR="00E16928" w:rsidRPr="00E16928" w:rsidRDefault="00E16928" w:rsidP="00664ECA">
      <w:pPr>
        <w:pStyle w:val="Textkrper"/>
        <w:jc w:val="left"/>
        <w:rPr>
          <w:b/>
          <w:i/>
          <w:sz w:val="22"/>
          <w:szCs w:val="22"/>
        </w:rPr>
      </w:pPr>
      <w:r w:rsidRPr="00E16928">
        <w:rPr>
          <w:b/>
          <w:i/>
          <w:sz w:val="22"/>
          <w:szCs w:val="22"/>
        </w:rPr>
        <w:t>1. Ohnmachtsempfindungen</w:t>
      </w:r>
    </w:p>
    <w:p w:rsidR="00E16928" w:rsidRDefault="00DC34D2" w:rsidP="00664ECA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Viele Bürger meinen, keinen Einfluss auf politische Entscheidungen zu haben </w:t>
      </w:r>
      <w:r w:rsidR="000529A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oder gar Grundlegendes </w:t>
      </w:r>
      <w:r w:rsidR="000529AD">
        <w:rPr>
          <w:sz w:val="22"/>
          <w:szCs w:val="22"/>
        </w:rPr>
        <w:t xml:space="preserve">durch Wahlen </w:t>
      </w:r>
      <w:r>
        <w:rPr>
          <w:sz w:val="22"/>
          <w:szCs w:val="22"/>
        </w:rPr>
        <w:t xml:space="preserve">ändern zu können. Eben deshalb ist es populär, </w:t>
      </w:r>
      <w:r w:rsidR="000529AD">
        <w:rPr>
          <w:sz w:val="22"/>
          <w:szCs w:val="22"/>
        </w:rPr>
        <w:t xml:space="preserve">nun </w:t>
      </w:r>
      <w:r>
        <w:rPr>
          <w:sz w:val="22"/>
          <w:szCs w:val="22"/>
        </w:rPr>
        <w:t>auch Volksabstimmungen zu fordern</w:t>
      </w:r>
      <w:r w:rsidR="000529AD">
        <w:rPr>
          <w:sz w:val="22"/>
          <w:szCs w:val="22"/>
        </w:rPr>
        <w:t xml:space="preserve">. </w:t>
      </w:r>
      <w:r w:rsidR="007F3672">
        <w:rPr>
          <w:sz w:val="22"/>
          <w:szCs w:val="22"/>
        </w:rPr>
        <w:t xml:space="preserve">Außerdem weckt </w:t>
      </w:r>
      <w:r w:rsidR="000529AD">
        <w:rPr>
          <w:sz w:val="22"/>
          <w:szCs w:val="22"/>
        </w:rPr>
        <w:t xml:space="preserve">die Erinnerung an das politische Hochfest der Revolution von 1989 </w:t>
      </w:r>
      <w:proofErr w:type="gramStart"/>
      <w:r w:rsidR="000529AD">
        <w:rPr>
          <w:sz w:val="22"/>
          <w:szCs w:val="22"/>
        </w:rPr>
        <w:t>illusorische</w:t>
      </w:r>
      <w:proofErr w:type="gramEnd"/>
      <w:r w:rsidR="000529AD">
        <w:rPr>
          <w:sz w:val="22"/>
          <w:szCs w:val="22"/>
        </w:rPr>
        <w:t xml:space="preserve"> Hoffnungen auf ähnliche Wirkungen von </w:t>
      </w:r>
      <w:r w:rsidR="007F3672">
        <w:rPr>
          <w:sz w:val="22"/>
          <w:szCs w:val="22"/>
        </w:rPr>
        <w:t xml:space="preserve">heutigen </w:t>
      </w:r>
      <w:r w:rsidR="000529AD">
        <w:rPr>
          <w:sz w:val="22"/>
          <w:szCs w:val="22"/>
        </w:rPr>
        <w:t>Demonstrationen.</w:t>
      </w:r>
      <w:r w:rsidR="00FE24D8">
        <w:rPr>
          <w:sz w:val="22"/>
          <w:szCs w:val="22"/>
        </w:rPr>
        <w:t xml:space="preserve"> </w:t>
      </w:r>
    </w:p>
    <w:p w:rsidR="007933C1" w:rsidRDefault="00FE24D8" w:rsidP="00664ECA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Für das Verstehen des PEGIDA-Phänomens reicht es </w:t>
      </w:r>
      <w:r w:rsidR="00E16928">
        <w:rPr>
          <w:sz w:val="22"/>
          <w:szCs w:val="22"/>
        </w:rPr>
        <w:t xml:space="preserve">aber </w:t>
      </w:r>
      <w:r>
        <w:rPr>
          <w:sz w:val="22"/>
          <w:szCs w:val="22"/>
        </w:rPr>
        <w:t>k</w:t>
      </w:r>
      <w:r w:rsidR="000529AD">
        <w:rPr>
          <w:sz w:val="22"/>
          <w:szCs w:val="22"/>
        </w:rPr>
        <w:t xml:space="preserve">eineswegs </w:t>
      </w:r>
      <w:r>
        <w:rPr>
          <w:sz w:val="22"/>
          <w:szCs w:val="22"/>
        </w:rPr>
        <w:t xml:space="preserve">aus, solche Gleichsetzungen </w:t>
      </w:r>
      <w:r w:rsidR="000529AD">
        <w:rPr>
          <w:sz w:val="22"/>
          <w:szCs w:val="22"/>
        </w:rPr>
        <w:t xml:space="preserve">der Umstände heutiger Demokratie mit denen </w:t>
      </w:r>
      <w:r w:rsidR="00F7338B">
        <w:rPr>
          <w:sz w:val="22"/>
          <w:szCs w:val="22"/>
        </w:rPr>
        <w:t xml:space="preserve">der </w:t>
      </w:r>
      <w:r w:rsidR="000529AD">
        <w:rPr>
          <w:sz w:val="22"/>
          <w:szCs w:val="22"/>
        </w:rPr>
        <w:t>frühere</w:t>
      </w:r>
      <w:r w:rsidR="00F7338B">
        <w:rPr>
          <w:sz w:val="22"/>
          <w:szCs w:val="22"/>
        </w:rPr>
        <w:t>n</w:t>
      </w:r>
      <w:r w:rsidR="000529AD">
        <w:rPr>
          <w:sz w:val="22"/>
          <w:szCs w:val="22"/>
        </w:rPr>
        <w:t xml:space="preserve"> Diktatur </w:t>
      </w:r>
      <w:r w:rsidR="007F3672">
        <w:rPr>
          <w:sz w:val="22"/>
          <w:szCs w:val="22"/>
        </w:rPr>
        <w:t xml:space="preserve">wie </w:t>
      </w:r>
      <w:r w:rsidR="00DC34D2">
        <w:rPr>
          <w:sz w:val="22"/>
          <w:szCs w:val="22"/>
        </w:rPr>
        <w:t>ein „Paradox“ zu behandeln</w:t>
      </w:r>
      <w:r w:rsidR="000529AD">
        <w:rPr>
          <w:sz w:val="22"/>
          <w:szCs w:val="22"/>
        </w:rPr>
        <w:t xml:space="preserve">. </w:t>
      </w:r>
      <w:r w:rsidR="00664ECA">
        <w:rPr>
          <w:sz w:val="22"/>
          <w:szCs w:val="22"/>
        </w:rPr>
        <w:t>Vielmehr muss man nachwirkende DDR-Prägungen bedenken</w:t>
      </w:r>
      <w:r w:rsidR="00E16928">
        <w:rPr>
          <w:sz w:val="22"/>
          <w:szCs w:val="22"/>
        </w:rPr>
        <w:t xml:space="preserve">, zumal die DDR-typische </w:t>
      </w:r>
      <w:r w:rsidR="00117457">
        <w:rPr>
          <w:sz w:val="22"/>
          <w:szCs w:val="22"/>
        </w:rPr>
        <w:t xml:space="preserve">Trennung </w:t>
      </w:r>
      <w:r w:rsidR="00664ECA">
        <w:rPr>
          <w:sz w:val="22"/>
          <w:szCs w:val="22"/>
        </w:rPr>
        <w:t>von Privatem und Öffentlichem</w:t>
      </w:r>
      <w:r w:rsidR="00E16928">
        <w:rPr>
          <w:sz w:val="22"/>
          <w:szCs w:val="22"/>
        </w:rPr>
        <w:t xml:space="preserve">. Sie </w:t>
      </w:r>
      <w:r w:rsidR="00664ECA">
        <w:rPr>
          <w:sz w:val="22"/>
          <w:szCs w:val="22"/>
        </w:rPr>
        <w:t xml:space="preserve">führte </w:t>
      </w:r>
      <w:r w:rsidR="00E16928">
        <w:rPr>
          <w:sz w:val="22"/>
          <w:szCs w:val="22"/>
        </w:rPr>
        <w:t>u</w:t>
      </w:r>
      <w:r w:rsidR="00C568D1">
        <w:rPr>
          <w:sz w:val="22"/>
          <w:szCs w:val="22"/>
        </w:rPr>
        <w:t xml:space="preserve">nter anderem </w:t>
      </w:r>
      <w:r w:rsidR="00E16928">
        <w:rPr>
          <w:sz w:val="22"/>
          <w:szCs w:val="22"/>
        </w:rPr>
        <w:t xml:space="preserve">zur Empfindung, </w:t>
      </w:r>
      <w:r>
        <w:rPr>
          <w:sz w:val="22"/>
          <w:szCs w:val="22"/>
        </w:rPr>
        <w:t xml:space="preserve">Demokratie </w:t>
      </w:r>
      <w:r w:rsidR="00E16928">
        <w:rPr>
          <w:sz w:val="22"/>
          <w:szCs w:val="22"/>
        </w:rPr>
        <w:t xml:space="preserve">sei </w:t>
      </w:r>
      <w:r>
        <w:rPr>
          <w:sz w:val="22"/>
          <w:szCs w:val="22"/>
        </w:rPr>
        <w:t>im Wesentlichen</w:t>
      </w:r>
      <w:r w:rsidR="00E169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dass die Regierenden </w:t>
      </w:r>
      <w:r w:rsidR="00C568D1">
        <w:rPr>
          <w:sz w:val="22"/>
          <w:szCs w:val="22"/>
        </w:rPr>
        <w:t>genau das tun, w</w:t>
      </w:r>
      <w:r>
        <w:rPr>
          <w:sz w:val="22"/>
          <w:szCs w:val="22"/>
        </w:rPr>
        <w:t>as einem selbst passt.</w:t>
      </w:r>
    </w:p>
    <w:p w:rsidR="00F7338B" w:rsidRDefault="00E16928" w:rsidP="00FE24D8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Genau das wirkt bis heute nach. </w:t>
      </w:r>
      <w:r w:rsidR="00664ECA">
        <w:rPr>
          <w:sz w:val="22"/>
          <w:szCs w:val="22"/>
        </w:rPr>
        <w:t>„Der Staat müsste doch...“</w:t>
      </w:r>
      <w:r w:rsidR="00F7338B">
        <w:rPr>
          <w:sz w:val="22"/>
          <w:szCs w:val="22"/>
        </w:rPr>
        <w:t xml:space="preserve"> – so beginnen viele Vorwürfe an Politiker</w:t>
      </w:r>
      <w:r>
        <w:rPr>
          <w:sz w:val="22"/>
          <w:szCs w:val="22"/>
        </w:rPr>
        <w:t xml:space="preserve"> im Osten wie im Westen. </w:t>
      </w:r>
      <w:r w:rsidR="007933C1">
        <w:rPr>
          <w:sz w:val="22"/>
          <w:szCs w:val="22"/>
        </w:rPr>
        <w:t xml:space="preserve">Im </w:t>
      </w:r>
      <w:r w:rsidR="00FE24D8">
        <w:rPr>
          <w:sz w:val="22"/>
          <w:szCs w:val="22"/>
        </w:rPr>
        <w:t xml:space="preserve">Denk- und </w:t>
      </w:r>
      <w:r w:rsidR="007933C1">
        <w:rPr>
          <w:sz w:val="22"/>
          <w:szCs w:val="22"/>
        </w:rPr>
        <w:t>Verhaltensmuster von PEGIDA</w:t>
      </w:r>
      <w:r w:rsidR="00FE24D8">
        <w:rPr>
          <w:sz w:val="22"/>
          <w:szCs w:val="22"/>
        </w:rPr>
        <w:t>-Anhängern</w:t>
      </w:r>
      <w:r w:rsidR="007933C1">
        <w:rPr>
          <w:sz w:val="22"/>
          <w:szCs w:val="22"/>
        </w:rPr>
        <w:t xml:space="preserve"> zeigt sich das so: </w:t>
      </w:r>
      <w:r w:rsidR="00664ECA">
        <w:rPr>
          <w:sz w:val="22"/>
          <w:szCs w:val="22"/>
        </w:rPr>
        <w:t xml:space="preserve">„Wir </w:t>
      </w:r>
      <w:r w:rsidR="007933C1">
        <w:rPr>
          <w:sz w:val="22"/>
          <w:szCs w:val="22"/>
        </w:rPr>
        <w:t xml:space="preserve">Bürger </w:t>
      </w:r>
      <w:r w:rsidR="00664ECA">
        <w:rPr>
          <w:sz w:val="22"/>
          <w:szCs w:val="22"/>
        </w:rPr>
        <w:t>haben ein Problem</w:t>
      </w:r>
      <w:r w:rsidR="007933C1">
        <w:rPr>
          <w:sz w:val="22"/>
          <w:szCs w:val="22"/>
        </w:rPr>
        <w:t xml:space="preserve">, nämlich mit </w:t>
      </w:r>
      <w:r w:rsidR="00117457">
        <w:rPr>
          <w:sz w:val="22"/>
          <w:szCs w:val="22"/>
        </w:rPr>
        <w:t xml:space="preserve">der </w:t>
      </w:r>
      <w:r w:rsidR="007933C1">
        <w:rPr>
          <w:sz w:val="22"/>
          <w:szCs w:val="22"/>
        </w:rPr>
        <w:t xml:space="preserve">drohenden </w:t>
      </w:r>
      <w:r w:rsidR="00664ECA">
        <w:rPr>
          <w:sz w:val="22"/>
          <w:szCs w:val="22"/>
        </w:rPr>
        <w:t>Überfremdung</w:t>
      </w:r>
      <w:r w:rsidR="00117457">
        <w:rPr>
          <w:sz w:val="22"/>
          <w:szCs w:val="22"/>
        </w:rPr>
        <w:t xml:space="preserve"> unseres Landes</w:t>
      </w:r>
      <w:r w:rsidR="00664ECA">
        <w:rPr>
          <w:sz w:val="22"/>
          <w:szCs w:val="22"/>
        </w:rPr>
        <w:t xml:space="preserve">. Ihr Politiker </w:t>
      </w:r>
      <w:proofErr w:type="gramStart"/>
      <w:r w:rsidR="00664ECA">
        <w:rPr>
          <w:sz w:val="22"/>
          <w:szCs w:val="22"/>
        </w:rPr>
        <w:t>sei</w:t>
      </w:r>
      <w:r w:rsidR="007933C1">
        <w:rPr>
          <w:sz w:val="22"/>
          <w:szCs w:val="22"/>
        </w:rPr>
        <w:t>d</w:t>
      </w:r>
      <w:proofErr w:type="gramEnd"/>
      <w:r w:rsidR="00664ECA">
        <w:rPr>
          <w:sz w:val="22"/>
          <w:szCs w:val="22"/>
        </w:rPr>
        <w:t xml:space="preserve"> </w:t>
      </w:r>
      <w:r w:rsidR="007933C1">
        <w:rPr>
          <w:sz w:val="22"/>
          <w:szCs w:val="22"/>
        </w:rPr>
        <w:t xml:space="preserve">an diesem </w:t>
      </w:r>
      <w:r w:rsidR="00664ECA">
        <w:rPr>
          <w:sz w:val="22"/>
          <w:szCs w:val="22"/>
        </w:rPr>
        <w:t xml:space="preserve">Problem </w:t>
      </w:r>
      <w:r w:rsidR="007933C1">
        <w:rPr>
          <w:sz w:val="22"/>
          <w:szCs w:val="22"/>
        </w:rPr>
        <w:t xml:space="preserve">schuld. Ihr ignoriert es aber, geht es </w:t>
      </w:r>
      <w:r w:rsidR="00117457">
        <w:rPr>
          <w:sz w:val="22"/>
          <w:szCs w:val="22"/>
        </w:rPr>
        <w:t xml:space="preserve">jedenfalls </w:t>
      </w:r>
      <w:r w:rsidR="007933C1">
        <w:rPr>
          <w:sz w:val="22"/>
          <w:szCs w:val="22"/>
        </w:rPr>
        <w:t xml:space="preserve">nicht an. Und </w:t>
      </w:r>
      <w:r w:rsidR="00F7338B">
        <w:rPr>
          <w:sz w:val="22"/>
          <w:szCs w:val="22"/>
        </w:rPr>
        <w:t xml:space="preserve">dagegen demonstrieren </w:t>
      </w:r>
      <w:r w:rsidR="00664ECA">
        <w:rPr>
          <w:sz w:val="22"/>
          <w:szCs w:val="22"/>
        </w:rPr>
        <w:t xml:space="preserve">wir </w:t>
      </w:r>
      <w:r w:rsidR="007933C1">
        <w:rPr>
          <w:sz w:val="22"/>
          <w:szCs w:val="22"/>
        </w:rPr>
        <w:t xml:space="preserve">jetzt </w:t>
      </w:r>
      <w:r w:rsidR="00664ECA">
        <w:rPr>
          <w:sz w:val="22"/>
          <w:szCs w:val="22"/>
        </w:rPr>
        <w:t xml:space="preserve">auf </w:t>
      </w:r>
      <w:r>
        <w:rPr>
          <w:sz w:val="22"/>
          <w:szCs w:val="22"/>
        </w:rPr>
        <w:t xml:space="preserve">der </w:t>
      </w:r>
      <w:r w:rsidR="00664ECA">
        <w:rPr>
          <w:sz w:val="22"/>
          <w:szCs w:val="22"/>
        </w:rPr>
        <w:t>Straße</w:t>
      </w:r>
      <w:r w:rsidR="007933C1">
        <w:rPr>
          <w:sz w:val="22"/>
          <w:szCs w:val="22"/>
        </w:rPr>
        <w:t>!</w:t>
      </w:r>
      <w:r w:rsidR="00664ECA">
        <w:rPr>
          <w:sz w:val="22"/>
          <w:szCs w:val="22"/>
        </w:rPr>
        <w:t xml:space="preserve">“ </w:t>
      </w:r>
      <w:r w:rsidR="007933C1">
        <w:rPr>
          <w:sz w:val="22"/>
          <w:szCs w:val="22"/>
        </w:rPr>
        <w:t xml:space="preserve">Im Grunde verlangt </w:t>
      </w:r>
      <w:r w:rsidR="00664ECA">
        <w:rPr>
          <w:sz w:val="22"/>
          <w:szCs w:val="22"/>
        </w:rPr>
        <w:t xml:space="preserve">PEGIDA </w:t>
      </w:r>
      <w:r w:rsidR="007933C1">
        <w:rPr>
          <w:sz w:val="22"/>
          <w:szCs w:val="22"/>
        </w:rPr>
        <w:t xml:space="preserve">von der Politik ein Sich-Kümmern um </w:t>
      </w:r>
      <w:r w:rsidR="00117457">
        <w:rPr>
          <w:sz w:val="22"/>
          <w:szCs w:val="22"/>
        </w:rPr>
        <w:t xml:space="preserve">solche </w:t>
      </w:r>
      <w:r w:rsidR="007933C1">
        <w:rPr>
          <w:sz w:val="22"/>
          <w:szCs w:val="22"/>
        </w:rPr>
        <w:t xml:space="preserve">Probleme, die man selbst </w:t>
      </w:r>
      <w:r w:rsidR="00117457">
        <w:rPr>
          <w:sz w:val="22"/>
          <w:szCs w:val="22"/>
        </w:rPr>
        <w:t xml:space="preserve">als bedrohlich </w:t>
      </w:r>
      <w:r w:rsidR="007933C1">
        <w:rPr>
          <w:sz w:val="22"/>
          <w:szCs w:val="22"/>
        </w:rPr>
        <w:t>empfindet, von der politischen Klasse aber weg</w:t>
      </w:r>
      <w:r>
        <w:rPr>
          <w:sz w:val="22"/>
          <w:szCs w:val="22"/>
        </w:rPr>
        <w:t xml:space="preserve">diskutiert </w:t>
      </w:r>
      <w:r w:rsidR="007933C1">
        <w:rPr>
          <w:sz w:val="22"/>
          <w:szCs w:val="22"/>
        </w:rPr>
        <w:t xml:space="preserve">oder kleingeredet </w:t>
      </w:r>
      <w:r w:rsidR="00117457">
        <w:rPr>
          <w:sz w:val="22"/>
          <w:szCs w:val="22"/>
        </w:rPr>
        <w:t>fühlt</w:t>
      </w:r>
      <w:r w:rsidR="007933C1">
        <w:rPr>
          <w:sz w:val="22"/>
          <w:szCs w:val="22"/>
        </w:rPr>
        <w:t>.</w:t>
      </w:r>
      <w:r w:rsidR="00FE24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="00C568D1">
        <w:rPr>
          <w:sz w:val="22"/>
          <w:szCs w:val="22"/>
        </w:rPr>
        <w:t>e</w:t>
      </w:r>
      <w:r w:rsidR="00FE24D8">
        <w:rPr>
          <w:sz w:val="22"/>
          <w:szCs w:val="22"/>
        </w:rPr>
        <w:t xml:space="preserve">ine solche Kluft zwischen eigenen Wünschen und Politikerreaktionen erachtet man als „undemokratisch“. </w:t>
      </w:r>
    </w:p>
    <w:p w:rsidR="00FE24D8" w:rsidRDefault="007933C1" w:rsidP="00FE24D8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FE24D8">
        <w:rPr>
          <w:sz w:val="22"/>
          <w:szCs w:val="22"/>
        </w:rPr>
        <w:t>p</w:t>
      </w:r>
      <w:r w:rsidR="00117457">
        <w:rPr>
          <w:sz w:val="22"/>
          <w:szCs w:val="22"/>
        </w:rPr>
        <w:t>oliti</w:t>
      </w:r>
      <w:r w:rsidR="00FE24D8">
        <w:rPr>
          <w:sz w:val="22"/>
          <w:szCs w:val="22"/>
        </w:rPr>
        <w:t xml:space="preserve">sche Klasse </w:t>
      </w:r>
      <w:r>
        <w:rPr>
          <w:sz w:val="22"/>
          <w:szCs w:val="22"/>
        </w:rPr>
        <w:t>wiederum verweis</w:t>
      </w:r>
      <w:r w:rsidR="00FE24D8">
        <w:rPr>
          <w:sz w:val="22"/>
          <w:szCs w:val="22"/>
        </w:rPr>
        <w:t xml:space="preserve">t </w:t>
      </w:r>
      <w:r>
        <w:rPr>
          <w:sz w:val="22"/>
          <w:szCs w:val="22"/>
        </w:rPr>
        <w:t xml:space="preserve">auf </w:t>
      </w:r>
      <w:r w:rsidR="00EC140D">
        <w:rPr>
          <w:sz w:val="22"/>
          <w:szCs w:val="22"/>
        </w:rPr>
        <w:t xml:space="preserve">parlamentarische Mehrheiten </w:t>
      </w:r>
      <w:r w:rsidR="00117457">
        <w:rPr>
          <w:sz w:val="22"/>
          <w:szCs w:val="22"/>
        </w:rPr>
        <w:t xml:space="preserve">sowie </w:t>
      </w:r>
      <w:r w:rsidR="00EC140D">
        <w:rPr>
          <w:sz w:val="22"/>
          <w:szCs w:val="22"/>
        </w:rPr>
        <w:t xml:space="preserve">auf </w:t>
      </w:r>
      <w:r w:rsidR="00FE24D8">
        <w:rPr>
          <w:sz w:val="22"/>
          <w:szCs w:val="22"/>
        </w:rPr>
        <w:t xml:space="preserve">jene </w:t>
      </w:r>
      <w:r w:rsidR="00117457">
        <w:rPr>
          <w:sz w:val="22"/>
          <w:szCs w:val="22"/>
        </w:rPr>
        <w:t xml:space="preserve">frei getroffenen </w:t>
      </w:r>
      <w:r w:rsidR="00EC140D">
        <w:rPr>
          <w:sz w:val="22"/>
          <w:szCs w:val="22"/>
        </w:rPr>
        <w:t>Wahlentscheidungen</w:t>
      </w:r>
      <w:r w:rsidR="00FE24D8">
        <w:rPr>
          <w:sz w:val="22"/>
          <w:szCs w:val="22"/>
        </w:rPr>
        <w:t xml:space="preserve">, die zu solchen </w:t>
      </w:r>
      <w:r w:rsidR="00EC140D">
        <w:rPr>
          <w:sz w:val="22"/>
          <w:szCs w:val="22"/>
        </w:rPr>
        <w:t>Mehrheiten</w:t>
      </w:r>
      <w:r w:rsidR="00FE24D8">
        <w:rPr>
          <w:sz w:val="22"/>
          <w:szCs w:val="22"/>
        </w:rPr>
        <w:t xml:space="preserve"> führten</w:t>
      </w:r>
      <w:r w:rsidR="00EC140D">
        <w:rPr>
          <w:sz w:val="22"/>
          <w:szCs w:val="22"/>
        </w:rPr>
        <w:t xml:space="preserve">. </w:t>
      </w:r>
      <w:r w:rsidR="00117457">
        <w:rPr>
          <w:sz w:val="22"/>
          <w:szCs w:val="22"/>
        </w:rPr>
        <w:t xml:space="preserve">Nicht gern </w:t>
      </w:r>
      <w:r w:rsidR="00F7338B">
        <w:rPr>
          <w:sz w:val="22"/>
          <w:szCs w:val="22"/>
        </w:rPr>
        <w:t xml:space="preserve">aber </w:t>
      </w:r>
      <w:r w:rsidR="00FE24D8">
        <w:rPr>
          <w:sz w:val="22"/>
          <w:szCs w:val="22"/>
        </w:rPr>
        <w:t xml:space="preserve">mögen Politiker öffentlich </w:t>
      </w:r>
      <w:r w:rsidR="00EC140D">
        <w:rPr>
          <w:sz w:val="22"/>
          <w:szCs w:val="22"/>
        </w:rPr>
        <w:t xml:space="preserve">in Erwägung ziehen, dass ihr </w:t>
      </w:r>
      <w:r w:rsidR="00E16928">
        <w:rPr>
          <w:sz w:val="22"/>
          <w:szCs w:val="22"/>
        </w:rPr>
        <w:t xml:space="preserve">eigenes </w:t>
      </w:r>
      <w:r w:rsidR="00EC140D">
        <w:rPr>
          <w:sz w:val="22"/>
          <w:szCs w:val="22"/>
        </w:rPr>
        <w:t>Politik- und Personalangebot womöglich an den Wünschen vieler Wähler vorbeizielt</w:t>
      </w:r>
      <w:r w:rsidR="00FE24D8">
        <w:rPr>
          <w:sz w:val="22"/>
          <w:szCs w:val="22"/>
        </w:rPr>
        <w:t xml:space="preserve">, was </w:t>
      </w:r>
      <w:r w:rsidR="00EC140D">
        <w:rPr>
          <w:sz w:val="22"/>
          <w:szCs w:val="22"/>
        </w:rPr>
        <w:t>diese entweder in die Wahlenthaltung oder zum</w:t>
      </w:r>
      <w:r w:rsidR="00117457">
        <w:rPr>
          <w:sz w:val="22"/>
          <w:szCs w:val="22"/>
        </w:rPr>
        <w:t xml:space="preserve"> Votieren </w:t>
      </w:r>
      <w:r w:rsidR="00EC140D">
        <w:rPr>
          <w:sz w:val="22"/>
          <w:szCs w:val="22"/>
        </w:rPr>
        <w:t>für Protestparteien treibt. Für beide</w:t>
      </w:r>
      <w:r w:rsidR="00117457">
        <w:rPr>
          <w:sz w:val="22"/>
          <w:szCs w:val="22"/>
        </w:rPr>
        <w:t xml:space="preserve"> Reaktionen werden jene Bürger, die den </w:t>
      </w:r>
      <w:r w:rsidR="00117457">
        <w:rPr>
          <w:sz w:val="22"/>
          <w:szCs w:val="22"/>
        </w:rPr>
        <w:lastRenderedPageBreak/>
        <w:t xml:space="preserve">etablierten Parteien gekündigt haben, dann </w:t>
      </w:r>
      <w:r w:rsidR="00EC140D">
        <w:rPr>
          <w:sz w:val="22"/>
          <w:szCs w:val="22"/>
        </w:rPr>
        <w:t xml:space="preserve">von denselben Politikern kritisiert, </w:t>
      </w:r>
      <w:r w:rsidR="00117457">
        <w:rPr>
          <w:sz w:val="22"/>
          <w:szCs w:val="22"/>
        </w:rPr>
        <w:t xml:space="preserve">die solche Reaktionen überhaupt erst hervorgerufen haben. Und so </w:t>
      </w:r>
      <w:r w:rsidR="00EC140D">
        <w:rPr>
          <w:sz w:val="22"/>
          <w:szCs w:val="22"/>
        </w:rPr>
        <w:t>entsteht eine wechselseitig verursachte Entfremdungs- und Empörungsspirale.</w:t>
      </w:r>
      <w:r w:rsidR="00FE24D8">
        <w:rPr>
          <w:sz w:val="22"/>
          <w:szCs w:val="22"/>
        </w:rPr>
        <w:t xml:space="preserve"> </w:t>
      </w:r>
    </w:p>
    <w:p w:rsidR="00E16928" w:rsidRDefault="00EC140D" w:rsidP="00FE24D8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Genau in diese Stimmungslage hinein wirkt </w:t>
      </w:r>
      <w:r w:rsidR="00117457">
        <w:rPr>
          <w:sz w:val="22"/>
          <w:szCs w:val="22"/>
        </w:rPr>
        <w:t xml:space="preserve">nun </w:t>
      </w:r>
      <w:r>
        <w:rPr>
          <w:sz w:val="22"/>
          <w:szCs w:val="22"/>
        </w:rPr>
        <w:t>die Erinnerung an die Friedliche Revolution: Damals gelang es, die Politiker zur Kenntnisnahme nicht nur ihrer eigenen, sondern auch der im Volk empfundenen Interessen zu zwingen</w:t>
      </w:r>
      <w:r w:rsidR="00BF5759">
        <w:rPr>
          <w:sz w:val="22"/>
          <w:szCs w:val="22"/>
        </w:rPr>
        <w:t>.</w:t>
      </w:r>
      <w:r>
        <w:rPr>
          <w:sz w:val="22"/>
          <w:szCs w:val="22"/>
        </w:rPr>
        <w:t xml:space="preserve"> So möge es wieder sein – dass ist die </w:t>
      </w:r>
      <w:r w:rsidR="00E16928">
        <w:rPr>
          <w:sz w:val="22"/>
          <w:szCs w:val="22"/>
        </w:rPr>
        <w:t xml:space="preserve">Hoffnung </w:t>
      </w:r>
      <w:r>
        <w:rPr>
          <w:sz w:val="22"/>
          <w:szCs w:val="22"/>
        </w:rPr>
        <w:t>hinter dem Ruf „Wir sind das Volk“</w:t>
      </w:r>
      <w:r w:rsidR="00117457">
        <w:rPr>
          <w:sz w:val="22"/>
          <w:szCs w:val="22"/>
        </w:rPr>
        <w:t>.</w:t>
      </w:r>
    </w:p>
    <w:p w:rsidR="00E16928" w:rsidRDefault="00E16928" w:rsidP="00871397">
      <w:pPr>
        <w:pStyle w:val="Textkrper"/>
        <w:jc w:val="left"/>
        <w:rPr>
          <w:b/>
          <w:sz w:val="22"/>
          <w:szCs w:val="22"/>
        </w:rPr>
      </w:pPr>
    </w:p>
    <w:p w:rsidR="00F27B7F" w:rsidRPr="00E16928" w:rsidRDefault="00E16928" w:rsidP="00871397">
      <w:pPr>
        <w:pStyle w:val="Textkrper"/>
        <w:jc w:val="left"/>
        <w:rPr>
          <w:b/>
          <w:i/>
          <w:sz w:val="22"/>
          <w:szCs w:val="22"/>
        </w:rPr>
      </w:pPr>
      <w:r w:rsidRPr="00E16928">
        <w:rPr>
          <w:b/>
          <w:i/>
          <w:sz w:val="22"/>
          <w:szCs w:val="22"/>
        </w:rPr>
        <w:t>2</w:t>
      </w:r>
      <w:r w:rsidR="00F27B7F" w:rsidRPr="00E16928">
        <w:rPr>
          <w:b/>
          <w:i/>
          <w:sz w:val="22"/>
          <w:szCs w:val="22"/>
        </w:rPr>
        <w:t>.</w:t>
      </w:r>
      <w:r w:rsidR="0053298D" w:rsidRPr="00E16928">
        <w:rPr>
          <w:b/>
          <w:i/>
          <w:sz w:val="22"/>
          <w:szCs w:val="22"/>
        </w:rPr>
        <w:t xml:space="preserve"> Veränderungs</w:t>
      </w:r>
      <w:r w:rsidR="004B277A" w:rsidRPr="00E16928">
        <w:rPr>
          <w:b/>
          <w:i/>
          <w:sz w:val="22"/>
          <w:szCs w:val="22"/>
        </w:rPr>
        <w:t>ä</w:t>
      </w:r>
      <w:r w:rsidR="0053298D" w:rsidRPr="00E16928">
        <w:rPr>
          <w:b/>
          <w:i/>
          <w:sz w:val="22"/>
          <w:szCs w:val="22"/>
        </w:rPr>
        <w:t>ngst</w:t>
      </w:r>
      <w:r w:rsidR="004B277A" w:rsidRPr="00E16928">
        <w:rPr>
          <w:b/>
          <w:i/>
          <w:sz w:val="22"/>
          <w:szCs w:val="22"/>
        </w:rPr>
        <w:t>e</w:t>
      </w:r>
    </w:p>
    <w:p w:rsidR="00F27B7F" w:rsidRDefault="004766AB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 der Tiefenschicht des PEGIDA-Phänomens findet sich ferner </w:t>
      </w:r>
      <w:r w:rsidR="00545073">
        <w:rPr>
          <w:sz w:val="22"/>
          <w:szCs w:val="22"/>
        </w:rPr>
        <w:t xml:space="preserve">vielerlei </w:t>
      </w:r>
      <w:r w:rsidR="00E34DE4">
        <w:rPr>
          <w:sz w:val="22"/>
          <w:szCs w:val="22"/>
        </w:rPr>
        <w:t xml:space="preserve">Angst vor </w:t>
      </w:r>
      <w:r w:rsidR="00545073">
        <w:rPr>
          <w:sz w:val="22"/>
          <w:szCs w:val="22"/>
        </w:rPr>
        <w:t xml:space="preserve">jenen </w:t>
      </w:r>
      <w:r w:rsidR="00E34DE4">
        <w:rPr>
          <w:sz w:val="22"/>
          <w:szCs w:val="22"/>
        </w:rPr>
        <w:t>Veränderungen, die unweigerlich auf unsere Einw</w:t>
      </w:r>
      <w:r w:rsidR="006A6432">
        <w:rPr>
          <w:sz w:val="22"/>
          <w:szCs w:val="22"/>
        </w:rPr>
        <w:t>anderungsgesellschaft zukommen</w:t>
      </w:r>
      <w:r>
        <w:rPr>
          <w:sz w:val="22"/>
          <w:szCs w:val="22"/>
        </w:rPr>
        <w:t xml:space="preserve">. </w:t>
      </w:r>
      <w:r w:rsidR="00E16928">
        <w:rPr>
          <w:sz w:val="22"/>
          <w:szCs w:val="22"/>
        </w:rPr>
        <w:t xml:space="preserve">Sie </w:t>
      </w:r>
      <w:r>
        <w:rPr>
          <w:sz w:val="22"/>
          <w:szCs w:val="22"/>
        </w:rPr>
        <w:t xml:space="preserve">werden </w:t>
      </w:r>
      <w:r w:rsidR="00E34DE4">
        <w:rPr>
          <w:sz w:val="22"/>
          <w:szCs w:val="22"/>
        </w:rPr>
        <w:t>als</w:t>
      </w:r>
      <w:r w:rsidR="006A6432">
        <w:rPr>
          <w:sz w:val="22"/>
          <w:szCs w:val="22"/>
        </w:rPr>
        <w:t xml:space="preserve"> </w:t>
      </w:r>
      <w:r w:rsidR="00E34DE4">
        <w:rPr>
          <w:sz w:val="22"/>
          <w:szCs w:val="22"/>
        </w:rPr>
        <w:t>drohend</w:t>
      </w:r>
      <w:r w:rsidR="006A6432">
        <w:rPr>
          <w:sz w:val="22"/>
          <w:szCs w:val="22"/>
        </w:rPr>
        <w:t xml:space="preserve">er </w:t>
      </w:r>
      <w:r w:rsidR="00E34DE4">
        <w:rPr>
          <w:sz w:val="22"/>
          <w:szCs w:val="22"/>
        </w:rPr>
        <w:t xml:space="preserve">Verlust von Beheimatung im eigenen Land </w:t>
      </w:r>
      <w:r w:rsidR="006A6432">
        <w:rPr>
          <w:sz w:val="22"/>
          <w:szCs w:val="22"/>
        </w:rPr>
        <w:t>empfunden. Dieses Gefühl</w:t>
      </w:r>
      <w:r w:rsidR="00304455">
        <w:rPr>
          <w:sz w:val="22"/>
          <w:szCs w:val="22"/>
        </w:rPr>
        <w:t>, oft vorschnell als „Rassismus“ etikettiert,</w:t>
      </w:r>
      <w:r w:rsidR="006A6432">
        <w:rPr>
          <w:sz w:val="22"/>
          <w:szCs w:val="22"/>
        </w:rPr>
        <w:t xml:space="preserve"> ist in Ostdeutschland besonders stark</w:t>
      </w:r>
      <w:r w:rsidR="00304455">
        <w:rPr>
          <w:sz w:val="22"/>
          <w:szCs w:val="22"/>
        </w:rPr>
        <w:t xml:space="preserve">. Einesteils ist dort, </w:t>
      </w:r>
      <w:r w:rsidR="006A6432">
        <w:rPr>
          <w:sz w:val="22"/>
          <w:szCs w:val="22"/>
        </w:rPr>
        <w:t>nach einem über zwanzigjährigen Transformationsprozess</w:t>
      </w:r>
      <w:r w:rsidR="00304455">
        <w:rPr>
          <w:sz w:val="22"/>
          <w:szCs w:val="22"/>
        </w:rPr>
        <w:t>,</w:t>
      </w:r>
      <w:r w:rsidR="006A6432">
        <w:rPr>
          <w:sz w:val="22"/>
          <w:szCs w:val="22"/>
        </w:rPr>
        <w:t xml:space="preserve"> die Gesellschaft gerade erst wieder zur Ruhe gekommen</w:t>
      </w:r>
      <w:r w:rsidR="00AC20A7">
        <w:rPr>
          <w:sz w:val="22"/>
          <w:szCs w:val="22"/>
        </w:rPr>
        <w:t xml:space="preserve">. Das löst </w:t>
      </w:r>
      <w:r w:rsidR="00304455">
        <w:rPr>
          <w:sz w:val="22"/>
          <w:szCs w:val="22"/>
        </w:rPr>
        <w:t xml:space="preserve">nicht gerade </w:t>
      </w:r>
      <w:r w:rsidR="00AC20A7">
        <w:rPr>
          <w:sz w:val="22"/>
          <w:szCs w:val="22"/>
        </w:rPr>
        <w:t xml:space="preserve">Freude </w:t>
      </w:r>
      <w:r w:rsidR="00B76C4C">
        <w:rPr>
          <w:sz w:val="22"/>
          <w:szCs w:val="22"/>
        </w:rPr>
        <w:t xml:space="preserve">aus, wenn </w:t>
      </w:r>
      <w:r w:rsidR="00304455">
        <w:rPr>
          <w:sz w:val="22"/>
          <w:szCs w:val="22"/>
        </w:rPr>
        <w:t>e</w:t>
      </w:r>
      <w:r w:rsidR="00AC20A7">
        <w:rPr>
          <w:sz w:val="22"/>
          <w:szCs w:val="22"/>
        </w:rPr>
        <w:t>in weitere</w:t>
      </w:r>
      <w:r w:rsidR="00B76C4C">
        <w:rPr>
          <w:sz w:val="22"/>
          <w:szCs w:val="22"/>
        </w:rPr>
        <w:t>r</w:t>
      </w:r>
      <w:r w:rsidR="00AC20A7">
        <w:rPr>
          <w:sz w:val="22"/>
          <w:szCs w:val="22"/>
        </w:rPr>
        <w:t xml:space="preserve"> Veränderungsschub </w:t>
      </w:r>
      <w:r w:rsidR="00B76C4C">
        <w:rPr>
          <w:sz w:val="22"/>
          <w:szCs w:val="22"/>
        </w:rPr>
        <w:t>in A</w:t>
      </w:r>
      <w:r w:rsidR="00304455">
        <w:rPr>
          <w:sz w:val="22"/>
          <w:szCs w:val="22"/>
        </w:rPr>
        <w:t>us</w:t>
      </w:r>
      <w:r w:rsidR="00B76C4C">
        <w:rPr>
          <w:sz w:val="22"/>
          <w:szCs w:val="22"/>
        </w:rPr>
        <w:t>sicht steht</w:t>
      </w:r>
      <w:r w:rsidR="00304455">
        <w:rPr>
          <w:sz w:val="22"/>
          <w:szCs w:val="22"/>
        </w:rPr>
        <w:t>. Andernteils wirkt manches nun Anstehende auf viele Ostdeutsche wie ein „</w:t>
      </w:r>
      <w:proofErr w:type="spellStart"/>
      <w:r w:rsidR="00304455">
        <w:rPr>
          <w:sz w:val="22"/>
          <w:szCs w:val="22"/>
        </w:rPr>
        <w:t>déjà</w:t>
      </w:r>
      <w:proofErr w:type="spellEnd"/>
      <w:r w:rsidR="00304455">
        <w:rPr>
          <w:sz w:val="22"/>
          <w:szCs w:val="22"/>
        </w:rPr>
        <w:t xml:space="preserve"> </w:t>
      </w:r>
      <w:proofErr w:type="spellStart"/>
      <w:r w:rsidR="00304455">
        <w:rPr>
          <w:sz w:val="22"/>
          <w:szCs w:val="22"/>
        </w:rPr>
        <w:t>vu</w:t>
      </w:r>
      <w:proofErr w:type="spellEnd"/>
      <w:r w:rsidR="00304455">
        <w:rPr>
          <w:sz w:val="22"/>
          <w:szCs w:val="22"/>
        </w:rPr>
        <w:t xml:space="preserve">“ – nur dass man </w:t>
      </w:r>
      <w:r w:rsidR="00B76C4C">
        <w:rPr>
          <w:sz w:val="22"/>
          <w:szCs w:val="22"/>
        </w:rPr>
        <w:t xml:space="preserve">den gesellschaftlichen Wandel </w:t>
      </w:r>
      <w:r w:rsidR="00304455">
        <w:rPr>
          <w:sz w:val="22"/>
          <w:szCs w:val="22"/>
        </w:rPr>
        <w:t xml:space="preserve">diesmal </w:t>
      </w:r>
      <w:r w:rsidR="00AC20A7">
        <w:rPr>
          <w:sz w:val="22"/>
          <w:szCs w:val="22"/>
        </w:rPr>
        <w:t>nicht selbst durch freie Wahl</w:t>
      </w:r>
      <w:r w:rsidR="00B76C4C">
        <w:rPr>
          <w:sz w:val="22"/>
          <w:szCs w:val="22"/>
        </w:rPr>
        <w:t xml:space="preserve">en </w:t>
      </w:r>
      <w:r w:rsidR="00AC20A7">
        <w:rPr>
          <w:sz w:val="22"/>
          <w:szCs w:val="22"/>
        </w:rPr>
        <w:t xml:space="preserve"> </w:t>
      </w:r>
      <w:r w:rsidR="00304455">
        <w:rPr>
          <w:sz w:val="22"/>
          <w:szCs w:val="22"/>
        </w:rPr>
        <w:t xml:space="preserve">herbeigeführt hat, sondern ihn wie von westdeutschen Elitegruppen über sich </w:t>
      </w:r>
      <w:r w:rsidR="006A6432">
        <w:rPr>
          <w:sz w:val="22"/>
          <w:szCs w:val="22"/>
        </w:rPr>
        <w:t xml:space="preserve"> </w:t>
      </w:r>
      <w:r w:rsidR="00304455">
        <w:rPr>
          <w:sz w:val="22"/>
          <w:szCs w:val="22"/>
        </w:rPr>
        <w:t>verhängt empfindet.</w:t>
      </w:r>
      <w:r w:rsidR="006A6432">
        <w:rPr>
          <w:sz w:val="22"/>
          <w:szCs w:val="22"/>
        </w:rPr>
        <w:t xml:space="preserve"> </w:t>
      </w:r>
      <w:r w:rsidR="00545073">
        <w:rPr>
          <w:sz w:val="22"/>
          <w:szCs w:val="22"/>
        </w:rPr>
        <w:t>Hinzu kommt, dass die Ostdeutschen den  alltäglichen Umgang mit Fremden zu DDR-Zeiten nie einüben konnten</w:t>
      </w:r>
      <w:r w:rsidR="00E16928">
        <w:rPr>
          <w:sz w:val="22"/>
          <w:szCs w:val="22"/>
        </w:rPr>
        <w:t>.</w:t>
      </w:r>
      <w:r w:rsidR="00545073">
        <w:rPr>
          <w:sz w:val="22"/>
          <w:szCs w:val="22"/>
        </w:rPr>
        <w:t xml:space="preserve"> </w:t>
      </w:r>
    </w:p>
    <w:p w:rsidR="004766AB" w:rsidRDefault="00AC20A7" w:rsidP="004766AB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</w:t>
      </w:r>
      <w:r w:rsidR="00304455">
        <w:rPr>
          <w:rFonts w:ascii="Verdana" w:hAnsi="Verdana" w:cs="Verdana"/>
          <w:sz w:val="22"/>
          <w:szCs w:val="22"/>
        </w:rPr>
        <w:t xml:space="preserve">atsächlich </w:t>
      </w:r>
      <w:r w:rsidR="004766AB">
        <w:rPr>
          <w:rFonts w:ascii="Verdana" w:hAnsi="Verdana" w:cs="Verdana"/>
          <w:sz w:val="22"/>
          <w:szCs w:val="22"/>
        </w:rPr>
        <w:t>bedeutete das Ende der DDR für deren Bürger einen wirklichen Heimatverlust</w:t>
      </w:r>
      <w:r w:rsidR="00304455">
        <w:rPr>
          <w:rFonts w:ascii="Verdana" w:hAnsi="Verdana" w:cs="Verdana"/>
          <w:sz w:val="22"/>
          <w:szCs w:val="22"/>
        </w:rPr>
        <w:t xml:space="preserve">. Und zur </w:t>
      </w:r>
      <w:r w:rsidR="004766AB">
        <w:rPr>
          <w:rFonts w:ascii="Verdana" w:hAnsi="Verdana" w:cs="Verdana"/>
          <w:sz w:val="22"/>
          <w:szCs w:val="22"/>
        </w:rPr>
        <w:t>prägenden Erfahrung wurde</w:t>
      </w:r>
      <w:r w:rsidR="00304455">
        <w:rPr>
          <w:rFonts w:ascii="Verdana" w:hAnsi="Verdana" w:cs="Verdana"/>
          <w:sz w:val="22"/>
          <w:szCs w:val="22"/>
        </w:rPr>
        <w:t xml:space="preserve"> obendrein</w:t>
      </w:r>
      <w:r w:rsidR="004766AB">
        <w:rPr>
          <w:rFonts w:ascii="Verdana" w:hAnsi="Verdana" w:cs="Verdana"/>
          <w:sz w:val="22"/>
          <w:szCs w:val="22"/>
        </w:rPr>
        <w:t xml:space="preserve">, dass man </w:t>
      </w:r>
      <w:r w:rsidR="00304455">
        <w:rPr>
          <w:rFonts w:ascii="Verdana" w:hAnsi="Verdana" w:cs="Verdana"/>
          <w:sz w:val="22"/>
          <w:szCs w:val="22"/>
        </w:rPr>
        <w:t xml:space="preserve">seine </w:t>
      </w:r>
      <w:r w:rsidR="004766AB">
        <w:rPr>
          <w:rFonts w:ascii="Verdana" w:hAnsi="Verdana" w:cs="Verdana"/>
          <w:sz w:val="22"/>
          <w:szCs w:val="22"/>
        </w:rPr>
        <w:t xml:space="preserve">Heimat </w:t>
      </w:r>
      <w:r w:rsidR="00304455">
        <w:rPr>
          <w:rFonts w:ascii="Verdana" w:hAnsi="Verdana" w:cs="Verdana"/>
          <w:sz w:val="22"/>
          <w:szCs w:val="22"/>
        </w:rPr>
        <w:t xml:space="preserve">verlor, ohne sie je zu verlassen. Es reichte, dass sich die </w:t>
      </w:r>
      <w:r w:rsidR="004766AB">
        <w:rPr>
          <w:rFonts w:ascii="Verdana" w:hAnsi="Verdana" w:cs="Verdana"/>
          <w:sz w:val="22"/>
          <w:szCs w:val="22"/>
        </w:rPr>
        <w:t xml:space="preserve">Umwelt </w:t>
      </w:r>
      <w:r w:rsidR="00304455">
        <w:rPr>
          <w:rFonts w:ascii="Verdana" w:hAnsi="Verdana" w:cs="Verdana"/>
          <w:sz w:val="22"/>
          <w:szCs w:val="22"/>
        </w:rPr>
        <w:t xml:space="preserve">weit </w:t>
      </w:r>
      <w:r w:rsidR="004766AB">
        <w:rPr>
          <w:rFonts w:ascii="Verdana" w:hAnsi="Verdana" w:cs="Verdana"/>
          <w:sz w:val="22"/>
          <w:szCs w:val="22"/>
        </w:rPr>
        <w:t xml:space="preserve">über </w:t>
      </w:r>
      <w:r w:rsidR="00304455">
        <w:rPr>
          <w:rFonts w:ascii="Verdana" w:hAnsi="Verdana" w:cs="Verdana"/>
          <w:sz w:val="22"/>
          <w:szCs w:val="22"/>
        </w:rPr>
        <w:t xml:space="preserve">eigene </w:t>
      </w:r>
      <w:r w:rsidR="004766AB">
        <w:rPr>
          <w:rFonts w:ascii="Verdana" w:hAnsi="Verdana" w:cs="Verdana"/>
          <w:sz w:val="22"/>
          <w:szCs w:val="22"/>
        </w:rPr>
        <w:t>Anpassungswünsche hinaus verändert</w:t>
      </w:r>
      <w:r w:rsidR="00304455"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z w:val="22"/>
          <w:szCs w:val="22"/>
        </w:rPr>
        <w:t xml:space="preserve"> – und man sich angesichts dessen machtlos </w:t>
      </w:r>
      <w:r w:rsidR="00B76C4C">
        <w:rPr>
          <w:rFonts w:ascii="Verdana" w:hAnsi="Verdana" w:cs="Verdana"/>
          <w:sz w:val="22"/>
          <w:szCs w:val="22"/>
        </w:rPr>
        <w:t>vorkam</w:t>
      </w:r>
      <w:r w:rsidR="004766AB">
        <w:rPr>
          <w:rFonts w:ascii="Verdana" w:hAnsi="Verdana" w:cs="Verdana"/>
          <w:sz w:val="22"/>
          <w:szCs w:val="22"/>
        </w:rPr>
        <w:t xml:space="preserve">. </w:t>
      </w:r>
      <w:r>
        <w:rPr>
          <w:rFonts w:ascii="Verdana" w:hAnsi="Verdana" w:cs="Verdana"/>
          <w:sz w:val="22"/>
          <w:szCs w:val="22"/>
        </w:rPr>
        <w:t>D</w:t>
      </w:r>
      <w:r w:rsidR="004766AB">
        <w:rPr>
          <w:rFonts w:ascii="Verdana" w:hAnsi="Verdana" w:cs="Verdana"/>
          <w:sz w:val="22"/>
          <w:szCs w:val="22"/>
        </w:rPr>
        <w:t xml:space="preserve">as gleiche befürchten viele PEGIDA-Anhänger nun als Folge passiv hingenommener </w:t>
      </w:r>
      <w:r w:rsidR="00B76C4C">
        <w:rPr>
          <w:rFonts w:ascii="Verdana" w:hAnsi="Verdana" w:cs="Verdana"/>
          <w:sz w:val="22"/>
          <w:szCs w:val="22"/>
        </w:rPr>
        <w:t>Ein</w:t>
      </w:r>
      <w:r w:rsidR="004766AB">
        <w:rPr>
          <w:rFonts w:ascii="Verdana" w:hAnsi="Verdana" w:cs="Verdana"/>
          <w:sz w:val="22"/>
          <w:szCs w:val="22"/>
        </w:rPr>
        <w:t>wanderung</w:t>
      </w:r>
      <w:r>
        <w:rPr>
          <w:rFonts w:ascii="Verdana" w:hAnsi="Verdana" w:cs="Verdana"/>
          <w:sz w:val="22"/>
          <w:szCs w:val="22"/>
        </w:rPr>
        <w:t>,</w:t>
      </w:r>
      <w:r w:rsidR="004766AB">
        <w:rPr>
          <w:rFonts w:ascii="Verdana" w:hAnsi="Verdana" w:cs="Verdana"/>
          <w:sz w:val="22"/>
          <w:szCs w:val="22"/>
        </w:rPr>
        <w:t xml:space="preserve"> zumal aus </w:t>
      </w:r>
      <w:r w:rsidR="00CE0AF0">
        <w:rPr>
          <w:rFonts w:ascii="Verdana" w:hAnsi="Verdana" w:cs="Verdana"/>
          <w:sz w:val="22"/>
          <w:szCs w:val="22"/>
        </w:rPr>
        <w:t xml:space="preserve">moslemischen </w:t>
      </w:r>
      <w:r w:rsidR="004766AB">
        <w:rPr>
          <w:rFonts w:ascii="Verdana" w:hAnsi="Verdana" w:cs="Verdana"/>
          <w:sz w:val="22"/>
          <w:szCs w:val="22"/>
        </w:rPr>
        <w:t>Kulturkreisen</w:t>
      </w:r>
      <w:r w:rsidR="00304455">
        <w:rPr>
          <w:rFonts w:ascii="Verdana" w:hAnsi="Verdana" w:cs="Verdana"/>
          <w:sz w:val="22"/>
          <w:szCs w:val="22"/>
        </w:rPr>
        <w:t xml:space="preserve">. Als </w:t>
      </w:r>
      <w:r w:rsidR="004766AB">
        <w:rPr>
          <w:rFonts w:ascii="Verdana" w:hAnsi="Verdana" w:cs="Verdana"/>
          <w:sz w:val="22"/>
          <w:szCs w:val="22"/>
        </w:rPr>
        <w:t xml:space="preserve">deren Konsequenz </w:t>
      </w:r>
      <w:r w:rsidR="00304455">
        <w:rPr>
          <w:rFonts w:ascii="Verdana" w:hAnsi="Verdana" w:cs="Verdana"/>
          <w:sz w:val="22"/>
          <w:szCs w:val="22"/>
        </w:rPr>
        <w:t xml:space="preserve">sehen </w:t>
      </w:r>
      <w:r w:rsidR="004766AB">
        <w:rPr>
          <w:rFonts w:ascii="Verdana" w:hAnsi="Verdana" w:cs="Verdana"/>
          <w:sz w:val="22"/>
          <w:szCs w:val="22"/>
        </w:rPr>
        <w:t xml:space="preserve">sie eine – „Islamisierung“ genannte – Veränderung bislang selbstverständlicher und gerne aufrechterhaltener Kulturmuster </w:t>
      </w:r>
      <w:r w:rsidR="00304455">
        <w:rPr>
          <w:rFonts w:ascii="Verdana" w:hAnsi="Verdana" w:cs="Verdana"/>
          <w:sz w:val="22"/>
          <w:szCs w:val="22"/>
        </w:rPr>
        <w:t>voraus</w:t>
      </w:r>
      <w:r w:rsidR="00B76C4C">
        <w:rPr>
          <w:rFonts w:ascii="Verdana" w:hAnsi="Verdana" w:cs="Verdana"/>
          <w:sz w:val="22"/>
          <w:szCs w:val="22"/>
        </w:rPr>
        <w:t xml:space="preserve">. Eben das </w:t>
      </w:r>
      <w:r w:rsidR="00304455">
        <w:rPr>
          <w:rFonts w:ascii="Verdana" w:hAnsi="Verdana" w:cs="Verdana"/>
          <w:sz w:val="22"/>
          <w:szCs w:val="22"/>
        </w:rPr>
        <w:t xml:space="preserve">möchten sie von der Politik </w:t>
      </w:r>
      <w:r w:rsidR="00B76C4C">
        <w:rPr>
          <w:rFonts w:ascii="Verdana" w:hAnsi="Verdana" w:cs="Verdana"/>
          <w:sz w:val="22"/>
          <w:szCs w:val="22"/>
        </w:rPr>
        <w:t xml:space="preserve">schon </w:t>
      </w:r>
      <w:r w:rsidR="00B76C4C" w:rsidRPr="00E16928">
        <w:rPr>
          <w:rFonts w:ascii="Verdana" w:hAnsi="Verdana" w:cs="Verdana"/>
          <w:sz w:val="22"/>
          <w:szCs w:val="22"/>
          <w:u w:val="single"/>
        </w:rPr>
        <w:t>vorsorglich</w:t>
      </w:r>
      <w:r w:rsidR="00B76C4C">
        <w:rPr>
          <w:rFonts w:ascii="Verdana" w:hAnsi="Verdana" w:cs="Verdana"/>
          <w:sz w:val="22"/>
          <w:szCs w:val="22"/>
        </w:rPr>
        <w:t xml:space="preserve"> </w:t>
      </w:r>
      <w:r w:rsidR="00304455">
        <w:rPr>
          <w:rFonts w:ascii="Verdana" w:hAnsi="Verdana" w:cs="Verdana"/>
          <w:sz w:val="22"/>
          <w:szCs w:val="22"/>
        </w:rPr>
        <w:t>abgewendet wissen</w:t>
      </w:r>
      <w:r w:rsidR="004766AB">
        <w:rPr>
          <w:rFonts w:ascii="Verdana" w:hAnsi="Verdana" w:cs="Verdana"/>
          <w:sz w:val="22"/>
          <w:szCs w:val="22"/>
        </w:rPr>
        <w:t>.</w:t>
      </w:r>
    </w:p>
    <w:p w:rsidR="00754CF4" w:rsidRDefault="00CE0AF0" w:rsidP="00CE0AF0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Dass auf </w:t>
      </w:r>
      <w:r w:rsidR="00AC20A7">
        <w:rPr>
          <w:sz w:val="22"/>
          <w:szCs w:val="22"/>
        </w:rPr>
        <w:t xml:space="preserve">derlei </w:t>
      </w:r>
      <w:r>
        <w:rPr>
          <w:sz w:val="22"/>
          <w:szCs w:val="22"/>
        </w:rPr>
        <w:t>Ängste kaum anders reagiert wurde als mit Spott über Ausländer- und Islamfurcht dort, wo es kaum Ausländer und Muslime gäbe</w:t>
      </w:r>
      <w:r w:rsidR="00754CF4">
        <w:rPr>
          <w:sz w:val="22"/>
          <w:szCs w:val="22"/>
        </w:rPr>
        <w:t xml:space="preserve">, erzeugte tiefe </w:t>
      </w:r>
      <w:r w:rsidR="00754CF4">
        <w:rPr>
          <w:sz w:val="22"/>
          <w:szCs w:val="22"/>
        </w:rPr>
        <w:lastRenderedPageBreak/>
        <w:t xml:space="preserve">Kränkungen. Sie wurden nur von jenen </w:t>
      </w:r>
      <w:r w:rsidR="00B44DB9">
        <w:rPr>
          <w:sz w:val="22"/>
          <w:szCs w:val="22"/>
        </w:rPr>
        <w:t xml:space="preserve">Verletzungen </w:t>
      </w:r>
      <w:r w:rsidR="00754CF4">
        <w:rPr>
          <w:sz w:val="22"/>
          <w:szCs w:val="22"/>
        </w:rPr>
        <w:t>übertroffen, welche die Etikettierung von solcherlei Zukunftssorgen als „Rassismus“ bewirkte.</w:t>
      </w:r>
      <w:r w:rsidR="0053298D">
        <w:rPr>
          <w:sz w:val="22"/>
          <w:szCs w:val="22"/>
        </w:rPr>
        <w:t xml:space="preserve"> </w:t>
      </w:r>
      <w:proofErr w:type="spellStart"/>
      <w:r w:rsidR="0053298D">
        <w:rPr>
          <w:sz w:val="22"/>
          <w:szCs w:val="22"/>
        </w:rPr>
        <w:t>Demonstrantenrufe</w:t>
      </w:r>
      <w:proofErr w:type="spellEnd"/>
      <w:r w:rsidR="0053298D">
        <w:rPr>
          <w:sz w:val="22"/>
          <w:szCs w:val="22"/>
        </w:rPr>
        <w:t xml:space="preserve"> wie „Lügenpresse“ oder „Volksverräter“ </w:t>
      </w:r>
      <w:r w:rsidR="008C7BD3">
        <w:rPr>
          <w:sz w:val="22"/>
          <w:szCs w:val="22"/>
        </w:rPr>
        <w:t xml:space="preserve">waren </w:t>
      </w:r>
      <w:r w:rsidR="0053298D">
        <w:rPr>
          <w:sz w:val="22"/>
          <w:szCs w:val="22"/>
        </w:rPr>
        <w:t>hilflose Reaktionen darauf.</w:t>
      </w:r>
    </w:p>
    <w:p w:rsidR="0053298D" w:rsidRDefault="0053298D" w:rsidP="00CE0AF0">
      <w:pPr>
        <w:pStyle w:val="Textkrper"/>
        <w:jc w:val="left"/>
        <w:rPr>
          <w:sz w:val="22"/>
          <w:szCs w:val="22"/>
        </w:rPr>
      </w:pPr>
    </w:p>
    <w:p w:rsidR="0053298D" w:rsidRPr="0091482F" w:rsidRDefault="0091482F" w:rsidP="00CE0AF0">
      <w:pPr>
        <w:pStyle w:val="Textkrper"/>
        <w:jc w:val="left"/>
        <w:rPr>
          <w:b/>
          <w:i/>
          <w:sz w:val="22"/>
          <w:szCs w:val="22"/>
        </w:rPr>
      </w:pPr>
      <w:r w:rsidRPr="0091482F">
        <w:rPr>
          <w:b/>
          <w:i/>
          <w:sz w:val="22"/>
          <w:szCs w:val="22"/>
        </w:rPr>
        <w:t>3</w:t>
      </w:r>
      <w:r w:rsidR="0053298D" w:rsidRPr="0091482F">
        <w:rPr>
          <w:b/>
          <w:i/>
          <w:sz w:val="22"/>
          <w:szCs w:val="22"/>
        </w:rPr>
        <w:t xml:space="preserve">. </w:t>
      </w:r>
      <w:r w:rsidR="008625F7" w:rsidRPr="0091482F">
        <w:rPr>
          <w:b/>
          <w:i/>
          <w:sz w:val="22"/>
          <w:szCs w:val="22"/>
        </w:rPr>
        <w:t>„Islamfeindlichkeit“ als „r</w:t>
      </w:r>
      <w:r w:rsidR="0053298D" w:rsidRPr="0091482F">
        <w:rPr>
          <w:b/>
          <w:i/>
          <w:sz w:val="22"/>
          <w:szCs w:val="22"/>
        </w:rPr>
        <w:t>eligiöse</w:t>
      </w:r>
      <w:r w:rsidR="00D64BE6">
        <w:rPr>
          <w:b/>
          <w:i/>
          <w:sz w:val="22"/>
          <w:szCs w:val="22"/>
        </w:rPr>
        <w:t xml:space="preserve"> </w:t>
      </w:r>
      <w:proofErr w:type="spellStart"/>
      <w:r w:rsidR="00D64BE6">
        <w:rPr>
          <w:b/>
          <w:i/>
          <w:sz w:val="22"/>
          <w:szCs w:val="22"/>
        </w:rPr>
        <w:t>Unmusikalität</w:t>
      </w:r>
      <w:proofErr w:type="spellEnd"/>
      <w:r w:rsidR="008625F7" w:rsidRPr="0091482F">
        <w:rPr>
          <w:b/>
          <w:i/>
          <w:sz w:val="22"/>
          <w:szCs w:val="22"/>
        </w:rPr>
        <w:t>“</w:t>
      </w:r>
    </w:p>
    <w:p w:rsidR="00F71EE6" w:rsidRDefault="00D64BE6" w:rsidP="0053298D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Drittens äußert sich in PEGIDAs sogenannter „Islamfeindlichkeit“ im Grunde das, was Jürgen Habermas einst „religiöse </w:t>
      </w:r>
      <w:proofErr w:type="spellStart"/>
      <w:r>
        <w:rPr>
          <w:rFonts w:ascii="Verdana" w:hAnsi="Verdana" w:cs="Verdana"/>
          <w:sz w:val="22"/>
          <w:szCs w:val="22"/>
        </w:rPr>
        <w:t>Unmusikalität</w:t>
      </w:r>
      <w:proofErr w:type="spellEnd"/>
      <w:r>
        <w:rPr>
          <w:rFonts w:ascii="Verdana" w:hAnsi="Verdana" w:cs="Verdana"/>
          <w:sz w:val="22"/>
          <w:szCs w:val="22"/>
        </w:rPr>
        <w:t xml:space="preserve">“ nannte. Der SED-Staat hatte es erfolgreich darauf angelegt, dass in der DDR Religiosität schwand. </w:t>
      </w:r>
      <w:r w:rsidR="00F71EE6">
        <w:rPr>
          <w:rFonts w:ascii="Verdana" w:hAnsi="Verdana" w:cs="Verdana"/>
          <w:sz w:val="22"/>
          <w:szCs w:val="22"/>
        </w:rPr>
        <w:t xml:space="preserve">Religion wurde </w:t>
      </w:r>
      <w:r>
        <w:rPr>
          <w:rFonts w:ascii="Verdana" w:hAnsi="Verdana" w:cs="Verdana"/>
          <w:sz w:val="22"/>
          <w:szCs w:val="22"/>
        </w:rPr>
        <w:t xml:space="preserve">so </w:t>
      </w:r>
      <w:r w:rsidR="00F71EE6">
        <w:rPr>
          <w:rFonts w:ascii="Verdana" w:hAnsi="Verdana" w:cs="Verdana"/>
          <w:sz w:val="22"/>
          <w:szCs w:val="22"/>
        </w:rPr>
        <w:t xml:space="preserve">zu einem allenfalls von außen her erkannten, doch nicht länger von innen her verstandenen „Gefühl“ oder „Sachverhalt“. Wer aber selbst </w:t>
      </w:r>
      <w:r w:rsidR="0053298D">
        <w:rPr>
          <w:rFonts w:ascii="Verdana" w:hAnsi="Verdana" w:cs="Verdana"/>
          <w:sz w:val="22"/>
          <w:szCs w:val="22"/>
        </w:rPr>
        <w:t xml:space="preserve">keine </w:t>
      </w:r>
      <w:r w:rsidR="00F71EE6">
        <w:rPr>
          <w:rFonts w:ascii="Verdana" w:hAnsi="Verdana" w:cs="Verdana"/>
          <w:sz w:val="22"/>
          <w:szCs w:val="22"/>
        </w:rPr>
        <w:t xml:space="preserve">ihn bereichernden </w:t>
      </w:r>
      <w:r w:rsidR="0053298D">
        <w:rPr>
          <w:rFonts w:ascii="Verdana" w:hAnsi="Verdana" w:cs="Verdana"/>
          <w:sz w:val="22"/>
          <w:szCs w:val="22"/>
        </w:rPr>
        <w:t>religiöse</w:t>
      </w:r>
      <w:r w:rsidR="00F71EE6">
        <w:rPr>
          <w:rFonts w:ascii="Verdana" w:hAnsi="Verdana" w:cs="Verdana"/>
          <w:sz w:val="22"/>
          <w:szCs w:val="22"/>
        </w:rPr>
        <w:t>n</w:t>
      </w:r>
      <w:r w:rsidR="0053298D">
        <w:rPr>
          <w:rFonts w:ascii="Verdana" w:hAnsi="Verdana" w:cs="Verdana"/>
          <w:sz w:val="22"/>
          <w:szCs w:val="22"/>
        </w:rPr>
        <w:t xml:space="preserve"> Erfahrung</w:t>
      </w:r>
      <w:r w:rsidR="00F71EE6">
        <w:rPr>
          <w:rFonts w:ascii="Verdana" w:hAnsi="Verdana" w:cs="Verdana"/>
          <w:sz w:val="22"/>
          <w:szCs w:val="22"/>
        </w:rPr>
        <w:t>en</w:t>
      </w:r>
      <w:r w:rsidR="0053298D">
        <w:rPr>
          <w:rFonts w:ascii="Verdana" w:hAnsi="Verdana" w:cs="Verdana"/>
          <w:sz w:val="22"/>
          <w:szCs w:val="22"/>
        </w:rPr>
        <w:t xml:space="preserve"> hat, </w:t>
      </w:r>
      <w:r w:rsidR="00B1408C">
        <w:rPr>
          <w:rFonts w:ascii="Verdana" w:hAnsi="Verdana" w:cs="Verdana"/>
          <w:sz w:val="22"/>
          <w:szCs w:val="22"/>
        </w:rPr>
        <w:t xml:space="preserve">der </w:t>
      </w:r>
      <w:r w:rsidR="00F71EE6">
        <w:rPr>
          <w:rFonts w:ascii="Verdana" w:hAnsi="Verdana" w:cs="Verdana"/>
          <w:sz w:val="22"/>
          <w:szCs w:val="22"/>
        </w:rPr>
        <w:t xml:space="preserve">nimmt </w:t>
      </w:r>
      <w:r w:rsidR="0053298D">
        <w:rPr>
          <w:rFonts w:ascii="Verdana" w:hAnsi="Verdana" w:cs="Verdana"/>
          <w:sz w:val="22"/>
          <w:szCs w:val="22"/>
        </w:rPr>
        <w:t xml:space="preserve">Religion </w:t>
      </w:r>
      <w:r w:rsidR="00B1408C">
        <w:rPr>
          <w:rFonts w:ascii="Verdana" w:hAnsi="Verdana" w:cs="Verdana"/>
          <w:sz w:val="22"/>
          <w:szCs w:val="22"/>
        </w:rPr>
        <w:t xml:space="preserve">leicht </w:t>
      </w:r>
      <w:r w:rsidR="00F71EE6">
        <w:rPr>
          <w:rFonts w:ascii="Verdana" w:hAnsi="Verdana" w:cs="Verdana"/>
          <w:sz w:val="22"/>
          <w:szCs w:val="22"/>
        </w:rPr>
        <w:t xml:space="preserve">überhaupt für eine Feindin von Vernunft </w:t>
      </w:r>
      <w:r w:rsidR="0053298D">
        <w:rPr>
          <w:rFonts w:ascii="Verdana" w:hAnsi="Verdana" w:cs="Verdana"/>
          <w:sz w:val="22"/>
          <w:szCs w:val="22"/>
        </w:rPr>
        <w:t xml:space="preserve">und </w:t>
      </w:r>
      <w:r w:rsidR="00F71EE6">
        <w:rPr>
          <w:rFonts w:ascii="Verdana" w:hAnsi="Verdana" w:cs="Verdana"/>
          <w:sz w:val="22"/>
          <w:szCs w:val="22"/>
        </w:rPr>
        <w:t xml:space="preserve">Modernität. Breitet sich dann Religion neu aus, oder tut das gar eine neue Religion, </w:t>
      </w:r>
      <w:r w:rsidR="008C7BD3">
        <w:rPr>
          <w:rFonts w:ascii="Verdana" w:hAnsi="Verdana" w:cs="Verdana"/>
          <w:sz w:val="22"/>
          <w:szCs w:val="22"/>
        </w:rPr>
        <w:t xml:space="preserve">so </w:t>
      </w:r>
      <w:r w:rsidR="00F71EE6">
        <w:rPr>
          <w:rFonts w:ascii="Verdana" w:hAnsi="Verdana" w:cs="Verdana"/>
          <w:sz w:val="22"/>
          <w:szCs w:val="22"/>
        </w:rPr>
        <w:t xml:space="preserve">erlebt man derlei wie einen soziokulturellen, gesellschaftlichen und – vor allem – politischen </w:t>
      </w:r>
      <w:r w:rsidR="0053298D">
        <w:rPr>
          <w:rFonts w:ascii="Verdana" w:hAnsi="Verdana" w:cs="Verdana"/>
          <w:sz w:val="22"/>
          <w:szCs w:val="22"/>
        </w:rPr>
        <w:t>Rückschritt</w:t>
      </w:r>
      <w:r w:rsidR="00B1408C">
        <w:rPr>
          <w:rFonts w:ascii="Verdana" w:hAnsi="Verdana" w:cs="Verdana"/>
          <w:sz w:val="22"/>
          <w:szCs w:val="22"/>
        </w:rPr>
        <w:t xml:space="preserve">. </w:t>
      </w:r>
      <w:r w:rsidR="008C7BD3">
        <w:rPr>
          <w:rFonts w:ascii="Verdana" w:hAnsi="Verdana" w:cs="Verdana"/>
          <w:sz w:val="22"/>
          <w:szCs w:val="22"/>
        </w:rPr>
        <w:t xml:space="preserve">Dann kann es wie eine Bürgerpflicht wirken, sich gegen ihn </w:t>
      </w:r>
      <w:r w:rsidR="00B1408C">
        <w:rPr>
          <w:rFonts w:ascii="Verdana" w:hAnsi="Verdana" w:cs="Verdana"/>
          <w:sz w:val="22"/>
          <w:szCs w:val="22"/>
        </w:rPr>
        <w:t>zu wehren.</w:t>
      </w:r>
    </w:p>
    <w:p w:rsidR="00F71EE6" w:rsidRDefault="00F71EE6" w:rsidP="0053298D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Genau das ist </w:t>
      </w:r>
      <w:r w:rsidR="00D64BE6">
        <w:rPr>
          <w:rFonts w:ascii="Verdana" w:hAnsi="Verdana" w:cs="Verdana"/>
          <w:sz w:val="22"/>
          <w:szCs w:val="22"/>
        </w:rPr>
        <w:t xml:space="preserve">der zentrale </w:t>
      </w:r>
      <w:r>
        <w:rPr>
          <w:rFonts w:ascii="Verdana" w:hAnsi="Verdana" w:cs="Verdana"/>
          <w:sz w:val="22"/>
          <w:szCs w:val="22"/>
        </w:rPr>
        <w:t>Deutungsschlüssel zum Verständnis der „Islamfeindlichkeit“ von PEGIDA. Durchaus nährt sie sich nicht aus einer besonderen Zuneigung zur „jüdisch</w:t>
      </w:r>
      <w:r w:rsidR="00D64BE6">
        <w:rPr>
          <w:rFonts w:ascii="Verdana" w:hAnsi="Verdana" w:cs="Verdana"/>
          <w:sz w:val="22"/>
          <w:szCs w:val="22"/>
        </w:rPr>
        <w:t xml:space="preserve">-christlichen Abendlandkultur“. </w:t>
      </w:r>
      <w:r w:rsidR="008C7BD3">
        <w:rPr>
          <w:rFonts w:ascii="Verdana" w:hAnsi="Verdana" w:cs="Verdana"/>
          <w:sz w:val="22"/>
          <w:szCs w:val="22"/>
        </w:rPr>
        <w:t>W</w:t>
      </w:r>
      <w:r w:rsidR="00102995">
        <w:rPr>
          <w:rFonts w:ascii="Verdana" w:hAnsi="Verdana" w:cs="Verdana"/>
          <w:sz w:val="22"/>
          <w:szCs w:val="22"/>
        </w:rPr>
        <w:t xml:space="preserve">as als Islamfeindlichkeit aufscheint, ist </w:t>
      </w:r>
      <w:r w:rsidR="008C7BD3">
        <w:rPr>
          <w:rFonts w:ascii="Verdana" w:hAnsi="Verdana" w:cs="Verdana"/>
          <w:sz w:val="22"/>
          <w:szCs w:val="22"/>
        </w:rPr>
        <w:t xml:space="preserve">vielmehr </w:t>
      </w:r>
      <w:r w:rsidR="00102995">
        <w:rPr>
          <w:rFonts w:ascii="Verdana" w:hAnsi="Verdana" w:cs="Verdana"/>
          <w:sz w:val="22"/>
          <w:szCs w:val="22"/>
        </w:rPr>
        <w:t xml:space="preserve">Religionsverachtung schlechthin. Sie trifft das Christentum </w:t>
      </w:r>
      <w:r w:rsidR="00B4174F">
        <w:rPr>
          <w:rFonts w:ascii="Verdana" w:hAnsi="Verdana" w:cs="Verdana"/>
          <w:sz w:val="22"/>
          <w:szCs w:val="22"/>
        </w:rPr>
        <w:t xml:space="preserve">nur deshalb </w:t>
      </w:r>
      <w:r w:rsidR="00102995">
        <w:rPr>
          <w:rFonts w:ascii="Verdana" w:hAnsi="Verdana" w:cs="Verdana"/>
          <w:sz w:val="22"/>
          <w:szCs w:val="22"/>
        </w:rPr>
        <w:t xml:space="preserve">nicht, weil es </w:t>
      </w:r>
      <w:r w:rsidR="00B4174F">
        <w:rPr>
          <w:rFonts w:ascii="Verdana" w:hAnsi="Verdana" w:cs="Verdana"/>
          <w:sz w:val="22"/>
          <w:szCs w:val="22"/>
        </w:rPr>
        <w:t xml:space="preserve">in Ostdeutschland </w:t>
      </w:r>
      <w:r w:rsidR="00102995">
        <w:rPr>
          <w:rFonts w:ascii="Verdana" w:hAnsi="Verdana" w:cs="Verdana"/>
          <w:sz w:val="22"/>
          <w:szCs w:val="22"/>
        </w:rPr>
        <w:t xml:space="preserve">ohnehin keine fühlbaren gesellschaftsprägenden Gestaltungsansprüche mehr </w:t>
      </w:r>
      <w:r w:rsidR="008C7BD3">
        <w:rPr>
          <w:rFonts w:ascii="Verdana" w:hAnsi="Verdana" w:cs="Verdana"/>
          <w:sz w:val="22"/>
          <w:szCs w:val="22"/>
        </w:rPr>
        <w:t>erhebt</w:t>
      </w:r>
      <w:r w:rsidR="00D64BE6">
        <w:rPr>
          <w:rFonts w:ascii="Verdana" w:hAnsi="Verdana" w:cs="Verdana"/>
          <w:sz w:val="22"/>
          <w:szCs w:val="22"/>
        </w:rPr>
        <w:t>.</w:t>
      </w:r>
    </w:p>
    <w:p w:rsidR="00102995" w:rsidRDefault="00102995" w:rsidP="0053298D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Anders der Islam</w:t>
      </w:r>
      <w:r w:rsidR="00D64BE6">
        <w:rPr>
          <w:rFonts w:ascii="Verdana" w:hAnsi="Verdana" w:cs="Verdana"/>
          <w:sz w:val="22"/>
          <w:szCs w:val="22"/>
        </w:rPr>
        <w:t xml:space="preserve">. </w:t>
      </w:r>
      <w:r>
        <w:rPr>
          <w:rFonts w:ascii="Verdana" w:hAnsi="Verdana" w:cs="Verdana"/>
          <w:sz w:val="22"/>
          <w:szCs w:val="22"/>
        </w:rPr>
        <w:t xml:space="preserve">Jener Islam, der es in die Medien schafft, ist in der Regel hässlich und abschreckend wie </w:t>
      </w:r>
      <w:proofErr w:type="spellStart"/>
      <w:r>
        <w:rPr>
          <w:rFonts w:ascii="Verdana" w:hAnsi="Verdana" w:cs="Verdana"/>
          <w:sz w:val="22"/>
          <w:szCs w:val="22"/>
        </w:rPr>
        <w:t>Boko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Haram</w:t>
      </w:r>
      <w:proofErr w:type="spellEnd"/>
      <w:r>
        <w:rPr>
          <w:rFonts w:ascii="Verdana" w:hAnsi="Verdana" w:cs="Verdana"/>
          <w:sz w:val="22"/>
          <w:szCs w:val="22"/>
        </w:rPr>
        <w:t xml:space="preserve"> oder der Islamische Staat. </w:t>
      </w:r>
      <w:r w:rsidR="00B1408C">
        <w:rPr>
          <w:rFonts w:ascii="Verdana" w:hAnsi="Verdana" w:cs="Verdana"/>
          <w:sz w:val="22"/>
          <w:szCs w:val="22"/>
        </w:rPr>
        <w:t xml:space="preserve">Verständlicherweise wünscht ihn sich kaum jemand für Deutschland. </w:t>
      </w:r>
      <w:r w:rsidR="008C7BD3">
        <w:rPr>
          <w:rFonts w:ascii="Verdana" w:hAnsi="Verdana" w:cs="Verdana"/>
          <w:sz w:val="22"/>
          <w:szCs w:val="22"/>
        </w:rPr>
        <w:t>Hingegen ist d</w:t>
      </w:r>
      <w:r>
        <w:rPr>
          <w:rFonts w:ascii="Verdana" w:hAnsi="Verdana" w:cs="Verdana"/>
          <w:sz w:val="22"/>
          <w:szCs w:val="22"/>
        </w:rPr>
        <w:t xml:space="preserve">er Islam vieler muslimischer Einwanderer für </w:t>
      </w:r>
      <w:r w:rsidR="008C7BD3">
        <w:rPr>
          <w:rFonts w:ascii="Verdana" w:hAnsi="Verdana" w:cs="Verdana"/>
          <w:sz w:val="22"/>
          <w:szCs w:val="22"/>
        </w:rPr>
        <w:t xml:space="preserve">diese </w:t>
      </w:r>
      <w:r>
        <w:rPr>
          <w:rFonts w:ascii="Verdana" w:hAnsi="Verdana" w:cs="Verdana"/>
          <w:sz w:val="22"/>
          <w:szCs w:val="22"/>
        </w:rPr>
        <w:t>eine Art „transportable Heimat“</w:t>
      </w:r>
      <w:r w:rsidR="008C7BD3">
        <w:rPr>
          <w:rFonts w:ascii="Verdana" w:hAnsi="Verdana" w:cs="Verdana"/>
          <w:sz w:val="22"/>
          <w:szCs w:val="22"/>
        </w:rPr>
        <w:t xml:space="preserve">. Sie wird </w:t>
      </w:r>
      <w:r>
        <w:rPr>
          <w:rFonts w:ascii="Verdana" w:hAnsi="Verdana" w:cs="Verdana"/>
          <w:sz w:val="22"/>
          <w:szCs w:val="22"/>
        </w:rPr>
        <w:t xml:space="preserve">umso wichtiger, je ferner </w:t>
      </w:r>
      <w:r w:rsidR="00B4174F">
        <w:rPr>
          <w:rFonts w:ascii="Verdana" w:hAnsi="Verdana" w:cs="Verdana"/>
          <w:sz w:val="22"/>
          <w:szCs w:val="22"/>
        </w:rPr>
        <w:t xml:space="preserve">man </w:t>
      </w:r>
      <w:r w:rsidR="00D64BE6">
        <w:rPr>
          <w:rFonts w:ascii="Verdana" w:hAnsi="Verdana" w:cs="Verdana"/>
          <w:sz w:val="22"/>
          <w:szCs w:val="22"/>
        </w:rPr>
        <w:t xml:space="preserve">seiner </w:t>
      </w:r>
      <w:r>
        <w:rPr>
          <w:rFonts w:ascii="Verdana" w:hAnsi="Verdana" w:cs="Verdana"/>
          <w:sz w:val="22"/>
          <w:szCs w:val="22"/>
        </w:rPr>
        <w:t>ursprünglichen Heimat leb</w:t>
      </w:r>
      <w:r w:rsidR="00B4174F"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. </w:t>
      </w:r>
      <w:r w:rsidR="00B1408C">
        <w:rPr>
          <w:rFonts w:ascii="Verdana" w:hAnsi="Verdana" w:cs="Verdana"/>
          <w:sz w:val="22"/>
          <w:szCs w:val="22"/>
        </w:rPr>
        <w:t xml:space="preserve">Solche Religion wird </w:t>
      </w:r>
      <w:r w:rsidR="008C7BD3">
        <w:rPr>
          <w:rFonts w:ascii="Verdana" w:hAnsi="Verdana" w:cs="Verdana"/>
          <w:sz w:val="22"/>
          <w:szCs w:val="22"/>
        </w:rPr>
        <w:t xml:space="preserve">dann auch </w:t>
      </w:r>
      <w:r w:rsidR="00B1408C">
        <w:rPr>
          <w:rFonts w:ascii="Verdana" w:hAnsi="Verdana" w:cs="Verdana"/>
          <w:sz w:val="22"/>
          <w:szCs w:val="22"/>
        </w:rPr>
        <w:t xml:space="preserve">ernstgenommen – und will </w:t>
      </w:r>
      <w:r w:rsidR="008C7BD3">
        <w:rPr>
          <w:rFonts w:ascii="Verdana" w:hAnsi="Verdana" w:cs="Verdana"/>
          <w:sz w:val="22"/>
          <w:szCs w:val="22"/>
        </w:rPr>
        <w:t xml:space="preserve">ebenfalls </w:t>
      </w:r>
      <w:r w:rsidR="00B1408C">
        <w:rPr>
          <w:rFonts w:ascii="Verdana" w:hAnsi="Verdana" w:cs="Verdana"/>
          <w:sz w:val="22"/>
          <w:szCs w:val="22"/>
        </w:rPr>
        <w:t xml:space="preserve">von anderen </w:t>
      </w:r>
      <w:r>
        <w:rPr>
          <w:rFonts w:ascii="Verdana" w:hAnsi="Verdana" w:cs="Verdana"/>
          <w:sz w:val="22"/>
          <w:szCs w:val="22"/>
        </w:rPr>
        <w:t xml:space="preserve">ernstgenommen werden. </w:t>
      </w:r>
      <w:r w:rsidR="008C7BD3">
        <w:rPr>
          <w:rFonts w:ascii="Verdana" w:hAnsi="Verdana" w:cs="Verdana"/>
          <w:sz w:val="22"/>
          <w:szCs w:val="22"/>
        </w:rPr>
        <w:t xml:space="preserve">Deshalb </w:t>
      </w:r>
      <w:r w:rsidR="00B339AB">
        <w:rPr>
          <w:rFonts w:ascii="Verdana" w:hAnsi="Verdana" w:cs="Verdana"/>
          <w:sz w:val="22"/>
          <w:szCs w:val="22"/>
        </w:rPr>
        <w:t xml:space="preserve">hat </w:t>
      </w:r>
      <w:r w:rsidR="00B1408C">
        <w:rPr>
          <w:rFonts w:ascii="Verdana" w:hAnsi="Verdana" w:cs="Verdana"/>
          <w:sz w:val="22"/>
          <w:szCs w:val="22"/>
        </w:rPr>
        <w:t xml:space="preserve">der Islam </w:t>
      </w:r>
      <w:r w:rsidR="00B4174F">
        <w:rPr>
          <w:rFonts w:ascii="Verdana" w:hAnsi="Verdana" w:cs="Verdana"/>
          <w:sz w:val="22"/>
          <w:szCs w:val="22"/>
        </w:rPr>
        <w:t xml:space="preserve">für </w:t>
      </w:r>
      <w:r>
        <w:rPr>
          <w:rFonts w:ascii="Verdana" w:hAnsi="Verdana" w:cs="Verdana"/>
          <w:sz w:val="22"/>
          <w:szCs w:val="22"/>
        </w:rPr>
        <w:t xml:space="preserve">viele Migranten einen </w:t>
      </w:r>
      <w:r w:rsidR="00B4174F">
        <w:rPr>
          <w:rFonts w:ascii="Verdana" w:hAnsi="Verdana" w:cs="Verdana"/>
          <w:sz w:val="22"/>
          <w:szCs w:val="22"/>
        </w:rPr>
        <w:t xml:space="preserve">sehr </w:t>
      </w:r>
      <w:r>
        <w:rPr>
          <w:rFonts w:ascii="Verdana" w:hAnsi="Verdana" w:cs="Verdana"/>
          <w:sz w:val="22"/>
          <w:szCs w:val="22"/>
        </w:rPr>
        <w:t>anderen</w:t>
      </w:r>
      <w:r w:rsidR="00B1408C">
        <w:rPr>
          <w:rFonts w:ascii="Verdana" w:hAnsi="Verdana" w:cs="Verdana"/>
          <w:sz w:val="22"/>
          <w:szCs w:val="22"/>
        </w:rPr>
        <w:t xml:space="preserve">, </w:t>
      </w:r>
      <w:r w:rsidR="008C7BD3">
        <w:rPr>
          <w:rFonts w:ascii="Verdana" w:hAnsi="Verdana" w:cs="Verdana"/>
          <w:sz w:val="22"/>
          <w:szCs w:val="22"/>
        </w:rPr>
        <w:t xml:space="preserve">sehr </w:t>
      </w:r>
      <w:r w:rsidR="00B1408C">
        <w:rPr>
          <w:rFonts w:ascii="Verdana" w:hAnsi="Verdana" w:cs="Verdana"/>
          <w:sz w:val="22"/>
          <w:szCs w:val="22"/>
        </w:rPr>
        <w:t>viel wichtigeren</w:t>
      </w:r>
      <w:r>
        <w:rPr>
          <w:rFonts w:ascii="Verdana" w:hAnsi="Verdana" w:cs="Verdana"/>
          <w:sz w:val="22"/>
          <w:szCs w:val="22"/>
        </w:rPr>
        <w:t xml:space="preserve"> „Sitz im Leben“</w:t>
      </w:r>
      <w:r w:rsidR="00B1408C">
        <w:rPr>
          <w:rFonts w:ascii="Verdana" w:hAnsi="Verdana" w:cs="Verdana"/>
          <w:sz w:val="22"/>
          <w:szCs w:val="22"/>
        </w:rPr>
        <w:t>,</w:t>
      </w:r>
      <w:r>
        <w:rPr>
          <w:rFonts w:ascii="Verdana" w:hAnsi="Verdana" w:cs="Verdana"/>
          <w:sz w:val="22"/>
          <w:szCs w:val="22"/>
        </w:rPr>
        <w:t xml:space="preserve"> als </w:t>
      </w:r>
      <w:r w:rsidR="00B1408C">
        <w:rPr>
          <w:rFonts w:ascii="Verdana" w:hAnsi="Verdana" w:cs="Verdana"/>
          <w:sz w:val="22"/>
          <w:szCs w:val="22"/>
        </w:rPr>
        <w:t xml:space="preserve">ihn bei den </w:t>
      </w:r>
      <w:r>
        <w:rPr>
          <w:rFonts w:ascii="Verdana" w:hAnsi="Verdana" w:cs="Verdana"/>
          <w:sz w:val="22"/>
          <w:szCs w:val="22"/>
        </w:rPr>
        <w:t>meisten Deutschen das Christentum</w:t>
      </w:r>
      <w:r w:rsidR="00B1408C">
        <w:rPr>
          <w:rFonts w:ascii="Verdana" w:hAnsi="Verdana" w:cs="Verdana"/>
          <w:sz w:val="22"/>
          <w:szCs w:val="22"/>
        </w:rPr>
        <w:t xml:space="preserve"> hat.</w:t>
      </w:r>
      <w:r w:rsidR="00B4174F">
        <w:rPr>
          <w:rFonts w:ascii="Verdana" w:hAnsi="Verdana" w:cs="Verdana"/>
          <w:sz w:val="22"/>
          <w:szCs w:val="22"/>
        </w:rPr>
        <w:t xml:space="preserve"> </w:t>
      </w:r>
    </w:p>
    <w:p w:rsidR="00B4174F" w:rsidRDefault="00B4174F" w:rsidP="0053298D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Wer nun „religiös unmusikalisch“ ist, wie das aufgrund ihrer </w:t>
      </w:r>
      <w:r w:rsidR="00B1408C">
        <w:rPr>
          <w:rFonts w:ascii="Verdana" w:hAnsi="Verdana" w:cs="Verdana"/>
          <w:sz w:val="22"/>
          <w:szCs w:val="22"/>
        </w:rPr>
        <w:t xml:space="preserve">biographischen </w:t>
      </w:r>
      <w:r>
        <w:rPr>
          <w:rFonts w:ascii="Verdana" w:hAnsi="Verdana" w:cs="Verdana"/>
          <w:sz w:val="22"/>
          <w:szCs w:val="22"/>
        </w:rPr>
        <w:t xml:space="preserve">Prägungen die allermeisten Ostdeutschen sind, der </w:t>
      </w:r>
      <w:r w:rsidR="00FF13FD">
        <w:rPr>
          <w:rFonts w:ascii="Verdana" w:hAnsi="Verdana" w:cs="Verdana"/>
          <w:sz w:val="22"/>
          <w:szCs w:val="22"/>
        </w:rPr>
        <w:t xml:space="preserve">versteht dann eben auch </w:t>
      </w:r>
      <w:r w:rsidR="00FF13FD">
        <w:rPr>
          <w:rFonts w:ascii="Verdana" w:hAnsi="Verdana" w:cs="Verdana"/>
          <w:sz w:val="22"/>
          <w:szCs w:val="22"/>
        </w:rPr>
        <w:lastRenderedPageBreak/>
        <w:t xml:space="preserve">nichts von der </w:t>
      </w:r>
      <w:r>
        <w:rPr>
          <w:rFonts w:ascii="Verdana" w:hAnsi="Verdana" w:cs="Verdana"/>
          <w:sz w:val="22"/>
          <w:szCs w:val="22"/>
        </w:rPr>
        <w:t>innere</w:t>
      </w:r>
      <w:r w:rsidR="00FF13FD"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 xml:space="preserve"> Anziehungskraft des Islam, </w:t>
      </w:r>
      <w:r w:rsidR="00FF13FD">
        <w:rPr>
          <w:rFonts w:ascii="Verdana" w:hAnsi="Verdana" w:cs="Verdana"/>
          <w:sz w:val="22"/>
          <w:szCs w:val="22"/>
        </w:rPr>
        <w:t xml:space="preserve">von </w:t>
      </w:r>
      <w:r>
        <w:rPr>
          <w:rFonts w:ascii="Verdana" w:hAnsi="Verdana" w:cs="Verdana"/>
          <w:sz w:val="22"/>
          <w:szCs w:val="22"/>
        </w:rPr>
        <w:t>seine</w:t>
      </w:r>
      <w:r w:rsidR="00FF13FD"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 xml:space="preserve"> seelischen Tröstungen</w:t>
      </w:r>
      <w:r w:rsidR="00FF13FD">
        <w:rPr>
          <w:rFonts w:ascii="Verdana" w:hAnsi="Verdana" w:cs="Verdana"/>
          <w:sz w:val="22"/>
          <w:szCs w:val="22"/>
        </w:rPr>
        <w:t xml:space="preserve"> gerade für Menschen, die fortan in einer anders geprägten Kultur leben. </w:t>
      </w:r>
      <w:r w:rsidR="00C541CE">
        <w:rPr>
          <w:rFonts w:ascii="Verdana" w:hAnsi="Verdana" w:cs="Verdana"/>
          <w:sz w:val="22"/>
          <w:szCs w:val="22"/>
        </w:rPr>
        <w:t>L</w:t>
      </w:r>
      <w:r w:rsidR="00FF13FD">
        <w:rPr>
          <w:rFonts w:ascii="Verdana" w:hAnsi="Verdana" w:cs="Verdana"/>
          <w:sz w:val="22"/>
          <w:szCs w:val="22"/>
        </w:rPr>
        <w:t>eicht nimm</w:t>
      </w:r>
      <w:r w:rsidR="00C541CE">
        <w:rPr>
          <w:rFonts w:ascii="Verdana" w:hAnsi="Verdana" w:cs="Verdana"/>
          <w:sz w:val="22"/>
          <w:szCs w:val="22"/>
        </w:rPr>
        <w:t xml:space="preserve">t </w:t>
      </w:r>
      <w:r w:rsidR="00FF13FD">
        <w:rPr>
          <w:rFonts w:ascii="Verdana" w:hAnsi="Verdana" w:cs="Verdana"/>
          <w:sz w:val="22"/>
          <w:szCs w:val="22"/>
        </w:rPr>
        <w:t>er dann die ihm bekannten</w:t>
      </w:r>
      <w:r w:rsidR="008C7BD3">
        <w:rPr>
          <w:rFonts w:ascii="Verdana" w:hAnsi="Verdana" w:cs="Verdana"/>
          <w:sz w:val="22"/>
          <w:szCs w:val="22"/>
        </w:rPr>
        <w:t>,</w:t>
      </w:r>
      <w:r w:rsidR="00FF13FD">
        <w:rPr>
          <w:rFonts w:ascii="Verdana" w:hAnsi="Verdana" w:cs="Verdana"/>
          <w:sz w:val="22"/>
          <w:szCs w:val="22"/>
        </w:rPr>
        <w:t xml:space="preserve"> </w:t>
      </w:r>
      <w:r w:rsidR="008C7BD3">
        <w:rPr>
          <w:rFonts w:ascii="Verdana" w:hAnsi="Verdana" w:cs="Verdana"/>
          <w:sz w:val="22"/>
          <w:szCs w:val="22"/>
        </w:rPr>
        <w:t xml:space="preserve">auch </w:t>
      </w:r>
      <w:r w:rsidR="00FF13FD">
        <w:rPr>
          <w:rFonts w:ascii="Verdana" w:hAnsi="Verdana" w:cs="Verdana"/>
          <w:sz w:val="22"/>
          <w:szCs w:val="22"/>
        </w:rPr>
        <w:t xml:space="preserve">schrecklichen Ausprägungen des Islam für dessen Ganzes </w:t>
      </w:r>
      <w:r w:rsidR="005B6380">
        <w:rPr>
          <w:rFonts w:ascii="Verdana" w:hAnsi="Verdana" w:cs="Verdana"/>
          <w:sz w:val="22"/>
          <w:szCs w:val="22"/>
        </w:rPr>
        <w:t xml:space="preserve">– </w:t>
      </w:r>
      <w:r w:rsidR="00FF13FD">
        <w:rPr>
          <w:rFonts w:ascii="Verdana" w:hAnsi="Verdana" w:cs="Verdana"/>
          <w:sz w:val="22"/>
          <w:szCs w:val="22"/>
        </w:rPr>
        <w:t xml:space="preserve">und unterschätzt dessen Wandlungsmöglichkeiten unter den </w:t>
      </w:r>
      <w:r w:rsidR="005B6380">
        <w:rPr>
          <w:rFonts w:ascii="Verdana" w:hAnsi="Verdana" w:cs="Verdana"/>
          <w:sz w:val="22"/>
          <w:szCs w:val="22"/>
        </w:rPr>
        <w:t xml:space="preserve">prägenden </w:t>
      </w:r>
      <w:r w:rsidR="00FF13FD">
        <w:rPr>
          <w:rFonts w:ascii="Verdana" w:hAnsi="Verdana" w:cs="Verdana"/>
          <w:sz w:val="22"/>
          <w:szCs w:val="22"/>
        </w:rPr>
        <w:t>Bedingungen unserer westlichen Kultur.</w:t>
      </w:r>
    </w:p>
    <w:p w:rsidR="00B339AB" w:rsidRDefault="00B339AB" w:rsidP="00DB69C5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Das alles zeigt, dass „gegen die Islamisierung des Abendlandes“ aufzustehen sehr wohl </w:t>
      </w:r>
      <w:r w:rsidR="00FF13FD">
        <w:rPr>
          <w:rFonts w:ascii="Verdana" w:hAnsi="Verdana" w:cs="Verdana"/>
          <w:sz w:val="22"/>
          <w:szCs w:val="22"/>
        </w:rPr>
        <w:t xml:space="preserve">ein </w:t>
      </w:r>
      <w:r>
        <w:rPr>
          <w:rFonts w:ascii="Verdana" w:hAnsi="Verdana" w:cs="Verdana"/>
          <w:sz w:val="22"/>
          <w:szCs w:val="22"/>
        </w:rPr>
        <w:t xml:space="preserve">wichtiges Motiv der PEGIDA-Anhänger ist. Doch zugleich wird klar, wie unzureichend dessen Erfassung mit einem Begriff wie „Islamfeindlichkeit“ </w:t>
      </w:r>
      <w:r w:rsidR="00D64BE6">
        <w:rPr>
          <w:rFonts w:ascii="Verdana" w:hAnsi="Verdana" w:cs="Verdana"/>
          <w:sz w:val="22"/>
          <w:szCs w:val="22"/>
        </w:rPr>
        <w:t>ist</w:t>
      </w:r>
      <w:r>
        <w:rPr>
          <w:rFonts w:ascii="Verdana" w:hAnsi="Verdana" w:cs="Verdana"/>
          <w:sz w:val="22"/>
          <w:szCs w:val="22"/>
        </w:rPr>
        <w:t xml:space="preserve">. </w:t>
      </w:r>
      <w:r w:rsidR="005B6380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m Wesentlichen </w:t>
      </w:r>
      <w:r w:rsidR="005B6380">
        <w:rPr>
          <w:rFonts w:ascii="Verdana" w:hAnsi="Verdana" w:cs="Verdana"/>
          <w:sz w:val="22"/>
          <w:szCs w:val="22"/>
        </w:rPr>
        <w:t xml:space="preserve">geht es </w:t>
      </w:r>
      <w:r>
        <w:rPr>
          <w:rFonts w:ascii="Verdana" w:hAnsi="Verdana" w:cs="Verdana"/>
          <w:sz w:val="22"/>
          <w:szCs w:val="22"/>
        </w:rPr>
        <w:t xml:space="preserve">um die </w:t>
      </w:r>
      <w:r w:rsidR="00FF13FD">
        <w:rPr>
          <w:rFonts w:ascii="Verdana" w:hAnsi="Verdana" w:cs="Verdana"/>
          <w:sz w:val="22"/>
          <w:szCs w:val="22"/>
        </w:rPr>
        <w:t xml:space="preserve">misslingende </w:t>
      </w:r>
      <w:r>
        <w:rPr>
          <w:rFonts w:ascii="Verdana" w:hAnsi="Verdana" w:cs="Verdana"/>
          <w:sz w:val="22"/>
          <w:szCs w:val="22"/>
        </w:rPr>
        <w:t xml:space="preserve">Begegnung einer areligiösen Gesellschaft mit einer noch nicht mumifizierten, sondern </w:t>
      </w:r>
      <w:r w:rsidR="00FF13FD">
        <w:rPr>
          <w:rFonts w:ascii="Verdana" w:hAnsi="Verdana" w:cs="Verdana"/>
          <w:sz w:val="22"/>
          <w:szCs w:val="22"/>
        </w:rPr>
        <w:t xml:space="preserve">im Alltag fühlbare </w:t>
      </w:r>
      <w:r>
        <w:rPr>
          <w:rFonts w:ascii="Verdana" w:hAnsi="Verdana" w:cs="Verdana"/>
          <w:sz w:val="22"/>
          <w:szCs w:val="22"/>
        </w:rPr>
        <w:t>Gestaltungsansprüche erhebenden Religion</w:t>
      </w:r>
      <w:r w:rsidR="00FF13FD">
        <w:rPr>
          <w:rFonts w:ascii="Verdana" w:hAnsi="Verdana" w:cs="Verdana"/>
          <w:sz w:val="22"/>
          <w:szCs w:val="22"/>
        </w:rPr>
        <w:t>.</w:t>
      </w:r>
    </w:p>
    <w:p w:rsidR="00F27B7F" w:rsidRDefault="00F27B7F" w:rsidP="00871397">
      <w:pPr>
        <w:pStyle w:val="Textkrper"/>
        <w:jc w:val="left"/>
        <w:rPr>
          <w:sz w:val="22"/>
          <w:szCs w:val="22"/>
        </w:rPr>
      </w:pPr>
    </w:p>
    <w:p w:rsidR="00F27B7F" w:rsidRPr="00D64BE6" w:rsidRDefault="00D64BE6" w:rsidP="00871397">
      <w:pPr>
        <w:pStyle w:val="Textkrper"/>
        <w:jc w:val="left"/>
        <w:rPr>
          <w:b/>
          <w:i/>
          <w:sz w:val="22"/>
          <w:szCs w:val="22"/>
        </w:rPr>
      </w:pPr>
      <w:r w:rsidRPr="00D64BE6">
        <w:rPr>
          <w:b/>
          <w:i/>
          <w:sz w:val="22"/>
          <w:szCs w:val="22"/>
        </w:rPr>
        <w:t xml:space="preserve">4. </w:t>
      </w:r>
      <w:r w:rsidR="008625F7" w:rsidRPr="00D64BE6">
        <w:rPr>
          <w:b/>
          <w:i/>
          <w:sz w:val="22"/>
          <w:szCs w:val="22"/>
        </w:rPr>
        <w:t>Neid unter verschärften Konkurrenzbedingungen</w:t>
      </w:r>
    </w:p>
    <w:p w:rsidR="00DE076C" w:rsidRDefault="00B339AB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Obendrein gehört zu den Tiefenschichten des PEGIDA-Phänomens </w:t>
      </w:r>
      <w:r w:rsidR="00F07A3B">
        <w:rPr>
          <w:sz w:val="22"/>
          <w:szCs w:val="22"/>
        </w:rPr>
        <w:t>tief</w:t>
      </w:r>
      <w:r w:rsidR="00DB69C5">
        <w:rPr>
          <w:sz w:val="22"/>
          <w:szCs w:val="22"/>
        </w:rPr>
        <w:t xml:space="preserve"> empfundener, doch ungern eingestandener </w:t>
      </w:r>
      <w:r w:rsidR="006A6432">
        <w:rPr>
          <w:sz w:val="22"/>
          <w:szCs w:val="22"/>
        </w:rPr>
        <w:t>N</w:t>
      </w:r>
      <w:r w:rsidR="000D1EBD">
        <w:rPr>
          <w:sz w:val="22"/>
          <w:szCs w:val="22"/>
        </w:rPr>
        <w:t>eid</w:t>
      </w:r>
      <w:r>
        <w:rPr>
          <w:sz w:val="22"/>
          <w:szCs w:val="22"/>
        </w:rPr>
        <w:t xml:space="preserve">. Er </w:t>
      </w:r>
      <w:r w:rsidR="00DB69C5">
        <w:rPr>
          <w:sz w:val="22"/>
          <w:szCs w:val="22"/>
        </w:rPr>
        <w:t xml:space="preserve">wuchs </w:t>
      </w:r>
      <w:r>
        <w:rPr>
          <w:sz w:val="22"/>
          <w:szCs w:val="22"/>
        </w:rPr>
        <w:t xml:space="preserve">im </w:t>
      </w:r>
      <w:r w:rsidR="006A6432">
        <w:rPr>
          <w:sz w:val="22"/>
          <w:szCs w:val="22"/>
        </w:rPr>
        <w:t xml:space="preserve">Osten </w:t>
      </w:r>
      <w:r w:rsidR="00DB69C5">
        <w:rPr>
          <w:sz w:val="22"/>
          <w:szCs w:val="22"/>
        </w:rPr>
        <w:t xml:space="preserve">parallel zur </w:t>
      </w:r>
      <w:r w:rsidR="00F07A3B">
        <w:rPr>
          <w:sz w:val="22"/>
          <w:szCs w:val="22"/>
        </w:rPr>
        <w:t xml:space="preserve">Entwicklung der egalitären </w:t>
      </w:r>
      <w:r w:rsidR="006A6432">
        <w:rPr>
          <w:sz w:val="22"/>
          <w:szCs w:val="22"/>
        </w:rPr>
        <w:t>DDR-</w:t>
      </w:r>
      <w:r w:rsidR="00F07A3B">
        <w:rPr>
          <w:sz w:val="22"/>
          <w:szCs w:val="22"/>
        </w:rPr>
        <w:t xml:space="preserve">Gesellschaft </w:t>
      </w:r>
      <w:r w:rsidR="006A6432">
        <w:rPr>
          <w:sz w:val="22"/>
          <w:szCs w:val="22"/>
        </w:rPr>
        <w:t xml:space="preserve">hin </w:t>
      </w:r>
      <w:r w:rsidR="00F07A3B">
        <w:rPr>
          <w:sz w:val="22"/>
          <w:szCs w:val="22"/>
        </w:rPr>
        <w:t xml:space="preserve">zur </w:t>
      </w:r>
      <w:r w:rsidR="005952AA">
        <w:rPr>
          <w:sz w:val="22"/>
          <w:szCs w:val="22"/>
        </w:rPr>
        <w:t>auf K</w:t>
      </w:r>
      <w:r w:rsidR="006A6432">
        <w:rPr>
          <w:sz w:val="22"/>
          <w:szCs w:val="22"/>
        </w:rPr>
        <w:t>onkur</w:t>
      </w:r>
      <w:r w:rsidR="005952AA">
        <w:rPr>
          <w:sz w:val="22"/>
          <w:szCs w:val="22"/>
        </w:rPr>
        <w:t>r</w:t>
      </w:r>
      <w:r w:rsidR="006A6432">
        <w:rPr>
          <w:sz w:val="22"/>
          <w:szCs w:val="22"/>
        </w:rPr>
        <w:t>enz g</w:t>
      </w:r>
      <w:r w:rsidR="005952AA">
        <w:rPr>
          <w:sz w:val="22"/>
          <w:szCs w:val="22"/>
        </w:rPr>
        <w:t xml:space="preserve">ebauten westlichen </w:t>
      </w:r>
      <w:r w:rsidR="00F07A3B">
        <w:rPr>
          <w:sz w:val="22"/>
          <w:szCs w:val="22"/>
        </w:rPr>
        <w:t>Gesellschaft</w:t>
      </w:r>
      <w:r w:rsidR="005B6380">
        <w:rPr>
          <w:sz w:val="22"/>
          <w:szCs w:val="22"/>
        </w:rPr>
        <w:t xml:space="preserve">. Im </w:t>
      </w:r>
      <w:r w:rsidR="00DB69C5">
        <w:rPr>
          <w:sz w:val="22"/>
          <w:szCs w:val="22"/>
        </w:rPr>
        <w:t xml:space="preserve">Westen </w:t>
      </w:r>
      <w:r>
        <w:rPr>
          <w:sz w:val="22"/>
          <w:szCs w:val="22"/>
        </w:rPr>
        <w:t xml:space="preserve">findet </w:t>
      </w:r>
      <w:r w:rsidR="00DB69C5">
        <w:rPr>
          <w:sz w:val="22"/>
          <w:szCs w:val="22"/>
        </w:rPr>
        <w:t xml:space="preserve">er </w:t>
      </w:r>
      <w:r>
        <w:rPr>
          <w:sz w:val="22"/>
          <w:szCs w:val="22"/>
        </w:rPr>
        <w:t xml:space="preserve">sein Gegenstück </w:t>
      </w:r>
      <w:r w:rsidR="00DB69C5">
        <w:rPr>
          <w:sz w:val="22"/>
          <w:szCs w:val="22"/>
        </w:rPr>
        <w:t xml:space="preserve">in der </w:t>
      </w:r>
      <w:r w:rsidR="005952AA">
        <w:rPr>
          <w:sz w:val="22"/>
          <w:szCs w:val="22"/>
        </w:rPr>
        <w:t xml:space="preserve">sozialen Spreizung </w:t>
      </w:r>
      <w:r>
        <w:rPr>
          <w:sz w:val="22"/>
          <w:szCs w:val="22"/>
        </w:rPr>
        <w:t>unsere</w:t>
      </w:r>
      <w:r w:rsidR="00DB69C5">
        <w:rPr>
          <w:sz w:val="22"/>
          <w:szCs w:val="22"/>
        </w:rPr>
        <w:t xml:space="preserve">s Landes </w:t>
      </w:r>
      <w:r w:rsidR="005952AA">
        <w:rPr>
          <w:sz w:val="22"/>
          <w:szCs w:val="22"/>
        </w:rPr>
        <w:t xml:space="preserve">zwischen </w:t>
      </w:r>
      <w:r w:rsidR="00DB69C5">
        <w:rPr>
          <w:sz w:val="22"/>
          <w:szCs w:val="22"/>
        </w:rPr>
        <w:t xml:space="preserve">kapitalistischen </w:t>
      </w:r>
      <w:r w:rsidR="005952AA">
        <w:rPr>
          <w:sz w:val="22"/>
          <w:szCs w:val="22"/>
        </w:rPr>
        <w:t xml:space="preserve">Globalisierungsgewinnern und </w:t>
      </w:r>
      <w:r w:rsidR="00DB69C5">
        <w:rPr>
          <w:sz w:val="22"/>
          <w:szCs w:val="22"/>
        </w:rPr>
        <w:t xml:space="preserve">solchen Arbeitnehmern, die – auch durch Einwanderung billiger Arbeitskräfte – </w:t>
      </w:r>
      <w:r w:rsidR="005952AA">
        <w:rPr>
          <w:sz w:val="22"/>
          <w:szCs w:val="22"/>
        </w:rPr>
        <w:t>zur Reallohnstagnation gezwungen</w:t>
      </w:r>
      <w:r w:rsidR="00DB69C5">
        <w:rPr>
          <w:sz w:val="22"/>
          <w:szCs w:val="22"/>
        </w:rPr>
        <w:t xml:space="preserve"> wurden. </w:t>
      </w:r>
      <w:r w:rsidR="00C541CE">
        <w:rPr>
          <w:sz w:val="22"/>
          <w:szCs w:val="22"/>
        </w:rPr>
        <w:t xml:space="preserve">Und </w:t>
      </w:r>
      <w:r w:rsidR="00D64BE6">
        <w:rPr>
          <w:sz w:val="22"/>
          <w:szCs w:val="22"/>
        </w:rPr>
        <w:t xml:space="preserve">obendrein </w:t>
      </w:r>
      <w:r w:rsidR="00DB69C5">
        <w:rPr>
          <w:sz w:val="22"/>
          <w:szCs w:val="22"/>
        </w:rPr>
        <w:t xml:space="preserve">treten nun immer mehr Asylbewerber und Bürgerkriegsflüchtlinge als weitere Gruppe von Anspruchsträgern ins </w:t>
      </w:r>
      <w:r w:rsidR="00DE076C">
        <w:rPr>
          <w:sz w:val="22"/>
          <w:szCs w:val="22"/>
        </w:rPr>
        <w:t xml:space="preserve">Ringen um mehr </w:t>
      </w:r>
      <w:r w:rsidR="00F07A3B">
        <w:rPr>
          <w:sz w:val="22"/>
          <w:szCs w:val="22"/>
        </w:rPr>
        <w:t>Gerechtigkeit</w:t>
      </w:r>
      <w:r w:rsidR="008A70A2">
        <w:rPr>
          <w:sz w:val="22"/>
          <w:szCs w:val="22"/>
        </w:rPr>
        <w:t xml:space="preserve"> und</w:t>
      </w:r>
      <w:r w:rsidR="00F07A3B">
        <w:rPr>
          <w:sz w:val="22"/>
          <w:szCs w:val="22"/>
        </w:rPr>
        <w:t xml:space="preserve"> </w:t>
      </w:r>
      <w:r w:rsidR="00DE076C">
        <w:rPr>
          <w:sz w:val="22"/>
          <w:szCs w:val="22"/>
        </w:rPr>
        <w:t xml:space="preserve">um </w:t>
      </w:r>
      <w:r w:rsidR="005952AA">
        <w:rPr>
          <w:sz w:val="22"/>
          <w:szCs w:val="22"/>
        </w:rPr>
        <w:t>soziale</w:t>
      </w:r>
      <w:r w:rsidR="00DE076C">
        <w:rPr>
          <w:sz w:val="22"/>
          <w:szCs w:val="22"/>
        </w:rPr>
        <w:t>n</w:t>
      </w:r>
      <w:r w:rsidR="005952AA">
        <w:rPr>
          <w:sz w:val="22"/>
          <w:szCs w:val="22"/>
        </w:rPr>
        <w:t xml:space="preserve"> </w:t>
      </w:r>
      <w:r w:rsidR="00F07A3B">
        <w:rPr>
          <w:sz w:val="22"/>
          <w:szCs w:val="22"/>
        </w:rPr>
        <w:t>Ausgleich</w:t>
      </w:r>
      <w:r w:rsidR="00DB69C5">
        <w:rPr>
          <w:sz w:val="22"/>
          <w:szCs w:val="22"/>
        </w:rPr>
        <w:t>.</w:t>
      </w:r>
      <w:r w:rsidR="00DE076C">
        <w:rPr>
          <w:sz w:val="22"/>
          <w:szCs w:val="22"/>
        </w:rPr>
        <w:t xml:space="preserve"> </w:t>
      </w:r>
    </w:p>
    <w:p w:rsidR="00DE076C" w:rsidRDefault="00DE076C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Diese Konkurrenzlage wird einesteils verschärft durch rechtliche und ethische Überzeugungen dahingehend, dass Asylbewerber und Bürgerkriegsflüchtlinge</w:t>
      </w:r>
      <w:r w:rsidR="00DB69C5">
        <w:rPr>
          <w:sz w:val="22"/>
          <w:szCs w:val="22"/>
        </w:rPr>
        <w:t xml:space="preserve"> im Wesentlichen </w:t>
      </w:r>
      <w:r>
        <w:rPr>
          <w:sz w:val="22"/>
          <w:szCs w:val="22"/>
        </w:rPr>
        <w:t xml:space="preserve">gemäß </w:t>
      </w:r>
      <w:r w:rsidR="00DF4D4B">
        <w:rPr>
          <w:sz w:val="22"/>
          <w:szCs w:val="22"/>
        </w:rPr>
        <w:t xml:space="preserve">– wenn auch </w:t>
      </w:r>
      <w:r>
        <w:rPr>
          <w:sz w:val="22"/>
          <w:szCs w:val="22"/>
        </w:rPr>
        <w:t xml:space="preserve">minimalen </w:t>
      </w:r>
      <w:r w:rsidR="00DF4D4B">
        <w:rPr>
          <w:sz w:val="22"/>
          <w:szCs w:val="22"/>
        </w:rPr>
        <w:t xml:space="preserve">– </w:t>
      </w:r>
      <w:r w:rsidR="00D64BE6">
        <w:rPr>
          <w:sz w:val="22"/>
          <w:szCs w:val="22"/>
        </w:rPr>
        <w:t xml:space="preserve">deutschen </w:t>
      </w:r>
      <w:r>
        <w:rPr>
          <w:sz w:val="22"/>
          <w:szCs w:val="22"/>
        </w:rPr>
        <w:t xml:space="preserve">Sozialstandards zu behandeln </w:t>
      </w:r>
      <w:r w:rsidR="00DF4D4B">
        <w:rPr>
          <w:sz w:val="22"/>
          <w:szCs w:val="22"/>
        </w:rPr>
        <w:t>sind</w:t>
      </w:r>
      <w:r w:rsidR="00D64B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Andernteils fällt der </w:t>
      </w:r>
      <w:r w:rsidR="008625F7">
        <w:rPr>
          <w:sz w:val="22"/>
          <w:szCs w:val="22"/>
        </w:rPr>
        <w:t xml:space="preserve">jetzige </w:t>
      </w:r>
      <w:r>
        <w:rPr>
          <w:sz w:val="22"/>
          <w:szCs w:val="22"/>
        </w:rPr>
        <w:t xml:space="preserve">Anstieg </w:t>
      </w:r>
      <w:r w:rsidR="008625F7">
        <w:rPr>
          <w:sz w:val="22"/>
          <w:szCs w:val="22"/>
        </w:rPr>
        <w:t xml:space="preserve">der Zuwanderung </w:t>
      </w:r>
      <w:r w:rsidR="00DB69C5">
        <w:rPr>
          <w:sz w:val="22"/>
          <w:szCs w:val="22"/>
        </w:rPr>
        <w:t xml:space="preserve">in eine Zeit, da es zur erwarteten </w:t>
      </w:r>
      <w:r w:rsidR="005B6380">
        <w:rPr>
          <w:sz w:val="22"/>
          <w:szCs w:val="22"/>
        </w:rPr>
        <w:t>Staatsp</w:t>
      </w:r>
      <w:r w:rsidR="00DB69C5">
        <w:rPr>
          <w:sz w:val="22"/>
          <w:szCs w:val="22"/>
        </w:rPr>
        <w:t xml:space="preserve">raxis </w:t>
      </w:r>
      <w:r w:rsidR="00D64BE6">
        <w:rPr>
          <w:sz w:val="22"/>
          <w:szCs w:val="22"/>
        </w:rPr>
        <w:t>geworden ist</w:t>
      </w:r>
      <w:r w:rsidR="00DB69C5">
        <w:rPr>
          <w:sz w:val="22"/>
          <w:szCs w:val="22"/>
        </w:rPr>
        <w:t xml:space="preserve">, dass die Haushalte von Bund und Ländern ausgeglichen zu sein haben. </w:t>
      </w:r>
      <w:r w:rsidR="00D64BE6">
        <w:rPr>
          <w:sz w:val="22"/>
          <w:szCs w:val="22"/>
        </w:rPr>
        <w:t xml:space="preserve">Also wird </w:t>
      </w:r>
      <w:r w:rsidR="00F60B82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Finanzierung von Asylbewerbern und Bürgerkriegsflüchtlingen zum innerstaatlichen Nullsummenspiel: Was für Einwanderer ausgegeben wird, </w:t>
      </w:r>
      <w:r w:rsidR="00F60B82">
        <w:rPr>
          <w:sz w:val="22"/>
          <w:szCs w:val="22"/>
        </w:rPr>
        <w:t>steht für andere Zwecke nicht zur Verfügung. E</w:t>
      </w:r>
      <w:r>
        <w:rPr>
          <w:sz w:val="22"/>
          <w:szCs w:val="22"/>
        </w:rPr>
        <w:t xml:space="preserve">ben das </w:t>
      </w:r>
      <w:r w:rsidR="00F60B82">
        <w:rPr>
          <w:sz w:val="22"/>
          <w:szCs w:val="22"/>
        </w:rPr>
        <w:t xml:space="preserve">nährt </w:t>
      </w:r>
      <w:r w:rsidR="005B6380">
        <w:rPr>
          <w:sz w:val="22"/>
          <w:szCs w:val="22"/>
        </w:rPr>
        <w:t xml:space="preserve">vielerlei </w:t>
      </w:r>
      <w:r>
        <w:rPr>
          <w:sz w:val="22"/>
          <w:szCs w:val="22"/>
        </w:rPr>
        <w:t>Neid derer, die zum Steueraufkommen beitragen</w:t>
      </w:r>
      <w:r w:rsidR="00D64B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60B82" w:rsidRDefault="00051E13" w:rsidP="00F60B82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Zu</w:t>
      </w:r>
      <w:r w:rsidR="00F60B82">
        <w:rPr>
          <w:sz w:val="22"/>
          <w:szCs w:val="22"/>
        </w:rPr>
        <w:t>m PEGIDA-Phänomen</w:t>
      </w:r>
      <w:r w:rsidR="007D23E8">
        <w:rPr>
          <w:sz w:val="22"/>
          <w:szCs w:val="22"/>
        </w:rPr>
        <w:t xml:space="preserve"> </w:t>
      </w:r>
      <w:r w:rsidR="00F60B82">
        <w:rPr>
          <w:sz w:val="22"/>
          <w:szCs w:val="22"/>
        </w:rPr>
        <w:t xml:space="preserve">gehört somit auch eine neue Spannungslinie in unserer </w:t>
      </w:r>
      <w:r w:rsidR="00F60B82">
        <w:rPr>
          <w:sz w:val="22"/>
          <w:szCs w:val="22"/>
        </w:rPr>
        <w:lastRenderedPageBreak/>
        <w:t>Gesellschaft: Zu</w:t>
      </w:r>
      <w:r w:rsidR="007D23E8">
        <w:rPr>
          <w:sz w:val="22"/>
          <w:szCs w:val="22"/>
        </w:rPr>
        <w:t xml:space="preserve">r Spannung </w:t>
      </w:r>
      <w:r w:rsidR="00F60B82">
        <w:rPr>
          <w:sz w:val="22"/>
          <w:szCs w:val="22"/>
        </w:rPr>
        <w:t>zwischen „oben“ und „unten“</w:t>
      </w:r>
      <w:r w:rsidR="00C541CE">
        <w:rPr>
          <w:sz w:val="22"/>
          <w:szCs w:val="22"/>
        </w:rPr>
        <w:t xml:space="preserve"> </w:t>
      </w:r>
      <w:r w:rsidR="00F60B82">
        <w:rPr>
          <w:sz w:val="22"/>
          <w:szCs w:val="22"/>
        </w:rPr>
        <w:t xml:space="preserve">komme jetzt </w:t>
      </w:r>
      <w:r w:rsidR="007D23E8">
        <w:rPr>
          <w:sz w:val="22"/>
          <w:szCs w:val="22"/>
        </w:rPr>
        <w:t xml:space="preserve">eine Spannung </w:t>
      </w:r>
      <w:r w:rsidR="00F60B82">
        <w:rPr>
          <w:sz w:val="22"/>
          <w:szCs w:val="22"/>
        </w:rPr>
        <w:t xml:space="preserve">ganz unten </w:t>
      </w:r>
      <w:r w:rsidR="008625F7">
        <w:rPr>
          <w:sz w:val="22"/>
          <w:szCs w:val="22"/>
        </w:rPr>
        <w:t xml:space="preserve">hinzu, </w:t>
      </w:r>
      <w:r w:rsidR="00F60B82">
        <w:rPr>
          <w:sz w:val="22"/>
          <w:szCs w:val="22"/>
        </w:rPr>
        <w:t xml:space="preserve">nämlich </w:t>
      </w:r>
      <w:r w:rsidR="007D23E8">
        <w:rPr>
          <w:sz w:val="22"/>
          <w:szCs w:val="22"/>
        </w:rPr>
        <w:t xml:space="preserve">die </w:t>
      </w:r>
      <w:r w:rsidR="00F60B82">
        <w:rPr>
          <w:sz w:val="22"/>
          <w:szCs w:val="22"/>
        </w:rPr>
        <w:t>zwischen den „kleinen Leuten“ hier</w:t>
      </w:r>
      <w:r w:rsidR="008625F7">
        <w:rPr>
          <w:sz w:val="22"/>
          <w:szCs w:val="22"/>
        </w:rPr>
        <w:t xml:space="preserve">zulande sowie </w:t>
      </w:r>
      <w:r w:rsidR="00F60B82">
        <w:rPr>
          <w:sz w:val="22"/>
          <w:szCs w:val="22"/>
        </w:rPr>
        <w:t>den</w:t>
      </w:r>
      <w:r w:rsidR="008625F7">
        <w:rPr>
          <w:sz w:val="22"/>
          <w:szCs w:val="22"/>
        </w:rPr>
        <w:t xml:space="preserve"> – </w:t>
      </w:r>
      <w:r w:rsidR="00F60B82">
        <w:rPr>
          <w:sz w:val="22"/>
          <w:szCs w:val="22"/>
        </w:rPr>
        <w:t>wie sie auf Hartz IV-Niveau gestellten</w:t>
      </w:r>
      <w:r w:rsidR="008625F7">
        <w:rPr>
          <w:sz w:val="22"/>
          <w:szCs w:val="22"/>
        </w:rPr>
        <w:t xml:space="preserve"> – </w:t>
      </w:r>
      <w:r w:rsidR="00F60B82">
        <w:rPr>
          <w:sz w:val="22"/>
          <w:szCs w:val="22"/>
        </w:rPr>
        <w:t xml:space="preserve">Bürgerkriegsflüchtlingen, Asylbewerbern und Armutsmigranten. Existenzielle Bedrohungsgefühle werden </w:t>
      </w:r>
      <w:r w:rsidR="008625F7">
        <w:rPr>
          <w:sz w:val="22"/>
          <w:szCs w:val="22"/>
        </w:rPr>
        <w:t xml:space="preserve">auf diese Weise </w:t>
      </w:r>
      <w:r w:rsidR="00F60B82">
        <w:rPr>
          <w:sz w:val="22"/>
          <w:szCs w:val="22"/>
        </w:rPr>
        <w:t>geweckt</w:t>
      </w:r>
      <w:r w:rsidR="008625F7">
        <w:rPr>
          <w:sz w:val="22"/>
          <w:szCs w:val="22"/>
        </w:rPr>
        <w:t>. M</w:t>
      </w:r>
      <w:r w:rsidR="00F60B82">
        <w:rPr>
          <w:sz w:val="22"/>
          <w:szCs w:val="22"/>
        </w:rPr>
        <w:t xml:space="preserve">ancher Kitt, der die PEGIDA-Demonstranten verbindet, ist </w:t>
      </w:r>
      <w:r w:rsidR="008625F7">
        <w:rPr>
          <w:sz w:val="22"/>
          <w:szCs w:val="22"/>
        </w:rPr>
        <w:t xml:space="preserve">somit </w:t>
      </w:r>
      <w:r w:rsidR="00F60B82">
        <w:rPr>
          <w:sz w:val="22"/>
          <w:szCs w:val="22"/>
        </w:rPr>
        <w:t xml:space="preserve">ein diffuses Gefühl des </w:t>
      </w:r>
      <w:proofErr w:type="spellStart"/>
      <w:r w:rsidR="00F60B82">
        <w:rPr>
          <w:sz w:val="22"/>
          <w:szCs w:val="22"/>
        </w:rPr>
        <w:t>Zukurzkommens</w:t>
      </w:r>
      <w:proofErr w:type="spellEnd"/>
      <w:r w:rsidR="00F60B82">
        <w:rPr>
          <w:sz w:val="22"/>
          <w:szCs w:val="22"/>
        </w:rPr>
        <w:t xml:space="preserve"> – sei es seit der Wiedervereinigung, sei es in der entstehenden Einwanderungsgesellschaft.</w:t>
      </w:r>
    </w:p>
    <w:p w:rsidR="00DC34D2" w:rsidRDefault="00DC34D2" w:rsidP="00871397">
      <w:pPr>
        <w:pStyle w:val="Textkrper"/>
        <w:jc w:val="left"/>
        <w:rPr>
          <w:sz w:val="22"/>
          <w:szCs w:val="22"/>
        </w:rPr>
      </w:pPr>
    </w:p>
    <w:p w:rsidR="00F27B7F" w:rsidRPr="00DC34D2" w:rsidRDefault="007D23E8" w:rsidP="00871397">
      <w:pPr>
        <w:pStyle w:val="Textkrper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C34D2" w:rsidRPr="00DC34D2">
        <w:rPr>
          <w:b/>
          <w:sz w:val="22"/>
          <w:szCs w:val="22"/>
        </w:rPr>
        <w:t>V.</w:t>
      </w:r>
      <w:r w:rsidR="008625F7">
        <w:rPr>
          <w:b/>
          <w:sz w:val="22"/>
          <w:szCs w:val="22"/>
        </w:rPr>
        <w:t xml:space="preserve"> Was tun?</w:t>
      </w:r>
    </w:p>
    <w:p w:rsidR="00001854" w:rsidRDefault="005952AA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Blickt man von diesen soziokulturellen Tiefenschichten her auf PEGIDA, so </w:t>
      </w:r>
      <w:r w:rsidR="008625F7">
        <w:rPr>
          <w:sz w:val="22"/>
          <w:szCs w:val="22"/>
        </w:rPr>
        <w:t xml:space="preserve">drängt sich die Vermutung auf, </w:t>
      </w:r>
      <w:r>
        <w:rPr>
          <w:sz w:val="22"/>
          <w:szCs w:val="22"/>
        </w:rPr>
        <w:t xml:space="preserve">dass es sich </w:t>
      </w:r>
      <w:r w:rsidR="008625F7">
        <w:rPr>
          <w:sz w:val="22"/>
          <w:szCs w:val="22"/>
        </w:rPr>
        <w:t xml:space="preserve">dabei um ein in Ostdeutschland zwar besonders ausgeprägtes, doch auf die neuen Bundesländer durchaus nicht begrenztes Phänomen handelt. Es scheint eher so zu sein, </w:t>
      </w:r>
      <w:r w:rsidR="004C3E33">
        <w:rPr>
          <w:sz w:val="22"/>
          <w:szCs w:val="22"/>
        </w:rPr>
        <w:t xml:space="preserve">dass </w:t>
      </w:r>
      <w:r>
        <w:rPr>
          <w:sz w:val="22"/>
          <w:szCs w:val="22"/>
        </w:rPr>
        <w:t>der Osten</w:t>
      </w:r>
      <w:r w:rsidR="005B6380">
        <w:rPr>
          <w:sz w:val="22"/>
          <w:szCs w:val="22"/>
        </w:rPr>
        <w:t xml:space="preserve">, und zwar </w:t>
      </w:r>
      <w:r w:rsidR="008625F7">
        <w:rPr>
          <w:sz w:val="22"/>
          <w:szCs w:val="22"/>
        </w:rPr>
        <w:t>aufgrund seiner fragilen Umstände</w:t>
      </w:r>
      <w:r w:rsidR="005B6380">
        <w:rPr>
          <w:sz w:val="22"/>
          <w:szCs w:val="22"/>
        </w:rPr>
        <w:t xml:space="preserve">, </w:t>
      </w:r>
      <w:r w:rsidR="004C3E33">
        <w:rPr>
          <w:sz w:val="22"/>
          <w:szCs w:val="22"/>
        </w:rPr>
        <w:t xml:space="preserve">einmal mehr </w:t>
      </w:r>
      <w:r>
        <w:rPr>
          <w:sz w:val="22"/>
          <w:szCs w:val="22"/>
        </w:rPr>
        <w:t xml:space="preserve">als jene „Avantgarde“ fungiert, die – wie bei der Auflösung von gewerkschaftlich gesicherten Arbeitsbeziehungen oder </w:t>
      </w:r>
      <w:r w:rsidR="008625F7">
        <w:rPr>
          <w:sz w:val="22"/>
          <w:szCs w:val="22"/>
        </w:rPr>
        <w:t xml:space="preserve">bei </w:t>
      </w:r>
      <w:r>
        <w:rPr>
          <w:sz w:val="22"/>
          <w:szCs w:val="22"/>
        </w:rPr>
        <w:t xml:space="preserve">der </w:t>
      </w:r>
      <w:r w:rsidR="008625F7">
        <w:rPr>
          <w:sz w:val="22"/>
          <w:szCs w:val="22"/>
        </w:rPr>
        <w:t xml:space="preserve">zunehmenden </w:t>
      </w:r>
      <w:r>
        <w:rPr>
          <w:sz w:val="22"/>
          <w:szCs w:val="22"/>
        </w:rPr>
        <w:t>sozialen Bindungslosigkeit politischer Parteien –</w:t>
      </w:r>
      <w:r w:rsidR="005B6380">
        <w:rPr>
          <w:sz w:val="22"/>
          <w:szCs w:val="22"/>
        </w:rPr>
        <w:t xml:space="preserve"> </w:t>
      </w:r>
      <w:r w:rsidR="008625F7">
        <w:rPr>
          <w:sz w:val="22"/>
          <w:szCs w:val="22"/>
        </w:rPr>
        <w:t xml:space="preserve">frühzeitig erkennen lässt, </w:t>
      </w:r>
      <w:r>
        <w:rPr>
          <w:sz w:val="22"/>
          <w:szCs w:val="22"/>
        </w:rPr>
        <w:t>was</w:t>
      </w:r>
      <w:r w:rsidR="008625F7">
        <w:rPr>
          <w:sz w:val="22"/>
          <w:szCs w:val="22"/>
        </w:rPr>
        <w:t xml:space="preserve"> </w:t>
      </w:r>
      <w:r>
        <w:rPr>
          <w:sz w:val="22"/>
          <w:szCs w:val="22"/>
        </w:rPr>
        <w:t>bei Fortgang der laufenden Veränderungsprozesse</w:t>
      </w:r>
      <w:r w:rsidR="008625F7">
        <w:rPr>
          <w:sz w:val="22"/>
          <w:szCs w:val="22"/>
        </w:rPr>
        <w:t xml:space="preserve"> wohl auch </w:t>
      </w:r>
      <w:r>
        <w:rPr>
          <w:sz w:val="22"/>
          <w:szCs w:val="22"/>
        </w:rPr>
        <w:t xml:space="preserve">auf den Westen zukommen wird. </w:t>
      </w:r>
    </w:p>
    <w:p w:rsidR="00001854" w:rsidRDefault="00001854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Das eine sind </w:t>
      </w:r>
      <w:r w:rsidR="007D23E8">
        <w:rPr>
          <w:sz w:val="22"/>
          <w:szCs w:val="22"/>
        </w:rPr>
        <w:t xml:space="preserve">jene </w:t>
      </w:r>
      <w:r>
        <w:rPr>
          <w:sz w:val="22"/>
          <w:szCs w:val="22"/>
        </w:rPr>
        <w:t>die realen Herausforderungen</w:t>
      </w:r>
      <w:r w:rsidR="007D23E8">
        <w:rPr>
          <w:sz w:val="22"/>
          <w:szCs w:val="22"/>
        </w:rPr>
        <w:t xml:space="preserve">, von denen ich soeben gesprochen habe. </w:t>
      </w:r>
      <w:r>
        <w:rPr>
          <w:sz w:val="22"/>
          <w:szCs w:val="22"/>
        </w:rPr>
        <w:t xml:space="preserve">Das andere ist der politisch-kulturelle Umgang mit jenen Diskursen, in denen solche Herausforderungen politisch wirksam thematisiert, </w:t>
      </w:r>
      <w:proofErr w:type="spellStart"/>
      <w:r>
        <w:rPr>
          <w:sz w:val="22"/>
          <w:szCs w:val="22"/>
        </w:rPr>
        <w:t>perspektiviert</w:t>
      </w:r>
      <w:proofErr w:type="spellEnd"/>
      <w:r>
        <w:rPr>
          <w:sz w:val="22"/>
          <w:szCs w:val="22"/>
        </w:rPr>
        <w:t xml:space="preserve"> und in legitimierbare Handlungsoptionen umgesetzt werden.  </w:t>
      </w:r>
    </w:p>
    <w:p w:rsidR="002C24BB" w:rsidRDefault="007D23E8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Diesbezüglich </w:t>
      </w:r>
      <w:r w:rsidR="00001854">
        <w:rPr>
          <w:sz w:val="22"/>
          <w:szCs w:val="22"/>
        </w:rPr>
        <w:t xml:space="preserve">erkennen wir, dass </w:t>
      </w:r>
      <w:r w:rsidR="004C3E33">
        <w:rPr>
          <w:sz w:val="22"/>
          <w:szCs w:val="22"/>
        </w:rPr>
        <w:t xml:space="preserve">viele sinnstiftende </w:t>
      </w:r>
      <w:r>
        <w:rPr>
          <w:sz w:val="22"/>
          <w:szCs w:val="22"/>
        </w:rPr>
        <w:t xml:space="preserve">Großerzählungen </w:t>
      </w:r>
      <w:r w:rsidR="004C3E33">
        <w:rPr>
          <w:sz w:val="22"/>
          <w:szCs w:val="22"/>
        </w:rPr>
        <w:t>unseres Landes</w:t>
      </w:r>
      <w:r w:rsidR="00001854">
        <w:rPr>
          <w:sz w:val="22"/>
          <w:szCs w:val="22"/>
        </w:rPr>
        <w:t xml:space="preserve"> un</w:t>
      </w:r>
      <w:r w:rsidR="00C541CE">
        <w:rPr>
          <w:sz w:val="22"/>
          <w:szCs w:val="22"/>
        </w:rPr>
        <w:t xml:space="preserve">ter </w:t>
      </w:r>
      <w:r w:rsidR="00001854">
        <w:rPr>
          <w:sz w:val="22"/>
          <w:szCs w:val="22"/>
        </w:rPr>
        <w:t>Druck geraten</w:t>
      </w:r>
      <w:r w:rsidR="00BC1AA3">
        <w:rPr>
          <w:sz w:val="22"/>
          <w:szCs w:val="22"/>
        </w:rPr>
        <w:t xml:space="preserve"> sind</w:t>
      </w:r>
      <w:r w:rsidR="004C3E33">
        <w:rPr>
          <w:sz w:val="22"/>
          <w:szCs w:val="22"/>
        </w:rPr>
        <w:t xml:space="preserve">, etwa jene vom vorteilhaften Wandel einer homogenen Volksgemeinschaft hin zu einer multikulturellen Gesellschaft. </w:t>
      </w:r>
      <w:r w:rsidR="00001854">
        <w:rPr>
          <w:sz w:val="22"/>
          <w:szCs w:val="22"/>
        </w:rPr>
        <w:t xml:space="preserve">Bei der Frage, welche Narration </w:t>
      </w:r>
      <w:r w:rsidR="00BC1AA3">
        <w:rPr>
          <w:sz w:val="22"/>
          <w:szCs w:val="22"/>
        </w:rPr>
        <w:t xml:space="preserve">weiterhin </w:t>
      </w:r>
      <w:r w:rsidR="00001854">
        <w:rPr>
          <w:sz w:val="22"/>
          <w:szCs w:val="22"/>
        </w:rPr>
        <w:t xml:space="preserve">als selbstverständlich gelten </w:t>
      </w:r>
      <w:r w:rsidR="005B6380">
        <w:rPr>
          <w:sz w:val="22"/>
          <w:szCs w:val="22"/>
        </w:rPr>
        <w:t>darf</w:t>
      </w:r>
      <w:r w:rsidR="00001854">
        <w:rPr>
          <w:sz w:val="22"/>
          <w:szCs w:val="22"/>
        </w:rPr>
        <w:t>, welche andere aber als gleichsam „häretisch“</w:t>
      </w:r>
      <w:r w:rsidR="00BC1AA3">
        <w:rPr>
          <w:sz w:val="22"/>
          <w:szCs w:val="22"/>
        </w:rPr>
        <w:t xml:space="preserve"> </w:t>
      </w:r>
      <w:r w:rsidR="005B6380">
        <w:rPr>
          <w:sz w:val="22"/>
          <w:szCs w:val="22"/>
        </w:rPr>
        <w:t xml:space="preserve">behandelt werden soll, </w:t>
      </w:r>
      <w:r w:rsidR="00001854">
        <w:rPr>
          <w:sz w:val="22"/>
          <w:szCs w:val="22"/>
        </w:rPr>
        <w:t xml:space="preserve">geht es letztlich </w:t>
      </w:r>
      <w:r w:rsidR="004C3E33">
        <w:rPr>
          <w:sz w:val="22"/>
          <w:szCs w:val="22"/>
        </w:rPr>
        <w:t xml:space="preserve">um „kulturelle Hegemonie“ </w:t>
      </w:r>
      <w:r w:rsidR="00001854">
        <w:rPr>
          <w:sz w:val="22"/>
          <w:szCs w:val="22"/>
        </w:rPr>
        <w:t xml:space="preserve">– und darum, wer sie besitzt bzw. gegen wen verteidigt. </w:t>
      </w:r>
      <w:r w:rsidR="002C24BB">
        <w:rPr>
          <w:sz w:val="22"/>
          <w:szCs w:val="22"/>
        </w:rPr>
        <w:t xml:space="preserve">Nun steht freilich </w:t>
      </w:r>
      <w:r w:rsidR="00001854">
        <w:rPr>
          <w:sz w:val="22"/>
          <w:szCs w:val="22"/>
        </w:rPr>
        <w:t xml:space="preserve">das </w:t>
      </w:r>
      <w:r w:rsidR="004C3E33">
        <w:rPr>
          <w:sz w:val="22"/>
          <w:szCs w:val="22"/>
        </w:rPr>
        <w:t>PEGIDA</w:t>
      </w:r>
      <w:r w:rsidR="00001854">
        <w:rPr>
          <w:sz w:val="22"/>
          <w:szCs w:val="22"/>
        </w:rPr>
        <w:t xml:space="preserve">-Phänomen quer zu </w:t>
      </w:r>
      <w:r w:rsidR="002C24BB">
        <w:rPr>
          <w:sz w:val="22"/>
          <w:szCs w:val="22"/>
        </w:rPr>
        <w:t>wichtigen</w:t>
      </w:r>
      <w:r w:rsidR="005B6380">
        <w:rPr>
          <w:sz w:val="22"/>
          <w:szCs w:val="22"/>
        </w:rPr>
        <w:t xml:space="preserve"> </w:t>
      </w:r>
      <w:r w:rsidR="00001854">
        <w:rPr>
          <w:sz w:val="22"/>
          <w:szCs w:val="22"/>
        </w:rPr>
        <w:t>bundesrepublikanisch</w:t>
      </w:r>
      <w:r w:rsidR="005B6380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Großerzählungen – </w:t>
      </w:r>
      <w:r w:rsidR="002C24BB">
        <w:rPr>
          <w:sz w:val="22"/>
          <w:szCs w:val="22"/>
        </w:rPr>
        <w:t>etwa zu jenen von der liberalen</w:t>
      </w:r>
      <w:r w:rsidR="005B6380">
        <w:rPr>
          <w:sz w:val="22"/>
          <w:szCs w:val="22"/>
        </w:rPr>
        <w:t xml:space="preserve"> und rundum </w:t>
      </w:r>
      <w:r w:rsidR="002C24BB">
        <w:rPr>
          <w:sz w:val="22"/>
          <w:szCs w:val="22"/>
        </w:rPr>
        <w:t>diskursoffenen pluralistischen Demokratie</w:t>
      </w:r>
      <w:r w:rsidR="00BC1AA3">
        <w:rPr>
          <w:sz w:val="22"/>
          <w:szCs w:val="22"/>
        </w:rPr>
        <w:t xml:space="preserve">, </w:t>
      </w:r>
      <w:r w:rsidR="002C24BB">
        <w:rPr>
          <w:sz w:val="22"/>
          <w:szCs w:val="22"/>
        </w:rPr>
        <w:t>von den Vorzügen einer multikulturellen Gesellschaft</w:t>
      </w:r>
      <w:r w:rsidR="00BC1AA3">
        <w:rPr>
          <w:sz w:val="22"/>
          <w:szCs w:val="22"/>
        </w:rPr>
        <w:t xml:space="preserve">, </w:t>
      </w:r>
      <w:r w:rsidR="002C24BB">
        <w:rPr>
          <w:sz w:val="22"/>
          <w:szCs w:val="22"/>
        </w:rPr>
        <w:t>vom partnerschaftlichen Verhältnis zwischen Religion und Staat</w:t>
      </w:r>
      <w:r w:rsidR="00BC1AA3">
        <w:rPr>
          <w:sz w:val="22"/>
          <w:szCs w:val="22"/>
        </w:rPr>
        <w:t xml:space="preserve">, </w:t>
      </w:r>
      <w:r w:rsidR="002C24BB">
        <w:rPr>
          <w:sz w:val="22"/>
          <w:szCs w:val="22"/>
        </w:rPr>
        <w:t xml:space="preserve">vom soziale Gerechtigkeit in Aussicht stellenden </w:t>
      </w:r>
      <w:r w:rsidR="002C24BB">
        <w:rPr>
          <w:sz w:val="22"/>
          <w:szCs w:val="22"/>
        </w:rPr>
        <w:lastRenderedPageBreak/>
        <w:t xml:space="preserve">Wohlfahrtsstaat. </w:t>
      </w:r>
      <w:r w:rsidR="00BC1AA3">
        <w:rPr>
          <w:sz w:val="22"/>
          <w:szCs w:val="22"/>
        </w:rPr>
        <w:t>Und e</w:t>
      </w:r>
      <w:r w:rsidR="002C24BB">
        <w:rPr>
          <w:sz w:val="22"/>
          <w:szCs w:val="22"/>
        </w:rPr>
        <w:t xml:space="preserve">ben weil es mit den etablierten </w:t>
      </w:r>
      <w:r w:rsidR="00DF4D4B">
        <w:rPr>
          <w:sz w:val="22"/>
          <w:szCs w:val="22"/>
        </w:rPr>
        <w:t xml:space="preserve">Großerzählungen </w:t>
      </w:r>
      <w:r w:rsidR="002C24BB">
        <w:rPr>
          <w:sz w:val="22"/>
          <w:szCs w:val="22"/>
        </w:rPr>
        <w:t xml:space="preserve">unseres Landes nicht </w:t>
      </w:r>
      <w:r w:rsidR="00BC1AA3">
        <w:rPr>
          <w:sz w:val="22"/>
          <w:szCs w:val="22"/>
        </w:rPr>
        <w:t xml:space="preserve">so recht </w:t>
      </w:r>
      <w:r w:rsidR="002C24BB">
        <w:rPr>
          <w:sz w:val="22"/>
          <w:szCs w:val="22"/>
        </w:rPr>
        <w:t xml:space="preserve">zu fassen war, löste das PEGIDA-Phänomen </w:t>
      </w:r>
      <w:r w:rsidR="00BC1AA3">
        <w:rPr>
          <w:sz w:val="22"/>
          <w:szCs w:val="22"/>
        </w:rPr>
        <w:t xml:space="preserve">derart </w:t>
      </w:r>
      <w:r w:rsidR="002C24BB">
        <w:rPr>
          <w:sz w:val="22"/>
          <w:szCs w:val="22"/>
        </w:rPr>
        <w:t xml:space="preserve">heftige, den konkreten </w:t>
      </w:r>
      <w:r w:rsidR="004C3E33">
        <w:rPr>
          <w:sz w:val="22"/>
          <w:szCs w:val="22"/>
        </w:rPr>
        <w:t xml:space="preserve">Anlass </w:t>
      </w:r>
      <w:proofErr w:type="spellStart"/>
      <w:r w:rsidR="004C3E33">
        <w:rPr>
          <w:sz w:val="22"/>
          <w:szCs w:val="22"/>
        </w:rPr>
        <w:t>so weit</w:t>
      </w:r>
      <w:proofErr w:type="spellEnd"/>
      <w:r w:rsidR="004C3E33">
        <w:rPr>
          <w:sz w:val="22"/>
          <w:szCs w:val="22"/>
        </w:rPr>
        <w:t xml:space="preserve"> übersteigende Abwehrreaktionen aus. </w:t>
      </w:r>
    </w:p>
    <w:p w:rsidR="00C541CE" w:rsidRDefault="002C24BB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Sie ermöglichten es wirklich nicht, mit PEGIDA zunächst diagnostisch</w:t>
      </w:r>
      <w:r w:rsidR="00BC1AA3">
        <w:rPr>
          <w:sz w:val="22"/>
          <w:szCs w:val="22"/>
        </w:rPr>
        <w:t xml:space="preserve"> und </w:t>
      </w:r>
      <w:r>
        <w:rPr>
          <w:sz w:val="22"/>
          <w:szCs w:val="22"/>
        </w:rPr>
        <w:t>dann gleichsam therapeutisch zurechtzukommen. Denn k</w:t>
      </w:r>
      <w:r w:rsidR="004C3E33">
        <w:rPr>
          <w:sz w:val="22"/>
          <w:szCs w:val="22"/>
        </w:rPr>
        <w:t xml:space="preserve">aum war </w:t>
      </w:r>
      <w:r w:rsidR="00DF4D4B">
        <w:rPr>
          <w:sz w:val="22"/>
          <w:szCs w:val="22"/>
        </w:rPr>
        <w:t xml:space="preserve">– </w:t>
      </w:r>
      <w:r w:rsidR="004C3E33">
        <w:rPr>
          <w:sz w:val="22"/>
          <w:szCs w:val="22"/>
        </w:rPr>
        <w:t xml:space="preserve">mit dem </w:t>
      </w:r>
      <w:r>
        <w:rPr>
          <w:sz w:val="22"/>
          <w:szCs w:val="22"/>
        </w:rPr>
        <w:t xml:space="preserve">recht einstimmig von Politik und Medien vorgetragenen </w:t>
      </w:r>
      <w:r w:rsidR="004C3E33">
        <w:rPr>
          <w:sz w:val="22"/>
          <w:szCs w:val="22"/>
        </w:rPr>
        <w:t xml:space="preserve">Hinweis auf </w:t>
      </w:r>
      <w:r>
        <w:rPr>
          <w:sz w:val="22"/>
          <w:szCs w:val="22"/>
        </w:rPr>
        <w:t xml:space="preserve">unseren </w:t>
      </w:r>
      <w:r w:rsidR="00A7685E">
        <w:rPr>
          <w:sz w:val="22"/>
          <w:szCs w:val="22"/>
        </w:rPr>
        <w:t xml:space="preserve">angeblich </w:t>
      </w:r>
      <w:r w:rsidR="004C3E33">
        <w:rPr>
          <w:sz w:val="22"/>
          <w:szCs w:val="22"/>
        </w:rPr>
        <w:t xml:space="preserve">alternativlosen Umgang mit Asylbewerbern und Bürgerkriegsflüchtlingen </w:t>
      </w:r>
      <w:r w:rsidR="00DF4D4B">
        <w:rPr>
          <w:sz w:val="22"/>
          <w:szCs w:val="22"/>
        </w:rPr>
        <w:t xml:space="preserve">– </w:t>
      </w:r>
      <w:r w:rsidR="004C3E33">
        <w:rPr>
          <w:sz w:val="22"/>
          <w:szCs w:val="22"/>
        </w:rPr>
        <w:t>d</w:t>
      </w:r>
      <w:bookmarkStart w:id="0" w:name="_GoBack"/>
      <w:bookmarkEnd w:id="0"/>
      <w:r w:rsidR="004C3E33">
        <w:rPr>
          <w:sz w:val="22"/>
          <w:szCs w:val="22"/>
        </w:rPr>
        <w:t xml:space="preserve">er </w:t>
      </w:r>
      <w:r>
        <w:rPr>
          <w:sz w:val="22"/>
          <w:szCs w:val="22"/>
        </w:rPr>
        <w:t xml:space="preserve">konkrete </w:t>
      </w:r>
      <w:r w:rsidR="004C3E33" w:rsidRPr="007D23E8">
        <w:rPr>
          <w:sz w:val="22"/>
          <w:szCs w:val="22"/>
          <w:u w:val="single"/>
        </w:rPr>
        <w:t>Anlass</w:t>
      </w:r>
      <w:r w:rsidR="004C3E33">
        <w:rPr>
          <w:sz w:val="22"/>
          <w:szCs w:val="22"/>
        </w:rPr>
        <w:t xml:space="preserve"> der PEGIDA-Proteste aus dem Bereich </w:t>
      </w:r>
      <w:r w:rsidR="004C3E33" w:rsidRPr="007D23E8">
        <w:rPr>
          <w:sz w:val="22"/>
          <w:szCs w:val="22"/>
          <w:u w:val="single"/>
        </w:rPr>
        <w:t>akzeptabler</w:t>
      </w:r>
      <w:r w:rsidR="004C3E33">
        <w:rPr>
          <w:sz w:val="22"/>
          <w:szCs w:val="22"/>
        </w:rPr>
        <w:t xml:space="preserve"> Diskurse </w:t>
      </w:r>
      <w:r w:rsidR="00034C22">
        <w:rPr>
          <w:sz w:val="22"/>
          <w:szCs w:val="22"/>
        </w:rPr>
        <w:t>ausgegrenzt</w:t>
      </w:r>
      <w:r w:rsidR="004C3E33">
        <w:rPr>
          <w:sz w:val="22"/>
          <w:szCs w:val="22"/>
        </w:rPr>
        <w:t xml:space="preserve">, tauchten </w:t>
      </w:r>
      <w:r w:rsidR="00BC1AA3">
        <w:rPr>
          <w:sz w:val="22"/>
          <w:szCs w:val="22"/>
        </w:rPr>
        <w:t xml:space="preserve">gleich </w:t>
      </w:r>
      <w:r w:rsidR="004C3E33">
        <w:rPr>
          <w:sz w:val="22"/>
          <w:szCs w:val="22"/>
        </w:rPr>
        <w:t>weitere Infragestellungen bisheriger</w:t>
      </w:r>
      <w:r>
        <w:rPr>
          <w:sz w:val="22"/>
          <w:szCs w:val="22"/>
        </w:rPr>
        <w:t xml:space="preserve"> bundesdeutscher </w:t>
      </w:r>
      <w:r w:rsidR="004C3E33">
        <w:rPr>
          <w:sz w:val="22"/>
          <w:szCs w:val="22"/>
        </w:rPr>
        <w:t>Deutungsselbstverständlichkeiten auf</w:t>
      </w:r>
      <w:r>
        <w:rPr>
          <w:sz w:val="22"/>
          <w:szCs w:val="22"/>
        </w:rPr>
        <w:t xml:space="preserve">: beim </w:t>
      </w:r>
      <w:r w:rsidR="004C3E33">
        <w:rPr>
          <w:sz w:val="22"/>
          <w:szCs w:val="22"/>
        </w:rPr>
        <w:t xml:space="preserve">Verhältnis </w:t>
      </w:r>
      <w:r>
        <w:rPr>
          <w:sz w:val="22"/>
          <w:szCs w:val="22"/>
        </w:rPr>
        <w:t xml:space="preserve">von </w:t>
      </w:r>
      <w:r w:rsidR="004C3E33">
        <w:rPr>
          <w:sz w:val="22"/>
          <w:szCs w:val="22"/>
        </w:rPr>
        <w:t xml:space="preserve">repräsentativer zu plebiszitärer Demokratie, </w:t>
      </w:r>
      <w:r>
        <w:rPr>
          <w:sz w:val="22"/>
          <w:szCs w:val="22"/>
        </w:rPr>
        <w:t xml:space="preserve">beim </w:t>
      </w:r>
      <w:r w:rsidR="004C3E33">
        <w:rPr>
          <w:sz w:val="22"/>
          <w:szCs w:val="22"/>
        </w:rPr>
        <w:t>Spannungsfeld von europäischer Einigung und demokratisch beeinflussbare</w:t>
      </w:r>
      <w:r w:rsidR="00034C22">
        <w:rPr>
          <w:sz w:val="22"/>
          <w:szCs w:val="22"/>
        </w:rPr>
        <w:t>r</w:t>
      </w:r>
      <w:r w:rsidR="00BC1AA3">
        <w:rPr>
          <w:sz w:val="22"/>
          <w:szCs w:val="22"/>
        </w:rPr>
        <w:t xml:space="preserve"> Nationalstaatspolitik</w:t>
      </w:r>
      <w:r w:rsidR="00167A0C">
        <w:rPr>
          <w:sz w:val="22"/>
          <w:szCs w:val="22"/>
        </w:rPr>
        <w:t xml:space="preserve">, </w:t>
      </w:r>
      <w:r w:rsidR="007D23E8">
        <w:rPr>
          <w:sz w:val="22"/>
          <w:szCs w:val="22"/>
        </w:rPr>
        <w:t xml:space="preserve">sowie </w:t>
      </w:r>
      <w:r>
        <w:rPr>
          <w:sz w:val="22"/>
          <w:szCs w:val="22"/>
        </w:rPr>
        <w:t xml:space="preserve">beim Interessenkonflikt </w:t>
      </w:r>
      <w:r w:rsidR="00167A0C">
        <w:rPr>
          <w:sz w:val="22"/>
          <w:szCs w:val="22"/>
        </w:rPr>
        <w:t xml:space="preserve">zwischen westlicher Bündnispolitik </w:t>
      </w:r>
      <w:r w:rsidR="007D23E8">
        <w:rPr>
          <w:sz w:val="22"/>
          <w:szCs w:val="22"/>
        </w:rPr>
        <w:t xml:space="preserve">und </w:t>
      </w:r>
      <w:r w:rsidR="00167A0C">
        <w:rPr>
          <w:sz w:val="22"/>
          <w:szCs w:val="22"/>
        </w:rPr>
        <w:t xml:space="preserve">einer </w:t>
      </w:r>
      <w:r w:rsidR="00034C22">
        <w:rPr>
          <w:sz w:val="22"/>
          <w:szCs w:val="22"/>
        </w:rPr>
        <w:t>A</w:t>
      </w:r>
      <w:r>
        <w:rPr>
          <w:sz w:val="22"/>
          <w:szCs w:val="22"/>
        </w:rPr>
        <w:t xml:space="preserve">ppeasement-artigen </w:t>
      </w:r>
      <w:r w:rsidR="00167A0C">
        <w:rPr>
          <w:sz w:val="22"/>
          <w:szCs w:val="22"/>
        </w:rPr>
        <w:t xml:space="preserve">Haltung gegenüber Russland. </w:t>
      </w:r>
    </w:p>
    <w:p w:rsidR="00471279" w:rsidRDefault="00167A0C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Allein </w:t>
      </w:r>
      <w:r w:rsidR="002C24BB">
        <w:rPr>
          <w:sz w:val="22"/>
          <w:szCs w:val="22"/>
        </w:rPr>
        <w:t xml:space="preserve">im </w:t>
      </w:r>
      <w:r>
        <w:rPr>
          <w:sz w:val="22"/>
          <w:szCs w:val="22"/>
        </w:rPr>
        <w:t>Deutungsschema</w:t>
      </w:r>
      <w:r w:rsidR="002C24BB">
        <w:rPr>
          <w:sz w:val="22"/>
          <w:szCs w:val="22"/>
        </w:rPr>
        <w:t xml:space="preserve"> von </w:t>
      </w:r>
      <w:r>
        <w:rPr>
          <w:sz w:val="22"/>
          <w:szCs w:val="22"/>
        </w:rPr>
        <w:t xml:space="preserve">„Ausländerhass“ oder „Islamfeindlichkeit“ </w:t>
      </w:r>
      <w:r w:rsidR="00C541CE">
        <w:rPr>
          <w:sz w:val="22"/>
          <w:szCs w:val="22"/>
        </w:rPr>
        <w:t xml:space="preserve">ist </w:t>
      </w:r>
      <w:r w:rsidR="002C24BB">
        <w:rPr>
          <w:sz w:val="22"/>
          <w:szCs w:val="22"/>
        </w:rPr>
        <w:t xml:space="preserve">das alles </w:t>
      </w:r>
      <w:r>
        <w:rPr>
          <w:sz w:val="22"/>
          <w:szCs w:val="22"/>
        </w:rPr>
        <w:t xml:space="preserve">nicht </w:t>
      </w:r>
      <w:r w:rsidR="002C24BB">
        <w:rPr>
          <w:sz w:val="22"/>
          <w:szCs w:val="22"/>
        </w:rPr>
        <w:t xml:space="preserve">zu </w:t>
      </w:r>
      <w:r>
        <w:rPr>
          <w:sz w:val="22"/>
          <w:szCs w:val="22"/>
        </w:rPr>
        <w:t xml:space="preserve">verstehen, </w:t>
      </w:r>
      <w:r w:rsidR="002C24BB">
        <w:rPr>
          <w:sz w:val="22"/>
          <w:szCs w:val="22"/>
        </w:rPr>
        <w:t xml:space="preserve">zu </w:t>
      </w:r>
      <w:r>
        <w:rPr>
          <w:sz w:val="22"/>
          <w:szCs w:val="22"/>
        </w:rPr>
        <w:t xml:space="preserve">erklären </w:t>
      </w:r>
      <w:r w:rsidR="002C24BB">
        <w:rPr>
          <w:sz w:val="22"/>
          <w:szCs w:val="22"/>
        </w:rPr>
        <w:t xml:space="preserve">oder </w:t>
      </w:r>
      <w:r>
        <w:rPr>
          <w:sz w:val="22"/>
          <w:szCs w:val="22"/>
        </w:rPr>
        <w:t>gemeinwohldienlich hand</w:t>
      </w:r>
      <w:r w:rsidR="002C24BB">
        <w:rPr>
          <w:sz w:val="22"/>
          <w:szCs w:val="22"/>
        </w:rPr>
        <w:t>zu</w:t>
      </w:r>
      <w:r>
        <w:rPr>
          <w:sz w:val="22"/>
          <w:szCs w:val="22"/>
        </w:rPr>
        <w:t>haben.</w:t>
      </w:r>
      <w:r w:rsidR="002C24BB">
        <w:rPr>
          <w:sz w:val="22"/>
          <w:szCs w:val="22"/>
        </w:rPr>
        <w:t xml:space="preserve"> Weil aber </w:t>
      </w:r>
      <w:r w:rsidR="00BC1AA3">
        <w:rPr>
          <w:sz w:val="22"/>
          <w:szCs w:val="22"/>
        </w:rPr>
        <w:t xml:space="preserve">gerade </w:t>
      </w:r>
      <w:r w:rsidR="00BC1AA3" w:rsidRPr="007D23E8">
        <w:rPr>
          <w:sz w:val="22"/>
          <w:szCs w:val="22"/>
          <w:u w:val="single"/>
        </w:rPr>
        <w:t>das</w:t>
      </w:r>
      <w:r w:rsidR="00BC1AA3">
        <w:rPr>
          <w:sz w:val="22"/>
          <w:szCs w:val="22"/>
        </w:rPr>
        <w:t xml:space="preserve"> </w:t>
      </w:r>
      <w:r w:rsidR="002C24BB">
        <w:rPr>
          <w:sz w:val="22"/>
          <w:szCs w:val="22"/>
        </w:rPr>
        <w:t>versucht wurde, gel</w:t>
      </w:r>
      <w:r w:rsidR="00C541CE">
        <w:rPr>
          <w:sz w:val="22"/>
          <w:szCs w:val="22"/>
        </w:rPr>
        <w:t xml:space="preserve">ang </w:t>
      </w:r>
      <w:r w:rsidR="002C24BB">
        <w:rPr>
          <w:sz w:val="22"/>
          <w:szCs w:val="22"/>
        </w:rPr>
        <w:t>es allenfalls, PEGIDA durch übermächtige Gegendemonstrationen</w:t>
      </w:r>
      <w:r w:rsidR="00471279">
        <w:rPr>
          <w:sz w:val="22"/>
          <w:szCs w:val="22"/>
        </w:rPr>
        <w:t xml:space="preserve"> </w:t>
      </w:r>
      <w:r w:rsidR="00C541CE">
        <w:rPr>
          <w:sz w:val="22"/>
          <w:szCs w:val="22"/>
        </w:rPr>
        <w:t>(</w:t>
      </w:r>
      <w:r w:rsidR="00471279">
        <w:rPr>
          <w:sz w:val="22"/>
          <w:szCs w:val="22"/>
        </w:rPr>
        <w:t>wie im Westen</w:t>
      </w:r>
      <w:r w:rsidR="00C541CE">
        <w:rPr>
          <w:sz w:val="22"/>
          <w:szCs w:val="22"/>
        </w:rPr>
        <w:t>)</w:t>
      </w:r>
      <w:r w:rsidR="00471279">
        <w:rPr>
          <w:sz w:val="22"/>
          <w:szCs w:val="22"/>
        </w:rPr>
        <w:t xml:space="preserve"> oder durch Hochtreiben polizeilicher Transaktionskosten </w:t>
      </w:r>
      <w:r w:rsidR="00C541CE">
        <w:rPr>
          <w:sz w:val="22"/>
          <w:szCs w:val="22"/>
        </w:rPr>
        <w:t>(</w:t>
      </w:r>
      <w:r w:rsidR="00471279">
        <w:rPr>
          <w:sz w:val="22"/>
          <w:szCs w:val="22"/>
        </w:rPr>
        <w:t>wie</w:t>
      </w:r>
      <w:r w:rsidR="002C24BB">
        <w:rPr>
          <w:sz w:val="22"/>
          <w:szCs w:val="22"/>
        </w:rPr>
        <w:t xml:space="preserve"> </w:t>
      </w:r>
      <w:r w:rsidR="00471279">
        <w:rPr>
          <w:sz w:val="22"/>
          <w:szCs w:val="22"/>
        </w:rPr>
        <w:t>in Leipzig</w:t>
      </w:r>
      <w:r w:rsidR="00C541CE">
        <w:rPr>
          <w:sz w:val="22"/>
          <w:szCs w:val="22"/>
        </w:rPr>
        <w:t>)</w:t>
      </w:r>
      <w:r w:rsidR="00471279">
        <w:rPr>
          <w:sz w:val="22"/>
          <w:szCs w:val="22"/>
        </w:rPr>
        <w:t xml:space="preserve"> von </w:t>
      </w:r>
      <w:r w:rsidR="00C541CE">
        <w:rPr>
          <w:sz w:val="22"/>
          <w:szCs w:val="22"/>
        </w:rPr>
        <w:t xml:space="preserve">den </w:t>
      </w:r>
      <w:r w:rsidR="00471279">
        <w:rPr>
          <w:sz w:val="22"/>
          <w:szCs w:val="22"/>
        </w:rPr>
        <w:t xml:space="preserve">öffentlichen Plätzen zu verscheuchen. </w:t>
      </w:r>
      <w:r w:rsidR="00C541CE">
        <w:rPr>
          <w:sz w:val="22"/>
          <w:szCs w:val="22"/>
        </w:rPr>
        <w:t xml:space="preserve">Doch </w:t>
      </w:r>
      <w:r w:rsidR="00471279">
        <w:rPr>
          <w:sz w:val="22"/>
          <w:szCs w:val="22"/>
        </w:rPr>
        <w:t xml:space="preserve">verschwinden wird durch derlei Maßnahmen ganz gewiss nicht, was da im PEGIDA-Phänomen </w:t>
      </w:r>
      <w:r w:rsidR="00C541CE">
        <w:rPr>
          <w:sz w:val="22"/>
          <w:szCs w:val="22"/>
        </w:rPr>
        <w:t xml:space="preserve">sichtbar geworden </w:t>
      </w:r>
      <w:r w:rsidR="00471279">
        <w:rPr>
          <w:sz w:val="22"/>
          <w:szCs w:val="22"/>
        </w:rPr>
        <w:t xml:space="preserve">ist. Wenig wird es auch nutzen, </w:t>
      </w:r>
      <w:r w:rsidR="00034C22">
        <w:rPr>
          <w:sz w:val="22"/>
          <w:szCs w:val="22"/>
        </w:rPr>
        <w:t xml:space="preserve">bei </w:t>
      </w:r>
      <w:r w:rsidR="007D23E8">
        <w:rPr>
          <w:sz w:val="22"/>
          <w:szCs w:val="22"/>
        </w:rPr>
        <w:t xml:space="preserve">vielerlei </w:t>
      </w:r>
      <w:r w:rsidR="00471279">
        <w:rPr>
          <w:sz w:val="22"/>
          <w:szCs w:val="22"/>
        </w:rPr>
        <w:t>Pro-Demonstrationen</w:t>
      </w:r>
      <w:r w:rsidR="00C541CE">
        <w:rPr>
          <w:sz w:val="22"/>
          <w:szCs w:val="22"/>
        </w:rPr>
        <w:t xml:space="preserve">, ihrerseits meist durch </w:t>
      </w:r>
      <w:r w:rsidR="00471279">
        <w:rPr>
          <w:sz w:val="22"/>
          <w:szCs w:val="22"/>
        </w:rPr>
        <w:t>gute Musikbands über ihre konkrete Botschaften hinaus attraktiv gemacht</w:t>
      </w:r>
      <w:r w:rsidR="00C541CE">
        <w:rPr>
          <w:sz w:val="22"/>
          <w:szCs w:val="22"/>
        </w:rPr>
        <w:t xml:space="preserve">, </w:t>
      </w:r>
      <w:r w:rsidR="00471279">
        <w:rPr>
          <w:sz w:val="22"/>
          <w:szCs w:val="22"/>
        </w:rPr>
        <w:t xml:space="preserve">bloß die Werte unseres Gemeinwesens zu beschwören und die Großerzählungen unserer politischen Kultur </w:t>
      </w:r>
      <w:r w:rsidR="00034C22">
        <w:rPr>
          <w:sz w:val="22"/>
          <w:szCs w:val="22"/>
        </w:rPr>
        <w:t xml:space="preserve">Mal um Mal </w:t>
      </w:r>
      <w:r w:rsidR="00471279">
        <w:rPr>
          <w:sz w:val="22"/>
          <w:szCs w:val="22"/>
        </w:rPr>
        <w:t>vorzutragen</w:t>
      </w:r>
      <w:r w:rsidR="00BC1AA3">
        <w:rPr>
          <w:sz w:val="22"/>
          <w:szCs w:val="22"/>
        </w:rPr>
        <w:t>.</w:t>
      </w:r>
      <w:r w:rsidR="00471279">
        <w:rPr>
          <w:sz w:val="22"/>
          <w:szCs w:val="22"/>
        </w:rPr>
        <w:t xml:space="preserve"> Zu arbeiten </w:t>
      </w:r>
      <w:r w:rsidR="00034C22">
        <w:rPr>
          <w:sz w:val="22"/>
          <w:szCs w:val="22"/>
        </w:rPr>
        <w:t xml:space="preserve">wäre </w:t>
      </w:r>
      <w:r w:rsidR="00471279">
        <w:rPr>
          <w:sz w:val="22"/>
          <w:szCs w:val="22"/>
        </w:rPr>
        <w:t xml:space="preserve">vielmehr an der Bewältigung jener </w:t>
      </w:r>
      <w:r w:rsidR="00471279" w:rsidRPr="007D23E8">
        <w:rPr>
          <w:sz w:val="22"/>
          <w:szCs w:val="22"/>
          <w:u w:val="single"/>
        </w:rPr>
        <w:t>realen</w:t>
      </w:r>
      <w:r w:rsidR="00471279">
        <w:rPr>
          <w:sz w:val="22"/>
          <w:szCs w:val="22"/>
        </w:rPr>
        <w:t xml:space="preserve"> Herausforderungen, die PEGIDA nicht geschaffen, sondern nur </w:t>
      </w:r>
      <w:r w:rsidR="007D23E8">
        <w:rPr>
          <w:sz w:val="22"/>
          <w:szCs w:val="22"/>
        </w:rPr>
        <w:t xml:space="preserve">vor </w:t>
      </w:r>
      <w:proofErr w:type="gramStart"/>
      <w:r w:rsidR="007D23E8">
        <w:rPr>
          <w:sz w:val="22"/>
          <w:szCs w:val="22"/>
        </w:rPr>
        <w:t>aller</w:t>
      </w:r>
      <w:proofErr w:type="gramEnd"/>
      <w:r w:rsidR="007D23E8">
        <w:rPr>
          <w:sz w:val="22"/>
          <w:szCs w:val="22"/>
        </w:rPr>
        <w:t xml:space="preserve"> Augen geführt </w:t>
      </w:r>
      <w:r w:rsidR="00471279">
        <w:rPr>
          <w:sz w:val="22"/>
          <w:szCs w:val="22"/>
        </w:rPr>
        <w:t xml:space="preserve">hat. </w:t>
      </w:r>
    </w:p>
    <w:p w:rsidR="00471279" w:rsidRDefault="00471279" w:rsidP="00871397">
      <w:pPr>
        <w:pStyle w:val="Textkrper"/>
        <w:jc w:val="left"/>
        <w:rPr>
          <w:sz w:val="22"/>
          <w:szCs w:val="22"/>
        </w:rPr>
      </w:pPr>
    </w:p>
    <w:p w:rsidR="002C24BB" w:rsidRDefault="00471279" w:rsidP="00871397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34D2" w:rsidRDefault="00167A0C" w:rsidP="00471279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C34D2" w:rsidSect="00471279">
      <w:head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D2" w:rsidRDefault="00D07B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7BD2" w:rsidRDefault="00D07B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D2" w:rsidRDefault="00D07B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7BD2" w:rsidRDefault="00D07B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469346"/>
      <w:docPartObj>
        <w:docPartGallery w:val="Page Numbers (Top of Page)"/>
        <w:docPartUnique/>
      </w:docPartObj>
    </w:sdtPr>
    <w:sdtEndPr/>
    <w:sdtContent>
      <w:p w:rsidR="00471279" w:rsidRDefault="0047127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4B">
          <w:rPr>
            <w:noProof/>
          </w:rPr>
          <w:t>9</w:t>
        </w:r>
        <w:r>
          <w:fldChar w:fldCharType="end"/>
        </w:r>
      </w:p>
    </w:sdtContent>
  </w:sdt>
  <w:p w:rsidR="00471279" w:rsidRDefault="004712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E1F"/>
    <w:multiLevelType w:val="hybridMultilevel"/>
    <w:tmpl w:val="D3527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3E726448"/>
    <w:multiLevelType w:val="hybridMultilevel"/>
    <w:tmpl w:val="32B469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4F180D"/>
    <w:multiLevelType w:val="hybridMultilevel"/>
    <w:tmpl w:val="DF00B57A"/>
    <w:lvl w:ilvl="0" w:tplc="8954CD5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7F"/>
    <w:rsid w:val="00001854"/>
    <w:rsid w:val="00003914"/>
    <w:rsid w:val="00017A10"/>
    <w:rsid w:val="0002160C"/>
    <w:rsid w:val="00034C22"/>
    <w:rsid w:val="00051E13"/>
    <w:rsid w:val="000529AD"/>
    <w:rsid w:val="00055F50"/>
    <w:rsid w:val="00072D41"/>
    <w:rsid w:val="00082CBD"/>
    <w:rsid w:val="000A3A29"/>
    <w:rsid w:val="000B0C57"/>
    <w:rsid w:val="000C1792"/>
    <w:rsid w:val="000D1EBD"/>
    <w:rsid w:val="00102995"/>
    <w:rsid w:val="00115875"/>
    <w:rsid w:val="00117457"/>
    <w:rsid w:val="001306F1"/>
    <w:rsid w:val="001569ED"/>
    <w:rsid w:val="00167A0C"/>
    <w:rsid w:val="001721CA"/>
    <w:rsid w:val="001912A3"/>
    <w:rsid w:val="001B6349"/>
    <w:rsid w:val="001D06C9"/>
    <w:rsid w:val="001D4265"/>
    <w:rsid w:val="002307ED"/>
    <w:rsid w:val="00283FC1"/>
    <w:rsid w:val="002B4680"/>
    <w:rsid w:val="002C24BB"/>
    <w:rsid w:val="002D0BB5"/>
    <w:rsid w:val="002F2C95"/>
    <w:rsid w:val="00304455"/>
    <w:rsid w:val="003057CE"/>
    <w:rsid w:val="0035468F"/>
    <w:rsid w:val="00377AFC"/>
    <w:rsid w:val="00393088"/>
    <w:rsid w:val="003D768A"/>
    <w:rsid w:val="004056D8"/>
    <w:rsid w:val="0041475E"/>
    <w:rsid w:val="004152DD"/>
    <w:rsid w:val="00435347"/>
    <w:rsid w:val="00444CE4"/>
    <w:rsid w:val="00471279"/>
    <w:rsid w:val="00472A95"/>
    <w:rsid w:val="00472BE8"/>
    <w:rsid w:val="0047454E"/>
    <w:rsid w:val="004766AB"/>
    <w:rsid w:val="004B277A"/>
    <w:rsid w:val="004C3E33"/>
    <w:rsid w:val="00531623"/>
    <w:rsid w:val="0053298D"/>
    <w:rsid w:val="00536E35"/>
    <w:rsid w:val="00545073"/>
    <w:rsid w:val="00555BF6"/>
    <w:rsid w:val="0055672C"/>
    <w:rsid w:val="005634C2"/>
    <w:rsid w:val="00564F5D"/>
    <w:rsid w:val="00573799"/>
    <w:rsid w:val="00574E59"/>
    <w:rsid w:val="00580BBE"/>
    <w:rsid w:val="005952AA"/>
    <w:rsid w:val="005A0396"/>
    <w:rsid w:val="005B6380"/>
    <w:rsid w:val="005E15FD"/>
    <w:rsid w:val="005E19C2"/>
    <w:rsid w:val="00621A2A"/>
    <w:rsid w:val="00637AFC"/>
    <w:rsid w:val="00641DD4"/>
    <w:rsid w:val="00664ECA"/>
    <w:rsid w:val="00671EEF"/>
    <w:rsid w:val="006746C2"/>
    <w:rsid w:val="006A6432"/>
    <w:rsid w:val="006B6103"/>
    <w:rsid w:val="006C7D7B"/>
    <w:rsid w:val="006D0663"/>
    <w:rsid w:val="006D4763"/>
    <w:rsid w:val="006D73F0"/>
    <w:rsid w:val="006F7EBC"/>
    <w:rsid w:val="00744F03"/>
    <w:rsid w:val="00754CF4"/>
    <w:rsid w:val="007933C1"/>
    <w:rsid w:val="0079523B"/>
    <w:rsid w:val="007A38B4"/>
    <w:rsid w:val="007A6D97"/>
    <w:rsid w:val="007B6E1E"/>
    <w:rsid w:val="007D23E8"/>
    <w:rsid w:val="007F3672"/>
    <w:rsid w:val="007F390C"/>
    <w:rsid w:val="0080462D"/>
    <w:rsid w:val="00807F56"/>
    <w:rsid w:val="008219A8"/>
    <w:rsid w:val="008357BB"/>
    <w:rsid w:val="008424AD"/>
    <w:rsid w:val="008522CF"/>
    <w:rsid w:val="008625F7"/>
    <w:rsid w:val="00871397"/>
    <w:rsid w:val="008A70A2"/>
    <w:rsid w:val="008C7272"/>
    <w:rsid w:val="008C7BD3"/>
    <w:rsid w:val="008E0C5D"/>
    <w:rsid w:val="008E2626"/>
    <w:rsid w:val="008E76E7"/>
    <w:rsid w:val="0091482F"/>
    <w:rsid w:val="009B13DD"/>
    <w:rsid w:val="009D03DE"/>
    <w:rsid w:val="009D3E10"/>
    <w:rsid w:val="009E4589"/>
    <w:rsid w:val="00A132CE"/>
    <w:rsid w:val="00A27B64"/>
    <w:rsid w:val="00A7685E"/>
    <w:rsid w:val="00AC20A7"/>
    <w:rsid w:val="00AD7C7F"/>
    <w:rsid w:val="00B0717C"/>
    <w:rsid w:val="00B1408C"/>
    <w:rsid w:val="00B339AB"/>
    <w:rsid w:val="00B4174F"/>
    <w:rsid w:val="00B44DB9"/>
    <w:rsid w:val="00B76C4C"/>
    <w:rsid w:val="00BC1AA3"/>
    <w:rsid w:val="00BC5563"/>
    <w:rsid w:val="00BD1392"/>
    <w:rsid w:val="00BF5759"/>
    <w:rsid w:val="00C275B4"/>
    <w:rsid w:val="00C44AD4"/>
    <w:rsid w:val="00C541CE"/>
    <w:rsid w:val="00C568D1"/>
    <w:rsid w:val="00C622CA"/>
    <w:rsid w:val="00C64408"/>
    <w:rsid w:val="00C6742D"/>
    <w:rsid w:val="00C76EC2"/>
    <w:rsid w:val="00C839E8"/>
    <w:rsid w:val="00CB7597"/>
    <w:rsid w:val="00CC25FC"/>
    <w:rsid w:val="00CE0AF0"/>
    <w:rsid w:val="00CE1725"/>
    <w:rsid w:val="00D07BD2"/>
    <w:rsid w:val="00D21FEC"/>
    <w:rsid w:val="00D64BE6"/>
    <w:rsid w:val="00D7190C"/>
    <w:rsid w:val="00D81EED"/>
    <w:rsid w:val="00D8685E"/>
    <w:rsid w:val="00DA6C07"/>
    <w:rsid w:val="00DB69C5"/>
    <w:rsid w:val="00DC34D2"/>
    <w:rsid w:val="00DC69CC"/>
    <w:rsid w:val="00DD71B3"/>
    <w:rsid w:val="00DE076C"/>
    <w:rsid w:val="00DF3035"/>
    <w:rsid w:val="00DF4D4B"/>
    <w:rsid w:val="00E16928"/>
    <w:rsid w:val="00E34DE4"/>
    <w:rsid w:val="00E4399A"/>
    <w:rsid w:val="00E934B0"/>
    <w:rsid w:val="00EB41C3"/>
    <w:rsid w:val="00EC051B"/>
    <w:rsid w:val="00EC140D"/>
    <w:rsid w:val="00EF0157"/>
    <w:rsid w:val="00F046EA"/>
    <w:rsid w:val="00F07A3B"/>
    <w:rsid w:val="00F27B7F"/>
    <w:rsid w:val="00F47782"/>
    <w:rsid w:val="00F55360"/>
    <w:rsid w:val="00F60B82"/>
    <w:rsid w:val="00F71EE6"/>
    <w:rsid w:val="00F7338B"/>
    <w:rsid w:val="00FA2336"/>
    <w:rsid w:val="00FB6C24"/>
    <w:rsid w:val="00FE24D8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spacing w:before="240" w:line="360" w:lineRule="auto"/>
      <w:jc w:val="both"/>
      <w:outlineLvl w:val="0"/>
    </w:pPr>
    <w:rPr>
      <w:rFonts w:ascii="Verdana" w:hAnsi="Verdana" w:cs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Verdana" w:hAnsi="Verdana" w:cs="Verdana"/>
      <w:b/>
      <w:bCs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pPr>
      <w:widowControl w:val="0"/>
      <w:autoSpaceDE w:val="0"/>
      <w:autoSpaceDN w:val="0"/>
      <w:adjustRightInd w:val="0"/>
      <w:spacing w:before="120" w:line="360" w:lineRule="auto"/>
      <w:jc w:val="both"/>
    </w:pPr>
    <w:rPr>
      <w:rFonts w:ascii="Verdana" w:hAnsi="Verdana" w:cs="Verdana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Verdana" w:hAnsi="Verdana" w:cs="Verdana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pPr>
      <w:spacing w:before="120" w:line="360" w:lineRule="auto"/>
      <w:jc w:val="both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Verdana" w:hAnsi="Verdana" w:cs="Verdan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1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279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71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279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8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spacing w:before="240" w:line="360" w:lineRule="auto"/>
      <w:jc w:val="both"/>
      <w:outlineLvl w:val="0"/>
    </w:pPr>
    <w:rPr>
      <w:rFonts w:ascii="Verdana" w:hAnsi="Verdana" w:cs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Verdana" w:hAnsi="Verdana" w:cs="Verdana"/>
      <w:b/>
      <w:bCs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pPr>
      <w:widowControl w:val="0"/>
      <w:autoSpaceDE w:val="0"/>
      <w:autoSpaceDN w:val="0"/>
      <w:adjustRightInd w:val="0"/>
      <w:spacing w:before="120" w:line="360" w:lineRule="auto"/>
      <w:jc w:val="both"/>
    </w:pPr>
    <w:rPr>
      <w:rFonts w:ascii="Verdana" w:hAnsi="Verdana" w:cs="Verdana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Verdana" w:hAnsi="Verdana" w:cs="Verdana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pPr>
      <w:spacing w:before="120" w:line="360" w:lineRule="auto"/>
      <w:jc w:val="both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Verdana" w:hAnsi="Verdana" w:cs="Verdan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1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279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71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279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8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2774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Klose</dc:creator>
  <cp:lastModifiedBy>Werner J. Patzelt</cp:lastModifiedBy>
  <cp:revision>6</cp:revision>
  <cp:lastPrinted>2015-02-27T08:20:00Z</cp:lastPrinted>
  <dcterms:created xsi:type="dcterms:W3CDTF">2015-03-01T07:17:00Z</dcterms:created>
  <dcterms:modified xsi:type="dcterms:W3CDTF">2015-03-01T09:29:00Z</dcterms:modified>
</cp:coreProperties>
</file>