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0D" w:rsidRDefault="00930918">
      <w:pPr>
        <w:spacing w:before="2" w:after="422"/>
        <w:ind w:right="17"/>
        <w:textAlignment w:val="baseline"/>
      </w:pPr>
      <w:r>
        <w:rPr>
          <w:noProof/>
        </w:rPr>
        <w:drawing>
          <wp:inline distT="0" distB="0" distL="0" distR="0">
            <wp:extent cx="6453505" cy="48171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cstate="print"/>
                    <a:stretch>
                      <a:fillRect/>
                    </a:stretch>
                  </pic:blipFill>
                  <pic:spPr>
                    <a:xfrm>
                      <a:off x="0" y="0"/>
                      <a:ext cx="6453505" cy="4817110"/>
                    </a:xfrm>
                    <a:prstGeom prst="rect">
                      <a:avLst/>
                    </a:prstGeom>
                  </pic:spPr>
                </pic:pic>
              </a:graphicData>
            </a:graphic>
          </wp:inline>
        </w:drawing>
      </w:r>
    </w:p>
    <w:p w:rsidR="00BC640D" w:rsidRDefault="00930918">
      <w:pPr>
        <w:spacing w:before="25" w:line="449" w:lineRule="exact"/>
        <w:jc w:val="center"/>
        <w:textAlignment w:val="baseline"/>
        <w:rPr>
          <w:rFonts w:ascii="Times" w:eastAsia="Times" w:hAnsi="Times"/>
          <w:i/>
          <w:color w:val="000000"/>
          <w:spacing w:val="-14"/>
          <w:w w:val="105"/>
          <w:sz w:val="42"/>
        </w:rPr>
      </w:pPr>
      <w:r>
        <w:rPr>
          <w:rFonts w:ascii="Times" w:eastAsia="Times" w:hAnsi="Times"/>
          <w:i/>
          <w:color w:val="000000"/>
          <w:spacing w:val="-14"/>
          <w:w w:val="105"/>
          <w:sz w:val="42"/>
        </w:rPr>
        <w:t>Be ready so you won’t need to get ready!</w:t>
      </w:r>
    </w:p>
    <w:p w:rsidR="00BC640D" w:rsidRDefault="00BC640D">
      <w:pPr>
        <w:sectPr w:rsidR="00BC640D">
          <w:pgSz w:w="12240" w:h="15840"/>
          <w:pgMar w:top="2920" w:right="1058" w:bottom="2964" w:left="1002" w:header="720" w:footer="720" w:gutter="0"/>
          <w:cols w:space="720"/>
        </w:sectPr>
      </w:pPr>
    </w:p>
    <w:p w:rsidR="00BC640D" w:rsidRDefault="00930918">
      <w:pPr>
        <w:spacing w:before="8" w:line="831" w:lineRule="exact"/>
        <w:textAlignment w:val="baseline"/>
        <w:rPr>
          <w:rFonts w:ascii="Times" w:eastAsia="Times" w:hAnsi="Times"/>
          <w:i/>
          <w:color w:val="000000"/>
          <w:spacing w:val="-5"/>
          <w:w w:val="85"/>
          <w:sz w:val="72"/>
        </w:rPr>
      </w:pPr>
      <w:r>
        <w:rPr>
          <w:rFonts w:ascii="Times" w:eastAsia="Times" w:hAnsi="Times"/>
          <w:i/>
          <w:color w:val="000000"/>
          <w:spacing w:val="-5"/>
          <w:w w:val="85"/>
          <w:sz w:val="72"/>
        </w:rPr>
        <w:lastRenderedPageBreak/>
        <w:t>~</w:t>
      </w:r>
      <w:r>
        <w:rPr>
          <w:rFonts w:ascii="Times" w:eastAsia="Times" w:hAnsi="Times"/>
          <w:i/>
          <w:color w:val="000000"/>
          <w:spacing w:val="-5"/>
          <w:sz w:val="32"/>
        </w:rPr>
        <w:t xml:space="preserve">Tony </w:t>
      </w:r>
      <w:proofErr w:type="spellStart"/>
      <w:r>
        <w:rPr>
          <w:rFonts w:ascii="Times" w:eastAsia="Times" w:hAnsi="Times"/>
          <w:i/>
          <w:color w:val="000000"/>
          <w:spacing w:val="-5"/>
          <w:sz w:val="32"/>
        </w:rPr>
        <w:t>Renfrow</w:t>
      </w:r>
      <w:proofErr w:type="spellEnd"/>
    </w:p>
    <w:p w:rsidR="00BC640D" w:rsidRDefault="00BC640D">
      <w:pPr>
        <w:sectPr w:rsidR="00BC640D">
          <w:type w:val="continuous"/>
          <w:pgSz w:w="12240" w:h="15840"/>
          <w:pgMar w:top="2920" w:right="1557" w:bottom="2964" w:left="8483" w:header="720" w:footer="720" w:gutter="0"/>
          <w:cols w:space="720"/>
        </w:sectPr>
      </w:pPr>
    </w:p>
    <w:p w:rsidR="00BC640D" w:rsidRDefault="00930918">
      <w:pPr>
        <w:spacing w:before="5" w:line="1104" w:lineRule="exact"/>
        <w:jc w:val="center"/>
        <w:textAlignment w:val="baseline"/>
        <w:rPr>
          <w:rFonts w:ascii="Times" w:eastAsia="Times" w:hAnsi="Times"/>
          <w:color w:val="000000"/>
          <w:spacing w:val="-5"/>
          <w:sz w:val="96"/>
        </w:rPr>
      </w:pPr>
      <w:r>
        <w:rPr>
          <w:rFonts w:ascii="Times" w:eastAsia="Times" w:hAnsi="Times"/>
          <w:color w:val="000000"/>
          <w:spacing w:val="-5"/>
          <w:sz w:val="96"/>
        </w:rPr>
        <w:lastRenderedPageBreak/>
        <w:t>My Big, Fat,</w:t>
      </w:r>
    </w:p>
    <w:p w:rsidR="00BC640D" w:rsidRDefault="00930918">
      <w:pPr>
        <w:spacing w:line="1104" w:lineRule="exact"/>
        <w:jc w:val="center"/>
        <w:textAlignment w:val="baseline"/>
        <w:rPr>
          <w:rFonts w:ascii="Times" w:eastAsia="Times" w:hAnsi="Times"/>
          <w:color w:val="000000"/>
          <w:spacing w:val="-3"/>
          <w:sz w:val="96"/>
        </w:rPr>
      </w:pPr>
      <w:r>
        <w:rPr>
          <w:rFonts w:ascii="Times" w:eastAsia="Times" w:hAnsi="Times"/>
          <w:color w:val="000000"/>
          <w:spacing w:val="-3"/>
          <w:sz w:val="96"/>
        </w:rPr>
        <w:t>Wonderfully,</w:t>
      </w:r>
    </w:p>
    <w:p w:rsidR="00BC640D" w:rsidRDefault="00930918">
      <w:pPr>
        <w:spacing w:after="530" w:line="1104" w:lineRule="exact"/>
        <w:jc w:val="center"/>
        <w:textAlignment w:val="baseline"/>
        <w:rPr>
          <w:rFonts w:ascii="Times" w:eastAsia="Times" w:hAnsi="Times"/>
          <w:color w:val="000000"/>
          <w:spacing w:val="-17"/>
          <w:sz w:val="96"/>
        </w:rPr>
      </w:pPr>
      <w:r>
        <w:rPr>
          <w:rFonts w:ascii="Times" w:eastAsia="Times" w:hAnsi="Times"/>
          <w:color w:val="000000"/>
          <w:spacing w:val="-17"/>
          <w:sz w:val="96"/>
        </w:rPr>
        <w:t>Wealthy Life :</w:t>
      </w:r>
    </w:p>
    <w:p w:rsidR="00BC640D" w:rsidRDefault="00930918">
      <w:pPr>
        <w:spacing w:line="546" w:lineRule="exact"/>
        <w:jc w:val="center"/>
        <w:textAlignment w:val="baseline"/>
        <w:rPr>
          <w:rFonts w:ascii="Times" w:eastAsia="Times" w:hAnsi="Times"/>
          <w:i/>
          <w:color w:val="000000"/>
          <w:spacing w:val="-1"/>
          <w:sz w:val="48"/>
        </w:rPr>
      </w:pPr>
      <w:r>
        <w:rPr>
          <w:rFonts w:ascii="Times" w:eastAsia="Times" w:hAnsi="Times"/>
          <w:i/>
          <w:color w:val="000000"/>
          <w:spacing w:val="-1"/>
          <w:sz w:val="48"/>
        </w:rPr>
        <w:t>The Idiot’s Guide to Currency Exchange</w:t>
      </w:r>
    </w:p>
    <w:p w:rsidR="00BC640D" w:rsidRDefault="00930918">
      <w:pPr>
        <w:spacing w:before="10" w:line="537" w:lineRule="exact"/>
        <w:jc w:val="center"/>
        <w:textAlignment w:val="baseline"/>
        <w:rPr>
          <w:rFonts w:ascii="Times" w:eastAsia="Times" w:hAnsi="Times"/>
          <w:i/>
          <w:color w:val="000000"/>
          <w:spacing w:val="12"/>
          <w:w w:val="95"/>
          <w:sz w:val="48"/>
        </w:rPr>
      </w:pPr>
      <w:r>
        <w:rPr>
          <w:rFonts w:ascii="Times" w:eastAsia="Times" w:hAnsi="Times"/>
          <w:i/>
          <w:color w:val="000000"/>
          <w:spacing w:val="12"/>
          <w:w w:val="95"/>
          <w:sz w:val="48"/>
        </w:rPr>
        <w:t>and</w:t>
      </w:r>
    </w:p>
    <w:p w:rsidR="00BC640D" w:rsidRDefault="00930918">
      <w:pPr>
        <w:spacing w:before="15" w:after="300" w:line="537" w:lineRule="exact"/>
        <w:jc w:val="center"/>
        <w:textAlignment w:val="baseline"/>
        <w:rPr>
          <w:rFonts w:ascii="Times" w:eastAsia="Times" w:hAnsi="Times"/>
          <w:i/>
          <w:color w:val="000000"/>
          <w:spacing w:val="10"/>
          <w:w w:val="95"/>
          <w:sz w:val="48"/>
        </w:rPr>
      </w:pPr>
      <w:r>
        <w:rPr>
          <w:rFonts w:ascii="Times" w:eastAsia="Times" w:hAnsi="Times"/>
          <w:i/>
          <w:color w:val="000000"/>
          <w:spacing w:val="10"/>
          <w:w w:val="95"/>
          <w:sz w:val="48"/>
        </w:rPr>
        <w:t>Managing Your Wealth</w:t>
      </w:r>
    </w:p>
    <w:p w:rsidR="00BC640D" w:rsidRDefault="00930918">
      <w:pPr>
        <w:spacing w:line="276" w:lineRule="exact"/>
        <w:ind w:right="72"/>
        <w:textAlignment w:val="baseline"/>
        <w:rPr>
          <w:rFonts w:ascii="Times" w:eastAsia="Times" w:hAnsi="Times"/>
          <w:color w:val="000000"/>
          <w:sz w:val="24"/>
        </w:rPr>
      </w:pPr>
      <w:r>
        <w:rPr>
          <w:rFonts w:ascii="Times" w:eastAsia="Times" w:hAnsi="Times"/>
          <w:color w:val="000000"/>
          <w:sz w:val="24"/>
        </w:rPr>
        <w:t xml:space="preserve">This is a comprehensive document that serves as a single source resource for information that was captured from the information forums, blogs, websites and TNT calls. It is dedicated to educating </w:t>
      </w:r>
      <w:proofErr w:type="spellStart"/>
      <w:r>
        <w:rPr>
          <w:rFonts w:ascii="Times" w:eastAsia="Times" w:hAnsi="Times"/>
          <w:color w:val="000000"/>
          <w:sz w:val="24"/>
        </w:rPr>
        <w:t>Dinarians</w:t>
      </w:r>
      <w:proofErr w:type="spellEnd"/>
      <w:r>
        <w:rPr>
          <w:rFonts w:ascii="Times" w:eastAsia="Times" w:hAnsi="Times"/>
          <w:color w:val="000000"/>
          <w:sz w:val="24"/>
        </w:rPr>
        <w:t xml:space="preserve"> about how to handle new wealth. As stated on all sites and calls,</w:t>
      </w:r>
      <w:r>
        <w:rPr>
          <w:rFonts w:ascii="Times" w:eastAsia="Times" w:hAnsi="Times"/>
          <w:color w:val="2A2A2A"/>
          <w:sz w:val="24"/>
        </w:rPr>
        <w:t xml:space="preserve"> this</w:t>
      </w:r>
      <w:r>
        <w:rPr>
          <w:rFonts w:ascii="Times" w:eastAsia="Times" w:hAnsi="Times"/>
          <w:color w:val="000000"/>
          <w:sz w:val="24"/>
        </w:rPr>
        <w:t xml:space="preserve"> book is</w:t>
      </w:r>
      <w:r>
        <w:rPr>
          <w:rFonts w:ascii="Times" w:eastAsia="Times" w:hAnsi="Times"/>
          <w:color w:val="2A2A2A"/>
          <w:sz w:val="24"/>
        </w:rPr>
        <w:t xml:space="preserve"> for informational purposes only. It is highly recommended that </w:t>
      </w:r>
      <w:r>
        <w:rPr>
          <w:rFonts w:ascii="Times" w:eastAsia="Times" w:hAnsi="Times"/>
          <w:color w:val="2A2A2A"/>
          <w:sz w:val="24"/>
          <w:u w:val="single"/>
        </w:rPr>
        <w:t>everyone</w:t>
      </w:r>
      <w:r>
        <w:rPr>
          <w:rFonts w:ascii="Times" w:eastAsia="Times" w:hAnsi="Times"/>
          <w:color w:val="2A2A2A"/>
          <w:sz w:val="24"/>
        </w:rPr>
        <w:t xml:space="preserve"> seeks local professional, licensed advisers to suit your needs. I am not an expert on financial matters and do not assert expert status on any laws regarding banking, currency exchange, taxes or trust accounts. This book is a compilation of research from the TNT forum combined with my personal research. All articles used imported the TNT Forum have been cited on the Works Cited pages at the end of the book, as is required when incorporating the works of others in a compilation.</w:t>
      </w:r>
    </w:p>
    <w:p w:rsidR="00BC640D" w:rsidRDefault="00930918">
      <w:pPr>
        <w:spacing w:before="274" w:line="276" w:lineRule="exact"/>
        <w:ind w:right="216"/>
        <w:textAlignment w:val="baseline"/>
        <w:rPr>
          <w:rFonts w:ascii="Times" w:eastAsia="Times" w:hAnsi="Times"/>
          <w:color w:val="2A2A2A"/>
          <w:sz w:val="24"/>
        </w:rPr>
      </w:pPr>
      <w:r>
        <w:rPr>
          <w:rFonts w:ascii="Times" w:eastAsia="Times" w:hAnsi="Times"/>
          <w:color w:val="2A2A2A"/>
          <w:sz w:val="24"/>
        </w:rPr>
        <w:t xml:space="preserve">Many are questioning why I’m now asking the nominal fee of $10 after giving it away to over 100K people for free. The simple answer is that I’ve invested countless hours in compiling this book while sitting in the middle of my own collapsing world. After much thought, I knew that it was only fair to seek some sort of compensation for my hard work and effort. Your $10 investment will help me recoup some kind of compensation while trying to Pay-It-Forward. There have been many changes in the rules regarding exchanging our currency and even how the world is handling the GCR since the first release and those changes are now incorporated in this release. You may direct any questions to me at </w:t>
      </w:r>
      <w:hyperlink r:id="rId7">
        <w:r>
          <w:rPr>
            <w:rFonts w:ascii="Times" w:eastAsia="Times" w:hAnsi="Times"/>
            <w:color w:val="0000FF"/>
            <w:sz w:val="24"/>
            <w:u w:val="single"/>
          </w:rPr>
          <w:t>GoldenSister21@hotmail.com</w:t>
        </w:r>
      </w:hyperlink>
      <w:r>
        <w:rPr>
          <w:rFonts w:ascii="Times" w:eastAsia="Times" w:hAnsi="Times"/>
          <w:color w:val="2A2A2A"/>
          <w:sz w:val="24"/>
        </w:rPr>
        <w:t xml:space="preserve"> </w:t>
      </w:r>
    </w:p>
    <w:p w:rsidR="00BC640D" w:rsidRDefault="00930918">
      <w:pPr>
        <w:spacing w:before="276" w:line="276" w:lineRule="exact"/>
        <w:textAlignment w:val="baseline"/>
        <w:rPr>
          <w:rFonts w:ascii="Times" w:eastAsia="Times" w:hAnsi="Times"/>
          <w:color w:val="2A2A2A"/>
          <w:sz w:val="24"/>
        </w:rPr>
      </w:pPr>
      <w:r>
        <w:rPr>
          <w:rFonts w:ascii="Times" w:eastAsia="Times" w:hAnsi="Times"/>
          <w:color w:val="2A2A2A"/>
          <w:sz w:val="24"/>
        </w:rPr>
        <w:t>I pray that you benefit greatly from this book and that you prosper as you live a long and happy life.</w:t>
      </w:r>
    </w:p>
    <w:p w:rsidR="00BC640D" w:rsidRDefault="00930918">
      <w:pPr>
        <w:spacing w:before="836" w:after="661" w:line="272" w:lineRule="exact"/>
        <w:jc w:val="right"/>
        <w:textAlignment w:val="baseline"/>
        <w:rPr>
          <w:rFonts w:ascii="Times" w:eastAsia="Times" w:hAnsi="Times"/>
          <w:b/>
          <w:i/>
          <w:color w:val="FF0000"/>
          <w:sz w:val="24"/>
        </w:rPr>
      </w:pPr>
      <w:r>
        <w:rPr>
          <w:rFonts w:ascii="Times" w:eastAsia="Times" w:hAnsi="Times"/>
          <w:b/>
          <w:i/>
          <w:color w:val="FF0000"/>
          <w:sz w:val="24"/>
        </w:rPr>
        <w:t>Last updated: February 22, 2015</w:t>
      </w:r>
    </w:p>
    <w:p w:rsidR="00BC640D" w:rsidRDefault="00930918">
      <w:pPr>
        <w:spacing w:line="276" w:lineRule="exact"/>
        <w:jc w:val="center"/>
        <w:textAlignment w:val="baseline"/>
        <w:rPr>
          <w:rFonts w:ascii="Times" w:eastAsia="Times" w:hAnsi="Times"/>
          <w:color w:val="000000"/>
          <w:spacing w:val="19"/>
          <w:sz w:val="24"/>
        </w:rPr>
      </w:pPr>
      <w:r>
        <w:rPr>
          <w:rFonts w:ascii="Times" w:eastAsia="Times" w:hAnsi="Times"/>
          <w:color w:val="000000"/>
          <w:spacing w:val="19"/>
          <w:sz w:val="24"/>
        </w:rPr>
        <w:t>- 1 -</w:t>
      </w:r>
    </w:p>
    <w:p w:rsidR="00BC640D" w:rsidRDefault="00BC640D">
      <w:pPr>
        <w:sectPr w:rsidR="00BC640D">
          <w:pgSz w:w="12240" w:h="15840"/>
          <w:pgMar w:top="1740" w:right="1027" w:bottom="304" w:left="1033" w:header="720" w:footer="720" w:gutter="0"/>
          <w:cols w:space="720"/>
        </w:sectPr>
      </w:pPr>
    </w:p>
    <w:p w:rsidR="00BC640D" w:rsidRDefault="00930918">
      <w:pPr>
        <w:spacing w:before="12" w:line="365" w:lineRule="exact"/>
        <w:jc w:val="center"/>
        <w:textAlignment w:val="baseline"/>
        <w:rPr>
          <w:rFonts w:ascii="Times" w:eastAsia="Times" w:hAnsi="Times"/>
          <w:b/>
          <w:color w:val="000000"/>
          <w:spacing w:val="-1"/>
          <w:sz w:val="32"/>
        </w:rPr>
      </w:pPr>
      <w:r>
        <w:rPr>
          <w:rFonts w:ascii="Times" w:eastAsia="Times" w:hAnsi="Times"/>
          <w:b/>
          <w:color w:val="000000"/>
          <w:spacing w:val="-1"/>
          <w:sz w:val="32"/>
        </w:rPr>
        <w:lastRenderedPageBreak/>
        <w:t>TABLE OF CONTENTS</w:t>
      </w:r>
    </w:p>
    <w:p w:rsidR="00BC640D" w:rsidRDefault="00930918">
      <w:pPr>
        <w:tabs>
          <w:tab w:val="right" w:pos="9000"/>
          <w:tab w:val="right" w:leader="dot" w:pos="9360"/>
        </w:tabs>
        <w:spacing w:before="276" w:line="321" w:lineRule="exact"/>
        <w:jc w:val="center"/>
        <w:textAlignment w:val="baseline"/>
        <w:rPr>
          <w:rFonts w:ascii="Times" w:eastAsia="Times" w:hAnsi="Times"/>
          <w:b/>
          <w:color w:val="000000"/>
          <w:sz w:val="28"/>
          <w:u w:val="single"/>
        </w:rPr>
      </w:pPr>
      <w:r>
        <w:rPr>
          <w:rFonts w:ascii="Times" w:eastAsia="Times" w:hAnsi="Times"/>
          <w:b/>
          <w:color w:val="000000"/>
          <w:sz w:val="28"/>
          <w:u w:val="single"/>
        </w:rPr>
        <w:t>The Exchange Process</w:t>
      </w:r>
      <w:r>
        <w:rPr>
          <w:rFonts w:ascii="Times" w:eastAsia="Times" w:hAnsi="Times"/>
          <w:b/>
          <w:color w:val="000000"/>
          <w:sz w:val="28"/>
          <w:u w:val="single"/>
        </w:rPr>
        <w:tab/>
        <w:t>-</w:t>
      </w:r>
      <w:r>
        <w:rPr>
          <w:rFonts w:ascii="Times" w:eastAsia="Times" w:hAnsi="Times"/>
          <w:b/>
          <w:color w:val="000000"/>
          <w:sz w:val="28"/>
          <w:u w:val="single"/>
        </w:rPr>
        <w:tab/>
        <w:t>9 -</w:t>
      </w:r>
    </w:p>
    <w:p w:rsidR="00BC640D" w:rsidRDefault="00930918">
      <w:pPr>
        <w:tabs>
          <w:tab w:val="right" w:pos="9000"/>
        </w:tabs>
        <w:spacing w:before="56" w:line="275" w:lineRule="exact"/>
        <w:ind w:left="288"/>
        <w:jc w:val="center"/>
        <w:textAlignment w:val="baseline"/>
        <w:rPr>
          <w:rFonts w:ascii="Arial" w:eastAsia="Arial" w:hAnsi="Arial"/>
          <w:color w:val="000000"/>
          <w:sz w:val="24"/>
        </w:rPr>
      </w:pPr>
      <w:r>
        <w:rPr>
          <w:rFonts w:ascii="Arial" w:eastAsia="Arial" w:hAnsi="Arial"/>
          <w:color w:val="000000"/>
          <w:sz w:val="24"/>
        </w:rPr>
        <w:t>The 800 Numbers</w:t>
      </w:r>
      <w:r>
        <w:rPr>
          <w:rFonts w:ascii="Arial" w:eastAsia="Arial" w:hAnsi="Arial"/>
          <w:color w:val="000000"/>
          <w:sz w:val="24"/>
        </w:rPr>
        <w:tab/>
        <w:t>- 9 -</w:t>
      </w:r>
    </w:p>
    <w:p w:rsidR="00BC640D" w:rsidRDefault="00930918">
      <w:pPr>
        <w:tabs>
          <w:tab w:val="right" w:pos="9000"/>
        </w:tabs>
        <w:spacing w:line="274" w:lineRule="exact"/>
        <w:ind w:left="288"/>
        <w:jc w:val="center"/>
        <w:textAlignment w:val="baseline"/>
        <w:rPr>
          <w:rFonts w:ascii="Arial" w:eastAsia="Arial" w:hAnsi="Arial"/>
          <w:color w:val="000000"/>
          <w:sz w:val="24"/>
        </w:rPr>
      </w:pPr>
      <w:r>
        <w:rPr>
          <w:rFonts w:ascii="Arial" w:eastAsia="Arial" w:hAnsi="Arial"/>
          <w:color w:val="000000"/>
          <w:sz w:val="24"/>
        </w:rPr>
        <w:t>Exchange Appointment</w:t>
      </w:r>
      <w:r>
        <w:rPr>
          <w:rFonts w:ascii="Arial" w:eastAsia="Arial" w:hAnsi="Arial"/>
          <w:color w:val="000000"/>
          <w:sz w:val="24"/>
        </w:rPr>
        <w:tab/>
        <w:t>- 9 -</w:t>
      </w:r>
    </w:p>
    <w:p w:rsidR="00BC640D" w:rsidRDefault="00930918">
      <w:pPr>
        <w:tabs>
          <w:tab w:val="right" w:pos="9000"/>
        </w:tabs>
        <w:spacing w:before="3" w:line="275" w:lineRule="exact"/>
        <w:ind w:left="288"/>
        <w:jc w:val="center"/>
        <w:textAlignment w:val="baseline"/>
        <w:rPr>
          <w:rFonts w:ascii="Arial" w:eastAsia="Arial" w:hAnsi="Arial"/>
          <w:color w:val="000000"/>
          <w:sz w:val="24"/>
        </w:rPr>
      </w:pPr>
      <w:r>
        <w:rPr>
          <w:rFonts w:ascii="Arial" w:eastAsia="Arial" w:hAnsi="Arial"/>
          <w:color w:val="000000"/>
          <w:sz w:val="24"/>
        </w:rPr>
        <w:t>Wealth Manager Appointment</w:t>
      </w:r>
      <w:r>
        <w:rPr>
          <w:rFonts w:ascii="Arial" w:eastAsia="Arial" w:hAnsi="Arial"/>
          <w:color w:val="000000"/>
          <w:sz w:val="24"/>
        </w:rPr>
        <w:tab/>
        <w:t>- 10 -</w:t>
      </w:r>
    </w:p>
    <w:p w:rsidR="00BC640D" w:rsidRDefault="00930918">
      <w:pPr>
        <w:tabs>
          <w:tab w:val="right" w:pos="9000"/>
        </w:tabs>
        <w:spacing w:line="274" w:lineRule="exact"/>
        <w:ind w:left="288"/>
        <w:jc w:val="center"/>
        <w:textAlignment w:val="baseline"/>
        <w:rPr>
          <w:rFonts w:ascii="Arial" w:eastAsia="Arial" w:hAnsi="Arial"/>
          <w:color w:val="000000"/>
          <w:sz w:val="24"/>
        </w:rPr>
      </w:pPr>
      <w:r>
        <w:rPr>
          <w:rFonts w:ascii="Arial" w:eastAsia="Arial" w:hAnsi="Arial"/>
          <w:color w:val="000000"/>
          <w:sz w:val="24"/>
        </w:rPr>
        <w:t>Financial Professionals</w:t>
      </w:r>
      <w:r>
        <w:rPr>
          <w:rFonts w:ascii="Arial" w:eastAsia="Arial" w:hAnsi="Arial"/>
          <w:color w:val="000000"/>
          <w:sz w:val="24"/>
        </w:rPr>
        <w:tab/>
        <w:t>- 10 -</w:t>
      </w:r>
    </w:p>
    <w:p w:rsidR="00BC640D" w:rsidRDefault="00930918">
      <w:pPr>
        <w:tabs>
          <w:tab w:val="right" w:leader="dot" w:pos="9360"/>
        </w:tabs>
        <w:spacing w:before="10" w:line="321" w:lineRule="exact"/>
        <w:jc w:val="center"/>
        <w:textAlignment w:val="baseline"/>
        <w:rPr>
          <w:rFonts w:ascii="Times" w:eastAsia="Times" w:hAnsi="Times"/>
          <w:b/>
          <w:color w:val="000000"/>
          <w:sz w:val="28"/>
          <w:u w:val="single"/>
        </w:rPr>
      </w:pPr>
      <w:r>
        <w:rPr>
          <w:rFonts w:ascii="Times" w:eastAsia="Times" w:hAnsi="Times"/>
          <w:b/>
          <w:color w:val="000000"/>
          <w:sz w:val="28"/>
          <w:u w:val="single"/>
        </w:rPr>
        <w:t>Pre &amp; Post RV Wise Considerations &amp; Plans</w:t>
      </w:r>
      <w:r>
        <w:rPr>
          <w:rFonts w:ascii="Times" w:eastAsia="Times" w:hAnsi="Times"/>
          <w:b/>
          <w:color w:val="000000"/>
          <w:sz w:val="28"/>
          <w:u w:val="single"/>
        </w:rPr>
        <w:tab/>
        <w:t>- 11 -</w:t>
      </w:r>
    </w:p>
    <w:p w:rsidR="00BC640D" w:rsidRDefault="00930918">
      <w:pPr>
        <w:tabs>
          <w:tab w:val="right" w:pos="9000"/>
        </w:tabs>
        <w:spacing w:before="56" w:line="275" w:lineRule="exact"/>
        <w:ind w:left="288"/>
        <w:jc w:val="center"/>
        <w:textAlignment w:val="baseline"/>
        <w:rPr>
          <w:rFonts w:ascii="Arial" w:eastAsia="Arial" w:hAnsi="Arial"/>
          <w:color w:val="000000"/>
          <w:sz w:val="24"/>
        </w:rPr>
      </w:pPr>
      <w:r>
        <w:rPr>
          <w:rFonts w:ascii="Arial" w:eastAsia="Arial" w:hAnsi="Arial"/>
          <w:color w:val="000000"/>
          <w:sz w:val="24"/>
        </w:rPr>
        <w:t>Prepare for Tax Changes</w:t>
      </w:r>
      <w:r>
        <w:rPr>
          <w:rFonts w:ascii="Arial" w:eastAsia="Arial" w:hAnsi="Arial"/>
          <w:color w:val="000000"/>
          <w:sz w:val="24"/>
        </w:rPr>
        <w:tab/>
        <w:t>- 11 -</w:t>
      </w:r>
    </w:p>
    <w:p w:rsidR="00BC640D" w:rsidRDefault="00930918">
      <w:pPr>
        <w:tabs>
          <w:tab w:val="right" w:pos="9000"/>
        </w:tabs>
        <w:spacing w:line="274" w:lineRule="exact"/>
        <w:ind w:left="288"/>
        <w:jc w:val="center"/>
        <w:textAlignment w:val="baseline"/>
        <w:rPr>
          <w:rFonts w:ascii="Arial" w:eastAsia="Arial" w:hAnsi="Arial"/>
          <w:color w:val="000000"/>
          <w:sz w:val="24"/>
        </w:rPr>
      </w:pPr>
      <w:r>
        <w:rPr>
          <w:rFonts w:ascii="Arial" w:eastAsia="Arial" w:hAnsi="Arial"/>
          <w:color w:val="000000"/>
          <w:sz w:val="24"/>
        </w:rPr>
        <w:t>The Banks</w:t>
      </w:r>
      <w:r>
        <w:rPr>
          <w:rFonts w:ascii="Arial" w:eastAsia="Arial" w:hAnsi="Arial"/>
          <w:color w:val="000000"/>
          <w:sz w:val="24"/>
        </w:rPr>
        <w:tab/>
        <w:t>- 11 -</w:t>
      </w:r>
    </w:p>
    <w:p w:rsidR="00BC640D" w:rsidRDefault="00930918">
      <w:pPr>
        <w:tabs>
          <w:tab w:val="right" w:pos="9000"/>
        </w:tabs>
        <w:spacing w:before="3" w:line="275" w:lineRule="exact"/>
        <w:ind w:left="288"/>
        <w:jc w:val="center"/>
        <w:textAlignment w:val="baseline"/>
        <w:rPr>
          <w:rFonts w:ascii="Arial" w:eastAsia="Arial" w:hAnsi="Arial"/>
          <w:color w:val="000000"/>
          <w:sz w:val="24"/>
        </w:rPr>
      </w:pPr>
      <w:r>
        <w:rPr>
          <w:rFonts w:ascii="Arial" w:eastAsia="Arial" w:hAnsi="Arial"/>
          <w:color w:val="000000"/>
          <w:sz w:val="24"/>
        </w:rPr>
        <w:t>The 800 Numbers</w:t>
      </w:r>
      <w:r>
        <w:rPr>
          <w:rFonts w:ascii="Arial" w:eastAsia="Arial" w:hAnsi="Arial"/>
          <w:color w:val="000000"/>
          <w:sz w:val="24"/>
        </w:rPr>
        <w:tab/>
        <w:t>- 11 -</w:t>
      </w:r>
    </w:p>
    <w:p w:rsidR="00BC640D" w:rsidRDefault="00930918">
      <w:pPr>
        <w:tabs>
          <w:tab w:val="right" w:pos="9000"/>
        </w:tabs>
        <w:spacing w:line="274" w:lineRule="exact"/>
        <w:ind w:left="288"/>
        <w:jc w:val="center"/>
        <w:textAlignment w:val="baseline"/>
        <w:rPr>
          <w:rFonts w:ascii="Arial" w:eastAsia="Arial" w:hAnsi="Arial"/>
          <w:color w:val="000000"/>
          <w:sz w:val="24"/>
        </w:rPr>
      </w:pPr>
      <w:r>
        <w:rPr>
          <w:rFonts w:ascii="Arial" w:eastAsia="Arial" w:hAnsi="Arial"/>
          <w:color w:val="000000"/>
          <w:sz w:val="24"/>
        </w:rPr>
        <w:t>Bank Accounts</w:t>
      </w:r>
      <w:r>
        <w:rPr>
          <w:rFonts w:ascii="Arial" w:eastAsia="Arial" w:hAnsi="Arial"/>
          <w:color w:val="000000"/>
          <w:sz w:val="24"/>
        </w:rPr>
        <w:tab/>
        <w:t>- 11 -</w:t>
      </w:r>
    </w:p>
    <w:p w:rsidR="00BC640D" w:rsidRDefault="00930918">
      <w:pPr>
        <w:tabs>
          <w:tab w:val="right" w:pos="9000"/>
        </w:tabs>
        <w:spacing w:before="3" w:line="275" w:lineRule="exact"/>
        <w:ind w:left="288"/>
        <w:jc w:val="center"/>
        <w:textAlignment w:val="baseline"/>
        <w:rPr>
          <w:rFonts w:ascii="Arial" w:eastAsia="Arial" w:hAnsi="Arial"/>
          <w:color w:val="000000"/>
          <w:sz w:val="24"/>
        </w:rPr>
      </w:pPr>
      <w:r>
        <w:rPr>
          <w:rFonts w:ascii="Arial" w:eastAsia="Arial" w:hAnsi="Arial"/>
          <w:color w:val="000000"/>
          <w:sz w:val="24"/>
        </w:rPr>
        <w:t>Bank Accounts</w:t>
      </w:r>
      <w:r>
        <w:rPr>
          <w:rFonts w:ascii="Arial" w:eastAsia="Arial" w:hAnsi="Arial"/>
          <w:color w:val="000000"/>
          <w:sz w:val="24"/>
        </w:rPr>
        <w:tab/>
        <w:t>- 12 -</w:t>
      </w:r>
    </w:p>
    <w:p w:rsidR="00BC640D" w:rsidRDefault="00930918">
      <w:pPr>
        <w:tabs>
          <w:tab w:val="right" w:pos="9000"/>
        </w:tabs>
        <w:spacing w:line="274" w:lineRule="exact"/>
        <w:ind w:left="288"/>
        <w:jc w:val="center"/>
        <w:textAlignment w:val="baseline"/>
        <w:rPr>
          <w:rFonts w:ascii="Arial" w:eastAsia="Arial" w:hAnsi="Arial"/>
          <w:color w:val="000000"/>
          <w:sz w:val="24"/>
        </w:rPr>
      </w:pPr>
      <w:r>
        <w:rPr>
          <w:rFonts w:ascii="Arial" w:eastAsia="Arial" w:hAnsi="Arial"/>
          <w:color w:val="000000"/>
          <w:sz w:val="24"/>
        </w:rPr>
        <w:t>Insurance</w:t>
      </w:r>
      <w:r>
        <w:rPr>
          <w:rFonts w:ascii="Arial" w:eastAsia="Arial" w:hAnsi="Arial"/>
          <w:color w:val="000000"/>
          <w:sz w:val="24"/>
        </w:rPr>
        <w:tab/>
        <w:t>- 12 -</w:t>
      </w:r>
    </w:p>
    <w:p w:rsidR="00BC640D" w:rsidRDefault="00930918">
      <w:pPr>
        <w:tabs>
          <w:tab w:val="right" w:pos="9000"/>
        </w:tabs>
        <w:spacing w:before="5" w:line="275" w:lineRule="exact"/>
        <w:ind w:left="288"/>
        <w:jc w:val="center"/>
        <w:textAlignment w:val="baseline"/>
        <w:rPr>
          <w:rFonts w:ascii="Arial" w:eastAsia="Arial" w:hAnsi="Arial"/>
          <w:color w:val="000000"/>
          <w:sz w:val="24"/>
        </w:rPr>
      </w:pPr>
      <w:r>
        <w:rPr>
          <w:rFonts w:ascii="Arial" w:eastAsia="Arial" w:hAnsi="Arial"/>
          <w:color w:val="000000"/>
          <w:sz w:val="24"/>
        </w:rPr>
        <w:t>Social Services</w:t>
      </w:r>
      <w:r>
        <w:rPr>
          <w:rFonts w:ascii="Arial" w:eastAsia="Arial" w:hAnsi="Arial"/>
          <w:color w:val="000000"/>
          <w:sz w:val="24"/>
        </w:rPr>
        <w:tab/>
      </w:r>
      <w:r>
        <w:rPr>
          <w:rFonts w:ascii="Arial" w:eastAsia="Arial" w:hAnsi="Arial"/>
          <w:b/>
          <w:color w:val="000000"/>
          <w:sz w:val="24"/>
        </w:rPr>
        <w:t>Error! Bookmark not defined.</w:t>
      </w:r>
    </w:p>
    <w:p w:rsidR="00BC640D" w:rsidRDefault="00930918">
      <w:pPr>
        <w:tabs>
          <w:tab w:val="right" w:leader="dot" w:pos="9360"/>
        </w:tabs>
        <w:spacing w:before="4" w:line="321" w:lineRule="exact"/>
        <w:jc w:val="center"/>
        <w:textAlignment w:val="baseline"/>
        <w:rPr>
          <w:rFonts w:ascii="Times" w:eastAsia="Times" w:hAnsi="Times"/>
          <w:b/>
          <w:color w:val="000000"/>
          <w:sz w:val="28"/>
          <w:u w:val="single"/>
        </w:rPr>
      </w:pPr>
      <w:r>
        <w:rPr>
          <w:rFonts w:ascii="Times" w:eastAsia="Times" w:hAnsi="Times"/>
          <w:b/>
          <w:color w:val="000000"/>
          <w:sz w:val="28"/>
          <w:u w:val="single"/>
        </w:rPr>
        <w:t>What to do First</w:t>
      </w:r>
      <w:r>
        <w:rPr>
          <w:rFonts w:ascii="Times" w:eastAsia="Times" w:hAnsi="Times"/>
          <w:b/>
          <w:color w:val="000000"/>
          <w:sz w:val="28"/>
          <w:u w:val="single"/>
        </w:rPr>
        <w:tab/>
        <w:t>- 13 -</w:t>
      </w:r>
    </w:p>
    <w:p w:rsidR="00BC640D" w:rsidRDefault="00930918">
      <w:pPr>
        <w:tabs>
          <w:tab w:val="right" w:pos="9000"/>
        </w:tabs>
        <w:spacing w:before="56" w:line="275" w:lineRule="exact"/>
        <w:ind w:left="288"/>
        <w:jc w:val="center"/>
        <w:textAlignment w:val="baseline"/>
        <w:rPr>
          <w:rFonts w:ascii="Arial" w:eastAsia="Arial" w:hAnsi="Arial"/>
          <w:color w:val="000000"/>
          <w:sz w:val="24"/>
        </w:rPr>
      </w:pPr>
      <w:r>
        <w:rPr>
          <w:rFonts w:ascii="Arial" w:eastAsia="Arial" w:hAnsi="Arial"/>
          <w:color w:val="000000"/>
          <w:sz w:val="24"/>
        </w:rPr>
        <w:t>Set Up a New Email Address</w:t>
      </w:r>
      <w:r>
        <w:rPr>
          <w:rFonts w:ascii="Arial" w:eastAsia="Arial" w:hAnsi="Arial"/>
          <w:color w:val="000000"/>
          <w:sz w:val="24"/>
        </w:rPr>
        <w:tab/>
        <w:t>- 13 -</w:t>
      </w:r>
    </w:p>
    <w:p w:rsidR="00BC640D" w:rsidRDefault="00930918">
      <w:pPr>
        <w:tabs>
          <w:tab w:val="right" w:pos="9000"/>
        </w:tabs>
        <w:spacing w:line="273" w:lineRule="exact"/>
        <w:ind w:left="288"/>
        <w:jc w:val="center"/>
        <w:textAlignment w:val="baseline"/>
        <w:rPr>
          <w:rFonts w:ascii="Arial" w:eastAsia="Arial" w:hAnsi="Arial"/>
          <w:color w:val="000000"/>
          <w:sz w:val="24"/>
        </w:rPr>
      </w:pPr>
      <w:r>
        <w:rPr>
          <w:rFonts w:ascii="Arial" w:eastAsia="Arial" w:hAnsi="Arial"/>
          <w:color w:val="000000"/>
          <w:sz w:val="24"/>
        </w:rPr>
        <w:t>What is needed</w:t>
      </w:r>
      <w:r>
        <w:rPr>
          <w:rFonts w:ascii="Arial" w:eastAsia="Arial" w:hAnsi="Arial"/>
          <w:color w:val="000000"/>
          <w:sz w:val="24"/>
        </w:rPr>
        <w:tab/>
        <w:t>- 13 -</w:t>
      </w:r>
    </w:p>
    <w:p w:rsidR="00BC640D" w:rsidRDefault="00930918">
      <w:pPr>
        <w:tabs>
          <w:tab w:val="right" w:pos="9000"/>
        </w:tabs>
        <w:spacing w:before="4" w:line="275" w:lineRule="exact"/>
        <w:ind w:left="288"/>
        <w:jc w:val="center"/>
        <w:textAlignment w:val="baseline"/>
        <w:rPr>
          <w:rFonts w:ascii="Arial" w:eastAsia="Arial" w:hAnsi="Arial"/>
          <w:color w:val="000000"/>
          <w:sz w:val="24"/>
        </w:rPr>
      </w:pPr>
      <w:r>
        <w:rPr>
          <w:rFonts w:ascii="Arial" w:eastAsia="Arial" w:hAnsi="Arial"/>
          <w:color w:val="000000"/>
          <w:sz w:val="24"/>
        </w:rPr>
        <w:t>What to Say</w:t>
      </w:r>
      <w:r>
        <w:rPr>
          <w:rFonts w:ascii="Arial" w:eastAsia="Arial" w:hAnsi="Arial"/>
          <w:color w:val="000000"/>
          <w:sz w:val="24"/>
        </w:rPr>
        <w:tab/>
        <w:t>- 13 -</w:t>
      </w:r>
    </w:p>
    <w:p w:rsidR="00BC640D" w:rsidRDefault="00930918">
      <w:pPr>
        <w:tabs>
          <w:tab w:val="right" w:leader="dot" w:pos="9360"/>
        </w:tabs>
        <w:spacing w:before="6" w:line="321" w:lineRule="exact"/>
        <w:jc w:val="center"/>
        <w:textAlignment w:val="baseline"/>
        <w:rPr>
          <w:rFonts w:ascii="Times" w:eastAsia="Times" w:hAnsi="Times"/>
          <w:b/>
          <w:color w:val="000000"/>
          <w:sz w:val="28"/>
          <w:u w:val="single"/>
        </w:rPr>
      </w:pPr>
      <w:r>
        <w:rPr>
          <w:rFonts w:ascii="Times" w:eastAsia="Times" w:hAnsi="Times"/>
          <w:b/>
          <w:color w:val="000000"/>
          <w:sz w:val="28"/>
          <w:u w:val="single"/>
        </w:rPr>
        <w:t>Meeting Your Wealth Manager</w:t>
      </w:r>
      <w:r>
        <w:rPr>
          <w:rFonts w:ascii="Times" w:eastAsia="Times" w:hAnsi="Times"/>
          <w:b/>
          <w:color w:val="000000"/>
          <w:sz w:val="28"/>
          <w:u w:val="single"/>
        </w:rPr>
        <w:tab/>
        <w:t>- 14 -</w:t>
      </w:r>
    </w:p>
    <w:p w:rsidR="00BC640D" w:rsidRDefault="00930918">
      <w:pPr>
        <w:tabs>
          <w:tab w:val="right" w:pos="9000"/>
        </w:tabs>
        <w:spacing w:before="55" w:line="275" w:lineRule="exact"/>
        <w:ind w:left="288"/>
        <w:jc w:val="center"/>
        <w:textAlignment w:val="baseline"/>
        <w:rPr>
          <w:rFonts w:ascii="Arial" w:eastAsia="Arial" w:hAnsi="Arial"/>
          <w:color w:val="000000"/>
          <w:sz w:val="24"/>
        </w:rPr>
      </w:pPr>
      <w:r>
        <w:rPr>
          <w:rFonts w:ascii="Arial" w:eastAsia="Arial" w:hAnsi="Arial"/>
          <w:color w:val="000000"/>
          <w:sz w:val="24"/>
        </w:rPr>
        <w:t>Non-Disclosure Agreement (NDA)</w:t>
      </w:r>
      <w:r>
        <w:rPr>
          <w:rFonts w:ascii="Arial" w:eastAsia="Arial" w:hAnsi="Arial"/>
          <w:color w:val="000000"/>
          <w:sz w:val="24"/>
        </w:rPr>
        <w:tab/>
        <w:t>- 14 -</w:t>
      </w:r>
    </w:p>
    <w:p w:rsidR="00BC640D" w:rsidRDefault="00930918">
      <w:pPr>
        <w:tabs>
          <w:tab w:val="right" w:pos="9000"/>
        </w:tabs>
        <w:spacing w:line="274" w:lineRule="exact"/>
        <w:ind w:left="288"/>
        <w:jc w:val="center"/>
        <w:textAlignment w:val="baseline"/>
        <w:rPr>
          <w:rFonts w:ascii="Arial" w:eastAsia="Arial" w:hAnsi="Arial"/>
          <w:color w:val="000000"/>
          <w:sz w:val="24"/>
        </w:rPr>
      </w:pPr>
      <w:r>
        <w:rPr>
          <w:rFonts w:ascii="Arial" w:eastAsia="Arial" w:hAnsi="Arial"/>
          <w:color w:val="000000"/>
          <w:sz w:val="24"/>
        </w:rPr>
        <w:t>Non-Interest Bearing Accounts (NIBs)</w:t>
      </w:r>
      <w:r>
        <w:rPr>
          <w:rFonts w:ascii="Arial" w:eastAsia="Arial" w:hAnsi="Arial"/>
          <w:color w:val="000000"/>
          <w:sz w:val="24"/>
        </w:rPr>
        <w:tab/>
        <w:t>- 14 -</w:t>
      </w:r>
    </w:p>
    <w:p w:rsidR="00BC640D" w:rsidRDefault="00930918">
      <w:pPr>
        <w:tabs>
          <w:tab w:val="right" w:pos="9000"/>
        </w:tabs>
        <w:spacing w:before="3" w:line="275" w:lineRule="exact"/>
        <w:ind w:left="288"/>
        <w:jc w:val="center"/>
        <w:textAlignment w:val="baseline"/>
        <w:rPr>
          <w:rFonts w:ascii="Arial" w:eastAsia="Arial" w:hAnsi="Arial"/>
          <w:color w:val="000000"/>
          <w:sz w:val="24"/>
        </w:rPr>
      </w:pPr>
      <w:r>
        <w:rPr>
          <w:rFonts w:ascii="Arial" w:eastAsia="Arial" w:hAnsi="Arial"/>
          <w:color w:val="000000"/>
          <w:sz w:val="24"/>
        </w:rPr>
        <w:t>Account Diversity</w:t>
      </w:r>
      <w:r>
        <w:rPr>
          <w:rFonts w:ascii="Arial" w:eastAsia="Arial" w:hAnsi="Arial"/>
          <w:color w:val="000000"/>
          <w:sz w:val="24"/>
        </w:rPr>
        <w:tab/>
        <w:t>- 15 -</w:t>
      </w:r>
    </w:p>
    <w:p w:rsidR="00BC640D" w:rsidRDefault="00930918">
      <w:pPr>
        <w:tabs>
          <w:tab w:val="right" w:pos="9000"/>
        </w:tabs>
        <w:spacing w:line="274" w:lineRule="exact"/>
        <w:ind w:left="288"/>
        <w:jc w:val="center"/>
        <w:textAlignment w:val="baseline"/>
        <w:rPr>
          <w:rFonts w:ascii="Arial" w:eastAsia="Arial" w:hAnsi="Arial"/>
          <w:color w:val="000000"/>
          <w:sz w:val="24"/>
        </w:rPr>
      </w:pPr>
      <w:r>
        <w:rPr>
          <w:rFonts w:ascii="Arial" w:eastAsia="Arial" w:hAnsi="Arial"/>
          <w:color w:val="000000"/>
          <w:sz w:val="24"/>
        </w:rPr>
        <w:t>Cash Withdrawals</w:t>
      </w:r>
      <w:r>
        <w:rPr>
          <w:rFonts w:ascii="Arial" w:eastAsia="Arial" w:hAnsi="Arial"/>
          <w:color w:val="000000"/>
          <w:sz w:val="24"/>
        </w:rPr>
        <w:tab/>
        <w:t>- 15 -</w:t>
      </w:r>
    </w:p>
    <w:p w:rsidR="00BC640D" w:rsidRDefault="00930918">
      <w:pPr>
        <w:tabs>
          <w:tab w:val="right" w:pos="9000"/>
        </w:tabs>
        <w:spacing w:before="3" w:line="275" w:lineRule="exact"/>
        <w:ind w:left="288"/>
        <w:jc w:val="center"/>
        <w:textAlignment w:val="baseline"/>
        <w:rPr>
          <w:rFonts w:ascii="Arial" w:eastAsia="Arial" w:hAnsi="Arial"/>
          <w:color w:val="000000"/>
          <w:sz w:val="24"/>
        </w:rPr>
      </w:pPr>
      <w:r>
        <w:rPr>
          <w:rFonts w:ascii="Arial" w:eastAsia="Arial" w:hAnsi="Arial"/>
          <w:color w:val="000000"/>
          <w:sz w:val="24"/>
        </w:rPr>
        <w:t>Wiring Funds</w:t>
      </w:r>
      <w:r>
        <w:rPr>
          <w:rFonts w:ascii="Arial" w:eastAsia="Arial" w:hAnsi="Arial"/>
          <w:color w:val="000000"/>
          <w:sz w:val="24"/>
        </w:rPr>
        <w:tab/>
        <w:t>- 16 -</w:t>
      </w:r>
    </w:p>
    <w:p w:rsidR="00BC640D" w:rsidRDefault="00930918">
      <w:pPr>
        <w:tabs>
          <w:tab w:val="right" w:pos="9000"/>
        </w:tabs>
        <w:spacing w:line="274" w:lineRule="exact"/>
        <w:ind w:left="288"/>
        <w:jc w:val="center"/>
        <w:textAlignment w:val="baseline"/>
        <w:rPr>
          <w:rFonts w:ascii="Arial" w:eastAsia="Arial" w:hAnsi="Arial"/>
          <w:color w:val="000000"/>
          <w:sz w:val="24"/>
        </w:rPr>
      </w:pPr>
      <w:r>
        <w:rPr>
          <w:rFonts w:ascii="Arial" w:eastAsia="Arial" w:hAnsi="Arial"/>
          <w:color w:val="000000"/>
          <w:sz w:val="24"/>
        </w:rPr>
        <w:t>Precautions</w:t>
      </w:r>
      <w:r>
        <w:rPr>
          <w:rFonts w:ascii="Arial" w:eastAsia="Arial" w:hAnsi="Arial"/>
          <w:color w:val="000000"/>
          <w:sz w:val="24"/>
        </w:rPr>
        <w:tab/>
        <w:t>- 16 -</w:t>
      </w:r>
    </w:p>
    <w:p w:rsidR="00BC640D" w:rsidRDefault="00930918">
      <w:pPr>
        <w:tabs>
          <w:tab w:val="right" w:pos="9000"/>
        </w:tabs>
        <w:spacing w:before="3" w:line="275" w:lineRule="exact"/>
        <w:ind w:left="288"/>
        <w:jc w:val="center"/>
        <w:textAlignment w:val="baseline"/>
        <w:rPr>
          <w:rFonts w:ascii="Arial" w:eastAsia="Arial" w:hAnsi="Arial"/>
          <w:color w:val="000000"/>
          <w:sz w:val="24"/>
        </w:rPr>
      </w:pPr>
      <w:r>
        <w:rPr>
          <w:rFonts w:ascii="Arial" w:eastAsia="Arial" w:hAnsi="Arial"/>
          <w:color w:val="000000"/>
          <w:sz w:val="24"/>
        </w:rPr>
        <w:t>Loss &amp; Theft Protection</w:t>
      </w:r>
      <w:r>
        <w:rPr>
          <w:rFonts w:ascii="Arial" w:eastAsia="Arial" w:hAnsi="Arial"/>
          <w:color w:val="000000"/>
          <w:sz w:val="24"/>
        </w:rPr>
        <w:tab/>
        <w:t>- 16 -</w:t>
      </w:r>
    </w:p>
    <w:p w:rsidR="00BC640D" w:rsidRDefault="00930918">
      <w:pPr>
        <w:tabs>
          <w:tab w:val="right" w:pos="9000"/>
        </w:tabs>
        <w:spacing w:line="274" w:lineRule="exact"/>
        <w:ind w:left="288"/>
        <w:jc w:val="center"/>
        <w:textAlignment w:val="baseline"/>
        <w:rPr>
          <w:rFonts w:ascii="Arial" w:eastAsia="Arial" w:hAnsi="Arial"/>
          <w:color w:val="000000"/>
          <w:sz w:val="24"/>
        </w:rPr>
      </w:pPr>
      <w:r>
        <w:rPr>
          <w:rFonts w:ascii="Arial" w:eastAsia="Arial" w:hAnsi="Arial"/>
          <w:color w:val="000000"/>
          <w:sz w:val="24"/>
        </w:rPr>
        <w:t>Universal Default Clause</w:t>
      </w:r>
      <w:r>
        <w:rPr>
          <w:rFonts w:ascii="Arial" w:eastAsia="Arial" w:hAnsi="Arial"/>
          <w:color w:val="000000"/>
          <w:sz w:val="24"/>
        </w:rPr>
        <w:tab/>
        <w:t>- 16 -</w:t>
      </w:r>
    </w:p>
    <w:p w:rsidR="00BC640D" w:rsidRDefault="00930918">
      <w:pPr>
        <w:tabs>
          <w:tab w:val="right" w:leader="dot" w:pos="9360"/>
        </w:tabs>
        <w:spacing w:before="11" w:line="321" w:lineRule="exact"/>
        <w:jc w:val="center"/>
        <w:textAlignment w:val="baseline"/>
        <w:rPr>
          <w:rFonts w:ascii="Times" w:eastAsia="Times" w:hAnsi="Times"/>
          <w:b/>
          <w:color w:val="000000"/>
          <w:sz w:val="28"/>
          <w:u w:val="single"/>
        </w:rPr>
      </w:pPr>
      <w:r>
        <w:rPr>
          <w:rFonts w:ascii="Times" w:eastAsia="Times" w:hAnsi="Times"/>
          <w:b/>
          <w:color w:val="000000"/>
          <w:sz w:val="28"/>
          <w:u w:val="single"/>
        </w:rPr>
        <w:t>What to Bring to Initial Appointment</w:t>
      </w:r>
      <w:r>
        <w:rPr>
          <w:rFonts w:ascii="Times" w:eastAsia="Times" w:hAnsi="Times"/>
          <w:b/>
          <w:color w:val="000000"/>
          <w:sz w:val="28"/>
          <w:u w:val="single"/>
        </w:rPr>
        <w:tab/>
        <w:t>- 17 -</w:t>
      </w:r>
    </w:p>
    <w:p w:rsidR="00BC640D" w:rsidRDefault="00930918">
      <w:pPr>
        <w:tabs>
          <w:tab w:val="right" w:pos="9000"/>
        </w:tabs>
        <w:spacing w:before="50" w:line="275" w:lineRule="exact"/>
        <w:ind w:left="288"/>
        <w:jc w:val="center"/>
        <w:textAlignment w:val="baseline"/>
        <w:rPr>
          <w:rFonts w:ascii="Arial" w:eastAsia="Arial" w:hAnsi="Arial"/>
          <w:color w:val="000000"/>
          <w:sz w:val="24"/>
        </w:rPr>
      </w:pPr>
      <w:r>
        <w:rPr>
          <w:rFonts w:ascii="Arial" w:eastAsia="Arial" w:hAnsi="Arial"/>
          <w:color w:val="000000"/>
          <w:sz w:val="24"/>
        </w:rPr>
        <w:t>Identification</w:t>
      </w:r>
      <w:r>
        <w:rPr>
          <w:rFonts w:ascii="Arial" w:eastAsia="Arial" w:hAnsi="Arial"/>
          <w:color w:val="000000"/>
          <w:sz w:val="24"/>
        </w:rPr>
        <w:tab/>
        <w:t>- 17 -</w:t>
      </w:r>
    </w:p>
    <w:p w:rsidR="00BC640D" w:rsidRDefault="00930918">
      <w:pPr>
        <w:tabs>
          <w:tab w:val="right" w:pos="9000"/>
        </w:tabs>
        <w:spacing w:before="4" w:line="275" w:lineRule="exact"/>
        <w:ind w:left="288"/>
        <w:jc w:val="center"/>
        <w:textAlignment w:val="baseline"/>
        <w:rPr>
          <w:rFonts w:ascii="Arial" w:eastAsia="Arial" w:hAnsi="Arial"/>
          <w:color w:val="000000"/>
          <w:sz w:val="24"/>
        </w:rPr>
      </w:pPr>
      <w:r>
        <w:rPr>
          <w:rFonts w:ascii="Arial" w:eastAsia="Arial" w:hAnsi="Arial"/>
          <w:color w:val="000000"/>
          <w:sz w:val="24"/>
        </w:rPr>
        <w:t>Corporations</w:t>
      </w:r>
      <w:r>
        <w:rPr>
          <w:rFonts w:ascii="Arial" w:eastAsia="Arial" w:hAnsi="Arial"/>
          <w:color w:val="000000"/>
          <w:sz w:val="24"/>
        </w:rPr>
        <w:tab/>
        <w:t>- 17 -</w:t>
      </w:r>
    </w:p>
    <w:p w:rsidR="00BC640D" w:rsidRDefault="00930918">
      <w:pPr>
        <w:tabs>
          <w:tab w:val="right" w:pos="9000"/>
        </w:tabs>
        <w:spacing w:line="273" w:lineRule="exact"/>
        <w:ind w:left="288"/>
        <w:jc w:val="center"/>
        <w:textAlignment w:val="baseline"/>
        <w:rPr>
          <w:rFonts w:ascii="Arial" w:eastAsia="Arial" w:hAnsi="Arial"/>
          <w:color w:val="000000"/>
          <w:sz w:val="24"/>
        </w:rPr>
      </w:pPr>
      <w:r>
        <w:rPr>
          <w:rFonts w:ascii="Arial" w:eastAsia="Arial" w:hAnsi="Arial"/>
          <w:color w:val="000000"/>
          <w:sz w:val="24"/>
        </w:rPr>
        <w:t>Appointment Checklist</w:t>
      </w:r>
      <w:r>
        <w:rPr>
          <w:rFonts w:ascii="Arial" w:eastAsia="Arial" w:hAnsi="Arial"/>
          <w:color w:val="000000"/>
          <w:sz w:val="24"/>
        </w:rPr>
        <w:tab/>
        <w:t>- 17 -</w:t>
      </w:r>
    </w:p>
    <w:p w:rsidR="00BC640D" w:rsidRDefault="00930918">
      <w:pPr>
        <w:tabs>
          <w:tab w:val="right" w:pos="9000"/>
        </w:tabs>
        <w:spacing w:before="4" w:line="275" w:lineRule="exact"/>
        <w:ind w:left="288"/>
        <w:jc w:val="center"/>
        <w:textAlignment w:val="baseline"/>
        <w:rPr>
          <w:rFonts w:ascii="Arial" w:eastAsia="Arial" w:hAnsi="Arial"/>
          <w:color w:val="000000"/>
          <w:sz w:val="24"/>
        </w:rPr>
      </w:pPr>
      <w:r>
        <w:rPr>
          <w:rFonts w:ascii="Arial" w:eastAsia="Arial" w:hAnsi="Arial"/>
          <w:color w:val="000000"/>
          <w:sz w:val="24"/>
        </w:rPr>
        <w:t>Identification Documents</w:t>
      </w:r>
      <w:r>
        <w:rPr>
          <w:rFonts w:ascii="Arial" w:eastAsia="Arial" w:hAnsi="Arial"/>
          <w:color w:val="000000"/>
          <w:sz w:val="24"/>
        </w:rPr>
        <w:tab/>
        <w:t>- 18 -</w:t>
      </w:r>
    </w:p>
    <w:p w:rsidR="00BC640D" w:rsidRDefault="00930918">
      <w:pPr>
        <w:tabs>
          <w:tab w:val="right" w:pos="9000"/>
        </w:tabs>
        <w:spacing w:line="273" w:lineRule="exact"/>
        <w:ind w:left="288"/>
        <w:jc w:val="center"/>
        <w:textAlignment w:val="baseline"/>
        <w:rPr>
          <w:rFonts w:ascii="Arial" w:eastAsia="Arial" w:hAnsi="Arial"/>
          <w:color w:val="000000"/>
          <w:sz w:val="24"/>
        </w:rPr>
      </w:pPr>
      <w:r>
        <w:rPr>
          <w:rFonts w:ascii="Arial" w:eastAsia="Arial" w:hAnsi="Arial"/>
          <w:color w:val="000000"/>
          <w:sz w:val="24"/>
        </w:rPr>
        <w:t>Veterans</w:t>
      </w:r>
      <w:r>
        <w:rPr>
          <w:rFonts w:ascii="Arial" w:eastAsia="Arial" w:hAnsi="Arial"/>
          <w:color w:val="000000"/>
          <w:sz w:val="24"/>
        </w:rPr>
        <w:tab/>
        <w:t>- 18 -</w:t>
      </w:r>
    </w:p>
    <w:p w:rsidR="00BC640D" w:rsidRDefault="00930918">
      <w:pPr>
        <w:tabs>
          <w:tab w:val="right" w:pos="9000"/>
        </w:tabs>
        <w:spacing w:before="4" w:line="275" w:lineRule="exact"/>
        <w:ind w:left="288"/>
        <w:jc w:val="center"/>
        <w:textAlignment w:val="baseline"/>
        <w:rPr>
          <w:rFonts w:ascii="Arial" w:eastAsia="Arial" w:hAnsi="Arial"/>
          <w:color w:val="000000"/>
          <w:sz w:val="24"/>
        </w:rPr>
      </w:pPr>
      <w:r>
        <w:rPr>
          <w:rFonts w:ascii="Arial" w:eastAsia="Arial" w:hAnsi="Arial"/>
          <w:color w:val="000000"/>
          <w:sz w:val="24"/>
        </w:rPr>
        <w:t>Must Dos</w:t>
      </w:r>
      <w:r>
        <w:rPr>
          <w:rFonts w:ascii="Arial" w:eastAsia="Arial" w:hAnsi="Arial"/>
          <w:color w:val="000000"/>
          <w:sz w:val="24"/>
        </w:rPr>
        <w:tab/>
        <w:t>- 19 -</w:t>
      </w:r>
    </w:p>
    <w:p w:rsidR="00BC640D" w:rsidRDefault="00930918">
      <w:pPr>
        <w:tabs>
          <w:tab w:val="right" w:leader="dot" w:pos="9360"/>
        </w:tabs>
        <w:spacing w:before="6" w:line="321" w:lineRule="exact"/>
        <w:jc w:val="center"/>
        <w:textAlignment w:val="baseline"/>
        <w:rPr>
          <w:rFonts w:ascii="Times" w:eastAsia="Times" w:hAnsi="Times"/>
          <w:b/>
          <w:color w:val="000000"/>
          <w:sz w:val="28"/>
          <w:u w:val="single"/>
        </w:rPr>
      </w:pPr>
      <w:r>
        <w:rPr>
          <w:rFonts w:ascii="Times" w:eastAsia="Times" w:hAnsi="Times"/>
          <w:b/>
          <w:color w:val="000000"/>
          <w:sz w:val="28"/>
          <w:u w:val="single"/>
        </w:rPr>
        <w:t>Bank Cash Exchange Check List</w:t>
      </w:r>
      <w:r>
        <w:rPr>
          <w:rFonts w:ascii="Times" w:eastAsia="Times" w:hAnsi="Times"/>
          <w:b/>
          <w:color w:val="000000"/>
          <w:sz w:val="28"/>
          <w:u w:val="single"/>
        </w:rPr>
        <w:tab/>
        <w:t>- 20 -</w:t>
      </w:r>
    </w:p>
    <w:p w:rsidR="00BC640D" w:rsidRDefault="00930918">
      <w:pPr>
        <w:tabs>
          <w:tab w:val="right" w:pos="9000"/>
        </w:tabs>
        <w:spacing w:before="55" w:line="275" w:lineRule="exact"/>
        <w:ind w:left="288"/>
        <w:jc w:val="center"/>
        <w:textAlignment w:val="baseline"/>
        <w:rPr>
          <w:rFonts w:ascii="Arial" w:eastAsia="Arial" w:hAnsi="Arial"/>
          <w:color w:val="000000"/>
          <w:sz w:val="24"/>
        </w:rPr>
      </w:pPr>
      <w:r>
        <w:rPr>
          <w:rFonts w:ascii="Arial" w:eastAsia="Arial" w:hAnsi="Arial"/>
          <w:color w:val="000000"/>
          <w:sz w:val="24"/>
        </w:rPr>
        <w:t>Specific Requests</w:t>
      </w:r>
      <w:r>
        <w:rPr>
          <w:rFonts w:ascii="Arial" w:eastAsia="Arial" w:hAnsi="Arial"/>
          <w:color w:val="000000"/>
          <w:sz w:val="24"/>
        </w:rPr>
        <w:tab/>
        <w:t>- 20 -</w:t>
      </w:r>
    </w:p>
    <w:p w:rsidR="00BC640D" w:rsidRDefault="00930918">
      <w:pPr>
        <w:tabs>
          <w:tab w:val="right" w:leader="dot" w:pos="9360"/>
        </w:tabs>
        <w:spacing w:before="6" w:line="321" w:lineRule="exact"/>
        <w:jc w:val="center"/>
        <w:textAlignment w:val="baseline"/>
        <w:rPr>
          <w:rFonts w:ascii="Times" w:eastAsia="Times" w:hAnsi="Times"/>
          <w:b/>
          <w:color w:val="000000"/>
          <w:sz w:val="28"/>
          <w:u w:val="single"/>
        </w:rPr>
      </w:pPr>
      <w:r>
        <w:rPr>
          <w:rFonts w:ascii="Times" w:eastAsia="Times" w:hAnsi="Times"/>
          <w:b/>
          <w:color w:val="000000"/>
          <w:sz w:val="28"/>
          <w:u w:val="single"/>
        </w:rPr>
        <w:t>Questions to Ask Bankers at Exchange Appointment</w:t>
      </w:r>
      <w:r>
        <w:rPr>
          <w:rFonts w:ascii="Times" w:eastAsia="Times" w:hAnsi="Times"/>
          <w:b/>
          <w:color w:val="000000"/>
          <w:sz w:val="28"/>
          <w:u w:val="single"/>
        </w:rPr>
        <w:tab/>
        <w:t>- 21 -</w:t>
      </w:r>
    </w:p>
    <w:p w:rsidR="00BC640D" w:rsidRDefault="00930918">
      <w:pPr>
        <w:tabs>
          <w:tab w:val="right" w:pos="9000"/>
        </w:tabs>
        <w:spacing w:before="56" w:line="275" w:lineRule="exact"/>
        <w:ind w:left="288"/>
        <w:jc w:val="center"/>
        <w:textAlignment w:val="baseline"/>
        <w:rPr>
          <w:rFonts w:ascii="Arial" w:eastAsia="Arial" w:hAnsi="Arial"/>
          <w:color w:val="000000"/>
          <w:sz w:val="24"/>
        </w:rPr>
      </w:pPr>
      <w:r>
        <w:rPr>
          <w:rFonts w:ascii="Arial" w:eastAsia="Arial" w:hAnsi="Arial"/>
          <w:color w:val="000000"/>
          <w:sz w:val="24"/>
        </w:rPr>
        <w:t>Available Bank Accounts</w:t>
      </w:r>
      <w:r>
        <w:rPr>
          <w:rFonts w:ascii="Arial" w:eastAsia="Arial" w:hAnsi="Arial"/>
          <w:color w:val="000000"/>
          <w:sz w:val="24"/>
        </w:rPr>
        <w:tab/>
        <w:t>- 21 -</w:t>
      </w:r>
    </w:p>
    <w:p w:rsidR="00BC640D" w:rsidRDefault="00930918">
      <w:pPr>
        <w:tabs>
          <w:tab w:val="right" w:pos="9000"/>
        </w:tabs>
        <w:spacing w:line="274" w:lineRule="exact"/>
        <w:ind w:left="288"/>
        <w:jc w:val="center"/>
        <w:textAlignment w:val="baseline"/>
        <w:rPr>
          <w:rFonts w:ascii="Arial" w:eastAsia="Arial" w:hAnsi="Arial"/>
          <w:color w:val="000000"/>
          <w:sz w:val="24"/>
        </w:rPr>
      </w:pPr>
      <w:r>
        <w:rPr>
          <w:rFonts w:ascii="Arial" w:eastAsia="Arial" w:hAnsi="Arial"/>
          <w:color w:val="000000"/>
          <w:sz w:val="24"/>
        </w:rPr>
        <w:t>Products, Fees and Services</w:t>
      </w:r>
      <w:r>
        <w:rPr>
          <w:rFonts w:ascii="Arial" w:eastAsia="Arial" w:hAnsi="Arial"/>
          <w:color w:val="000000"/>
          <w:sz w:val="24"/>
        </w:rPr>
        <w:tab/>
        <w:t>- 21 -</w:t>
      </w:r>
    </w:p>
    <w:p w:rsidR="00BC640D" w:rsidRDefault="00930918">
      <w:pPr>
        <w:tabs>
          <w:tab w:val="right" w:pos="9000"/>
        </w:tabs>
        <w:spacing w:before="3" w:line="275" w:lineRule="exact"/>
        <w:ind w:left="288"/>
        <w:jc w:val="center"/>
        <w:textAlignment w:val="baseline"/>
        <w:rPr>
          <w:rFonts w:ascii="Arial" w:eastAsia="Arial" w:hAnsi="Arial"/>
          <w:color w:val="000000"/>
          <w:sz w:val="24"/>
        </w:rPr>
      </w:pPr>
      <w:r>
        <w:rPr>
          <w:rFonts w:ascii="Arial" w:eastAsia="Arial" w:hAnsi="Arial"/>
          <w:color w:val="000000"/>
          <w:sz w:val="24"/>
        </w:rPr>
        <w:t>Cash Options</w:t>
      </w:r>
      <w:r>
        <w:rPr>
          <w:rFonts w:ascii="Arial" w:eastAsia="Arial" w:hAnsi="Arial"/>
          <w:color w:val="000000"/>
          <w:sz w:val="24"/>
        </w:rPr>
        <w:tab/>
        <w:t>- 21 -</w:t>
      </w:r>
    </w:p>
    <w:p w:rsidR="00BC640D" w:rsidRDefault="00930918">
      <w:pPr>
        <w:tabs>
          <w:tab w:val="right" w:pos="9000"/>
        </w:tabs>
        <w:spacing w:line="274" w:lineRule="exact"/>
        <w:ind w:left="288"/>
        <w:jc w:val="center"/>
        <w:textAlignment w:val="baseline"/>
        <w:rPr>
          <w:rFonts w:ascii="Arial" w:eastAsia="Arial" w:hAnsi="Arial"/>
          <w:color w:val="000000"/>
          <w:sz w:val="24"/>
        </w:rPr>
      </w:pPr>
      <w:r>
        <w:rPr>
          <w:rFonts w:ascii="Arial" w:eastAsia="Arial" w:hAnsi="Arial"/>
          <w:color w:val="000000"/>
          <w:sz w:val="24"/>
        </w:rPr>
        <w:t>Other Options</w:t>
      </w:r>
      <w:r>
        <w:rPr>
          <w:rFonts w:ascii="Arial" w:eastAsia="Arial" w:hAnsi="Arial"/>
          <w:color w:val="000000"/>
          <w:sz w:val="24"/>
        </w:rPr>
        <w:tab/>
        <w:t>- 21 -</w:t>
      </w:r>
    </w:p>
    <w:p w:rsidR="00BC640D" w:rsidRDefault="00930918">
      <w:pPr>
        <w:tabs>
          <w:tab w:val="right" w:pos="9000"/>
        </w:tabs>
        <w:spacing w:before="3" w:line="275" w:lineRule="exact"/>
        <w:ind w:left="288"/>
        <w:jc w:val="center"/>
        <w:textAlignment w:val="baseline"/>
        <w:rPr>
          <w:rFonts w:ascii="Arial" w:eastAsia="Arial" w:hAnsi="Arial"/>
          <w:color w:val="000000"/>
          <w:sz w:val="24"/>
        </w:rPr>
      </w:pPr>
      <w:r>
        <w:rPr>
          <w:rFonts w:ascii="Arial" w:eastAsia="Arial" w:hAnsi="Arial"/>
          <w:color w:val="000000"/>
          <w:sz w:val="24"/>
        </w:rPr>
        <w:t>Insurance Options</w:t>
      </w:r>
      <w:r>
        <w:rPr>
          <w:rFonts w:ascii="Arial" w:eastAsia="Arial" w:hAnsi="Arial"/>
          <w:color w:val="000000"/>
          <w:sz w:val="24"/>
        </w:rPr>
        <w:tab/>
        <w:t>- 22 -</w:t>
      </w:r>
    </w:p>
    <w:p w:rsidR="00BC640D" w:rsidRDefault="00BC640D">
      <w:pPr>
        <w:sectPr w:rsidR="00BC640D">
          <w:pgSz w:w="12240" w:h="15840"/>
          <w:pgMar w:top="1440" w:right="1440" w:bottom="1284" w:left="1440" w:header="720" w:footer="720" w:gutter="0"/>
          <w:cols w:space="720"/>
        </w:sectPr>
      </w:pPr>
    </w:p>
    <w:p w:rsidR="00BC640D" w:rsidRDefault="00930918">
      <w:pPr>
        <w:tabs>
          <w:tab w:val="left" w:pos="8352"/>
        </w:tabs>
        <w:spacing w:before="4" w:line="276"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lastRenderedPageBreak/>
        <w:t>Bank Fees</w:t>
      </w:r>
      <w:r>
        <w:rPr>
          <w:rFonts w:ascii="Arial" w:eastAsia="Arial" w:hAnsi="Arial"/>
          <w:color w:val="000000"/>
          <w:spacing w:val="4"/>
          <w:sz w:val="24"/>
        </w:rPr>
        <w:tab/>
        <w:t>- 22 -</w:t>
      </w:r>
    </w:p>
    <w:p w:rsidR="00BC640D" w:rsidRDefault="00930918">
      <w:pPr>
        <w:tabs>
          <w:tab w:val="left" w:pos="8352"/>
        </w:tabs>
        <w:spacing w:before="2" w:line="276"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Banking and Wealth Management</w:t>
      </w:r>
      <w:r>
        <w:rPr>
          <w:rFonts w:ascii="Arial" w:eastAsia="Arial" w:hAnsi="Arial"/>
          <w:color w:val="000000"/>
          <w:spacing w:val="1"/>
          <w:sz w:val="24"/>
        </w:rPr>
        <w:tab/>
        <w:t>- 22 -</w:t>
      </w:r>
    </w:p>
    <w:p w:rsidR="00BC640D" w:rsidRDefault="00930918">
      <w:pPr>
        <w:tabs>
          <w:tab w:val="left" w:pos="8352"/>
        </w:tabs>
        <w:spacing w:line="274"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Contact Person</w:t>
      </w:r>
      <w:r>
        <w:rPr>
          <w:rFonts w:ascii="Arial" w:eastAsia="Arial" w:hAnsi="Arial"/>
          <w:color w:val="000000"/>
          <w:spacing w:val="3"/>
          <w:sz w:val="24"/>
        </w:rPr>
        <w:tab/>
        <w:t>- 22 -</w:t>
      </w:r>
    </w:p>
    <w:p w:rsidR="00BC640D" w:rsidRDefault="00930918">
      <w:pPr>
        <w:tabs>
          <w:tab w:val="left" w:pos="8352"/>
        </w:tabs>
        <w:spacing w:before="2" w:line="276"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Don’t Forget to Require These</w:t>
      </w:r>
      <w:r>
        <w:rPr>
          <w:rFonts w:ascii="Arial" w:eastAsia="Arial" w:hAnsi="Arial"/>
          <w:color w:val="000000"/>
          <w:spacing w:val="1"/>
          <w:sz w:val="24"/>
        </w:rPr>
        <w:tab/>
        <w:t>- 22 -</w:t>
      </w:r>
    </w:p>
    <w:p w:rsidR="00BC640D" w:rsidRDefault="00930918">
      <w:pPr>
        <w:tabs>
          <w:tab w:val="right" w:leader="dot" w:pos="9360"/>
        </w:tabs>
        <w:spacing w:before="4" w:line="320" w:lineRule="exact"/>
        <w:jc w:val="both"/>
        <w:textAlignment w:val="baseline"/>
        <w:rPr>
          <w:rFonts w:ascii="Times" w:eastAsia="Times" w:hAnsi="Times"/>
          <w:b/>
          <w:color w:val="000000"/>
          <w:sz w:val="28"/>
          <w:u w:val="single"/>
        </w:rPr>
      </w:pPr>
      <w:r>
        <w:rPr>
          <w:rFonts w:ascii="Times" w:eastAsia="Times" w:hAnsi="Times"/>
          <w:b/>
          <w:color w:val="000000"/>
          <w:sz w:val="28"/>
          <w:u w:val="single"/>
        </w:rPr>
        <w:t>Bank Services</w:t>
      </w:r>
      <w:r>
        <w:rPr>
          <w:rFonts w:ascii="Times" w:eastAsia="Times" w:hAnsi="Times"/>
          <w:b/>
          <w:color w:val="000000"/>
          <w:sz w:val="28"/>
          <w:u w:val="single"/>
        </w:rPr>
        <w:tab/>
        <w:t>- 23 -</w:t>
      </w:r>
    </w:p>
    <w:p w:rsidR="00BC640D" w:rsidRDefault="00930918">
      <w:pPr>
        <w:tabs>
          <w:tab w:val="left" w:pos="8352"/>
        </w:tabs>
        <w:spacing w:before="58" w:line="276"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Sweep Accounts</w:t>
      </w:r>
      <w:r>
        <w:rPr>
          <w:rFonts w:ascii="Arial" w:eastAsia="Arial" w:hAnsi="Arial"/>
          <w:color w:val="000000"/>
          <w:spacing w:val="3"/>
          <w:sz w:val="24"/>
        </w:rPr>
        <w:tab/>
        <w:t>- 23 -</w:t>
      </w:r>
    </w:p>
    <w:p w:rsidR="00BC640D" w:rsidRDefault="00930918">
      <w:pPr>
        <w:tabs>
          <w:tab w:val="left" w:pos="8352"/>
        </w:tabs>
        <w:spacing w:line="273"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How it Works</w:t>
      </w:r>
      <w:r>
        <w:rPr>
          <w:rFonts w:ascii="Arial" w:eastAsia="Arial" w:hAnsi="Arial"/>
          <w:color w:val="000000"/>
          <w:spacing w:val="3"/>
          <w:sz w:val="24"/>
        </w:rPr>
        <w:tab/>
        <w:t>- 23 -</w:t>
      </w:r>
    </w:p>
    <w:p w:rsidR="00BC640D" w:rsidRDefault="00930918">
      <w:pPr>
        <w:tabs>
          <w:tab w:val="left" w:pos="8352"/>
        </w:tabs>
        <w:spacing w:before="3" w:line="276"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Company Policy Issues</w:t>
      </w:r>
      <w:r>
        <w:rPr>
          <w:rFonts w:ascii="Arial" w:eastAsia="Arial" w:hAnsi="Arial"/>
          <w:color w:val="000000"/>
          <w:spacing w:val="2"/>
          <w:sz w:val="24"/>
        </w:rPr>
        <w:tab/>
        <w:t>- 24 -</w:t>
      </w:r>
    </w:p>
    <w:p w:rsidR="00BC640D" w:rsidRDefault="00930918">
      <w:pPr>
        <w:tabs>
          <w:tab w:val="left" w:pos="8352"/>
        </w:tabs>
        <w:spacing w:line="273"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Money Matters</w:t>
      </w:r>
      <w:r>
        <w:rPr>
          <w:rFonts w:ascii="Arial" w:eastAsia="Arial" w:hAnsi="Arial"/>
          <w:color w:val="000000"/>
          <w:spacing w:val="3"/>
          <w:sz w:val="24"/>
        </w:rPr>
        <w:tab/>
        <w:t>- 24 -</w:t>
      </w:r>
    </w:p>
    <w:p w:rsidR="00BC640D" w:rsidRDefault="00930918">
      <w:pPr>
        <w:tabs>
          <w:tab w:val="left" w:pos="8352"/>
        </w:tabs>
        <w:spacing w:before="3" w:line="276" w:lineRule="exact"/>
        <w:ind w:left="288"/>
        <w:jc w:val="both"/>
        <w:textAlignment w:val="baseline"/>
        <w:rPr>
          <w:rFonts w:ascii="Arial" w:eastAsia="Arial" w:hAnsi="Arial"/>
          <w:color w:val="000000"/>
          <w:spacing w:val="6"/>
          <w:sz w:val="24"/>
        </w:rPr>
      </w:pPr>
      <w:r>
        <w:rPr>
          <w:rFonts w:ascii="Arial" w:eastAsia="Arial" w:hAnsi="Arial"/>
          <w:color w:val="000000"/>
          <w:spacing w:val="6"/>
          <w:sz w:val="24"/>
        </w:rPr>
        <w:t>SKRs</w:t>
      </w:r>
      <w:r>
        <w:rPr>
          <w:rFonts w:ascii="Arial" w:eastAsia="Arial" w:hAnsi="Arial"/>
          <w:color w:val="000000"/>
          <w:spacing w:val="6"/>
          <w:sz w:val="24"/>
        </w:rPr>
        <w:tab/>
        <w:t>- 25 -</w:t>
      </w:r>
    </w:p>
    <w:p w:rsidR="00BC640D" w:rsidRDefault="00930918">
      <w:pPr>
        <w:tabs>
          <w:tab w:val="left" w:pos="8352"/>
        </w:tabs>
        <w:spacing w:line="273"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Payable on Death Accounts</w:t>
      </w:r>
      <w:r>
        <w:rPr>
          <w:rFonts w:ascii="Arial" w:eastAsia="Arial" w:hAnsi="Arial"/>
          <w:color w:val="000000"/>
          <w:spacing w:val="2"/>
          <w:sz w:val="24"/>
        </w:rPr>
        <w:tab/>
        <w:t>- 26 -</w:t>
      </w:r>
    </w:p>
    <w:p w:rsidR="00BC640D" w:rsidRDefault="00930918">
      <w:pPr>
        <w:tabs>
          <w:tab w:val="left" w:pos="8352"/>
        </w:tabs>
        <w:spacing w:before="3" w:line="276"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770 Accounts</w:t>
      </w:r>
      <w:r>
        <w:rPr>
          <w:rFonts w:ascii="Arial" w:eastAsia="Arial" w:hAnsi="Arial"/>
          <w:color w:val="000000"/>
          <w:spacing w:val="3"/>
          <w:sz w:val="24"/>
        </w:rPr>
        <w:tab/>
        <w:t>- 27 -</w:t>
      </w:r>
    </w:p>
    <w:p w:rsidR="00BC640D" w:rsidRDefault="00930918">
      <w:pPr>
        <w:tabs>
          <w:tab w:val="left" w:pos="8352"/>
        </w:tabs>
        <w:spacing w:line="273"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Setting Up a 770 Account</w:t>
      </w:r>
      <w:r>
        <w:rPr>
          <w:rFonts w:ascii="Arial" w:eastAsia="Arial" w:hAnsi="Arial"/>
          <w:color w:val="000000"/>
          <w:spacing w:val="2"/>
          <w:sz w:val="24"/>
        </w:rPr>
        <w:tab/>
        <w:t>- 27 -</w:t>
      </w:r>
    </w:p>
    <w:p w:rsidR="00BC640D" w:rsidRDefault="00930918">
      <w:pPr>
        <w:tabs>
          <w:tab w:val="left" w:pos="8352"/>
        </w:tabs>
        <w:spacing w:before="3" w:line="276"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More Information</w:t>
      </w:r>
      <w:r>
        <w:rPr>
          <w:rFonts w:ascii="Arial" w:eastAsia="Arial" w:hAnsi="Arial"/>
          <w:color w:val="000000"/>
          <w:spacing w:val="3"/>
          <w:sz w:val="24"/>
        </w:rPr>
        <w:tab/>
        <w:t>- 28 -</w:t>
      </w:r>
    </w:p>
    <w:p w:rsidR="00BC640D" w:rsidRDefault="00930918">
      <w:pPr>
        <w:tabs>
          <w:tab w:val="left" w:pos="8352"/>
        </w:tabs>
        <w:spacing w:line="273"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How to Get the Best Deal</w:t>
      </w:r>
      <w:r>
        <w:rPr>
          <w:rFonts w:ascii="Arial" w:eastAsia="Arial" w:hAnsi="Arial"/>
          <w:color w:val="000000"/>
          <w:spacing w:val="2"/>
          <w:sz w:val="24"/>
        </w:rPr>
        <w:tab/>
        <w:t>- 28 -</w:t>
      </w:r>
    </w:p>
    <w:p w:rsidR="00BC640D" w:rsidRDefault="00930918">
      <w:pPr>
        <w:tabs>
          <w:tab w:val="left" w:pos="8352"/>
        </w:tabs>
        <w:spacing w:before="3" w:line="276"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Two Ways the Banks Can Rob You</w:t>
      </w:r>
      <w:r>
        <w:rPr>
          <w:rFonts w:ascii="Arial" w:eastAsia="Arial" w:hAnsi="Arial"/>
          <w:color w:val="000000"/>
          <w:spacing w:val="2"/>
          <w:sz w:val="24"/>
        </w:rPr>
        <w:tab/>
        <w:t>- 28 -</w:t>
      </w:r>
    </w:p>
    <w:p w:rsidR="00BC640D" w:rsidRDefault="00930918">
      <w:pPr>
        <w:tabs>
          <w:tab w:val="left" w:pos="8352"/>
        </w:tabs>
        <w:spacing w:line="273"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Mentally Prepared Equals Mentally Tough</w:t>
      </w:r>
      <w:r>
        <w:rPr>
          <w:rFonts w:ascii="Arial" w:eastAsia="Arial" w:hAnsi="Arial"/>
          <w:color w:val="000000"/>
          <w:spacing w:val="1"/>
          <w:sz w:val="24"/>
        </w:rPr>
        <w:tab/>
        <w:t>- 29 -</w:t>
      </w:r>
    </w:p>
    <w:p w:rsidR="00BC640D" w:rsidRDefault="00930918">
      <w:pPr>
        <w:tabs>
          <w:tab w:val="left" w:pos="8352"/>
        </w:tabs>
        <w:spacing w:before="3" w:line="276"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Mental Toughness Equals Options</w:t>
      </w:r>
      <w:r>
        <w:rPr>
          <w:rFonts w:ascii="Arial" w:eastAsia="Arial" w:hAnsi="Arial"/>
          <w:color w:val="000000"/>
          <w:spacing w:val="1"/>
          <w:sz w:val="24"/>
        </w:rPr>
        <w:tab/>
        <w:t>- 29 -</w:t>
      </w:r>
    </w:p>
    <w:p w:rsidR="00BC640D" w:rsidRDefault="00930918">
      <w:pPr>
        <w:tabs>
          <w:tab w:val="left" w:pos="8352"/>
        </w:tabs>
        <w:spacing w:line="273"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How do You Know You’re Not being Taken Advantage of?</w:t>
      </w:r>
      <w:r>
        <w:rPr>
          <w:rFonts w:ascii="Arial" w:eastAsia="Arial" w:hAnsi="Arial"/>
          <w:color w:val="000000"/>
          <w:spacing w:val="1"/>
          <w:sz w:val="24"/>
        </w:rPr>
        <w:tab/>
        <w:t>- 29 -</w:t>
      </w:r>
    </w:p>
    <w:p w:rsidR="00BC640D" w:rsidRDefault="00930918">
      <w:pPr>
        <w:tabs>
          <w:tab w:val="left" w:pos="8352"/>
        </w:tabs>
        <w:spacing w:before="3" w:line="276" w:lineRule="exact"/>
        <w:ind w:left="288"/>
        <w:jc w:val="both"/>
        <w:textAlignment w:val="baseline"/>
        <w:rPr>
          <w:rFonts w:ascii="Arial" w:eastAsia="Arial" w:hAnsi="Arial"/>
          <w:color w:val="2A2A2A"/>
          <w:spacing w:val="2"/>
          <w:sz w:val="24"/>
        </w:rPr>
      </w:pPr>
      <w:r>
        <w:rPr>
          <w:rFonts w:ascii="Arial" w:eastAsia="Arial" w:hAnsi="Arial"/>
          <w:color w:val="2A2A2A"/>
          <w:spacing w:val="2"/>
          <w:sz w:val="24"/>
        </w:rPr>
        <w:t>Bank Disclosure Documents</w:t>
      </w:r>
      <w:r>
        <w:rPr>
          <w:rFonts w:ascii="Arial" w:eastAsia="Arial" w:hAnsi="Arial"/>
          <w:color w:val="000000"/>
          <w:spacing w:val="2"/>
          <w:sz w:val="24"/>
        </w:rPr>
        <w:tab/>
        <w:t>- 30 -</w:t>
      </w:r>
    </w:p>
    <w:p w:rsidR="00BC640D" w:rsidRDefault="00930918">
      <w:pPr>
        <w:tabs>
          <w:tab w:val="left" w:pos="8352"/>
        </w:tabs>
        <w:spacing w:line="273"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Leveraging Multiple Banks at Your Exchange</w:t>
      </w:r>
      <w:r>
        <w:rPr>
          <w:rFonts w:ascii="Arial" w:eastAsia="Arial" w:hAnsi="Arial"/>
          <w:color w:val="000000"/>
          <w:spacing w:val="1"/>
          <w:sz w:val="24"/>
        </w:rPr>
        <w:tab/>
        <w:t>- 30 -</w:t>
      </w:r>
    </w:p>
    <w:p w:rsidR="00BC640D" w:rsidRDefault="00930918">
      <w:pPr>
        <w:tabs>
          <w:tab w:val="left" w:pos="8352"/>
        </w:tabs>
        <w:spacing w:before="3" w:line="276"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Using One Bank</w:t>
      </w:r>
      <w:r>
        <w:rPr>
          <w:rFonts w:ascii="Arial" w:eastAsia="Arial" w:hAnsi="Arial"/>
          <w:color w:val="000000"/>
          <w:spacing w:val="3"/>
          <w:sz w:val="24"/>
        </w:rPr>
        <w:tab/>
        <w:t>- 30 -</w:t>
      </w:r>
    </w:p>
    <w:p w:rsidR="00BC640D" w:rsidRDefault="00930918">
      <w:pPr>
        <w:tabs>
          <w:tab w:val="left" w:pos="8352"/>
        </w:tabs>
        <w:spacing w:line="273"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Proof of Funds</w:t>
      </w:r>
      <w:r>
        <w:rPr>
          <w:rFonts w:ascii="Arial" w:eastAsia="Arial" w:hAnsi="Arial"/>
          <w:color w:val="000000"/>
          <w:spacing w:val="3"/>
          <w:sz w:val="24"/>
        </w:rPr>
        <w:tab/>
        <w:t>- 31 -</w:t>
      </w:r>
    </w:p>
    <w:p w:rsidR="00BC640D" w:rsidRDefault="00930918">
      <w:pPr>
        <w:tabs>
          <w:tab w:val="left" w:pos="8352"/>
        </w:tabs>
        <w:spacing w:before="3" w:line="276"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Fifth Third Bank</w:t>
      </w:r>
      <w:r>
        <w:rPr>
          <w:rFonts w:ascii="Arial" w:eastAsia="Arial" w:hAnsi="Arial"/>
          <w:color w:val="000000"/>
          <w:spacing w:val="2"/>
          <w:sz w:val="24"/>
        </w:rPr>
        <w:tab/>
        <w:t>- 32 -</w:t>
      </w:r>
    </w:p>
    <w:p w:rsidR="00BC640D" w:rsidRDefault="00930918">
      <w:pPr>
        <w:tabs>
          <w:tab w:val="left" w:pos="8352"/>
        </w:tabs>
        <w:spacing w:line="273" w:lineRule="exact"/>
        <w:ind w:left="288"/>
        <w:jc w:val="both"/>
        <w:textAlignment w:val="baseline"/>
        <w:rPr>
          <w:rFonts w:ascii="Arial" w:eastAsia="Arial" w:hAnsi="Arial"/>
          <w:color w:val="000000"/>
          <w:spacing w:val="5"/>
          <w:sz w:val="24"/>
        </w:rPr>
      </w:pPr>
      <w:r>
        <w:rPr>
          <w:rFonts w:ascii="Arial" w:eastAsia="Arial" w:hAnsi="Arial"/>
          <w:color w:val="000000"/>
          <w:spacing w:val="5"/>
          <w:sz w:val="24"/>
        </w:rPr>
        <w:t>Chase</w:t>
      </w:r>
      <w:r>
        <w:rPr>
          <w:rFonts w:ascii="Arial" w:eastAsia="Arial" w:hAnsi="Arial"/>
          <w:color w:val="000000"/>
          <w:spacing w:val="5"/>
          <w:sz w:val="24"/>
        </w:rPr>
        <w:tab/>
        <w:t>- 33 -</w:t>
      </w:r>
    </w:p>
    <w:p w:rsidR="00BC640D" w:rsidRDefault="00930918">
      <w:pPr>
        <w:tabs>
          <w:tab w:val="left" w:pos="8352"/>
        </w:tabs>
        <w:spacing w:before="3" w:line="276" w:lineRule="exact"/>
        <w:ind w:left="288"/>
        <w:jc w:val="both"/>
        <w:textAlignment w:val="baseline"/>
        <w:rPr>
          <w:rFonts w:ascii="Arial" w:eastAsia="Arial" w:hAnsi="Arial"/>
          <w:color w:val="000000"/>
          <w:spacing w:val="4"/>
          <w:sz w:val="24"/>
        </w:rPr>
      </w:pPr>
      <w:proofErr w:type="spellStart"/>
      <w:r>
        <w:rPr>
          <w:rFonts w:ascii="Arial" w:eastAsia="Arial" w:hAnsi="Arial"/>
          <w:color w:val="000000"/>
          <w:spacing w:val="4"/>
          <w:sz w:val="24"/>
        </w:rPr>
        <w:t>CitiBank</w:t>
      </w:r>
      <w:proofErr w:type="spellEnd"/>
      <w:r>
        <w:rPr>
          <w:rFonts w:ascii="Arial" w:eastAsia="Arial" w:hAnsi="Arial"/>
          <w:color w:val="000000"/>
          <w:spacing w:val="4"/>
          <w:sz w:val="24"/>
        </w:rPr>
        <w:tab/>
        <w:t>- 34 -</w:t>
      </w:r>
    </w:p>
    <w:p w:rsidR="00BC640D" w:rsidRDefault="00930918">
      <w:pPr>
        <w:tabs>
          <w:tab w:val="left" w:pos="8352"/>
        </w:tabs>
        <w:spacing w:line="273"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t>Wells Fargo</w:t>
      </w:r>
      <w:r>
        <w:rPr>
          <w:rFonts w:ascii="Arial" w:eastAsia="Arial" w:hAnsi="Arial"/>
          <w:color w:val="000000"/>
          <w:spacing w:val="4"/>
          <w:sz w:val="24"/>
        </w:rPr>
        <w:tab/>
        <w:t>- 35 -</w:t>
      </w:r>
    </w:p>
    <w:p w:rsidR="00BC640D" w:rsidRDefault="00930918">
      <w:pPr>
        <w:tabs>
          <w:tab w:val="right" w:leader="dot" w:pos="9360"/>
        </w:tabs>
        <w:spacing w:before="9" w:line="320" w:lineRule="exact"/>
        <w:jc w:val="both"/>
        <w:textAlignment w:val="baseline"/>
        <w:rPr>
          <w:rFonts w:ascii="Times" w:eastAsia="Times" w:hAnsi="Times"/>
          <w:b/>
          <w:color w:val="000000"/>
          <w:sz w:val="28"/>
          <w:u w:val="single"/>
        </w:rPr>
      </w:pPr>
      <w:r>
        <w:rPr>
          <w:rFonts w:ascii="Times" w:eastAsia="Times" w:hAnsi="Times"/>
          <w:b/>
          <w:color w:val="000000"/>
          <w:sz w:val="28"/>
          <w:u w:val="single"/>
        </w:rPr>
        <w:t>High-End Credit Cards</w:t>
      </w:r>
      <w:r>
        <w:rPr>
          <w:rFonts w:ascii="Times" w:eastAsia="Times" w:hAnsi="Times"/>
          <w:b/>
          <w:color w:val="000000"/>
          <w:sz w:val="28"/>
          <w:u w:val="single"/>
        </w:rPr>
        <w:tab/>
        <w:t>- 42 -</w:t>
      </w:r>
    </w:p>
    <w:p w:rsidR="00BC640D" w:rsidRDefault="00930918">
      <w:pPr>
        <w:tabs>
          <w:tab w:val="left" w:pos="8352"/>
        </w:tabs>
        <w:spacing w:before="53" w:line="276"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Merrill Accolades American Express</w:t>
      </w:r>
      <w:r>
        <w:rPr>
          <w:rFonts w:ascii="Arial" w:eastAsia="Arial" w:hAnsi="Arial"/>
          <w:color w:val="000000"/>
          <w:spacing w:val="1"/>
          <w:sz w:val="24"/>
        </w:rPr>
        <w:tab/>
        <w:t>- 42 -</w:t>
      </w:r>
    </w:p>
    <w:p w:rsidR="00BC640D" w:rsidRDefault="00930918">
      <w:pPr>
        <w:tabs>
          <w:tab w:val="left" w:pos="8352"/>
        </w:tabs>
        <w:spacing w:before="2" w:line="276"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Citigroup Chairman American Express</w:t>
      </w:r>
      <w:r>
        <w:rPr>
          <w:rFonts w:ascii="Arial" w:eastAsia="Arial" w:hAnsi="Arial"/>
          <w:color w:val="000000"/>
          <w:spacing w:val="1"/>
          <w:sz w:val="24"/>
        </w:rPr>
        <w:tab/>
        <w:t>- 42 -</w:t>
      </w:r>
    </w:p>
    <w:p w:rsidR="00BC640D" w:rsidRDefault="00930918">
      <w:pPr>
        <w:tabs>
          <w:tab w:val="left" w:pos="8352"/>
        </w:tabs>
        <w:spacing w:line="274"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Stratus Rewards Visa</w:t>
      </w:r>
      <w:r>
        <w:rPr>
          <w:rFonts w:ascii="Arial" w:eastAsia="Arial" w:hAnsi="Arial"/>
          <w:color w:val="000000"/>
          <w:spacing w:val="2"/>
          <w:sz w:val="24"/>
        </w:rPr>
        <w:tab/>
        <w:t>- 42 -</w:t>
      </w:r>
    </w:p>
    <w:p w:rsidR="00BC640D" w:rsidRDefault="00930918">
      <w:pPr>
        <w:tabs>
          <w:tab w:val="left" w:pos="8352"/>
        </w:tabs>
        <w:spacing w:before="2" w:line="276"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JP Morgan Palladium</w:t>
      </w:r>
      <w:r>
        <w:rPr>
          <w:rFonts w:ascii="Arial" w:eastAsia="Arial" w:hAnsi="Arial"/>
          <w:color w:val="000000"/>
          <w:spacing w:val="3"/>
          <w:sz w:val="24"/>
        </w:rPr>
        <w:tab/>
        <w:t>- 43 -</w:t>
      </w:r>
    </w:p>
    <w:p w:rsidR="00BC640D" w:rsidRDefault="00930918">
      <w:pPr>
        <w:tabs>
          <w:tab w:val="left" w:pos="8352"/>
        </w:tabs>
        <w:spacing w:line="274"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American Express Centurion</w:t>
      </w:r>
      <w:r>
        <w:rPr>
          <w:rFonts w:ascii="Arial" w:eastAsia="Arial" w:hAnsi="Arial"/>
          <w:color w:val="000000"/>
          <w:spacing w:val="2"/>
          <w:sz w:val="24"/>
        </w:rPr>
        <w:tab/>
        <w:t>- 43 -</w:t>
      </w:r>
    </w:p>
    <w:p w:rsidR="00BC640D" w:rsidRDefault="00930918">
      <w:pPr>
        <w:tabs>
          <w:tab w:val="right" w:leader="dot" w:pos="9360"/>
        </w:tabs>
        <w:spacing w:before="9" w:line="320" w:lineRule="exact"/>
        <w:jc w:val="both"/>
        <w:textAlignment w:val="baseline"/>
        <w:rPr>
          <w:rFonts w:ascii="Times" w:eastAsia="Times" w:hAnsi="Times"/>
          <w:b/>
          <w:color w:val="000000"/>
          <w:sz w:val="28"/>
          <w:u w:val="single"/>
        </w:rPr>
      </w:pPr>
      <w:r>
        <w:rPr>
          <w:rFonts w:ascii="Times" w:eastAsia="Times" w:hAnsi="Times"/>
          <w:b/>
          <w:color w:val="000000"/>
          <w:sz w:val="28"/>
          <w:u w:val="single"/>
        </w:rPr>
        <w:t>Non-Disclosure Agreements</w:t>
      </w:r>
      <w:r>
        <w:rPr>
          <w:rFonts w:ascii="Times" w:eastAsia="Times" w:hAnsi="Times"/>
          <w:b/>
          <w:color w:val="000000"/>
          <w:sz w:val="28"/>
          <w:u w:val="single"/>
        </w:rPr>
        <w:tab/>
        <w:t>- 45 -</w:t>
      </w:r>
    </w:p>
    <w:p w:rsidR="00BC640D" w:rsidRDefault="00930918">
      <w:pPr>
        <w:tabs>
          <w:tab w:val="left" w:pos="8352"/>
        </w:tabs>
        <w:spacing w:before="53" w:line="276" w:lineRule="exact"/>
        <w:ind w:left="288"/>
        <w:jc w:val="both"/>
        <w:textAlignment w:val="baseline"/>
        <w:rPr>
          <w:rFonts w:ascii="Arial" w:eastAsia="Arial" w:hAnsi="Arial"/>
          <w:color w:val="000000"/>
          <w:spacing w:val="5"/>
          <w:sz w:val="24"/>
        </w:rPr>
      </w:pPr>
      <w:r>
        <w:rPr>
          <w:rFonts w:ascii="Arial" w:eastAsia="Arial" w:hAnsi="Arial"/>
          <w:color w:val="000000"/>
          <w:spacing w:val="5"/>
          <w:sz w:val="24"/>
        </w:rPr>
        <w:t>Sample</w:t>
      </w:r>
      <w:r>
        <w:rPr>
          <w:rFonts w:ascii="Arial" w:eastAsia="Arial" w:hAnsi="Arial"/>
          <w:color w:val="000000"/>
          <w:spacing w:val="5"/>
          <w:sz w:val="24"/>
        </w:rPr>
        <w:tab/>
        <w:t>- 45 -</w:t>
      </w:r>
    </w:p>
    <w:p w:rsidR="00BC640D" w:rsidRDefault="00930918">
      <w:pPr>
        <w:tabs>
          <w:tab w:val="left" w:pos="8352"/>
        </w:tabs>
        <w:spacing w:before="2" w:line="276"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To Sign or Not to Sign</w:t>
      </w:r>
      <w:r>
        <w:rPr>
          <w:rFonts w:ascii="Arial" w:eastAsia="Arial" w:hAnsi="Arial"/>
          <w:color w:val="000000"/>
          <w:spacing w:val="2"/>
          <w:sz w:val="24"/>
        </w:rPr>
        <w:tab/>
        <w:t>- 46 -</w:t>
      </w:r>
    </w:p>
    <w:p w:rsidR="00BC640D" w:rsidRDefault="00930918">
      <w:pPr>
        <w:tabs>
          <w:tab w:val="left" w:pos="8352"/>
        </w:tabs>
        <w:spacing w:line="274" w:lineRule="exact"/>
        <w:ind w:left="288"/>
        <w:jc w:val="both"/>
        <w:textAlignment w:val="baseline"/>
        <w:rPr>
          <w:rFonts w:ascii="Arial" w:eastAsia="Arial" w:hAnsi="Arial"/>
          <w:color w:val="000000"/>
          <w:spacing w:val="5"/>
          <w:sz w:val="24"/>
        </w:rPr>
      </w:pPr>
      <w:r>
        <w:rPr>
          <w:rFonts w:ascii="Arial" w:eastAsia="Arial" w:hAnsi="Arial"/>
          <w:color w:val="000000"/>
          <w:spacing w:val="5"/>
          <w:sz w:val="24"/>
        </w:rPr>
        <w:t>To Sign</w:t>
      </w:r>
      <w:r>
        <w:rPr>
          <w:rFonts w:ascii="Arial" w:eastAsia="Arial" w:hAnsi="Arial"/>
          <w:color w:val="000000"/>
          <w:spacing w:val="5"/>
          <w:sz w:val="24"/>
        </w:rPr>
        <w:tab/>
        <w:t>- 46 -</w:t>
      </w:r>
    </w:p>
    <w:p w:rsidR="00BC640D" w:rsidRDefault="00930918">
      <w:pPr>
        <w:tabs>
          <w:tab w:val="left" w:pos="8352"/>
        </w:tabs>
        <w:spacing w:before="2" w:line="276"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Not to Sign</w:t>
      </w:r>
      <w:r>
        <w:rPr>
          <w:rFonts w:ascii="Arial" w:eastAsia="Arial" w:hAnsi="Arial"/>
          <w:color w:val="000000"/>
          <w:spacing w:val="3"/>
          <w:sz w:val="24"/>
        </w:rPr>
        <w:tab/>
        <w:t>- 46 -</w:t>
      </w:r>
    </w:p>
    <w:p w:rsidR="00BC640D" w:rsidRDefault="00930918">
      <w:pPr>
        <w:tabs>
          <w:tab w:val="left" w:pos="8352"/>
        </w:tabs>
        <w:spacing w:line="274"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New Developments</w:t>
      </w:r>
      <w:r>
        <w:rPr>
          <w:rFonts w:ascii="Arial" w:eastAsia="Arial" w:hAnsi="Arial"/>
          <w:color w:val="000000"/>
          <w:spacing w:val="3"/>
          <w:sz w:val="24"/>
        </w:rPr>
        <w:tab/>
        <w:t>- 46 -</w:t>
      </w:r>
    </w:p>
    <w:p w:rsidR="00BC640D" w:rsidRDefault="00930918">
      <w:pPr>
        <w:tabs>
          <w:tab w:val="right" w:leader="dot" w:pos="9360"/>
        </w:tabs>
        <w:spacing w:before="8" w:line="320" w:lineRule="exact"/>
        <w:jc w:val="both"/>
        <w:textAlignment w:val="baseline"/>
        <w:rPr>
          <w:rFonts w:ascii="Times" w:eastAsia="Times" w:hAnsi="Times"/>
          <w:b/>
          <w:color w:val="000000"/>
          <w:sz w:val="28"/>
          <w:u w:val="single"/>
        </w:rPr>
      </w:pPr>
      <w:r>
        <w:rPr>
          <w:rFonts w:ascii="Times" w:eastAsia="Times" w:hAnsi="Times"/>
          <w:b/>
          <w:color w:val="000000"/>
          <w:sz w:val="28"/>
          <w:u w:val="single"/>
        </w:rPr>
        <w:t>Financial Literacy Resources</w:t>
      </w:r>
      <w:r>
        <w:rPr>
          <w:rFonts w:ascii="Times" w:eastAsia="Times" w:hAnsi="Times"/>
          <w:b/>
          <w:color w:val="000000"/>
          <w:sz w:val="28"/>
          <w:u w:val="single"/>
        </w:rPr>
        <w:tab/>
        <w:t>- 47 -</w:t>
      </w:r>
    </w:p>
    <w:p w:rsidR="00BC640D" w:rsidRDefault="00930918">
      <w:pPr>
        <w:tabs>
          <w:tab w:val="left" w:pos="8352"/>
        </w:tabs>
        <w:spacing w:before="53" w:line="276"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Texas A&amp;M Links</w:t>
      </w:r>
      <w:r>
        <w:rPr>
          <w:rFonts w:ascii="Arial" w:eastAsia="Arial" w:hAnsi="Arial"/>
          <w:color w:val="000000"/>
          <w:spacing w:val="3"/>
          <w:sz w:val="24"/>
        </w:rPr>
        <w:tab/>
        <w:t>- 47 -</w:t>
      </w:r>
    </w:p>
    <w:p w:rsidR="00BC640D" w:rsidRDefault="00930918">
      <w:pPr>
        <w:tabs>
          <w:tab w:val="left" w:pos="8352"/>
        </w:tabs>
        <w:spacing w:before="3" w:line="276"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Additional Links</w:t>
      </w:r>
      <w:r>
        <w:rPr>
          <w:rFonts w:ascii="Arial" w:eastAsia="Arial" w:hAnsi="Arial"/>
          <w:color w:val="000000"/>
          <w:spacing w:val="3"/>
          <w:sz w:val="24"/>
        </w:rPr>
        <w:tab/>
        <w:t>- 47 -</w:t>
      </w:r>
    </w:p>
    <w:p w:rsidR="00BC640D" w:rsidRDefault="00930918">
      <w:pPr>
        <w:tabs>
          <w:tab w:val="left" w:pos="8352"/>
        </w:tabs>
        <w:spacing w:line="273"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Financial Literacy Online Classes</w:t>
      </w:r>
      <w:r>
        <w:rPr>
          <w:rFonts w:ascii="Arial" w:eastAsia="Arial" w:hAnsi="Arial"/>
          <w:color w:val="000000"/>
          <w:spacing w:val="1"/>
          <w:sz w:val="24"/>
        </w:rPr>
        <w:tab/>
        <w:t>- 48 -</w:t>
      </w:r>
    </w:p>
    <w:p w:rsidR="00BC640D" w:rsidRDefault="00930918">
      <w:pPr>
        <w:tabs>
          <w:tab w:val="left" w:pos="8352"/>
        </w:tabs>
        <w:spacing w:before="3" w:line="276"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Individual Development Accounts</w:t>
      </w:r>
      <w:r>
        <w:rPr>
          <w:rFonts w:ascii="Arial" w:eastAsia="Arial" w:hAnsi="Arial"/>
          <w:color w:val="000000"/>
          <w:spacing w:val="1"/>
          <w:sz w:val="24"/>
        </w:rPr>
        <w:tab/>
        <w:t>- 49 -</w:t>
      </w:r>
    </w:p>
    <w:p w:rsidR="00BC640D" w:rsidRDefault="00930918">
      <w:pPr>
        <w:tabs>
          <w:tab w:val="left" w:pos="8352"/>
        </w:tabs>
        <w:spacing w:after="546" w:line="273"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HUD Family Self-Sufficiency Program Details</w:t>
      </w:r>
      <w:r>
        <w:rPr>
          <w:rFonts w:ascii="Arial" w:eastAsia="Arial" w:hAnsi="Arial"/>
          <w:color w:val="000000"/>
          <w:spacing w:val="1"/>
          <w:sz w:val="24"/>
        </w:rPr>
        <w:tab/>
        <w:t>- 49 -</w:t>
      </w:r>
    </w:p>
    <w:p w:rsidR="00BC640D" w:rsidRDefault="00BC640D">
      <w:pPr>
        <w:spacing w:after="546" w:line="273" w:lineRule="exact"/>
        <w:sectPr w:rsidR="00BC640D">
          <w:pgSz w:w="12240" w:h="15840"/>
          <w:pgMar w:top="1440" w:right="1442" w:bottom="304" w:left="1438" w:header="720" w:footer="720" w:gutter="0"/>
          <w:cols w:space="720"/>
        </w:sectPr>
      </w:pPr>
    </w:p>
    <w:p w:rsidR="00BC640D" w:rsidRDefault="00930918">
      <w:pPr>
        <w:spacing w:before="20" w:line="275" w:lineRule="exact"/>
        <w:jc w:val="center"/>
        <w:textAlignment w:val="baseline"/>
        <w:rPr>
          <w:rFonts w:ascii="Times" w:eastAsia="Times" w:hAnsi="Times"/>
          <w:color w:val="000000"/>
          <w:spacing w:val="19"/>
          <w:sz w:val="24"/>
        </w:rPr>
      </w:pPr>
      <w:r>
        <w:rPr>
          <w:rFonts w:ascii="Times" w:eastAsia="Times" w:hAnsi="Times"/>
          <w:color w:val="000000"/>
          <w:spacing w:val="19"/>
          <w:sz w:val="24"/>
        </w:rPr>
        <w:lastRenderedPageBreak/>
        <w:t>- 3 -</w:t>
      </w:r>
    </w:p>
    <w:p w:rsidR="00BC640D" w:rsidRDefault="00BC640D">
      <w:pPr>
        <w:sectPr w:rsidR="00BC640D">
          <w:type w:val="continuous"/>
          <w:pgSz w:w="12240" w:h="15840"/>
          <w:pgMar w:top="1440" w:right="1440" w:bottom="304" w:left="1438" w:header="720" w:footer="720" w:gutter="0"/>
          <w:cols w:space="720"/>
        </w:sectPr>
      </w:pPr>
    </w:p>
    <w:p w:rsidR="00BC640D" w:rsidRDefault="00930918">
      <w:pPr>
        <w:tabs>
          <w:tab w:val="left" w:pos="8352"/>
        </w:tabs>
        <w:spacing w:before="5"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lastRenderedPageBreak/>
        <w:t>Government Contractor Training</w:t>
      </w:r>
      <w:r>
        <w:rPr>
          <w:rFonts w:ascii="Arial" w:eastAsia="Arial" w:hAnsi="Arial"/>
          <w:color w:val="000000"/>
          <w:spacing w:val="2"/>
          <w:sz w:val="24"/>
        </w:rPr>
        <w:tab/>
        <w:t>- 49 -</w:t>
      </w:r>
    </w:p>
    <w:p w:rsidR="00BC640D" w:rsidRDefault="00930918">
      <w:pPr>
        <w:tabs>
          <w:tab w:val="left" w:pos="8352"/>
        </w:tabs>
        <w:spacing w:before="3"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Capital Gains Table</w:t>
      </w:r>
      <w:r>
        <w:rPr>
          <w:rFonts w:ascii="Arial" w:eastAsia="Arial" w:hAnsi="Arial"/>
          <w:color w:val="000000"/>
          <w:spacing w:val="2"/>
          <w:sz w:val="24"/>
        </w:rPr>
        <w:tab/>
        <w:t>- 49 -</w:t>
      </w:r>
    </w:p>
    <w:p w:rsidR="00BC640D" w:rsidRDefault="00930918">
      <w:pPr>
        <w:tabs>
          <w:tab w:val="right" w:leader="dot" w:pos="9360"/>
        </w:tabs>
        <w:spacing w:before="4"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t>Managing Your Wealth</w:t>
      </w:r>
      <w:r>
        <w:rPr>
          <w:rFonts w:ascii="Times" w:eastAsia="Times" w:hAnsi="Times"/>
          <w:b/>
          <w:color w:val="000000"/>
          <w:sz w:val="28"/>
          <w:u w:val="single"/>
        </w:rPr>
        <w:tab/>
        <w:t>- 50 -</w:t>
      </w:r>
    </w:p>
    <w:p w:rsidR="00BC640D" w:rsidRDefault="00930918">
      <w:pPr>
        <w:tabs>
          <w:tab w:val="left" w:pos="8352"/>
        </w:tabs>
        <w:spacing w:before="60"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Engage Professionals</w:t>
      </w:r>
      <w:r>
        <w:rPr>
          <w:rFonts w:ascii="Arial" w:eastAsia="Arial" w:hAnsi="Arial"/>
          <w:color w:val="000000"/>
          <w:spacing w:val="2"/>
          <w:sz w:val="24"/>
        </w:rPr>
        <w:tab/>
        <w:t>- 50 -</w:t>
      </w:r>
    </w:p>
    <w:p w:rsidR="00BC640D" w:rsidRDefault="00930918">
      <w:pPr>
        <w:tabs>
          <w:tab w:val="left" w:pos="8352"/>
        </w:tabs>
        <w:spacing w:line="273"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Establishing Your Accounts</w:t>
      </w:r>
      <w:r>
        <w:rPr>
          <w:rFonts w:ascii="Arial" w:eastAsia="Arial" w:hAnsi="Arial"/>
          <w:color w:val="000000"/>
          <w:spacing w:val="2"/>
          <w:sz w:val="24"/>
        </w:rPr>
        <w:tab/>
        <w:t>- 50 -</w:t>
      </w:r>
    </w:p>
    <w:p w:rsidR="00BC640D" w:rsidRDefault="00930918">
      <w:pPr>
        <w:tabs>
          <w:tab w:val="left" w:pos="8352"/>
        </w:tabs>
        <w:spacing w:before="4"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Account Security</w:t>
      </w:r>
      <w:r>
        <w:rPr>
          <w:rFonts w:ascii="Arial" w:eastAsia="Arial" w:hAnsi="Arial"/>
          <w:color w:val="000000"/>
          <w:spacing w:val="3"/>
          <w:sz w:val="24"/>
        </w:rPr>
        <w:tab/>
        <w:t>- 50 -</w:t>
      </w:r>
    </w:p>
    <w:p w:rsidR="00BC640D" w:rsidRDefault="00930918">
      <w:pPr>
        <w:tabs>
          <w:tab w:val="left" w:pos="8352"/>
        </w:tabs>
        <w:spacing w:line="273" w:lineRule="exact"/>
        <w:ind w:left="288"/>
        <w:jc w:val="both"/>
        <w:textAlignment w:val="baseline"/>
        <w:rPr>
          <w:rFonts w:ascii="Arial" w:eastAsia="Arial" w:hAnsi="Arial"/>
          <w:color w:val="000000"/>
          <w:spacing w:val="5"/>
          <w:sz w:val="24"/>
        </w:rPr>
      </w:pPr>
      <w:r>
        <w:rPr>
          <w:rFonts w:ascii="Arial" w:eastAsia="Arial" w:hAnsi="Arial"/>
          <w:color w:val="000000"/>
          <w:spacing w:val="5"/>
          <w:sz w:val="24"/>
        </w:rPr>
        <w:t>Annuities</w:t>
      </w:r>
      <w:r>
        <w:rPr>
          <w:rFonts w:ascii="Arial" w:eastAsia="Arial" w:hAnsi="Arial"/>
          <w:color w:val="000000"/>
          <w:spacing w:val="5"/>
          <w:sz w:val="24"/>
        </w:rPr>
        <w:tab/>
        <w:t>- 52 -</w:t>
      </w:r>
    </w:p>
    <w:p w:rsidR="00BC640D" w:rsidRDefault="00930918">
      <w:pPr>
        <w:tabs>
          <w:tab w:val="left" w:pos="8352"/>
        </w:tabs>
        <w:spacing w:before="4" w:line="275"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t>Insurance</w:t>
      </w:r>
      <w:r>
        <w:rPr>
          <w:rFonts w:ascii="Arial" w:eastAsia="Arial" w:hAnsi="Arial"/>
          <w:color w:val="000000"/>
          <w:spacing w:val="4"/>
          <w:sz w:val="24"/>
        </w:rPr>
        <w:tab/>
        <w:t>- 52 -</w:t>
      </w:r>
    </w:p>
    <w:p w:rsidR="00BC640D" w:rsidRDefault="00930918">
      <w:pPr>
        <w:tabs>
          <w:tab w:val="left" w:pos="8352"/>
        </w:tabs>
        <w:spacing w:line="273"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t>Spread Fees</w:t>
      </w:r>
      <w:r>
        <w:rPr>
          <w:rFonts w:ascii="Arial" w:eastAsia="Arial" w:hAnsi="Arial"/>
          <w:color w:val="000000"/>
          <w:spacing w:val="4"/>
          <w:sz w:val="24"/>
        </w:rPr>
        <w:tab/>
        <w:t>- 53 -</w:t>
      </w:r>
    </w:p>
    <w:p w:rsidR="00BC640D" w:rsidRDefault="00930918">
      <w:pPr>
        <w:tabs>
          <w:tab w:val="left" w:pos="8352"/>
        </w:tabs>
        <w:spacing w:before="4"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Educating Yourself</w:t>
      </w:r>
      <w:r>
        <w:rPr>
          <w:rFonts w:ascii="Arial" w:eastAsia="Arial" w:hAnsi="Arial"/>
          <w:color w:val="000000"/>
          <w:spacing w:val="2"/>
          <w:sz w:val="24"/>
        </w:rPr>
        <w:tab/>
        <w:t>- 55 -</w:t>
      </w:r>
    </w:p>
    <w:p w:rsidR="00BC640D" w:rsidRDefault="00930918">
      <w:pPr>
        <w:tabs>
          <w:tab w:val="right" w:leader="dot" w:pos="9360"/>
        </w:tabs>
        <w:spacing w:before="4"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t>Six Asset Protection Strategies to Shield Your Wealth</w:t>
      </w:r>
      <w:r>
        <w:rPr>
          <w:rFonts w:ascii="Times" w:eastAsia="Times" w:hAnsi="Times"/>
          <w:b/>
          <w:color w:val="000000"/>
          <w:sz w:val="28"/>
          <w:u w:val="single"/>
        </w:rPr>
        <w:tab/>
        <w:t>- 56 -</w:t>
      </w:r>
    </w:p>
    <w:p w:rsidR="00BC640D" w:rsidRDefault="00930918">
      <w:pPr>
        <w:tabs>
          <w:tab w:val="left" w:pos="8352"/>
        </w:tabs>
        <w:spacing w:before="59" w:line="275"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Increase your liability insurance</w:t>
      </w:r>
      <w:r>
        <w:rPr>
          <w:rFonts w:ascii="Arial" w:eastAsia="Arial" w:hAnsi="Arial"/>
          <w:color w:val="000000"/>
          <w:spacing w:val="1"/>
          <w:sz w:val="24"/>
        </w:rPr>
        <w:tab/>
        <w:t>- 56 -</w:t>
      </w:r>
    </w:p>
    <w:p w:rsidR="00BC640D" w:rsidRDefault="00930918">
      <w:pPr>
        <w:tabs>
          <w:tab w:val="left" w:pos="8352"/>
        </w:tabs>
        <w:spacing w:line="274"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Consider keeping assets separate</w:t>
      </w:r>
      <w:r>
        <w:rPr>
          <w:rFonts w:ascii="Arial" w:eastAsia="Arial" w:hAnsi="Arial"/>
          <w:color w:val="000000"/>
          <w:spacing w:val="1"/>
          <w:sz w:val="24"/>
        </w:rPr>
        <w:tab/>
        <w:t>- 56 -</w:t>
      </w:r>
    </w:p>
    <w:p w:rsidR="00BC640D" w:rsidRDefault="00930918">
      <w:pPr>
        <w:tabs>
          <w:tab w:val="left" w:pos="8352"/>
        </w:tabs>
        <w:spacing w:before="3" w:line="275"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Protect yourself from renters</w:t>
      </w:r>
      <w:r>
        <w:rPr>
          <w:rFonts w:ascii="Arial" w:eastAsia="Arial" w:hAnsi="Arial"/>
          <w:color w:val="000000"/>
          <w:spacing w:val="1"/>
          <w:sz w:val="24"/>
        </w:rPr>
        <w:tab/>
        <w:t>- 56 -</w:t>
      </w:r>
    </w:p>
    <w:p w:rsidR="00BC640D" w:rsidRDefault="00930918">
      <w:pPr>
        <w:tabs>
          <w:tab w:val="left" w:pos="8352"/>
        </w:tabs>
        <w:spacing w:line="274"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Review all jointly held accounts</w:t>
      </w:r>
      <w:r>
        <w:rPr>
          <w:rFonts w:ascii="Arial" w:eastAsia="Arial" w:hAnsi="Arial"/>
          <w:color w:val="000000"/>
          <w:spacing w:val="1"/>
          <w:sz w:val="24"/>
        </w:rPr>
        <w:tab/>
        <w:t>- 57 -</w:t>
      </w:r>
    </w:p>
    <w:p w:rsidR="00BC640D" w:rsidRDefault="00930918">
      <w:pPr>
        <w:tabs>
          <w:tab w:val="left" w:pos="8352"/>
        </w:tabs>
        <w:spacing w:before="3" w:line="275"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Formalize informal partnerships</w:t>
      </w:r>
      <w:r>
        <w:rPr>
          <w:rFonts w:ascii="Arial" w:eastAsia="Arial" w:hAnsi="Arial"/>
          <w:color w:val="000000"/>
          <w:spacing w:val="1"/>
          <w:sz w:val="24"/>
        </w:rPr>
        <w:tab/>
        <w:t>- 57 -</w:t>
      </w:r>
    </w:p>
    <w:p w:rsidR="00BC640D" w:rsidRDefault="00930918">
      <w:pPr>
        <w:tabs>
          <w:tab w:val="left" w:pos="8352"/>
        </w:tabs>
        <w:spacing w:line="274"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Create business entities to shield assets</w:t>
      </w:r>
      <w:r>
        <w:rPr>
          <w:rFonts w:ascii="Arial" w:eastAsia="Arial" w:hAnsi="Arial"/>
          <w:color w:val="000000"/>
          <w:spacing w:val="1"/>
          <w:sz w:val="24"/>
        </w:rPr>
        <w:tab/>
        <w:t>- 57 -</w:t>
      </w:r>
    </w:p>
    <w:p w:rsidR="00BC640D" w:rsidRDefault="00930918">
      <w:pPr>
        <w:tabs>
          <w:tab w:val="left" w:pos="8352"/>
        </w:tabs>
        <w:spacing w:before="3" w:line="275"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t>Resource</w:t>
      </w:r>
      <w:r>
        <w:rPr>
          <w:rFonts w:ascii="Arial" w:eastAsia="Arial" w:hAnsi="Arial"/>
          <w:color w:val="000000"/>
          <w:spacing w:val="4"/>
          <w:sz w:val="24"/>
        </w:rPr>
        <w:tab/>
        <w:t>- 57 -</w:t>
      </w:r>
    </w:p>
    <w:p w:rsidR="00BC640D" w:rsidRDefault="00930918">
      <w:pPr>
        <w:tabs>
          <w:tab w:val="right" w:leader="dot" w:pos="9360"/>
        </w:tabs>
        <w:spacing w:before="4"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t>Questions to Ask Wealth Advisors</w:t>
      </w:r>
      <w:r>
        <w:rPr>
          <w:rFonts w:ascii="Times" w:eastAsia="Times" w:hAnsi="Times"/>
          <w:b/>
          <w:color w:val="000000"/>
          <w:sz w:val="28"/>
          <w:u w:val="single"/>
        </w:rPr>
        <w:tab/>
        <w:t>- 58 -</w:t>
      </w:r>
    </w:p>
    <w:p w:rsidR="00BC640D" w:rsidRDefault="00930918">
      <w:pPr>
        <w:tabs>
          <w:tab w:val="left" w:pos="8352"/>
        </w:tabs>
        <w:spacing w:before="60" w:line="275"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t>What to Ask</w:t>
      </w:r>
      <w:r>
        <w:rPr>
          <w:rFonts w:ascii="Arial" w:eastAsia="Arial" w:hAnsi="Arial"/>
          <w:color w:val="000000"/>
          <w:spacing w:val="4"/>
          <w:sz w:val="24"/>
        </w:rPr>
        <w:tab/>
        <w:t>- 58 -</w:t>
      </w:r>
    </w:p>
    <w:p w:rsidR="00BC640D" w:rsidRDefault="00930918">
      <w:pPr>
        <w:tabs>
          <w:tab w:val="left" w:pos="8352"/>
        </w:tabs>
        <w:spacing w:line="274"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Firm Background and Ownership</w:t>
      </w:r>
      <w:r>
        <w:rPr>
          <w:rFonts w:ascii="Arial" w:eastAsia="Arial" w:hAnsi="Arial"/>
          <w:color w:val="000000"/>
          <w:spacing w:val="1"/>
          <w:sz w:val="24"/>
        </w:rPr>
        <w:tab/>
        <w:t>- 58 -</w:t>
      </w:r>
    </w:p>
    <w:p w:rsidR="00BC640D" w:rsidRDefault="00930918">
      <w:pPr>
        <w:tabs>
          <w:tab w:val="left" w:pos="8352"/>
        </w:tabs>
        <w:spacing w:before="3" w:line="275"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t>Services</w:t>
      </w:r>
      <w:r>
        <w:rPr>
          <w:rFonts w:ascii="Arial" w:eastAsia="Arial" w:hAnsi="Arial"/>
          <w:color w:val="000000"/>
          <w:spacing w:val="4"/>
          <w:sz w:val="24"/>
        </w:rPr>
        <w:tab/>
        <w:t>- 58 -</w:t>
      </w:r>
    </w:p>
    <w:p w:rsidR="00BC640D" w:rsidRDefault="00930918">
      <w:pPr>
        <w:tabs>
          <w:tab w:val="left" w:pos="8352"/>
        </w:tabs>
        <w:spacing w:line="274"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Client Education Process</w:t>
      </w:r>
      <w:r>
        <w:rPr>
          <w:rFonts w:ascii="Arial" w:eastAsia="Arial" w:hAnsi="Arial"/>
          <w:color w:val="000000"/>
          <w:spacing w:val="2"/>
          <w:sz w:val="24"/>
        </w:rPr>
        <w:tab/>
        <w:t>- 59 -</w:t>
      </w:r>
    </w:p>
    <w:p w:rsidR="00BC640D" w:rsidRDefault="00930918">
      <w:pPr>
        <w:tabs>
          <w:tab w:val="left" w:pos="8352"/>
        </w:tabs>
        <w:spacing w:before="3"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Client Relationships</w:t>
      </w:r>
      <w:r>
        <w:rPr>
          <w:rFonts w:ascii="Arial" w:eastAsia="Arial" w:hAnsi="Arial"/>
          <w:color w:val="000000"/>
          <w:spacing w:val="2"/>
          <w:sz w:val="24"/>
        </w:rPr>
        <w:tab/>
        <w:t>- 59 -</w:t>
      </w:r>
    </w:p>
    <w:p w:rsidR="00BC640D" w:rsidRDefault="00930918">
      <w:pPr>
        <w:tabs>
          <w:tab w:val="left" w:pos="8352"/>
        </w:tabs>
        <w:spacing w:line="275"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Discuss the Firm’s Level of Success</w:t>
      </w:r>
      <w:r>
        <w:rPr>
          <w:rFonts w:ascii="Arial" w:eastAsia="Arial" w:hAnsi="Arial"/>
          <w:color w:val="000000"/>
          <w:spacing w:val="1"/>
          <w:sz w:val="24"/>
        </w:rPr>
        <w:tab/>
        <w:t>- 59 -</w:t>
      </w:r>
    </w:p>
    <w:p w:rsidR="00BC640D" w:rsidRDefault="00930918">
      <w:pPr>
        <w:tabs>
          <w:tab w:val="left" w:pos="8352"/>
        </w:tabs>
        <w:spacing w:before="2"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Client Education and Research</w:t>
      </w:r>
      <w:r>
        <w:rPr>
          <w:rFonts w:ascii="Arial" w:eastAsia="Arial" w:hAnsi="Arial"/>
          <w:color w:val="000000"/>
          <w:spacing w:val="2"/>
          <w:sz w:val="24"/>
        </w:rPr>
        <w:tab/>
        <w:t>- 59 -</w:t>
      </w:r>
    </w:p>
    <w:p w:rsidR="00BC640D" w:rsidRDefault="00930918">
      <w:pPr>
        <w:tabs>
          <w:tab w:val="left" w:pos="8352"/>
        </w:tabs>
        <w:spacing w:line="274"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t>Employees</w:t>
      </w:r>
      <w:r>
        <w:rPr>
          <w:rFonts w:ascii="Arial" w:eastAsia="Arial" w:hAnsi="Arial"/>
          <w:color w:val="000000"/>
          <w:spacing w:val="4"/>
          <w:sz w:val="24"/>
        </w:rPr>
        <w:tab/>
        <w:t>- 60 -</w:t>
      </w:r>
    </w:p>
    <w:p w:rsidR="00BC640D" w:rsidRDefault="00930918">
      <w:pPr>
        <w:tabs>
          <w:tab w:val="left" w:pos="8352"/>
        </w:tabs>
        <w:spacing w:before="3"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Client Servicing and Reporting</w:t>
      </w:r>
      <w:r>
        <w:rPr>
          <w:rFonts w:ascii="Arial" w:eastAsia="Arial" w:hAnsi="Arial"/>
          <w:color w:val="000000"/>
          <w:spacing w:val="2"/>
          <w:sz w:val="24"/>
        </w:rPr>
        <w:tab/>
        <w:t>- 60 -</w:t>
      </w:r>
    </w:p>
    <w:p w:rsidR="00BC640D" w:rsidRDefault="00930918">
      <w:pPr>
        <w:tabs>
          <w:tab w:val="left" w:pos="8352"/>
        </w:tabs>
        <w:spacing w:line="274"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Pricing and Fees</w:t>
      </w:r>
      <w:r>
        <w:rPr>
          <w:rFonts w:ascii="Arial" w:eastAsia="Arial" w:hAnsi="Arial"/>
          <w:color w:val="000000"/>
          <w:spacing w:val="3"/>
          <w:sz w:val="24"/>
        </w:rPr>
        <w:tab/>
        <w:t>- 61 -</w:t>
      </w:r>
    </w:p>
    <w:p w:rsidR="00BC640D" w:rsidRDefault="00930918">
      <w:pPr>
        <w:tabs>
          <w:tab w:val="right" w:leader="dot" w:pos="9360"/>
        </w:tabs>
        <w:spacing w:before="8"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t>Account Security &amp; Growth</w:t>
      </w:r>
      <w:r>
        <w:rPr>
          <w:rFonts w:ascii="Times" w:eastAsia="Times" w:hAnsi="Times"/>
          <w:b/>
          <w:color w:val="000000"/>
          <w:sz w:val="28"/>
          <w:u w:val="single"/>
        </w:rPr>
        <w:tab/>
        <w:t>- 62 -</w:t>
      </w:r>
    </w:p>
    <w:p w:rsidR="00BC640D" w:rsidRDefault="00930918">
      <w:pPr>
        <w:tabs>
          <w:tab w:val="left" w:pos="8352"/>
        </w:tabs>
        <w:spacing w:before="55"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Protection Resources</w:t>
      </w:r>
      <w:r>
        <w:rPr>
          <w:rFonts w:ascii="Arial" w:eastAsia="Arial" w:hAnsi="Arial"/>
          <w:color w:val="000000"/>
          <w:spacing w:val="2"/>
          <w:sz w:val="24"/>
        </w:rPr>
        <w:tab/>
        <w:t>- 62 -</w:t>
      </w:r>
    </w:p>
    <w:p w:rsidR="00BC640D" w:rsidRDefault="00930918">
      <w:pPr>
        <w:tabs>
          <w:tab w:val="left" w:pos="8352"/>
        </w:tabs>
        <w:spacing w:before="5"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Lloyd’s of London</w:t>
      </w:r>
      <w:r>
        <w:rPr>
          <w:rFonts w:ascii="Arial" w:eastAsia="Arial" w:hAnsi="Arial"/>
          <w:color w:val="000000"/>
          <w:spacing w:val="2"/>
          <w:sz w:val="24"/>
        </w:rPr>
        <w:tab/>
        <w:t>- 62 -</w:t>
      </w:r>
    </w:p>
    <w:p w:rsidR="00BC640D" w:rsidRDefault="00930918">
      <w:pPr>
        <w:tabs>
          <w:tab w:val="left" w:pos="8352"/>
        </w:tabs>
        <w:spacing w:line="272"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Hank Watkins</w:t>
      </w:r>
      <w:r>
        <w:rPr>
          <w:rFonts w:ascii="Arial" w:eastAsia="Arial" w:hAnsi="Arial"/>
          <w:color w:val="000000"/>
          <w:spacing w:val="3"/>
          <w:sz w:val="24"/>
        </w:rPr>
        <w:tab/>
        <w:t>- 63 -</w:t>
      </w:r>
    </w:p>
    <w:p w:rsidR="00BC640D" w:rsidRDefault="00930918">
      <w:pPr>
        <w:tabs>
          <w:tab w:val="left" w:pos="8352"/>
        </w:tabs>
        <w:spacing w:before="4"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Insurance Resources</w:t>
      </w:r>
      <w:r>
        <w:rPr>
          <w:rFonts w:ascii="Arial" w:eastAsia="Arial" w:hAnsi="Arial"/>
          <w:color w:val="000000"/>
          <w:spacing w:val="2"/>
          <w:sz w:val="24"/>
        </w:rPr>
        <w:tab/>
        <w:t>- 64 -</w:t>
      </w:r>
    </w:p>
    <w:p w:rsidR="00BC640D" w:rsidRDefault="00930918">
      <w:pPr>
        <w:tabs>
          <w:tab w:val="left" w:pos="8352"/>
        </w:tabs>
        <w:spacing w:line="273"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Personal Liability Umbrella</w:t>
      </w:r>
      <w:r>
        <w:rPr>
          <w:rFonts w:ascii="Arial" w:eastAsia="Arial" w:hAnsi="Arial"/>
          <w:color w:val="000000"/>
          <w:spacing w:val="2"/>
          <w:sz w:val="24"/>
        </w:rPr>
        <w:tab/>
        <w:t>- 64 -</w:t>
      </w:r>
    </w:p>
    <w:p w:rsidR="00BC640D" w:rsidRDefault="00930918">
      <w:pPr>
        <w:tabs>
          <w:tab w:val="left" w:pos="8352"/>
        </w:tabs>
        <w:spacing w:before="4" w:line="275"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Irrevocable Life Insurance Trusts</w:t>
      </w:r>
      <w:r>
        <w:rPr>
          <w:rFonts w:ascii="Arial" w:eastAsia="Arial" w:hAnsi="Arial"/>
          <w:color w:val="000000"/>
          <w:spacing w:val="1"/>
          <w:sz w:val="24"/>
        </w:rPr>
        <w:tab/>
        <w:t>- 64 -</w:t>
      </w:r>
    </w:p>
    <w:p w:rsidR="00BC640D" w:rsidRDefault="00930918">
      <w:pPr>
        <w:tabs>
          <w:tab w:val="left" w:pos="8352"/>
        </w:tabs>
        <w:spacing w:line="273"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Bank Health</w:t>
      </w:r>
      <w:r>
        <w:rPr>
          <w:rFonts w:ascii="Arial" w:eastAsia="Arial" w:hAnsi="Arial"/>
          <w:color w:val="000000"/>
          <w:spacing w:val="3"/>
          <w:sz w:val="24"/>
        </w:rPr>
        <w:tab/>
        <w:t>- 64 -</w:t>
      </w:r>
    </w:p>
    <w:p w:rsidR="00BC640D" w:rsidRDefault="00930918">
      <w:pPr>
        <w:tabs>
          <w:tab w:val="left" w:pos="8352"/>
        </w:tabs>
        <w:spacing w:before="4"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CD Investing</w:t>
      </w:r>
      <w:r>
        <w:rPr>
          <w:rFonts w:ascii="Arial" w:eastAsia="Arial" w:hAnsi="Arial"/>
          <w:color w:val="000000"/>
          <w:spacing w:val="3"/>
          <w:sz w:val="24"/>
        </w:rPr>
        <w:tab/>
        <w:t>- 65 -</w:t>
      </w:r>
    </w:p>
    <w:p w:rsidR="00BC640D" w:rsidRDefault="00930918">
      <w:pPr>
        <w:tabs>
          <w:tab w:val="left" w:pos="8352"/>
        </w:tabs>
        <w:spacing w:line="273"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The Sovereign Society</w:t>
      </w:r>
      <w:r>
        <w:rPr>
          <w:rFonts w:ascii="Arial" w:eastAsia="Arial" w:hAnsi="Arial"/>
          <w:color w:val="000000"/>
          <w:spacing w:val="2"/>
          <w:sz w:val="24"/>
        </w:rPr>
        <w:tab/>
        <w:t>- 65 -</w:t>
      </w:r>
    </w:p>
    <w:p w:rsidR="00BC640D" w:rsidRDefault="00930918">
      <w:pPr>
        <w:tabs>
          <w:tab w:val="left" w:pos="8352"/>
        </w:tabs>
        <w:spacing w:before="4" w:line="275"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Banks, Research and Strategy Makers</w:t>
      </w:r>
      <w:r>
        <w:rPr>
          <w:rFonts w:ascii="Arial" w:eastAsia="Arial" w:hAnsi="Arial"/>
          <w:color w:val="000000"/>
          <w:spacing w:val="1"/>
          <w:sz w:val="24"/>
        </w:rPr>
        <w:tab/>
        <w:t>- 65 -</w:t>
      </w:r>
    </w:p>
    <w:p w:rsidR="00BC640D" w:rsidRDefault="00930918">
      <w:pPr>
        <w:tabs>
          <w:tab w:val="left" w:pos="8352"/>
        </w:tabs>
        <w:spacing w:line="273"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Private Banking and Wealth Management Links</w:t>
      </w:r>
      <w:r>
        <w:rPr>
          <w:rFonts w:ascii="Arial" w:eastAsia="Arial" w:hAnsi="Arial"/>
          <w:color w:val="000000"/>
          <w:spacing w:val="1"/>
          <w:sz w:val="24"/>
        </w:rPr>
        <w:tab/>
        <w:t>- 66 -</w:t>
      </w:r>
    </w:p>
    <w:p w:rsidR="00BC640D" w:rsidRDefault="00930918">
      <w:pPr>
        <w:tabs>
          <w:tab w:val="right" w:leader="dot" w:pos="9360"/>
        </w:tabs>
        <w:spacing w:before="9"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t>Computer Safety</w:t>
      </w:r>
      <w:r>
        <w:rPr>
          <w:rFonts w:ascii="Times" w:eastAsia="Times" w:hAnsi="Times"/>
          <w:b/>
          <w:color w:val="000000"/>
          <w:sz w:val="28"/>
          <w:u w:val="single"/>
        </w:rPr>
        <w:tab/>
        <w:t>- 67 -</w:t>
      </w:r>
    </w:p>
    <w:p w:rsidR="00BC640D" w:rsidRDefault="00930918">
      <w:pPr>
        <w:tabs>
          <w:tab w:val="left" w:pos="8352"/>
        </w:tabs>
        <w:spacing w:before="55"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Your New Laptop</w:t>
      </w:r>
      <w:r>
        <w:rPr>
          <w:rFonts w:ascii="Arial" w:eastAsia="Arial" w:hAnsi="Arial"/>
          <w:color w:val="000000"/>
          <w:spacing w:val="3"/>
          <w:sz w:val="24"/>
        </w:rPr>
        <w:tab/>
        <w:t>- 67 -</w:t>
      </w:r>
    </w:p>
    <w:p w:rsidR="00BC640D" w:rsidRDefault="00930918">
      <w:pPr>
        <w:tabs>
          <w:tab w:val="left" w:pos="8352"/>
        </w:tabs>
        <w:spacing w:before="3"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Tips &amp; Strategies</w:t>
      </w:r>
      <w:r>
        <w:rPr>
          <w:rFonts w:ascii="Arial" w:eastAsia="Arial" w:hAnsi="Arial"/>
          <w:color w:val="000000"/>
          <w:spacing w:val="3"/>
          <w:sz w:val="24"/>
        </w:rPr>
        <w:tab/>
        <w:t>- 67 -</w:t>
      </w:r>
    </w:p>
    <w:p w:rsidR="00BC640D" w:rsidRDefault="00930918">
      <w:pPr>
        <w:tabs>
          <w:tab w:val="left" w:pos="8352"/>
        </w:tabs>
        <w:spacing w:line="274"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Wireless LAN / Public WIFI Security</w:t>
      </w:r>
      <w:r>
        <w:rPr>
          <w:rFonts w:ascii="Arial" w:eastAsia="Arial" w:hAnsi="Arial"/>
          <w:color w:val="000000"/>
          <w:spacing w:val="2"/>
          <w:sz w:val="24"/>
        </w:rPr>
        <w:tab/>
        <w:t>- 68 -</w:t>
      </w:r>
    </w:p>
    <w:p w:rsidR="00BC640D" w:rsidRDefault="00BC640D">
      <w:pPr>
        <w:sectPr w:rsidR="00BC640D">
          <w:pgSz w:w="12240" w:h="15840"/>
          <w:pgMar w:top="1440" w:right="1441" w:bottom="1044" w:left="1437" w:header="720" w:footer="720" w:gutter="0"/>
          <w:cols w:space="720"/>
        </w:sectPr>
      </w:pPr>
    </w:p>
    <w:p w:rsidR="00BC640D" w:rsidRDefault="00930918">
      <w:pPr>
        <w:tabs>
          <w:tab w:val="right" w:leader="dot" w:pos="9360"/>
        </w:tabs>
        <w:spacing w:before="30"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lastRenderedPageBreak/>
        <w:t>The Dangers of Online Internet Banking</w:t>
      </w:r>
      <w:r>
        <w:rPr>
          <w:rFonts w:ascii="Times" w:eastAsia="Times" w:hAnsi="Times"/>
          <w:b/>
          <w:color w:val="000000"/>
          <w:sz w:val="28"/>
          <w:u w:val="single"/>
        </w:rPr>
        <w:tab/>
        <w:t>- 69 -</w:t>
      </w:r>
    </w:p>
    <w:p w:rsidR="00BC640D" w:rsidRDefault="00930918">
      <w:pPr>
        <w:tabs>
          <w:tab w:val="left" w:pos="8352"/>
        </w:tabs>
        <w:spacing w:before="60" w:line="275"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t>Hacking</w:t>
      </w:r>
      <w:r>
        <w:rPr>
          <w:rFonts w:ascii="Arial" w:eastAsia="Arial" w:hAnsi="Arial"/>
          <w:color w:val="000000"/>
          <w:spacing w:val="4"/>
          <w:sz w:val="24"/>
        </w:rPr>
        <w:tab/>
        <w:t>- 69 -</w:t>
      </w:r>
    </w:p>
    <w:p w:rsidR="00BC640D" w:rsidRDefault="00930918">
      <w:pPr>
        <w:tabs>
          <w:tab w:val="left" w:pos="8352"/>
        </w:tabs>
        <w:spacing w:line="273"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Up-to-Date Information</w:t>
      </w:r>
      <w:r>
        <w:rPr>
          <w:rFonts w:ascii="Arial" w:eastAsia="Arial" w:hAnsi="Arial"/>
          <w:color w:val="000000"/>
          <w:spacing w:val="2"/>
          <w:sz w:val="24"/>
        </w:rPr>
        <w:tab/>
        <w:t>- 69 -</w:t>
      </w:r>
    </w:p>
    <w:p w:rsidR="00BC640D" w:rsidRDefault="00930918">
      <w:pPr>
        <w:tabs>
          <w:tab w:val="left" w:pos="8352"/>
        </w:tabs>
        <w:spacing w:before="4"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Secure Logins</w:t>
      </w:r>
      <w:r>
        <w:rPr>
          <w:rFonts w:ascii="Arial" w:eastAsia="Arial" w:hAnsi="Arial"/>
          <w:color w:val="000000"/>
          <w:spacing w:val="3"/>
          <w:sz w:val="24"/>
        </w:rPr>
        <w:tab/>
        <w:t>- 69 -</w:t>
      </w:r>
    </w:p>
    <w:p w:rsidR="00BC640D" w:rsidRDefault="00930918">
      <w:pPr>
        <w:tabs>
          <w:tab w:val="left" w:pos="8352"/>
        </w:tabs>
        <w:spacing w:line="273"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Suspicious Emails</w:t>
      </w:r>
      <w:r>
        <w:rPr>
          <w:rFonts w:ascii="Arial" w:eastAsia="Arial" w:hAnsi="Arial"/>
          <w:color w:val="000000"/>
          <w:spacing w:val="3"/>
          <w:sz w:val="24"/>
        </w:rPr>
        <w:tab/>
        <w:t>- 69 -</w:t>
      </w:r>
    </w:p>
    <w:p w:rsidR="00BC640D" w:rsidRDefault="00930918">
      <w:pPr>
        <w:tabs>
          <w:tab w:val="left" w:pos="8352"/>
        </w:tabs>
        <w:spacing w:before="4"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Fly by Night Banks</w:t>
      </w:r>
      <w:r>
        <w:rPr>
          <w:rFonts w:ascii="Arial" w:eastAsia="Arial" w:hAnsi="Arial"/>
          <w:color w:val="000000"/>
          <w:spacing w:val="2"/>
          <w:sz w:val="24"/>
        </w:rPr>
        <w:tab/>
        <w:t>- 70 -</w:t>
      </w:r>
    </w:p>
    <w:p w:rsidR="00BC640D" w:rsidRDefault="00930918">
      <w:pPr>
        <w:tabs>
          <w:tab w:val="left" w:pos="8352"/>
        </w:tabs>
        <w:spacing w:line="273"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Usernames and Passwords</w:t>
      </w:r>
      <w:r>
        <w:rPr>
          <w:rFonts w:ascii="Arial" w:eastAsia="Arial" w:hAnsi="Arial"/>
          <w:color w:val="000000"/>
          <w:spacing w:val="2"/>
          <w:sz w:val="24"/>
        </w:rPr>
        <w:tab/>
        <w:t>- 70 -</w:t>
      </w:r>
    </w:p>
    <w:p w:rsidR="00BC640D" w:rsidRDefault="00930918">
      <w:pPr>
        <w:tabs>
          <w:tab w:val="left" w:pos="8352"/>
        </w:tabs>
        <w:spacing w:before="4" w:line="275"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t>Resource</w:t>
      </w:r>
      <w:r>
        <w:rPr>
          <w:rFonts w:ascii="Arial" w:eastAsia="Arial" w:hAnsi="Arial"/>
          <w:color w:val="000000"/>
          <w:spacing w:val="4"/>
          <w:sz w:val="24"/>
        </w:rPr>
        <w:tab/>
        <w:t>- 70 -</w:t>
      </w:r>
    </w:p>
    <w:p w:rsidR="00BC640D" w:rsidRDefault="00930918">
      <w:pPr>
        <w:tabs>
          <w:tab w:val="left" w:pos="8352"/>
        </w:tabs>
        <w:spacing w:line="273"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Advanced Asset Protection Program</w:t>
      </w:r>
      <w:r>
        <w:rPr>
          <w:rFonts w:ascii="Arial" w:eastAsia="Arial" w:hAnsi="Arial"/>
          <w:color w:val="000000"/>
          <w:spacing w:val="2"/>
          <w:sz w:val="24"/>
        </w:rPr>
        <w:tab/>
        <w:t>- 70 -</w:t>
      </w:r>
    </w:p>
    <w:p w:rsidR="00BC640D" w:rsidRDefault="00930918">
      <w:pPr>
        <w:tabs>
          <w:tab w:val="right" w:leader="dot" w:pos="9360"/>
        </w:tabs>
        <w:spacing w:before="9"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t>Personal Protection &amp; Privacy</w:t>
      </w:r>
      <w:r>
        <w:rPr>
          <w:rFonts w:ascii="Times" w:eastAsia="Times" w:hAnsi="Times"/>
          <w:b/>
          <w:color w:val="000000"/>
          <w:sz w:val="28"/>
          <w:u w:val="single"/>
        </w:rPr>
        <w:tab/>
        <w:t>- 71 -</w:t>
      </w:r>
    </w:p>
    <w:p w:rsidR="00BC640D" w:rsidRDefault="00930918">
      <w:pPr>
        <w:tabs>
          <w:tab w:val="left" w:pos="8352"/>
        </w:tabs>
        <w:spacing w:before="55"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Body Guards</w:t>
      </w:r>
      <w:r>
        <w:rPr>
          <w:rFonts w:ascii="Arial" w:eastAsia="Arial" w:hAnsi="Arial"/>
          <w:color w:val="000000"/>
          <w:spacing w:val="3"/>
          <w:sz w:val="24"/>
        </w:rPr>
        <w:tab/>
        <w:t>- 71 -</w:t>
      </w:r>
    </w:p>
    <w:p w:rsidR="00BC640D" w:rsidRDefault="00930918">
      <w:pPr>
        <w:tabs>
          <w:tab w:val="left" w:pos="8352"/>
        </w:tabs>
        <w:spacing w:before="3" w:line="275"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Great Ways to Protect Your Privacy</w:t>
      </w:r>
      <w:r>
        <w:rPr>
          <w:rFonts w:ascii="Arial" w:eastAsia="Arial" w:hAnsi="Arial"/>
          <w:color w:val="000000"/>
          <w:spacing w:val="1"/>
          <w:sz w:val="24"/>
        </w:rPr>
        <w:tab/>
        <w:t>- 71 -</w:t>
      </w:r>
    </w:p>
    <w:p w:rsidR="00BC640D" w:rsidRDefault="00930918">
      <w:pPr>
        <w:tabs>
          <w:tab w:val="left" w:pos="8352"/>
        </w:tabs>
        <w:spacing w:line="268"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1</w:t>
      </w:r>
      <w:r>
        <w:rPr>
          <w:rFonts w:ascii="Arial" w:eastAsia="Arial" w:hAnsi="Arial"/>
          <w:color w:val="000000"/>
          <w:spacing w:val="2"/>
          <w:sz w:val="16"/>
        </w:rPr>
        <w:t xml:space="preserve">st </w:t>
      </w:r>
      <w:r>
        <w:rPr>
          <w:rFonts w:ascii="Arial" w:eastAsia="Arial" w:hAnsi="Arial"/>
          <w:color w:val="000000"/>
          <w:spacing w:val="2"/>
          <w:sz w:val="24"/>
        </w:rPr>
        <w:t>Law of Privacy</w:t>
      </w:r>
      <w:r>
        <w:rPr>
          <w:rFonts w:ascii="Arial" w:eastAsia="Arial" w:hAnsi="Arial"/>
          <w:color w:val="000000"/>
          <w:spacing w:val="2"/>
          <w:sz w:val="24"/>
        </w:rPr>
        <w:tab/>
        <w:t>- 71 -</w:t>
      </w:r>
    </w:p>
    <w:p w:rsidR="00BC640D" w:rsidRDefault="00930918">
      <w:pPr>
        <w:tabs>
          <w:tab w:val="left" w:pos="8352"/>
        </w:tabs>
        <w:spacing w:before="9"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No Flaunting</w:t>
      </w:r>
      <w:r>
        <w:rPr>
          <w:rFonts w:ascii="Arial" w:eastAsia="Arial" w:hAnsi="Arial"/>
          <w:color w:val="000000"/>
          <w:spacing w:val="3"/>
          <w:sz w:val="24"/>
        </w:rPr>
        <w:tab/>
        <w:t>- 71 -</w:t>
      </w:r>
    </w:p>
    <w:p w:rsidR="00BC640D" w:rsidRDefault="00930918">
      <w:pPr>
        <w:tabs>
          <w:tab w:val="left" w:pos="8352"/>
        </w:tabs>
        <w:spacing w:line="274"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Shred Old Documents</w:t>
      </w:r>
      <w:r>
        <w:rPr>
          <w:rFonts w:ascii="Arial" w:eastAsia="Arial" w:hAnsi="Arial"/>
          <w:color w:val="000000"/>
          <w:spacing w:val="2"/>
          <w:sz w:val="24"/>
        </w:rPr>
        <w:tab/>
        <w:t>- 72 -</w:t>
      </w:r>
    </w:p>
    <w:p w:rsidR="00BC640D" w:rsidRDefault="00930918">
      <w:pPr>
        <w:tabs>
          <w:tab w:val="left" w:pos="8352"/>
        </w:tabs>
        <w:spacing w:before="3"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Isolate Computer Files</w:t>
      </w:r>
      <w:r>
        <w:rPr>
          <w:rFonts w:ascii="Arial" w:eastAsia="Arial" w:hAnsi="Arial"/>
          <w:color w:val="000000"/>
          <w:spacing w:val="2"/>
          <w:sz w:val="24"/>
        </w:rPr>
        <w:tab/>
        <w:t>- 72 -</w:t>
      </w:r>
    </w:p>
    <w:p w:rsidR="00BC640D" w:rsidRDefault="00930918">
      <w:pPr>
        <w:tabs>
          <w:tab w:val="left" w:pos="8352"/>
        </w:tabs>
        <w:spacing w:line="274"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Web Browsing &amp; Email</w:t>
      </w:r>
      <w:r>
        <w:rPr>
          <w:rFonts w:ascii="Arial" w:eastAsia="Arial" w:hAnsi="Arial"/>
          <w:color w:val="000000"/>
          <w:spacing w:val="3"/>
          <w:sz w:val="24"/>
        </w:rPr>
        <w:tab/>
        <w:t>- 73 -</w:t>
      </w:r>
    </w:p>
    <w:p w:rsidR="00BC640D" w:rsidRDefault="00930918">
      <w:pPr>
        <w:tabs>
          <w:tab w:val="left" w:pos="8352"/>
        </w:tabs>
        <w:spacing w:before="3"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Home Address Privacy</w:t>
      </w:r>
      <w:r>
        <w:rPr>
          <w:rFonts w:ascii="Arial" w:eastAsia="Arial" w:hAnsi="Arial"/>
          <w:color w:val="000000"/>
          <w:spacing w:val="2"/>
          <w:sz w:val="24"/>
        </w:rPr>
        <w:tab/>
        <w:t>- 73 -</w:t>
      </w:r>
    </w:p>
    <w:p w:rsidR="00BC640D" w:rsidRDefault="00930918">
      <w:pPr>
        <w:tabs>
          <w:tab w:val="left" w:pos="8352"/>
        </w:tabs>
        <w:spacing w:line="274"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Home Phones</w:t>
      </w:r>
      <w:r>
        <w:rPr>
          <w:rFonts w:ascii="Arial" w:eastAsia="Arial" w:hAnsi="Arial"/>
          <w:color w:val="000000"/>
          <w:spacing w:val="3"/>
          <w:sz w:val="24"/>
        </w:rPr>
        <w:tab/>
        <w:t>- 73 -</w:t>
      </w:r>
    </w:p>
    <w:p w:rsidR="00BC640D" w:rsidRDefault="00930918">
      <w:pPr>
        <w:tabs>
          <w:tab w:val="left" w:pos="8352"/>
        </w:tabs>
        <w:spacing w:before="3" w:line="275" w:lineRule="exact"/>
        <w:ind w:left="288"/>
        <w:jc w:val="both"/>
        <w:textAlignment w:val="baseline"/>
        <w:rPr>
          <w:rFonts w:ascii="Arial" w:eastAsia="Arial" w:hAnsi="Arial"/>
          <w:color w:val="000000"/>
          <w:spacing w:val="6"/>
          <w:sz w:val="24"/>
        </w:rPr>
      </w:pPr>
      <w:r>
        <w:rPr>
          <w:rFonts w:ascii="Arial" w:eastAsia="Arial" w:hAnsi="Arial"/>
          <w:color w:val="000000"/>
          <w:spacing w:val="6"/>
          <w:sz w:val="24"/>
        </w:rPr>
        <w:t>Mail</w:t>
      </w:r>
      <w:r>
        <w:rPr>
          <w:rFonts w:ascii="Arial" w:eastAsia="Arial" w:hAnsi="Arial"/>
          <w:color w:val="000000"/>
          <w:spacing w:val="6"/>
          <w:sz w:val="24"/>
        </w:rPr>
        <w:tab/>
        <w:t>- 74 -</w:t>
      </w:r>
    </w:p>
    <w:p w:rsidR="00BC640D" w:rsidRDefault="00930918">
      <w:pPr>
        <w:tabs>
          <w:tab w:val="left" w:pos="8352"/>
        </w:tabs>
        <w:spacing w:line="274" w:lineRule="exact"/>
        <w:ind w:left="288"/>
        <w:jc w:val="both"/>
        <w:textAlignment w:val="baseline"/>
        <w:rPr>
          <w:rFonts w:ascii="Arial" w:eastAsia="Arial" w:hAnsi="Arial"/>
          <w:color w:val="000000"/>
          <w:spacing w:val="5"/>
          <w:sz w:val="24"/>
        </w:rPr>
      </w:pPr>
      <w:r>
        <w:rPr>
          <w:rFonts w:ascii="Arial" w:eastAsia="Arial" w:hAnsi="Arial"/>
          <w:color w:val="000000"/>
          <w:spacing w:val="5"/>
          <w:sz w:val="24"/>
        </w:rPr>
        <w:t>Vehicles</w:t>
      </w:r>
      <w:r>
        <w:rPr>
          <w:rFonts w:ascii="Arial" w:eastAsia="Arial" w:hAnsi="Arial"/>
          <w:color w:val="000000"/>
          <w:spacing w:val="5"/>
          <w:sz w:val="24"/>
        </w:rPr>
        <w:tab/>
        <w:t>- 74 -</w:t>
      </w:r>
    </w:p>
    <w:p w:rsidR="00BC640D" w:rsidRDefault="00930918">
      <w:pPr>
        <w:tabs>
          <w:tab w:val="left" w:pos="8352"/>
        </w:tabs>
        <w:spacing w:before="3"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Medical Records</w:t>
      </w:r>
      <w:r>
        <w:rPr>
          <w:rFonts w:ascii="Arial" w:eastAsia="Arial" w:hAnsi="Arial"/>
          <w:color w:val="000000"/>
          <w:spacing w:val="3"/>
          <w:sz w:val="24"/>
        </w:rPr>
        <w:tab/>
        <w:t>- 74 -</w:t>
      </w:r>
    </w:p>
    <w:p w:rsidR="00BC640D" w:rsidRDefault="00930918">
      <w:pPr>
        <w:tabs>
          <w:tab w:val="right" w:leader="dot" w:pos="9360"/>
        </w:tabs>
        <w:spacing w:before="4"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t>Gifting Currency</w:t>
      </w:r>
      <w:r>
        <w:rPr>
          <w:rFonts w:ascii="Times" w:eastAsia="Times" w:hAnsi="Times"/>
          <w:b/>
          <w:color w:val="000000"/>
          <w:sz w:val="28"/>
          <w:u w:val="single"/>
        </w:rPr>
        <w:tab/>
        <w:t>- 75 -</w:t>
      </w:r>
    </w:p>
    <w:p w:rsidR="00BC640D" w:rsidRDefault="00930918">
      <w:pPr>
        <w:tabs>
          <w:tab w:val="left" w:pos="8352"/>
        </w:tabs>
        <w:spacing w:before="60"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Introduction</w:t>
      </w:r>
      <w:r>
        <w:rPr>
          <w:rFonts w:ascii="Arial" w:eastAsia="Arial" w:hAnsi="Arial"/>
          <w:color w:val="000000"/>
          <w:spacing w:val="3"/>
          <w:sz w:val="24"/>
        </w:rPr>
        <w:tab/>
        <w:t>- 75 -</w:t>
      </w:r>
    </w:p>
    <w:p w:rsidR="00BC640D" w:rsidRDefault="00930918">
      <w:pPr>
        <w:tabs>
          <w:tab w:val="left" w:pos="8352"/>
        </w:tabs>
        <w:spacing w:line="274"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Capital Gains Taxes</w:t>
      </w:r>
      <w:r>
        <w:rPr>
          <w:rFonts w:ascii="Arial" w:eastAsia="Arial" w:hAnsi="Arial"/>
          <w:color w:val="000000"/>
          <w:spacing w:val="2"/>
          <w:sz w:val="24"/>
        </w:rPr>
        <w:tab/>
        <w:t>- 75 -</w:t>
      </w:r>
    </w:p>
    <w:p w:rsidR="00BC640D" w:rsidRDefault="00930918">
      <w:pPr>
        <w:tabs>
          <w:tab w:val="left" w:pos="8352"/>
        </w:tabs>
        <w:spacing w:before="3"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Gifts and Capital Gains Taxes</w:t>
      </w:r>
      <w:r>
        <w:rPr>
          <w:rFonts w:ascii="Arial" w:eastAsia="Arial" w:hAnsi="Arial"/>
          <w:color w:val="000000"/>
          <w:spacing w:val="2"/>
          <w:sz w:val="24"/>
        </w:rPr>
        <w:tab/>
        <w:t>- 75 -</w:t>
      </w:r>
    </w:p>
    <w:p w:rsidR="00BC640D" w:rsidRDefault="00930918">
      <w:pPr>
        <w:tabs>
          <w:tab w:val="left" w:pos="8352"/>
        </w:tabs>
        <w:spacing w:line="274"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Excluded Gifts</w:t>
      </w:r>
      <w:r>
        <w:rPr>
          <w:rFonts w:ascii="Arial" w:eastAsia="Arial" w:hAnsi="Arial"/>
          <w:color w:val="000000"/>
          <w:spacing w:val="3"/>
          <w:sz w:val="24"/>
        </w:rPr>
        <w:tab/>
        <w:t>- 76 -</w:t>
      </w:r>
    </w:p>
    <w:p w:rsidR="00BC640D" w:rsidRDefault="00930918">
      <w:pPr>
        <w:tabs>
          <w:tab w:val="left" w:pos="8352"/>
        </w:tabs>
        <w:spacing w:before="3"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Gifting Houses</w:t>
      </w:r>
      <w:r>
        <w:rPr>
          <w:rFonts w:ascii="Arial" w:eastAsia="Arial" w:hAnsi="Arial"/>
          <w:color w:val="000000"/>
          <w:spacing w:val="3"/>
          <w:sz w:val="24"/>
        </w:rPr>
        <w:tab/>
        <w:t>- 76 -</w:t>
      </w:r>
    </w:p>
    <w:p w:rsidR="00BC640D" w:rsidRDefault="00930918">
      <w:pPr>
        <w:tabs>
          <w:tab w:val="left" w:pos="8352"/>
        </w:tabs>
        <w:spacing w:line="274"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t>Resource</w:t>
      </w:r>
      <w:r>
        <w:rPr>
          <w:rFonts w:ascii="Arial" w:eastAsia="Arial" w:hAnsi="Arial"/>
          <w:color w:val="000000"/>
          <w:spacing w:val="4"/>
          <w:sz w:val="24"/>
        </w:rPr>
        <w:tab/>
        <w:t>- 76 -</w:t>
      </w:r>
    </w:p>
    <w:p w:rsidR="00BC640D" w:rsidRDefault="00930918">
      <w:pPr>
        <w:tabs>
          <w:tab w:val="right" w:leader="dot" w:pos="9360"/>
        </w:tabs>
        <w:spacing w:before="8"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t>Sample Gift Letter</w:t>
      </w:r>
      <w:r>
        <w:rPr>
          <w:rFonts w:ascii="Times" w:eastAsia="Times" w:hAnsi="Times"/>
          <w:b/>
          <w:color w:val="000000"/>
          <w:sz w:val="28"/>
          <w:u w:val="single"/>
        </w:rPr>
        <w:tab/>
        <w:t>- 77 -</w:t>
      </w:r>
    </w:p>
    <w:p w:rsidR="00BC640D" w:rsidRDefault="00930918">
      <w:pPr>
        <w:tabs>
          <w:tab w:val="right" w:leader="dot" w:pos="9360"/>
        </w:tabs>
        <w:spacing w:before="61"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t>20 Habits of Financially Successful People</w:t>
      </w:r>
      <w:r>
        <w:rPr>
          <w:rFonts w:ascii="Times" w:eastAsia="Times" w:hAnsi="Times"/>
          <w:b/>
          <w:color w:val="000000"/>
          <w:sz w:val="28"/>
          <w:u w:val="single"/>
        </w:rPr>
        <w:tab/>
        <w:t>- 79 -</w:t>
      </w:r>
    </w:p>
    <w:p w:rsidR="00BC640D" w:rsidRDefault="00930918">
      <w:pPr>
        <w:tabs>
          <w:tab w:val="left" w:pos="8352"/>
        </w:tabs>
        <w:spacing w:before="59"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Introduction</w:t>
      </w:r>
      <w:r>
        <w:rPr>
          <w:rFonts w:ascii="Arial" w:eastAsia="Arial" w:hAnsi="Arial"/>
          <w:color w:val="000000"/>
          <w:spacing w:val="3"/>
          <w:sz w:val="24"/>
        </w:rPr>
        <w:tab/>
        <w:t>- 79 -</w:t>
      </w:r>
    </w:p>
    <w:p w:rsidR="00BC640D" w:rsidRDefault="00930918">
      <w:pPr>
        <w:tabs>
          <w:tab w:val="right" w:leader="dot" w:pos="9360"/>
        </w:tabs>
        <w:spacing w:before="9"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t>Investments</w:t>
      </w:r>
      <w:r>
        <w:rPr>
          <w:rFonts w:ascii="Times" w:eastAsia="Times" w:hAnsi="Times"/>
          <w:b/>
          <w:color w:val="000000"/>
          <w:sz w:val="28"/>
          <w:u w:val="single"/>
        </w:rPr>
        <w:tab/>
        <w:t>- 82 -</w:t>
      </w:r>
    </w:p>
    <w:p w:rsidR="00BC640D" w:rsidRDefault="00930918">
      <w:pPr>
        <w:tabs>
          <w:tab w:val="left" w:pos="8352"/>
        </w:tabs>
        <w:spacing w:before="55" w:line="275" w:lineRule="exact"/>
        <w:ind w:left="288"/>
        <w:jc w:val="both"/>
        <w:textAlignment w:val="baseline"/>
        <w:rPr>
          <w:rFonts w:ascii="Arial" w:eastAsia="Arial" w:hAnsi="Arial"/>
          <w:color w:val="000000"/>
          <w:spacing w:val="1"/>
          <w:sz w:val="24"/>
        </w:rPr>
      </w:pPr>
      <w:r>
        <w:rPr>
          <w:rFonts w:ascii="Arial" w:eastAsia="Arial" w:hAnsi="Arial"/>
          <w:color w:val="000000"/>
          <w:spacing w:val="1"/>
          <w:sz w:val="24"/>
        </w:rPr>
        <w:t xml:space="preserve">Short Term </w:t>
      </w:r>
      <w:proofErr w:type="spellStart"/>
      <w:r>
        <w:rPr>
          <w:rFonts w:ascii="Arial" w:eastAsia="Arial" w:hAnsi="Arial"/>
          <w:color w:val="000000"/>
          <w:spacing w:val="1"/>
          <w:sz w:val="24"/>
        </w:rPr>
        <w:t>vs</w:t>
      </w:r>
      <w:proofErr w:type="spellEnd"/>
      <w:r>
        <w:rPr>
          <w:rFonts w:ascii="Arial" w:eastAsia="Arial" w:hAnsi="Arial"/>
          <w:color w:val="000000"/>
          <w:spacing w:val="1"/>
          <w:sz w:val="24"/>
        </w:rPr>
        <w:t xml:space="preserve"> Long Term Investments</w:t>
      </w:r>
      <w:r>
        <w:rPr>
          <w:rFonts w:ascii="Arial" w:eastAsia="Arial" w:hAnsi="Arial"/>
          <w:color w:val="000000"/>
          <w:spacing w:val="1"/>
          <w:sz w:val="24"/>
        </w:rPr>
        <w:tab/>
        <w:t>- 82 -</w:t>
      </w:r>
    </w:p>
    <w:p w:rsidR="00BC640D" w:rsidRDefault="00930918">
      <w:pPr>
        <w:tabs>
          <w:tab w:val="left" w:pos="8352"/>
        </w:tabs>
        <w:spacing w:before="3"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Gold Dealers</w:t>
      </w:r>
      <w:r>
        <w:rPr>
          <w:rFonts w:ascii="Arial" w:eastAsia="Arial" w:hAnsi="Arial"/>
          <w:color w:val="000000"/>
          <w:spacing w:val="3"/>
          <w:sz w:val="24"/>
        </w:rPr>
        <w:tab/>
        <w:t>- 82 -</w:t>
      </w:r>
    </w:p>
    <w:p w:rsidR="00BC640D" w:rsidRDefault="00930918">
      <w:pPr>
        <w:tabs>
          <w:tab w:val="left" w:pos="8352"/>
        </w:tabs>
        <w:spacing w:line="274"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CD Rate Research</w:t>
      </w:r>
      <w:r>
        <w:rPr>
          <w:rFonts w:ascii="Arial" w:eastAsia="Arial" w:hAnsi="Arial"/>
          <w:color w:val="000000"/>
          <w:spacing w:val="3"/>
          <w:sz w:val="24"/>
        </w:rPr>
        <w:tab/>
        <w:t>- 83 -</w:t>
      </w:r>
    </w:p>
    <w:p w:rsidR="00BC640D" w:rsidRDefault="00930918">
      <w:pPr>
        <w:tabs>
          <w:tab w:val="left" w:pos="8352"/>
        </w:tabs>
        <w:spacing w:before="3"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Holding the Paper</w:t>
      </w:r>
      <w:r>
        <w:rPr>
          <w:rFonts w:ascii="Arial" w:eastAsia="Arial" w:hAnsi="Arial"/>
          <w:color w:val="000000"/>
          <w:spacing w:val="2"/>
          <w:sz w:val="24"/>
        </w:rPr>
        <w:tab/>
        <w:t>- 83 -</w:t>
      </w:r>
    </w:p>
    <w:p w:rsidR="00BC640D" w:rsidRDefault="00930918">
      <w:pPr>
        <w:tabs>
          <w:tab w:val="left" w:pos="8352"/>
        </w:tabs>
        <w:spacing w:line="274" w:lineRule="exact"/>
        <w:ind w:left="288"/>
        <w:jc w:val="both"/>
        <w:textAlignment w:val="baseline"/>
        <w:rPr>
          <w:rFonts w:ascii="Arial" w:eastAsia="Arial" w:hAnsi="Arial"/>
          <w:color w:val="000000"/>
          <w:spacing w:val="4"/>
          <w:sz w:val="24"/>
        </w:rPr>
      </w:pPr>
      <w:r>
        <w:rPr>
          <w:rFonts w:ascii="Arial" w:eastAsia="Arial" w:hAnsi="Arial"/>
          <w:color w:val="000000"/>
          <w:spacing w:val="4"/>
          <w:sz w:val="24"/>
        </w:rPr>
        <w:t>Great Books</w:t>
      </w:r>
      <w:r>
        <w:rPr>
          <w:rFonts w:ascii="Arial" w:eastAsia="Arial" w:hAnsi="Arial"/>
          <w:color w:val="000000"/>
          <w:spacing w:val="4"/>
          <w:sz w:val="24"/>
        </w:rPr>
        <w:tab/>
        <w:t>- 84 -</w:t>
      </w:r>
    </w:p>
    <w:p w:rsidR="00BC640D" w:rsidRDefault="00930918">
      <w:pPr>
        <w:tabs>
          <w:tab w:val="left" w:pos="8352"/>
        </w:tabs>
        <w:spacing w:before="3"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Stock Portfolio Options</w:t>
      </w:r>
      <w:r>
        <w:rPr>
          <w:rFonts w:ascii="Arial" w:eastAsia="Arial" w:hAnsi="Arial"/>
          <w:color w:val="000000"/>
          <w:spacing w:val="2"/>
          <w:sz w:val="24"/>
        </w:rPr>
        <w:tab/>
        <w:t>- 85 -</w:t>
      </w:r>
    </w:p>
    <w:p w:rsidR="00BC640D" w:rsidRDefault="00930918">
      <w:pPr>
        <w:tabs>
          <w:tab w:val="right" w:leader="dot" w:pos="9360"/>
        </w:tabs>
        <w:spacing w:before="4" w:line="319" w:lineRule="exact"/>
        <w:jc w:val="both"/>
        <w:textAlignment w:val="baseline"/>
        <w:rPr>
          <w:rFonts w:ascii="Times" w:eastAsia="Times" w:hAnsi="Times"/>
          <w:b/>
          <w:color w:val="000000"/>
          <w:sz w:val="28"/>
          <w:u w:val="single"/>
        </w:rPr>
      </w:pPr>
      <w:r>
        <w:rPr>
          <w:rFonts w:ascii="Times" w:eastAsia="Times" w:hAnsi="Times"/>
          <w:b/>
          <w:color w:val="000000"/>
          <w:sz w:val="28"/>
          <w:u w:val="single"/>
        </w:rPr>
        <w:t>Annuities</w:t>
      </w:r>
      <w:r>
        <w:rPr>
          <w:rFonts w:ascii="Times" w:eastAsia="Times" w:hAnsi="Times"/>
          <w:b/>
          <w:color w:val="000000"/>
          <w:sz w:val="28"/>
          <w:u w:val="single"/>
        </w:rPr>
        <w:tab/>
        <w:t>- 87 -</w:t>
      </w:r>
    </w:p>
    <w:p w:rsidR="00BC640D" w:rsidRDefault="00930918">
      <w:pPr>
        <w:tabs>
          <w:tab w:val="left" w:pos="8352"/>
        </w:tabs>
        <w:spacing w:before="60" w:line="275"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Introduction</w:t>
      </w:r>
      <w:r>
        <w:rPr>
          <w:rFonts w:ascii="Arial" w:eastAsia="Arial" w:hAnsi="Arial"/>
          <w:color w:val="000000"/>
          <w:spacing w:val="3"/>
          <w:sz w:val="24"/>
        </w:rPr>
        <w:tab/>
        <w:t>- 87 -</w:t>
      </w:r>
    </w:p>
    <w:p w:rsidR="00BC640D" w:rsidRDefault="00930918">
      <w:pPr>
        <w:tabs>
          <w:tab w:val="left" w:pos="8352"/>
        </w:tabs>
        <w:spacing w:line="273" w:lineRule="exact"/>
        <w:ind w:left="288"/>
        <w:jc w:val="both"/>
        <w:textAlignment w:val="baseline"/>
        <w:rPr>
          <w:rFonts w:ascii="Arial" w:eastAsia="Arial" w:hAnsi="Arial"/>
          <w:color w:val="000000"/>
          <w:spacing w:val="3"/>
          <w:sz w:val="24"/>
        </w:rPr>
      </w:pPr>
      <w:r>
        <w:rPr>
          <w:rFonts w:ascii="Arial" w:eastAsia="Arial" w:hAnsi="Arial"/>
          <w:color w:val="000000"/>
          <w:spacing w:val="3"/>
          <w:sz w:val="24"/>
        </w:rPr>
        <w:t>Types of Annuities</w:t>
      </w:r>
      <w:r>
        <w:rPr>
          <w:rFonts w:ascii="Arial" w:eastAsia="Arial" w:hAnsi="Arial"/>
          <w:color w:val="000000"/>
          <w:spacing w:val="3"/>
          <w:sz w:val="24"/>
        </w:rPr>
        <w:tab/>
        <w:t>- 87 -</w:t>
      </w:r>
    </w:p>
    <w:p w:rsidR="00BC640D" w:rsidRDefault="00930918">
      <w:pPr>
        <w:tabs>
          <w:tab w:val="left" w:pos="8352"/>
        </w:tabs>
        <w:spacing w:before="4" w:line="275"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Fixed Annuities</w:t>
      </w:r>
      <w:r>
        <w:rPr>
          <w:rFonts w:ascii="Arial" w:eastAsia="Arial" w:hAnsi="Arial"/>
          <w:color w:val="000000"/>
          <w:spacing w:val="2"/>
          <w:sz w:val="24"/>
        </w:rPr>
        <w:tab/>
        <w:t>- 87 -</w:t>
      </w:r>
    </w:p>
    <w:p w:rsidR="00BC640D" w:rsidRDefault="00930918">
      <w:pPr>
        <w:tabs>
          <w:tab w:val="left" w:pos="8352"/>
        </w:tabs>
        <w:spacing w:after="503" w:line="273" w:lineRule="exact"/>
        <w:ind w:left="288"/>
        <w:jc w:val="both"/>
        <w:textAlignment w:val="baseline"/>
        <w:rPr>
          <w:rFonts w:ascii="Arial" w:eastAsia="Arial" w:hAnsi="Arial"/>
          <w:color w:val="000000"/>
          <w:spacing w:val="2"/>
          <w:sz w:val="24"/>
        </w:rPr>
      </w:pPr>
      <w:r>
        <w:rPr>
          <w:rFonts w:ascii="Arial" w:eastAsia="Arial" w:hAnsi="Arial"/>
          <w:color w:val="000000"/>
          <w:spacing w:val="2"/>
          <w:sz w:val="24"/>
        </w:rPr>
        <w:t>Fixed Annuities</w:t>
      </w:r>
      <w:r>
        <w:rPr>
          <w:rFonts w:ascii="Arial" w:eastAsia="Arial" w:hAnsi="Arial"/>
          <w:color w:val="000000"/>
          <w:spacing w:val="2"/>
          <w:sz w:val="24"/>
        </w:rPr>
        <w:tab/>
        <w:t>- 88 -</w:t>
      </w:r>
    </w:p>
    <w:p w:rsidR="00BC640D" w:rsidRDefault="00BC640D">
      <w:pPr>
        <w:spacing w:after="503" w:line="273" w:lineRule="exact"/>
        <w:sectPr w:rsidR="00BC640D">
          <w:pgSz w:w="12240" w:h="15840"/>
          <w:pgMar w:top="1420" w:right="1441" w:bottom="304" w:left="1437" w:header="720" w:footer="720" w:gutter="0"/>
          <w:cols w:space="720"/>
        </w:sectPr>
      </w:pPr>
    </w:p>
    <w:p w:rsidR="00BC640D" w:rsidRDefault="00930918">
      <w:pPr>
        <w:spacing w:before="20" w:line="275" w:lineRule="exact"/>
        <w:jc w:val="center"/>
        <w:textAlignment w:val="baseline"/>
        <w:rPr>
          <w:rFonts w:ascii="Times" w:eastAsia="Times" w:hAnsi="Times"/>
          <w:color w:val="000000"/>
          <w:spacing w:val="19"/>
          <w:sz w:val="24"/>
        </w:rPr>
      </w:pPr>
      <w:r>
        <w:rPr>
          <w:rFonts w:ascii="Times" w:eastAsia="Times" w:hAnsi="Times"/>
          <w:color w:val="000000"/>
          <w:spacing w:val="19"/>
          <w:sz w:val="24"/>
        </w:rPr>
        <w:lastRenderedPageBreak/>
        <w:t>- 5 -</w:t>
      </w:r>
    </w:p>
    <w:p w:rsidR="00BC640D" w:rsidRDefault="00BC640D">
      <w:pPr>
        <w:sectPr w:rsidR="00BC640D">
          <w:type w:val="continuous"/>
          <w:pgSz w:w="12240" w:h="15840"/>
          <w:pgMar w:top="1420" w:right="1439" w:bottom="304" w:left="1439" w:header="720" w:footer="720" w:gutter="0"/>
          <w:cols w:space="720"/>
        </w:sectPr>
      </w:pPr>
    </w:p>
    <w:tbl>
      <w:tblPr>
        <w:tblW w:w="0" w:type="auto"/>
        <w:tblLayout w:type="fixed"/>
        <w:tblCellMar>
          <w:left w:w="0" w:type="dxa"/>
          <w:right w:w="0" w:type="dxa"/>
        </w:tblCellMar>
        <w:tblLook w:val="04A0"/>
      </w:tblPr>
      <w:tblGrid>
        <w:gridCol w:w="7028"/>
        <w:gridCol w:w="135"/>
        <w:gridCol w:w="2205"/>
      </w:tblGrid>
      <w:tr w:rsidR="00BC640D">
        <w:trPr>
          <w:trHeight w:hRule="exact" w:val="518"/>
        </w:trPr>
        <w:tc>
          <w:tcPr>
            <w:tcW w:w="7028" w:type="dxa"/>
            <w:tcBorders>
              <w:top w:val="none" w:sz="0" w:space="0" w:color="020000"/>
              <w:left w:val="none" w:sz="0" w:space="0" w:color="020000"/>
              <w:bottom w:val="none" w:sz="0" w:space="0" w:color="020000"/>
              <w:right w:val="none" w:sz="0" w:space="0" w:color="020000"/>
            </w:tcBorders>
          </w:tcPr>
          <w:p w:rsidR="00BC640D" w:rsidRDefault="00930918">
            <w:pPr>
              <w:spacing w:before="242" w:line="271" w:lineRule="exact"/>
              <w:ind w:left="276"/>
              <w:textAlignment w:val="baseline"/>
              <w:rPr>
                <w:rFonts w:ascii="Arial" w:eastAsia="Arial" w:hAnsi="Arial"/>
                <w:color w:val="000000"/>
                <w:sz w:val="24"/>
              </w:rPr>
            </w:pPr>
            <w:r>
              <w:rPr>
                <w:rFonts w:ascii="Arial" w:eastAsia="Arial" w:hAnsi="Arial"/>
                <w:color w:val="000000"/>
                <w:sz w:val="24"/>
              </w:rPr>
              <w:lastRenderedPageBreak/>
              <w:t>Variable Annuities</w:t>
            </w:r>
          </w:p>
        </w:tc>
        <w:tc>
          <w:tcPr>
            <w:tcW w:w="2340" w:type="dxa"/>
            <w:gridSpan w:val="2"/>
            <w:tcBorders>
              <w:top w:val="none" w:sz="0" w:space="0" w:color="020000"/>
              <w:left w:val="none" w:sz="0" w:space="0" w:color="020000"/>
              <w:bottom w:val="none" w:sz="0" w:space="0" w:color="020000"/>
              <w:right w:val="none" w:sz="0" w:space="0" w:color="020000"/>
            </w:tcBorders>
          </w:tcPr>
          <w:p w:rsidR="00BC640D" w:rsidRDefault="00930918">
            <w:pPr>
              <w:spacing w:before="242" w:line="271" w:lineRule="exact"/>
              <w:ind w:left="1421"/>
              <w:textAlignment w:val="baseline"/>
              <w:rPr>
                <w:rFonts w:ascii="Arial" w:eastAsia="Arial" w:hAnsi="Arial"/>
                <w:color w:val="000000"/>
                <w:sz w:val="24"/>
              </w:rPr>
            </w:pPr>
            <w:r>
              <w:rPr>
                <w:rFonts w:ascii="Arial" w:eastAsia="Arial" w:hAnsi="Arial"/>
                <w:color w:val="000000"/>
                <w:sz w:val="24"/>
              </w:rPr>
              <w:t>- 88 -</w:t>
            </w:r>
          </w:p>
        </w:tc>
      </w:tr>
      <w:tr w:rsidR="00BC640D">
        <w:trPr>
          <w:trHeight w:hRule="exact" w:val="303"/>
        </w:trPr>
        <w:tc>
          <w:tcPr>
            <w:tcW w:w="7028" w:type="dxa"/>
            <w:tcBorders>
              <w:top w:val="none" w:sz="0" w:space="0" w:color="020000"/>
              <w:left w:val="none" w:sz="0" w:space="0" w:color="020000"/>
              <w:bottom w:val="single" w:sz="11" w:space="0" w:color="000000"/>
              <w:right w:val="none" w:sz="0" w:space="0" w:color="020000"/>
            </w:tcBorders>
            <w:vAlign w:val="center"/>
          </w:tcPr>
          <w:p w:rsidR="00BC640D" w:rsidRDefault="00930918">
            <w:pPr>
              <w:tabs>
                <w:tab w:val="right" w:leader="dot" w:pos="7056"/>
              </w:tabs>
              <w:spacing w:line="287" w:lineRule="exact"/>
              <w:jc w:val="center"/>
              <w:textAlignment w:val="baseline"/>
              <w:rPr>
                <w:rFonts w:ascii="Times" w:eastAsia="Times" w:hAnsi="Times"/>
                <w:b/>
                <w:color w:val="000000"/>
                <w:sz w:val="28"/>
              </w:rPr>
            </w:pPr>
            <w:r>
              <w:rPr>
                <w:rFonts w:ascii="Times" w:eastAsia="Times" w:hAnsi="Times"/>
                <w:b/>
                <w:color w:val="000000"/>
                <w:sz w:val="28"/>
              </w:rPr>
              <w:t>What is a Trust?</w:t>
            </w:r>
            <w:r>
              <w:rPr>
                <w:rFonts w:ascii="Times" w:eastAsia="Times" w:hAnsi="Times"/>
                <w:b/>
                <w:color w:val="000000"/>
                <w:sz w:val="28"/>
              </w:rPr>
              <w:tab/>
              <w:t xml:space="preserve"> </w:t>
            </w:r>
          </w:p>
        </w:tc>
        <w:tc>
          <w:tcPr>
            <w:tcW w:w="2340" w:type="dxa"/>
            <w:gridSpan w:val="2"/>
            <w:tcBorders>
              <w:top w:val="none" w:sz="0" w:space="0" w:color="020000"/>
              <w:left w:val="none" w:sz="0" w:space="0" w:color="020000"/>
              <w:bottom w:val="single" w:sz="11" w:space="0" w:color="000000"/>
              <w:right w:val="none" w:sz="0" w:space="0" w:color="020000"/>
            </w:tcBorders>
            <w:vAlign w:val="center"/>
          </w:tcPr>
          <w:p w:rsidR="00BC640D" w:rsidRDefault="00930918">
            <w:pPr>
              <w:spacing w:line="287" w:lineRule="exact"/>
              <w:ind w:right="17"/>
              <w:jc w:val="right"/>
              <w:textAlignment w:val="baseline"/>
              <w:rPr>
                <w:rFonts w:ascii="Times" w:eastAsia="Times" w:hAnsi="Times"/>
                <w:b/>
                <w:color w:val="000000"/>
                <w:sz w:val="28"/>
              </w:rPr>
            </w:pPr>
            <w:r>
              <w:rPr>
                <w:rFonts w:ascii="Times" w:eastAsia="Times" w:hAnsi="Times"/>
                <w:b/>
                <w:color w:val="000000"/>
                <w:sz w:val="28"/>
              </w:rPr>
              <w:t>- 89 -</w:t>
            </w:r>
          </w:p>
        </w:tc>
      </w:tr>
      <w:tr w:rsidR="00BC640D">
        <w:trPr>
          <w:trHeight w:hRule="exact" w:val="345"/>
        </w:trPr>
        <w:tc>
          <w:tcPr>
            <w:tcW w:w="7028" w:type="dxa"/>
            <w:tcBorders>
              <w:top w:val="single" w:sz="11" w:space="0" w:color="000000"/>
              <w:left w:val="none" w:sz="0" w:space="0" w:color="020000"/>
              <w:bottom w:val="none" w:sz="0" w:space="0" w:color="020000"/>
              <w:right w:val="none" w:sz="0" w:space="0" w:color="020000"/>
            </w:tcBorders>
            <w:vAlign w:val="center"/>
          </w:tcPr>
          <w:p w:rsidR="00BC640D" w:rsidRDefault="00930918">
            <w:pPr>
              <w:spacing w:before="69" w:line="271" w:lineRule="exact"/>
              <w:ind w:left="276"/>
              <w:textAlignment w:val="baseline"/>
              <w:rPr>
                <w:rFonts w:ascii="Arial" w:eastAsia="Arial" w:hAnsi="Arial"/>
                <w:color w:val="000000"/>
                <w:sz w:val="24"/>
              </w:rPr>
            </w:pPr>
            <w:r>
              <w:rPr>
                <w:rFonts w:ascii="Arial" w:eastAsia="Arial" w:hAnsi="Arial"/>
                <w:color w:val="000000"/>
                <w:sz w:val="24"/>
              </w:rPr>
              <w:t>Establishing a Trust Fund</w:t>
            </w:r>
          </w:p>
        </w:tc>
        <w:tc>
          <w:tcPr>
            <w:tcW w:w="2340" w:type="dxa"/>
            <w:gridSpan w:val="2"/>
            <w:tcBorders>
              <w:top w:val="single" w:sz="11" w:space="0" w:color="000000"/>
              <w:left w:val="none" w:sz="0" w:space="0" w:color="020000"/>
              <w:bottom w:val="none" w:sz="0" w:space="0" w:color="020000"/>
              <w:right w:val="none" w:sz="0" w:space="0" w:color="020000"/>
            </w:tcBorders>
            <w:vAlign w:val="center"/>
          </w:tcPr>
          <w:p w:rsidR="00BC640D" w:rsidRDefault="00930918">
            <w:pPr>
              <w:spacing w:before="69" w:line="271" w:lineRule="exact"/>
              <w:ind w:left="1421"/>
              <w:textAlignment w:val="baseline"/>
              <w:rPr>
                <w:rFonts w:ascii="Arial" w:eastAsia="Arial" w:hAnsi="Arial"/>
                <w:color w:val="000000"/>
                <w:sz w:val="24"/>
              </w:rPr>
            </w:pPr>
            <w:r>
              <w:rPr>
                <w:rFonts w:ascii="Arial" w:eastAsia="Arial" w:hAnsi="Arial"/>
                <w:color w:val="000000"/>
                <w:sz w:val="24"/>
              </w:rPr>
              <w:t>- 89 -</w:t>
            </w:r>
          </w:p>
        </w:tc>
      </w:tr>
      <w:tr w:rsidR="00BC640D">
        <w:trPr>
          <w:trHeight w:hRule="exact" w:val="274"/>
        </w:trPr>
        <w:tc>
          <w:tcPr>
            <w:tcW w:w="7028"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9" w:lineRule="exact"/>
              <w:ind w:left="276"/>
              <w:textAlignment w:val="baseline"/>
              <w:rPr>
                <w:rFonts w:ascii="Arial" w:eastAsia="Arial" w:hAnsi="Arial"/>
                <w:color w:val="000000"/>
                <w:sz w:val="24"/>
              </w:rPr>
            </w:pPr>
            <w:r>
              <w:rPr>
                <w:rFonts w:ascii="Arial" w:eastAsia="Arial" w:hAnsi="Arial"/>
                <w:color w:val="000000"/>
                <w:sz w:val="24"/>
              </w:rPr>
              <w:t>Life Insurance in an Irrevocable Trust</w:t>
            </w:r>
          </w:p>
        </w:tc>
        <w:tc>
          <w:tcPr>
            <w:tcW w:w="2340"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9" w:lineRule="exact"/>
              <w:ind w:left="1421"/>
              <w:textAlignment w:val="baseline"/>
              <w:rPr>
                <w:rFonts w:ascii="Arial" w:eastAsia="Arial" w:hAnsi="Arial"/>
                <w:color w:val="000000"/>
                <w:sz w:val="24"/>
              </w:rPr>
            </w:pPr>
            <w:r>
              <w:rPr>
                <w:rFonts w:ascii="Arial" w:eastAsia="Arial" w:hAnsi="Arial"/>
                <w:color w:val="000000"/>
                <w:sz w:val="24"/>
              </w:rPr>
              <w:t>- 91 -</w:t>
            </w:r>
          </w:p>
        </w:tc>
      </w:tr>
      <w:tr w:rsidR="00BC640D">
        <w:trPr>
          <w:trHeight w:hRule="exact" w:val="278"/>
        </w:trPr>
        <w:tc>
          <w:tcPr>
            <w:tcW w:w="7028"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left="276"/>
              <w:textAlignment w:val="baseline"/>
              <w:rPr>
                <w:rFonts w:ascii="Arial" w:eastAsia="Arial" w:hAnsi="Arial"/>
                <w:color w:val="000000"/>
                <w:sz w:val="24"/>
              </w:rPr>
            </w:pPr>
            <w:r>
              <w:rPr>
                <w:rFonts w:ascii="Arial" w:eastAsia="Arial" w:hAnsi="Arial"/>
                <w:color w:val="000000"/>
                <w:sz w:val="24"/>
              </w:rPr>
              <w:t>Income Taxation of Trust Income</w:t>
            </w:r>
          </w:p>
        </w:tc>
        <w:tc>
          <w:tcPr>
            <w:tcW w:w="2340"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left="1421"/>
              <w:textAlignment w:val="baseline"/>
              <w:rPr>
                <w:rFonts w:ascii="Arial" w:eastAsia="Arial" w:hAnsi="Arial"/>
                <w:color w:val="000000"/>
                <w:sz w:val="24"/>
              </w:rPr>
            </w:pPr>
            <w:r>
              <w:rPr>
                <w:rFonts w:ascii="Arial" w:eastAsia="Arial" w:hAnsi="Arial"/>
                <w:color w:val="000000"/>
                <w:sz w:val="24"/>
              </w:rPr>
              <w:t>- 92 -</w:t>
            </w:r>
          </w:p>
        </w:tc>
      </w:tr>
      <w:tr w:rsidR="00BC640D">
        <w:trPr>
          <w:trHeight w:hRule="exact" w:val="279"/>
        </w:trPr>
        <w:tc>
          <w:tcPr>
            <w:tcW w:w="7028"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75" w:lineRule="exact"/>
              <w:ind w:left="276"/>
              <w:textAlignment w:val="baseline"/>
              <w:rPr>
                <w:rFonts w:ascii="Arial" w:eastAsia="Arial" w:hAnsi="Arial"/>
                <w:color w:val="000000"/>
                <w:sz w:val="24"/>
              </w:rPr>
            </w:pPr>
            <w:r>
              <w:rPr>
                <w:rFonts w:ascii="Arial" w:eastAsia="Arial" w:hAnsi="Arial"/>
                <w:color w:val="000000"/>
                <w:sz w:val="24"/>
              </w:rPr>
              <w:t>Conclusion</w:t>
            </w:r>
          </w:p>
        </w:tc>
        <w:tc>
          <w:tcPr>
            <w:tcW w:w="2340"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75" w:lineRule="exact"/>
              <w:ind w:left="1421"/>
              <w:textAlignment w:val="baseline"/>
              <w:rPr>
                <w:rFonts w:ascii="Arial" w:eastAsia="Arial" w:hAnsi="Arial"/>
                <w:color w:val="000000"/>
                <w:sz w:val="24"/>
              </w:rPr>
            </w:pPr>
            <w:r>
              <w:rPr>
                <w:rFonts w:ascii="Arial" w:eastAsia="Arial" w:hAnsi="Arial"/>
                <w:color w:val="000000"/>
                <w:sz w:val="24"/>
              </w:rPr>
              <w:t>- 93 -</w:t>
            </w:r>
          </w:p>
        </w:tc>
      </w:tr>
      <w:tr w:rsidR="00BC640D">
        <w:trPr>
          <w:trHeight w:hRule="exact" w:val="273"/>
        </w:trPr>
        <w:tc>
          <w:tcPr>
            <w:tcW w:w="7028"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59" w:lineRule="exact"/>
              <w:ind w:left="276"/>
              <w:textAlignment w:val="baseline"/>
              <w:rPr>
                <w:rFonts w:ascii="Arial" w:eastAsia="Arial" w:hAnsi="Arial"/>
                <w:color w:val="000000"/>
                <w:sz w:val="24"/>
              </w:rPr>
            </w:pPr>
            <w:r>
              <w:rPr>
                <w:rFonts w:ascii="Arial" w:eastAsia="Arial" w:hAnsi="Arial"/>
                <w:color w:val="000000"/>
                <w:sz w:val="24"/>
              </w:rPr>
              <w:t>Required Documents for Opening a Trust Account</w:t>
            </w:r>
          </w:p>
        </w:tc>
        <w:tc>
          <w:tcPr>
            <w:tcW w:w="2340"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59" w:lineRule="exact"/>
              <w:ind w:left="1421"/>
              <w:textAlignment w:val="baseline"/>
              <w:rPr>
                <w:rFonts w:ascii="Arial" w:eastAsia="Arial" w:hAnsi="Arial"/>
                <w:color w:val="000000"/>
                <w:sz w:val="24"/>
              </w:rPr>
            </w:pPr>
            <w:r>
              <w:rPr>
                <w:rFonts w:ascii="Arial" w:eastAsia="Arial" w:hAnsi="Arial"/>
                <w:color w:val="000000"/>
                <w:sz w:val="24"/>
              </w:rPr>
              <w:t>- 94 -</w:t>
            </w:r>
          </w:p>
        </w:tc>
      </w:tr>
      <w:tr w:rsidR="00BC640D">
        <w:trPr>
          <w:trHeight w:hRule="exact" w:val="274"/>
        </w:trPr>
        <w:tc>
          <w:tcPr>
            <w:tcW w:w="7028"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74" w:lineRule="exact"/>
              <w:ind w:left="276"/>
              <w:textAlignment w:val="baseline"/>
              <w:rPr>
                <w:rFonts w:ascii="Arial" w:eastAsia="Arial" w:hAnsi="Arial"/>
                <w:color w:val="000000"/>
                <w:sz w:val="24"/>
              </w:rPr>
            </w:pPr>
            <w:r>
              <w:rPr>
                <w:rFonts w:ascii="Arial" w:eastAsia="Arial" w:hAnsi="Arial"/>
                <w:color w:val="000000"/>
                <w:sz w:val="24"/>
              </w:rPr>
              <w:t>Things to Note</w:t>
            </w:r>
          </w:p>
        </w:tc>
        <w:tc>
          <w:tcPr>
            <w:tcW w:w="2340"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74" w:lineRule="exact"/>
              <w:ind w:left="1421"/>
              <w:textAlignment w:val="baseline"/>
              <w:rPr>
                <w:rFonts w:ascii="Arial" w:eastAsia="Arial" w:hAnsi="Arial"/>
                <w:color w:val="000000"/>
                <w:sz w:val="24"/>
              </w:rPr>
            </w:pPr>
            <w:r>
              <w:rPr>
                <w:rFonts w:ascii="Arial" w:eastAsia="Arial" w:hAnsi="Arial"/>
                <w:color w:val="000000"/>
                <w:sz w:val="24"/>
              </w:rPr>
              <w:t>- 94 -</w:t>
            </w:r>
          </w:p>
        </w:tc>
      </w:tr>
      <w:tr w:rsidR="00BC640D">
        <w:trPr>
          <w:trHeight w:hRule="exact" w:val="317"/>
        </w:trPr>
        <w:tc>
          <w:tcPr>
            <w:tcW w:w="7028" w:type="dxa"/>
            <w:tcBorders>
              <w:top w:val="none" w:sz="0" w:space="0" w:color="020000"/>
              <w:left w:val="none" w:sz="0" w:space="0" w:color="020000"/>
              <w:bottom w:val="none" w:sz="0" w:space="0" w:color="020000"/>
              <w:right w:val="none" w:sz="0" w:space="0" w:color="020000"/>
            </w:tcBorders>
            <w:vAlign w:val="center"/>
          </w:tcPr>
          <w:p w:rsidR="00BC640D" w:rsidRDefault="00930918">
            <w:pPr>
              <w:spacing w:after="27" w:line="276" w:lineRule="exact"/>
              <w:ind w:left="276"/>
              <w:textAlignment w:val="baseline"/>
              <w:rPr>
                <w:rFonts w:ascii="Arial" w:eastAsia="Arial" w:hAnsi="Arial"/>
                <w:color w:val="000000"/>
                <w:sz w:val="24"/>
              </w:rPr>
            </w:pPr>
            <w:r>
              <w:rPr>
                <w:rFonts w:ascii="Arial" w:eastAsia="Arial" w:hAnsi="Arial"/>
                <w:color w:val="000000"/>
                <w:sz w:val="24"/>
              </w:rPr>
              <w:t>21 Types of Trusts</w:t>
            </w:r>
          </w:p>
        </w:tc>
        <w:tc>
          <w:tcPr>
            <w:tcW w:w="2340"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after="27" w:line="276" w:lineRule="exact"/>
              <w:ind w:left="1421"/>
              <w:textAlignment w:val="baseline"/>
              <w:rPr>
                <w:rFonts w:ascii="Arial" w:eastAsia="Arial" w:hAnsi="Arial"/>
                <w:color w:val="000000"/>
                <w:sz w:val="24"/>
              </w:rPr>
            </w:pPr>
            <w:r>
              <w:rPr>
                <w:rFonts w:ascii="Arial" w:eastAsia="Arial" w:hAnsi="Arial"/>
                <w:color w:val="000000"/>
                <w:sz w:val="24"/>
              </w:rPr>
              <w:t>- 94 -</w:t>
            </w:r>
          </w:p>
        </w:tc>
      </w:tr>
      <w:tr w:rsidR="00BC640D">
        <w:trPr>
          <w:trHeight w:hRule="exact" w:val="274"/>
        </w:trPr>
        <w:tc>
          <w:tcPr>
            <w:tcW w:w="7163" w:type="dxa"/>
            <w:gridSpan w:val="2"/>
            <w:tcBorders>
              <w:top w:val="none" w:sz="0" w:space="0" w:color="020000"/>
              <w:left w:val="none" w:sz="0" w:space="0" w:color="020000"/>
              <w:bottom w:val="single" w:sz="11" w:space="0" w:color="000000"/>
              <w:right w:val="none" w:sz="0" w:space="0" w:color="020000"/>
            </w:tcBorders>
            <w:vAlign w:val="center"/>
          </w:tcPr>
          <w:p w:rsidR="00BC640D" w:rsidRDefault="00930918">
            <w:pPr>
              <w:tabs>
                <w:tab w:val="right" w:leader="dot" w:pos="7128"/>
              </w:tabs>
              <w:spacing w:line="273" w:lineRule="exact"/>
              <w:jc w:val="center"/>
              <w:textAlignment w:val="baseline"/>
              <w:rPr>
                <w:rFonts w:ascii="Times" w:eastAsia="Times" w:hAnsi="Times"/>
                <w:b/>
                <w:color w:val="000000"/>
                <w:sz w:val="27"/>
              </w:rPr>
            </w:pPr>
            <w:r>
              <w:rPr>
                <w:rFonts w:ascii="Times" w:eastAsia="Times" w:hAnsi="Times"/>
                <w:b/>
                <w:color w:val="000000"/>
                <w:sz w:val="27"/>
              </w:rPr>
              <w:t>The Grandparents’ Tax</w:t>
            </w:r>
            <w:r>
              <w:rPr>
                <w:rFonts w:ascii="Times" w:eastAsia="Times" w:hAnsi="Times"/>
                <w:b/>
                <w:color w:val="000000"/>
                <w:sz w:val="27"/>
              </w:rPr>
              <w:tab/>
              <w:t xml:space="preserve"> </w:t>
            </w:r>
          </w:p>
        </w:tc>
        <w:tc>
          <w:tcPr>
            <w:tcW w:w="2205" w:type="dxa"/>
            <w:tcBorders>
              <w:top w:val="none" w:sz="0" w:space="0" w:color="020000"/>
              <w:left w:val="none" w:sz="0" w:space="0" w:color="020000"/>
              <w:bottom w:val="single" w:sz="11" w:space="0" w:color="000000"/>
              <w:right w:val="none" w:sz="0" w:space="0" w:color="020000"/>
            </w:tcBorders>
            <w:vAlign w:val="center"/>
          </w:tcPr>
          <w:p w:rsidR="00BC640D" w:rsidRDefault="00930918">
            <w:pPr>
              <w:spacing w:line="273" w:lineRule="exact"/>
              <w:ind w:right="17"/>
              <w:jc w:val="right"/>
              <w:textAlignment w:val="baseline"/>
              <w:rPr>
                <w:rFonts w:ascii="Times" w:eastAsia="Times" w:hAnsi="Times"/>
                <w:b/>
                <w:color w:val="000000"/>
                <w:sz w:val="28"/>
              </w:rPr>
            </w:pPr>
            <w:r>
              <w:rPr>
                <w:rFonts w:ascii="Times" w:eastAsia="Times" w:hAnsi="Times"/>
                <w:b/>
                <w:color w:val="000000"/>
                <w:sz w:val="28"/>
              </w:rPr>
              <w:t>- 99 -</w:t>
            </w:r>
          </w:p>
        </w:tc>
      </w:tr>
      <w:tr w:rsidR="00BC640D">
        <w:trPr>
          <w:trHeight w:hRule="exact" w:val="345"/>
        </w:trPr>
        <w:tc>
          <w:tcPr>
            <w:tcW w:w="7163" w:type="dxa"/>
            <w:gridSpan w:val="2"/>
            <w:tcBorders>
              <w:top w:val="single" w:sz="11" w:space="0" w:color="000000"/>
              <w:left w:val="none" w:sz="0" w:space="0" w:color="020000"/>
              <w:bottom w:val="none" w:sz="0" w:space="0" w:color="020000"/>
              <w:right w:val="none" w:sz="0" w:space="0" w:color="020000"/>
            </w:tcBorders>
            <w:vAlign w:val="center"/>
          </w:tcPr>
          <w:p w:rsidR="00BC640D" w:rsidRDefault="00930918">
            <w:pPr>
              <w:spacing w:before="69" w:line="276" w:lineRule="exact"/>
              <w:ind w:left="276"/>
              <w:textAlignment w:val="baseline"/>
              <w:rPr>
                <w:rFonts w:ascii="Arial" w:eastAsia="Arial" w:hAnsi="Arial"/>
                <w:color w:val="000000"/>
                <w:sz w:val="24"/>
              </w:rPr>
            </w:pPr>
            <w:r>
              <w:rPr>
                <w:rFonts w:ascii="Arial" w:eastAsia="Arial" w:hAnsi="Arial"/>
                <w:color w:val="000000"/>
                <w:sz w:val="24"/>
              </w:rPr>
              <w:t>Introduction</w:t>
            </w:r>
          </w:p>
        </w:tc>
        <w:tc>
          <w:tcPr>
            <w:tcW w:w="2205" w:type="dxa"/>
            <w:tcBorders>
              <w:top w:val="single" w:sz="11" w:space="0" w:color="000000"/>
              <w:left w:val="none" w:sz="0" w:space="0" w:color="020000"/>
              <w:bottom w:val="none" w:sz="0" w:space="0" w:color="020000"/>
              <w:right w:val="none" w:sz="0" w:space="0" w:color="020000"/>
            </w:tcBorders>
            <w:vAlign w:val="center"/>
          </w:tcPr>
          <w:p w:rsidR="00BC640D" w:rsidRDefault="00930918">
            <w:pPr>
              <w:spacing w:before="69" w:line="276" w:lineRule="exact"/>
              <w:ind w:right="287"/>
              <w:jc w:val="right"/>
              <w:textAlignment w:val="baseline"/>
              <w:rPr>
                <w:rFonts w:ascii="Arial" w:eastAsia="Arial" w:hAnsi="Arial"/>
                <w:color w:val="000000"/>
                <w:sz w:val="24"/>
              </w:rPr>
            </w:pPr>
            <w:r>
              <w:rPr>
                <w:rFonts w:ascii="Arial" w:eastAsia="Arial" w:hAnsi="Arial"/>
                <w:color w:val="000000"/>
                <w:sz w:val="24"/>
              </w:rPr>
              <w:t>- 99 -</w:t>
            </w:r>
          </w:p>
        </w:tc>
      </w:tr>
      <w:tr w:rsidR="00BC640D">
        <w:trPr>
          <w:trHeight w:hRule="exact" w:val="279"/>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70" w:lineRule="exact"/>
              <w:ind w:left="276"/>
              <w:textAlignment w:val="baseline"/>
              <w:rPr>
                <w:rFonts w:ascii="Arial" w:eastAsia="Arial" w:hAnsi="Arial"/>
                <w:color w:val="000000"/>
                <w:sz w:val="24"/>
              </w:rPr>
            </w:pPr>
            <w:r>
              <w:rPr>
                <w:rFonts w:ascii="Arial" w:eastAsia="Arial" w:hAnsi="Arial"/>
                <w:color w:val="000000"/>
                <w:sz w:val="24"/>
              </w:rPr>
              <w:t>GST Tax Basics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70" w:lineRule="exact"/>
              <w:ind w:right="287"/>
              <w:jc w:val="right"/>
              <w:textAlignment w:val="baseline"/>
              <w:rPr>
                <w:rFonts w:ascii="Arial" w:eastAsia="Arial" w:hAnsi="Arial"/>
                <w:color w:val="000000"/>
                <w:sz w:val="24"/>
              </w:rPr>
            </w:pPr>
            <w:r>
              <w:rPr>
                <w:rFonts w:ascii="Arial" w:eastAsia="Arial" w:hAnsi="Arial"/>
                <w:color w:val="000000"/>
                <w:sz w:val="24"/>
              </w:rPr>
              <w:t>- 99 -</w:t>
            </w:r>
          </w:p>
        </w:tc>
      </w:tr>
      <w:tr w:rsidR="00BC640D">
        <w:trPr>
          <w:trHeight w:hRule="exact" w:val="273"/>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8" w:lineRule="exact"/>
              <w:ind w:left="276"/>
              <w:textAlignment w:val="baseline"/>
              <w:rPr>
                <w:rFonts w:ascii="Arial" w:eastAsia="Arial" w:hAnsi="Arial"/>
                <w:color w:val="000000"/>
                <w:sz w:val="24"/>
              </w:rPr>
            </w:pPr>
            <w:r>
              <w:rPr>
                <w:rFonts w:ascii="Arial" w:eastAsia="Arial" w:hAnsi="Arial"/>
                <w:color w:val="000000"/>
                <w:sz w:val="24"/>
              </w:rPr>
              <w:t>Avoiding the GST Tax with Direct Gifts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8" w:lineRule="exact"/>
              <w:ind w:right="287"/>
              <w:jc w:val="right"/>
              <w:textAlignment w:val="baseline"/>
              <w:rPr>
                <w:rFonts w:ascii="Arial" w:eastAsia="Arial" w:hAnsi="Arial"/>
                <w:color w:val="000000"/>
                <w:sz w:val="24"/>
              </w:rPr>
            </w:pPr>
            <w:r>
              <w:rPr>
                <w:rFonts w:ascii="Arial" w:eastAsia="Arial" w:hAnsi="Arial"/>
                <w:color w:val="000000"/>
                <w:sz w:val="24"/>
              </w:rPr>
              <w:t>- 99 -</w:t>
            </w:r>
          </w:p>
        </w:tc>
      </w:tr>
      <w:tr w:rsidR="00BC640D">
        <w:trPr>
          <w:trHeight w:hRule="exact" w:val="274"/>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8" w:lineRule="exact"/>
              <w:ind w:left="276"/>
              <w:textAlignment w:val="baseline"/>
              <w:rPr>
                <w:rFonts w:ascii="Arial" w:eastAsia="Arial" w:hAnsi="Arial"/>
                <w:color w:val="000000"/>
                <w:sz w:val="24"/>
              </w:rPr>
            </w:pPr>
            <w:r>
              <w:rPr>
                <w:rFonts w:ascii="Arial" w:eastAsia="Arial" w:hAnsi="Arial"/>
                <w:color w:val="000000"/>
                <w:sz w:val="24"/>
              </w:rPr>
              <w:t>Indirect Gifts are Trickier</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8" w:lineRule="exact"/>
              <w:ind w:right="287"/>
              <w:jc w:val="right"/>
              <w:textAlignment w:val="baseline"/>
              <w:rPr>
                <w:rFonts w:ascii="Arial" w:eastAsia="Arial" w:hAnsi="Arial"/>
                <w:color w:val="000000"/>
                <w:sz w:val="24"/>
              </w:rPr>
            </w:pPr>
            <w:r>
              <w:rPr>
                <w:rFonts w:ascii="Arial" w:eastAsia="Arial" w:hAnsi="Arial"/>
                <w:color w:val="000000"/>
                <w:sz w:val="24"/>
              </w:rPr>
              <w:t>- 100 -</w:t>
            </w:r>
          </w:p>
        </w:tc>
      </w:tr>
      <w:tr w:rsidR="00BC640D">
        <w:trPr>
          <w:trHeight w:hRule="exact" w:val="278"/>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left="276"/>
              <w:textAlignment w:val="baseline"/>
              <w:rPr>
                <w:rFonts w:ascii="Arial" w:eastAsia="Arial" w:hAnsi="Arial"/>
                <w:color w:val="000000"/>
                <w:sz w:val="24"/>
              </w:rPr>
            </w:pPr>
            <w:r>
              <w:rPr>
                <w:rFonts w:ascii="Arial" w:eastAsia="Arial" w:hAnsi="Arial"/>
                <w:color w:val="000000"/>
                <w:sz w:val="24"/>
              </w:rPr>
              <w:t>Bottom Line</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right="287"/>
              <w:jc w:val="right"/>
              <w:textAlignment w:val="baseline"/>
              <w:rPr>
                <w:rFonts w:ascii="Arial" w:eastAsia="Arial" w:hAnsi="Arial"/>
                <w:color w:val="000000"/>
                <w:sz w:val="24"/>
              </w:rPr>
            </w:pPr>
            <w:r>
              <w:rPr>
                <w:rFonts w:ascii="Arial" w:eastAsia="Arial" w:hAnsi="Arial"/>
                <w:color w:val="000000"/>
                <w:sz w:val="24"/>
              </w:rPr>
              <w:t>- 101 -</w:t>
            </w:r>
          </w:p>
        </w:tc>
      </w:tr>
      <w:tr w:rsidR="00BC640D">
        <w:trPr>
          <w:trHeight w:hRule="exact" w:val="288"/>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left="276"/>
              <w:textAlignment w:val="baseline"/>
              <w:rPr>
                <w:rFonts w:ascii="Arial" w:eastAsia="Arial" w:hAnsi="Arial"/>
                <w:color w:val="000000"/>
                <w:sz w:val="24"/>
              </w:rPr>
            </w:pPr>
            <w:r>
              <w:rPr>
                <w:rFonts w:ascii="Arial" w:eastAsia="Arial" w:hAnsi="Arial"/>
                <w:color w:val="000000"/>
                <w:sz w:val="24"/>
              </w:rPr>
              <w:t>Citation</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right="287"/>
              <w:jc w:val="right"/>
              <w:textAlignment w:val="baseline"/>
              <w:rPr>
                <w:rFonts w:ascii="Arial" w:eastAsia="Arial" w:hAnsi="Arial"/>
                <w:color w:val="000000"/>
                <w:sz w:val="24"/>
              </w:rPr>
            </w:pPr>
            <w:r>
              <w:rPr>
                <w:rFonts w:ascii="Arial" w:eastAsia="Arial" w:hAnsi="Arial"/>
                <w:color w:val="000000"/>
                <w:sz w:val="24"/>
              </w:rPr>
              <w:t>- 101 -</w:t>
            </w:r>
          </w:p>
        </w:tc>
      </w:tr>
      <w:tr w:rsidR="00BC640D">
        <w:trPr>
          <w:trHeight w:hRule="exact" w:val="298"/>
        </w:trPr>
        <w:tc>
          <w:tcPr>
            <w:tcW w:w="7163" w:type="dxa"/>
            <w:gridSpan w:val="2"/>
            <w:tcBorders>
              <w:top w:val="none" w:sz="0" w:space="0" w:color="020000"/>
              <w:left w:val="none" w:sz="0" w:space="0" w:color="020000"/>
              <w:bottom w:val="single" w:sz="11" w:space="0" w:color="000000"/>
              <w:right w:val="none" w:sz="0" w:space="0" w:color="020000"/>
            </w:tcBorders>
            <w:vAlign w:val="center"/>
          </w:tcPr>
          <w:p w:rsidR="00BC640D" w:rsidRDefault="00930918">
            <w:pPr>
              <w:tabs>
                <w:tab w:val="right" w:leader="dot" w:pos="7128"/>
              </w:tabs>
              <w:spacing w:line="287" w:lineRule="exact"/>
              <w:jc w:val="center"/>
              <w:textAlignment w:val="baseline"/>
              <w:rPr>
                <w:rFonts w:ascii="Times" w:eastAsia="Times" w:hAnsi="Times"/>
                <w:b/>
                <w:color w:val="000000"/>
                <w:sz w:val="28"/>
              </w:rPr>
            </w:pPr>
            <w:r>
              <w:rPr>
                <w:rFonts w:ascii="Times" w:eastAsia="Times" w:hAnsi="Times"/>
                <w:b/>
                <w:color w:val="000000"/>
                <w:sz w:val="28"/>
              </w:rPr>
              <w:t>Off-Shore Banking</w:t>
            </w:r>
            <w:r>
              <w:rPr>
                <w:rFonts w:ascii="Times" w:eastAsia="Times" w:hAnsi="Times"/>
                <w:b/>
                <w:color w:val="000000"/>
                <w:sz w:val="28"/>
              </w:rPr>
              <w:tab/>
              <w:t xml:space="preserve"> </w:t>
            </w:r>
          </w:p>
        </w:tc>
        <w:tc>
          <w:tcPr>
            <w:tcW w:w="2205" w:type="dxa"/>
            <w:tcBorders>
              <w:top w:val="none" w:sz="0" w:space="0" w:color="020000"/>
              <w:left w:val="none" w:sz="0" w:space="0" w:color="020000"/>
              <w:bottom w:val="single" w:sz="11" w:space="0" w:color="000000"/>
              <w:right w:val="none" w:sz="0" w:space="0" w:color="020000"/>
            </w:tcBorders>
            <w:vAlign w:val="center"/>
          </w:tcPr>
          <w:p w:rsidR="00BC640D" w:rsidRDefault="00930918">
            <w:pPr>
              <w:spacing w:line="287" w:lineRule="exact"/>
              <w:ind w:right="17"/>
              <w:jc w:val="right"/>
              <w:textAlignment w:val="baseline"/>
              <w:rPr>
                <w:rFonts w:ascii="Times" w:eastAsia="Times" w:hAnsi="Times"/>
                <w:b/>
                <w:color w:val="000000"/>
                <w:sz w:val="28"/>
              </w:rPr>
            </w:pPr>
            <w:r>
              <w:rPr>
                <w:rFonts w:ascii="Times" w:eastAsia="Times" w:hAnsi="Times"/>
                <w:b/>
                <w:color w:val="000000"/>
                <w:sz w:val="28"/>
              </w:rPr>
              <w:t>- 102 -</w:t>
            </w:r>
          </w:p>
        </w:tc>
      </w:tr>
      <w:tr w:rsidR="00BC640D">
        <w:trPr>
          <w:trHeight w:hRule="exact" w:val="350"/>
        </w:trPr>
        <w:tc>
          <w:tcPr>
            <w:tcW w:w="7163" w:type="dxa"/>
            <w:gridSpan w:val="2"/>
            <w:tcBorders>
              <w:top w:val="single" w:sz="11" w:space="0" w:color="000000"/>
              <w:left w:val="none" w:sz="0" w:space="0" w:color="020000"/>
              <w:bottom w:val="none" w:sz="0" w:space="0" w:color="020000"/>
              <w:right w:val="none" w:sz="0" w:space="0" w:color="020000"/>
            </w:tcBorders>
            <w:vAlign w:val="center"/>
          </w:tcPr>
          <w:p w:rsidR="00BC640D" w:rsidRDefault="00930918">
            <w:pPr>
              <w:spacing w:before="74" w:line="266" w:lineRule="exact"/>
              <w:ind w:left="276"/>
              <w:textAlignment w:val="baseline"/>
              <w:rPr>
                <w:rFonts w:ascii="Arial" w:eastAsia="Arial" w:hAnsi="Arial"/>
                <w:color w:val="000000"/>
                <w:sz w:val="24"/>
              </w:rPr>
            </w:pPr>
            <w:proofErr w:type="spellStart"/>
            <w:r>
              <w:rPr>
                <w:rFonts w:ascii="Arial" w:eastAsia="Arial" w:hAnsi="Arial"/>
                <w:color w:val="000000"/>
                <w:sz w:val="24"/>
              </w:rPr>
              <w:t>Lodmell</w:t>
            </w:r>
            <w:proofErr w:type="spellEnd"/>
            <w:r>
              <w:rPr>
                <w:rFonts w:ascii="Arial" w:eastAsia="Arial" w:hAnsi="Arial"/>
                <w:color w:val="000000"/>
                <w:sz w:val="24"/>
              </w:rPr>
              <w:t xml:space="preserve"> &amp; </w:t>
            </w:r>
            <w:proofErr w:type="spellStart"/>
            <w:r>
              <w:rPr>
                <w:rFonts w:ascii="Arial" w:eastAsia="Arial" w:hAnsi="Arial"/>
                <w:color w:val="000000"/>
                <w:sz w:val="24"/>
              </w:rPr>
              <w:t>Lodmell</w:t>
            </w:r>
            <w:proofErr w:type="spellEnd"/>
            <w:r>
              <w:rPr>
                <w:rFonts w:ascii="Arial" w:eastAsia="Arial" w:hAnsi="Arial"/>
                <w:color w:val="000000"/>
                <w:sz w:val="24"/>
              </w:rPr>
              <w:t xml:space="preserve"> Statement</w:t>
            </w:r>
          </w:p>
        </w:tc>
        <w:tc>
          <w:tcPr>
            <w:tcW w:w="2205" w:type="dxa"/>
            <w:tcBorders>
              <w:top w:val="single" w:sz="11" w:space="0" w:color="000000"/>
              <w:left w:val="none" w:sz="0" w:space="0" w:color="020000"/>
              <w:bottom w:val="none" w:sz="0" w:space="0" w:color="020000"/>
              <w:right w:val="none" w:sz="0" w:space="0" w:color="020000"/>
            </w:tcBorders>
            <w:vAlign w:val="center"/>
          </w:tcPr>
          <w:p w:rsidR="00BC640D" w:rsidRDefault="00930918">
            <w:pPr>
              <w:spacing w:before="74" w:line="266" w:lineRule="exact"/>
              <w:ind w:right="287"/>
              <w:jc w:val="right"/>
              <w:textAlignment w:val="baseline"/>
              <w:rPr>
                <w:rFonts w:ascii="Arial" w:eastAsia="Arial" w:hAnsi="Arial"/>
                <w:color w:val="000000"/>
                <w:sz w:val="24"/>
              </w:rPr>
            </w:pPr>
            <w:r>
              <w:rPr>
                <w:rFonts w:ascii="Arial" w:eastAsia="Arial" w:hAnsi="Arial"/>
                <w:color w:val="000000"/>
                <w:sz w:val="24"/>
              </w:rPr>
              <w:t>- 102 -</w:t>
            </w:r>
          </w:p>
        </w:tc>
      </w:tr>
      <w:tr w:rsidR="00BC640D">
        <w:trPr>
          <w:trHeight w:hRule="exact" w:val="274"/>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4" w:lineRule="exact"/>
              <w:ind w:left="276"/>
              <w:textAlignment w:val="baseline"/>
              <w:rPr>
                <w:rFonts w:ascii="Arial" w:eastAsia="Arial" w:hAnsi="Arial"/>
                <w:color w:val="000000"/>
                <w:sz w:val="24"/>
              </w:rPr>
            </w:pPr>
            <w:r>
              <w:rPr>
                <w:rFonts w:ascii="Arial" w:eastAsia="Arial" w:hAnsi="Arial"/>
                <w:color w:val="000000"/>
                <w:sz w:val="24"/>
              </w:rPr>
              <w:t>The Four Roles in a Trust</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4" w:lineRule="exact"/>
              <w:ind w:right="287"/>
              <w:jc w:val="right"/>
              <w:textAlignment w:val="baseline"/>
              <w:rPr>
                <w:rFonts w:ascii="Arial" w:eastAsia="Arial" w:hAnsi="Arial"/>
                <w:color w:val="000000"/>
                <w:sz w:val="24"/>
              </w:rPr>
            </w:pPr>
            <w:r>
              <w:rPr>
                <w:rFonts w:ascii="Arial" w:eastAsia="Arial" w:hAnsi="Arial"/>
                <w:color w:val="000000"/>
                <w:sz w:val="24"/>
              </w:rPr>
              <w:t>- 102 -</w:t>
            </w:r>
          </w:p>
        </w:tc>
      </w:tr>
      <w:tr w:rsidR="00BC640D">
        <w:trPr>
          <w:trHeight w:hRule="exact" w:val="273"/>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3" w:lineRule="exact"/>
              <w:ind w:left="276"/>
              <w:textAlignment w:val="baseline"/>
              <w:rPr>
                <w:rFonts w:ascii="Arial" w:eastAsia="Arial" w:hAnsi="Arial"/>
                <w:color w:val="000000"/>
                <w:sz w:val="24"/>
              </w:rPr>
            </w:pPr>
            <w:r>
              <w:rPr>
                <w:rFonts w:ascii="Arial" w:eastAsia="Arial" w:hAnsi="Arial"/>
                <w:color w:val="000000"/>
                <w:sz w:val="24"/>
              </w:rPr>
              <w:t>Trustee’s Role</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3" w:lineRule="exact"/>
              <w:ind w:right="287"/>
              <w:jc w:val="right"/>
              <w:textAlignment w:val="baseline"/>
              <w:rPr>
                <w:rFonts w:ascii="Arial" w:eastAsia="Arial" w:hAnsi="Arial"/>
                <w:color w:val="000000"/>
                <w:sz w:val="24"/>
              </w:rPr>
            </w:pPr>
            <w:r>
              <w:rPr>
                <w:rFonts w:ascii="Arial" w:eastAsia="Arial" w:hAnsi="Arial"/>
                <w:color w:val="000000"/>
                <w:sz w:val="24"/>
              </w:rPr>
              <w:t>- 102 -</w:t>
            </w:r>
          </w:p>
        </w:tc>
      </w:tr>
      <w:tr w:rsidR="00BC640D">
        <w:trPr>
          <w:trHeight w:hRule="exact" w:val="279"/>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75" w:lineRule="exact"/>
              <w:ind w:left="276"/>
              <w:textAlignment w:val="baseline"/>
              <w:rPr>
                <w:rFonts w:ascii="Arial" w:eastAsia="Arial" w:hAnsi="Arial"/>
                <w:color w:val="000000"/>
                <w:sz w:val="24"/>
              </w:rPr>
            </w:pPr>
            <w:r>
              <w:rPr>
                <w:rFonts w:ascii="Arial" w:eastAsia="Arial" w:hAnsi="Arial"/>
                <w:color w:val="000000"/>
                <w:sz w:val="24"/>
              </w:rPr>
              <w:t>Protector</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75" w:lineRule="exact"/>
              <w:ind w:right="287"/>
              <w:jc w:val="right"/>
              <w:textAlignment w:val="baseline"/>
              <w:rPr>
                <w:rFonts w:ascii="Arial" w:eastAsia="Arial" w:hAnsi="Arial"/>
                <w:color w:val="000000"/>
                <w:sz w:val="24"/>
              </w:rPr>
            </w:pPr>
            <w:r>
              <w:rPr>
                <w:rFonts w:ascii="Arial" w:eastAsia="Arial" w:hAnsi="Arial"/>
                <w:color w:val="000000"/>
                <w:sz w:val="24"/>
              </w:rPr>
              <w:t>- 103 -</w:t>
            </w:r>
          </w:p>
        </w:tc>
      </w:tr>
      <w:tr w:rsidR="00BC640D">
        <w:trPr>
          <w:trHeight w:hRule="exact" w:val="273"/>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58" w:lineRule="exact"/>
              <w:ind w:left="276"/>
              <w:textAlignment w:val="baseline"/>
              <w:rPr>
                <w:rFonts w:ascii="Arial" w:eastAsia="Arial" w:hAnsi="Arial"/>
                <w:color w:val="000000"/>
                <w:sz w:val="24"/>
              </w:rPr>
            </w:pPr>
            <w:r>
              <w:rPr>
                <w:rFonts w:ascii="Arial" w:eastAsia="Arial" w:hAnsi="Arial"/>
                <w:color w:val="000000"/>
                <w:sz w:val="24"/>
              </w:rPr>
              <w:t>Beneficiaries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58" w:lineRule="exact"/>
              <w:ind w:right="287"/>
              <w:jc w:val="right"/>
              <w:textAlignment w:val="baseline"/>
              <w:rPr>
                <w:rFonts w:ascii="Arial" w:eastAsia="Arial" w:hAnsi="Arial"/>
                <w:color w:val="000000"/>
                <w:sz w:val="24"/>
              </w:rPr>
            </w:pPr>
            <w:r>
              <w:rPr>
                <w:rFonts w:ascii="Arial" w:eastAsia="Arial" w:hAnsi="Arial"/>
                <w:color w:val="000000"/>
                <w:sz w:val="24"/>
              </w:rPr>
              <w:t>- 103 -</w:t>
            </w:r>
          </w:p>
        </w:tc>
      </w:tr>
      <w:tr w:rsidR="00BC640D">
        <w:trPr>
          <w:trHeight w:hRule="exact" w:val="279"/>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70" w:lineRule="exact"/>
              <w:ind w:left="276"/>
              <w:textAlignment w:val="baseline"/>
              <w:rPr>
                <w:rFonts w:ascii="Arial" w:eastAsia="Arial" w:hAnsi="Arial"/>
                <w:color w:val="000000"/>
                <w:sz w:val="24"/>
              </w:rPr>
            </w:pPr>
            <w:r>
              <w:rPr>
                <w:rFonts w:ascii="Arial" w:eastAsia="Arial" w:hAnsi="Arial"/>
                <w:color w:val="000000"/>
                <w:sz w:val="24"/>
              </w:rPr>
              <w:t>Contact Info</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70" w:lineRule="exact"/>
              <w:ind w:right="287"/>
              <w:jc w:val="right"/>
              <w:textAlignment w:val="baseline"/>
              <w:rPr>
                <w:rFonts w:ascii="Arial" w:eastAsia="Arial" w:hAnsi="Arial"/>
                <w:color w:val="000000"/>
                <w:sz w:val="24"/>
              </w:rPr>
            </w:pPr>
            <w:r>
              <w:rPr>
                <w:rFonts w:ascii="Arial" w:eastAsia="Arial" w:hAnsi="Arial"/>
                <w:color w:val="000000"/>
                <w:sz w:val="24"/>
              </w:rPr>
              <w:t>- 104 -</w:t>
            </w:r>
          </w:p>
        </w:tc>
      </w:tr>
      <w:tr w:rsidR="00BC640D">
        <w:trPr>
          <w:trHeight w:hRule="exact" w:val="278"/>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left="276"/>
              <w:textAlignment w:val="baseline"/>
              <w:rPr>
                <w:rFonts w:ascii="Arial" w:eastAsia="Arial" w:hAnsi="Arial"/>
                <w:color w:val="000000"/>
                <w:sz w:val="24"/>
              </w:rPr>
            </w:pPr>
            <w:r>
              <w:rPr>
                <w:rFonts w:ascii="Arial" w:eastAsia="Arial" w:hAnsi="Arial"/>
                <w:color w:val="000000"/>
                <w:sz w:val="24"/>
              </w:rPr>
              <w:t>Sending and Receiving International Payments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right="287"/>
              <w:jc w:val="right"/>
              <w:textAlignment w:val="baseline"/>
              <w:rPr>
                <w:rFonts w:ascii="Arial" w:eastAsia="Arial" w:hAnsi="Arial"/>
                <w:color w:val="000000"/>
                <w:sz w:val="24"/>
              </w:rPr>
            </w:pPr>
            <w:r>
              <w:rPr>
                <w:rFonts w:ascii="Arial" w:eastAsia="Arial" w:hAnsi="Arial"/>
                <w:color w:val="000000"/>
                <w:sz w:val="24"/>
              </w:rPr>
              <w:t>- 104 -</w:t>
            </w:r>
          </w:p>
        </w:tc>
      </w:tr>
      <w:tr w:rsidR="00BC640D">
        <w:trPr>
          <w:trHeight w:hRule="exact" w:val="283"/>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71" w:lineRule="exact"/>
              <w:ind w:left="276"/>
              <w:textAlignment w:val="baseline"/>
              <w:rPr>
                <w:rFonts w:ascii="Arial" w:eastAsia="Arial" w:hAnsi="Arial"/>
                <w:color w:val="000000"/>
                <w:sz w:val="24"/>
              </w:rPr>
            </w:pPr>
            <w:r>
              <w:rPr>
                <w:rFonts w:ascii="Arial" w:eastAsia="Arial" w:hAnsi="Arial"/>
                <w:color w:val="000000"/>
                <w:sz w:val="24"/>
              </w:rPr>
              <w:t>Foreign Exchange Online</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71" w:lineRule="exact"/>
              <w:ind w:right="287"/>
              <w:jc w:val="right"/>
              <w:textAlignment w:val="baseline"/>
              <w:rPr>
                <w:rFonts w:ascii="Arial" w:eastAsia="Arial" w:hAnsi="Arial"/>
                <w:color w:val="000000"/>
                <w:sz w:val="24"/>
              </w:rPr>
            </w:pPr>
            <w:r>
              <w:rPr>
                <w:rFonts w:ascii="Arial" w:eastAsia="Arial" w:hAnsi="Arial"/>
                <w:color w:val="000000"/>
                <w:sz w:val="24"/>
              </w:rPr>
              <w:t>- 106 -</w:t>
            </w:r>
          </w:p>
        </w:tc>
      </w:tr>
      <w:tr w:rsidR="00BC640D">
        <w:trPr>
          <w:trHeight w:hRule="exact" w:val="303"/>
        </w:trPr>
        <w:tc>
          <w:tcPr>
            <w:tcW w:w="7163" w:type="dxa"/>
            <w:gridSpan w:val="2"/>
            <w:tcBorders>
              <w:top w:val="none" w:sz="0" w:space="0" w:color="020000"/>
              <w:left w:val="none" w:sz="0" w:space="0" w:color="020000"/>
              <w:bottom w:val="single" w:sz="11" w:space="0" w:color="000000"/>
              <w:right w:val="none" w:sz="0" w:space="0" w:color="020000"/>
            </w:tcBorders>
            <w:vAlign w:val="center"/>
          </w:tcPr>
          <w:p w:rsidR="00BC640D" w:rsidRDefault="00930918">
            <w:pPr>
              <w:tabs>
                <w:tab w:val="right" w:leader="dot" w:pos="7128"/>
              </w:tabs>
              <w:spacing w:line="287" w:lineRule="exact"/>
              <w:jc w:val="center"/>
              <w:textAlignment w:val="baseline"/>
              <w:rPr>
                <w:rFonts w:ascii="Times" w:eastAsia="Times" w:hAnsi="Times"/>
                <w:b/>
                <w:color w:val="000000"/>
                <w:sz w:val="28"/>
              </w:rPr>
            </w:pPr>
            <w:r>
              <w:rPr>
                <w:rFonts w:ascii="Times" w:eastAsia="Times" w:hAnsi="Times"/>
                <w:b/>
                <w:color w:val="000000"/>
                <w:sz w:val="28"/>
              </w:rPr>
              <w:t xml:space="preserve">The </w:t>
            </w:r>
            <w:proofErr w:type="spellStart"/>
            <w:r>
              <w:rPr>
                <w:rFonts w:ascii="Times" w:eastAsia="Times" w:hAnsi="Times"/>
                <w:b/>
                <w:color w:val="000000"/>
                <w:sz w:val="28"/>
              </w:rPr>
              <w:t>FinCEN</w:t>
            </w:r>
            <w:proofErr w:type="spellEnd"/>
            <w:r>
              <w:rPr>
                <w:rFonts w:ascii="Times" w:eastAsia="Times" w:hAnsi="Times"/>
                <w:b/>
                <w:color w:val="000000"/>
                <w:sz w:val="28"/>
              </w:rPr>
              <w:t xml:space="preserve"> Currency Transaction Report (CTR)</w:t>
            </w:r>
            <w:r>
              <w:rPr>
                <w:rFonts w:ascii="Times" w:eastAsia="Times" w:hAnsi="Times"/>
                <w:b/>
                <w:color w:val="000000"/>
                <w:sz w:val="28"/>
              </w:rPr>
              <w:tab/>
              <w:t xml:space="preserve"> </w:t>
            </w:r>
          </w:p>
        </w:tc>
        <w:tc>
          <w:tcPr>
            <w:tcW w:w="2205" w:type="dxa"/>
            <w:tcBorders>
              <w:top w:val="none" w:sz="0" w:space="0" w:color="020000"/>
              <w:left w:val="none" w:sz="0" w:space="0" w:color="020000"/>
              <w:bottom w:val="single" w:sz="11" w:space="0" w:color="000000"/>
              <w:right w:val="none" w:sz="0" w:space="0" w:color="020000"/>
            </w:tcBorders>
            <w:vAlign w:val="center"/>
          </w:tcPr>
          <w:p w:rsidR="00BC640D" w:rsidRDefault="00930918">
            <w:pPr>
              <w:spacing w:line="287" w:lineRule="exact"/>
              <w:ind w:right="17"/>
              <w:jc w:val="right"/>
              <w:textAlignment w:val="baseline"/>
              <w:rPr>
                <w:rFonts w:ascii="Times" w:eastAsia="Times" w:hAnsi="Times"/>
                <w:b/>
                <w:color w:val="000000"/>
                <w:sz w:val="28"/>
              </w:rPr>
            </w:pPr>
            <w:r>
              <w:rPr>
                <w:rFonts w:ascii="Times" w:eastAsia="Times" w:hAnsi="Times"/>
                <w:b/>
                <w:color w:val="000000"/>
                <w:sz w:val="28"/>
              </w:rPr>
              <w:t>- 108 -</w:t>
            </w:r>
          </w:p>
        </w:tc>
      </w:tr>
      <w:tr w:rsidR="00BC640D">
        <w:trPr>
          <w:trHeight w:hRule="exact" w:val="345"/>
        </w:trPr>
        <w:tc>
          <w:tcPr>
            <w:tcW w:w="7163" w:type="dxa"/>
            <w:gridSpan w:val="2"/>
            <w:tcBorders>
              <w:top w:val="single" w:sz="11" w:space="0" w:color="000000"/>
              <w:left w:val="none" w:sz="0" w:space="0" w:color="020000"/>
              <w:bottom w:val="none" w:sz="0" w:space="0" w:color="020000"/>
              <w:right w:val="none" w:sz="0" w:space="0" w:color="020000"/>
            </w:tcBorders>
            <w:vAlign w:val="center"/>
          </w:tcPr>
          <w:p w:rsidR="00BC640D" w:rsidRDefault="00930918">
            <w:pPr>
              <w:spacing w:before="69" w:line="271" w:lineRule="exact"/>
              <w:ind w:left="276"/>
              <w:textAlignment w:val="baseline"/>
              <w:rPr>
                <w:rFonts w:ascii="Arial" w:eastAsia="Arial" w:hAnsi="Arial"/>
                <w:color w:val="000000"/>
                <w:sz w:val="24"/>
              </w:rPr>
            </w:pPr>
            <w:r>
              <w:rPr>
                <w:rFonts w:ascii="Arial" w:eastAsia="Arial" w:hAnsi="Arial"/>
                <w:color w:val="000000"/>
                <w:sz w:val="24"/>
              </w:rPr>
              <w:t>Introduction</w:t>
            </w:r>
          </w:p>
        </w:tc>
        <w:tc>
          <w:tcPr>
            <w:tcW w:w="2205" w:type="dxa"/>
            <w:tcBorders>
              <w:top w:val="single" w:sz="11" w:space="0" w:color="000000"/>
              <w:left w:val="none" w:sz="0" w:space="0" w:color="020000"/>
              <w:bottom w:val="none" w:sz="0" w:space="0" w:color="020000"/>
              <w:right w:val="none" w:sz="0" w:space="0" w:color="020000"/>
            </w:tcBorders>
            <w:vAlign w:val="center"/>
          </w:tcPr>
          <w:p w:rsidR="00BC640D" w:rsidRDefault="00930918">
            <w:pPr>
              <w:spacing w:before="69" w:line="271" w:lineRule="exact"/>
              <w:ind w:right="287"/>
              <w:jc w:val="right"/>
              <w:textAlignment w:val="baseline"/>
              <w:rPr>
                <w:rFonts w:ascii="Arial" w:eastAsia="Arial" w:hAnsi="Arial"/>
                <w:color w:val="000000"/>
                <w:sz w:val="24"/>
              </w:rPr>
            </w:pPr>
            <w:r>
              <w:rPr>
                <w:rFonts w:ascii="Arial" w:eastAsia="Arial" w:hAnsi="Arial"/>
                <w:color w:val="000000"/>
                <w:sz w:val="24"/>
              </w:rPr>
              <w:t>- 108 -</w:t>
            </w:r>
          </w:p>
        </w:tc>
      </w:tr>
      <w:tr w:rsidR="00BC640D">
        <w:trPr>
          <w:trHeight w:hRule="exact" w:val="274"/>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9" w:lineRule="exact"/>
              <w:ind w:left="276"/>
              <w:textAlignment w:val="baseline"/>
              <w:rPr>
                <w:rFonts w:ascii="Arial" w:eastAsia="Arial" w:hAnsi="Arial"/>
                <w:color w:val="000000"/>
                <w:sz w:val="24"/>
              </w:rPr>
            </w:pPr>
            <w:r>
              <w:rPr>
                <w:rFonts w:ascii="Arial" w:eastAsia="Arial" w:hAnsi="Arial"/>
                <w:color w:val="000000"/>
                <w:sz w:val="24"/>
              </w:rPr>
              <w:t>Expectations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9" w:lineRule="exact"/>
              <w:ind w:right="287"/>
              <w:jc w:val="right"/>
              <w:textAlignment w:val="baseline"/>
              <w:rPr>
                <w:rFonts w:ascii="Arial" w:eastAsia="Arial" w:hAnsi="Arial"/>
                <w:color w:val="000000"/>
                <w:sz w:val="24"/>
              </w:rPr>
            </w:pPr>
            <w:r>
              <w:rPr>
                <w:rFonts w:ascii="Arial" w:eastAsia="Arial" w:hAnsi="Arial"/>
                <w:color w:val="000000"/>
                <w:sz w:val="24"/>
              </w:rPr>
              <w:t>- 108 -</w:t>
            </w:r>
          </w:p>
        </w:tc>
      </w:tr>
      <w:tr w:rsidR="00BC640D">
        <w:trPr>
          <w:trHeight w:hRule="exact" w:val="278"/>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left="276"/>
              <w:textAlignment w:val="baseline"/>
              <w:rPr>
                <w:rFonts w:ascii="Arial" w:eastAsia="Arial" w:hAnsi="Arial"/>
                <w:color w:val="000000"/>
                <w:sz w:val="24"/>
              </w:rPr>
            </w:pPr>
            <w:r>
              <w:rPr>
                <w:rFonts w:ascii="Arial" w:eastAsia="Arial" w:hAnsi="Arial"/>
                <w:color w:val="000000"/>
                <w:sz w:val="24"/>
              </w:rPr>
              <w:t>Underlying Obligations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right="287"/>
              <w:jc w:val="right"/>
              <w:textAlignment w:val="baseline"/>
              <w:rPr>
                <w:rFonts w:ascii="Arial" w:eastAsia="Arial" w:hAnsi="Arial"/>
                <w:color w:val="000000"/>
                <w:sz w:val="24"/>
              </w:rPr>
            </w:pPr>
            <w:r>
              <w:rPr>
                <w:rFonts w:ascii="Arial" w:eastAsia="Arial" w:hAnsi="Arial"/>
                <w:color w:val="000000"/>
                <w:sz w:val="24"/>
              </w:rPr>
              <w:t>- 108 -</w:t>
            </w:r>
          </w:p>
        </w:tc>
      </w:tr>
      <w:tr w:rsidR="00BC640D">
        <w:trPr>
          <w:trHeight w:hRule="exact" w:val="274"/>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4" w:lineRule="exact"/>
              <w:ind w:left="276"/>
              <w:textAlignment w:val="baseline"/>
              <w:rPr>
                <w:rFonts w:ascii="Arial" w:eastAsia="Arial" w:hAnsi="Arial"/>
                <w:color w:val="000000"/>
                <w:sz w:val="24"/>
              </w:rPr>
            </w:pPr>
            <w:r>
              <w:rPr>
                <w:rFonts w:ascii="Arial" w:eastAsia="Arial" w:hAnsi="Arial"/>
                <w:color w:val="000000"/>
                <w:sz w:val="24"/>
              </w:rPr>
              <w:t>BSA E-Filing</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4" w:lineRule="exact"/>
              <w:ind w:right="287"/>
              <w:jc w:val="right"/>
              <w:textAlignment w:val="baseline"/>
              <w:rPr>
                <w:rFonts w:ascii="Arial" w:eastAsia="Arial" w:hAnsi="Arial"/>
                <w:color w:val="000000"/>
                <w:sz w:val="24"/>
              </w:rPr>
            </w:pPr>
            <w:r>
              <w:rPr>
                <w:rFonts w:ascii="Arial" w:eastAsia="Arial" w:hAnsi="Arial"/>
                <w:color w:val="000000"/>
                <w:sz w:val="24"/>
              </w:rPr>
              <w:t>- 109 -</w:t>
            </w:r>
          </w:p>
        </w:tc>
      </w:tr>
      <w:tr w:rsidR="00BC640D">
        <w:trPr>
          <w:trHeight w:hRule="exact" w:val="278"/>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1" w:lineRule="exact"/>
              <w:ind w:left="276"/>
              <w:textAlignment w:val="baseline"/>
              <w:rPr>
                <w:rFonts w:ascii="Arial" w:eastAsia="Arial" w:hAnsi="Arial"/>
                <w:color w:val="000000"/>
                <w:sz w:val="24"/>
              </w:rPr>
            </w:pPr>
            <w:r>
              <w:rPr>
                <w:rFonts w:ascii="Arial" w:eastAsia="Arial" w:hAnsi="Arial"/>
                <w:color w:val="000000"/>
                <w:sz w:val="24"/>
              </w:rPr>
              <w:t xml:space="preserve">Completing the </w:t>
            </w:r>
            <w:proofErr w:type="spellStart"/>
            <w:r>
              <w:rPr>
                <w:rFonts w:ascii="Arial" w:eastAsia="Arial" w:hAnsi="Arial"/>
                <w:color w:val="000000"/>
                <w:sz w:val="24"/>
              </w:rPr>
              <w:t>FinCEN</w:t>
            </w:r>
            <w:proofErr w:type="spellEnd"/>
            <w:r>
              <w:rPr>
                <w:rFonts w:ascii="Arial" w:eastAsia="Arial" w:hAnsi="Arial"/>
                <w:color w:val="000000"/>
                <w:sz w:val="24"/>
              </w:rPr>
              <w:t xml:space="preserve"> CTR</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1" w:lineRule="exact"/>
              <w:ind w:right="287"/>
              <w:jc w:val="right"/>
              <w:textAlignment w:val="baseline"/>
              <w:rPr>
                <w:rFonts w:ascii="Arial" w:eastAsia="Arial" w:hAnsi="Arial"/>
                <w:color w:val="000000"/>
                <w:sz w:val="24"/>
              </w:rPr>
            </w:pPr>
            <w:r>
              <w:rPr>
                <w:rFonts w:ascii="Arial" w:eastAsia="Arial" w:hAnsi="Arial"/>
                <w:color w:val="000000"/>
                <w:sz w:val="24"/>
              </w:rPr>
              <w:t>- 109 -</w:t>
            </w:r>
          </w:p>
        </w:tc>
      </w:tr>
      <w:tr w:rsidR="00BC640D">
        <w:trPr>
          <w:trHeight w:hRule="exact" w:val="274"/>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73" w:lineRule="exact"/>
              <w:ind w:left="276"/>
              <w:textAlignment w:val="baseline"/>
              <w:rPr>
                <w:rFonts w:ascii="Arial" w:eastAsia="Arial" w:hAnsi="Arial"/>
                <w:color w:val="000000"/>
                <w:sz w:val="24"/>
              </w:rPr>
            </w:pPr>
            <w:r>
              <w:rPr>
                <w:rFonts w:ascii="Arial" w:eastAsia="Arial" w:hAnsi="Arial"/>
                <w:color w:val="000000"/>
                <w:sz w:val="24"/>
              </w:rPr>
              <w:t>Filing Name</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73" w:lineRule="exact"/>
              <w:ind w:right="287"/>
              <w:jc w:val="right"/>
              <w:textAlignment w:val="baseline"/>
              <w:rPr>
                <w:rFonts w:ascii="Arial" w:eastAsia="Arial" w:hAnsi="Arial"/>
                <w:color w:val="000000"/>
                <w:sz w:val="24"/>
              </w:rPr>
            </w:pPr>
            <w:r>
              <w:rPr>
                <w:rFonts w:ascii="Arial" w:eastAsia="Arial" w:hAnsi="Arial"/>
                <w:color w:val="000000"/>
                <w:sz w:val="24"/>
              </w:rPr>
              <w:t>- 109 -</w:t>
            </w:r>
          </w:p>
        </w:tc>
      </w:tr>
      <w:tr w:rsidR="00BC640D">
        <w:trPr>
          <w:trHeight w:hRule="exact" w:val="278"/>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71" w:lineRule="exact"/>
              <w:ind w:left="276"/>
              <w:textAlignment w:val="baseline"/>
              <w:rPr>
                <w:rFonts w:ascii="Arial" w:eastAsia="Arial" w:hAnsi="Arial"/>
                <w:color w:val="000000"/>
                <w:sz w:val="24"/>
              </w:rPr>
            </w:pPr>
            <w:r>
              <w:rPr>
                <w:rFonts w:ascii="Arial" w:eastAsia="Arial" w:hAnsi="Arial"/>
                <w:color w:val="000000"/>
                <w:sz w:val="24"/>
              </w:rPr>
              <w:t xml:space="preserve">Amended </w:t>
            </w:r>
            <w:proofErr w:type="spellStart"/>
            <w:r>
              <w:rPr>
                <w:rFonts w:ascii="Arial" w:eastAsia="Arial" w:hAnsi="Arial"/>
                <w:color w:val="000000"/>
                <w:sz w:val="24"/>
              </w:rPr>
              <w:t>FinCEN</w:t>
            </w:r>
            <w:proofErr w:type="spellEnd"/>
            <w:r>
              <w:rPr>
                <w:rFonts w:ascii="Arial" w:eastAsia="Arial" w:hAnsi="Arial"/>
                <w:color w:val="000000"/>
                <w:sz w:val="24"/>
              </w:rPr>
              <w:t xml:space="preserve"> CTR</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71" w:lineRule="exact"/>
              <w:ind w:right="287"/>
              <w:jc w:val="right"/>
              <w:textAlignment w:val="baseline"/>
              <w:rPr>
                <w:rFonts w:ascii="Arial" w:eastAsia="Arial" w:hAnsi="Arial"/>
                <w:color w:val="000000"/>
                <w:sz w:val="24"/>
              </w:rPr>
            </w:pPr>
            <w:r>
              <w:rPr>
                <w:rFonts w:ascii="Arial" w:eastAsia="Arial" w:hAnsi="Arial"/>
                <w:color w:val="000000"/>
                <w:sz w:val="24"/>
              </w:rPr>
              <w:t>- 110 -</w:t>
            </w:r>
          </w:p>
        </w:tc>
      </w:tr>
      <w:tr w:rsidR="00BC640D">
        <w:trPr>
          <w:trHeight w:hRule="exact" w:val="279"/>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left="276"/>
              <w:textAlignment w:val="baseline"/>
              <w:rPr>
                <w:rFonts w:ascii="Arial" w:eastAsia="Arial" w:hAnsi="Arial"/>
                <w:color w:val="000000"/>
                <w:sz w:val="24"/>
              </w:rPr>
            </w:pPr>
            <w:r>
              <w:rPr>
                <w:rFonts w:ascii="Arial" w:eastAsia="Arial" w:hAnsi="Arial"/>
                <w:color w:val="000000"/>
                <w:sz w:val="24"/>
              </w:rPr>
              <w:t>Amended CTR Filing</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right="287"/>
              <w:jc w:val="right"/>
              <w:textAlignment w:val="baseline"/>
              <w:rPr>
                <w:rFonts w:ascii="Arial" w:eastAsia="Arial" w:hAnsi="Arial"/>
                <w:color w:val="000000"/>
                <w:sz w:val="24"/>
              </w:rPr>
            </w:pPr>
            <w:r>
              <w:rPr>
                <w:rFonts w:ascii="Arial" w:eastAsia="Arial" w:hAnsi="Arial"/>
                <w:color w:val="000000"/>
                <w:sz w:val="24"/>
              </w:rPr>
              <w:t>- 110 -</w:t>
            </w:r>
          </w:p>
        </w:tc>
      </w:tr>
      <w:tr w:rsidR="00BC640D">
        <w:trPr>
          <w:trHeight w:hRule="exact" w:val="273"/>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3" w:lineRule="exact"/>
              <w:ind w:left="276"/>
              <w:textAlignment w:val="baseline"/>
              <w:rPr>
                <w:rFonts w:ascii="Arial" w:eastAsia="Arial" w:hAnsi="Arial"/>
                <w:color w:val="000000"/>
                <w:sz w:val="24"/>
              </w:rPr>
            </w:pPr>
            <w:r>
              <w:rPr>
                <w:rFonts w:ascii="Arial" w:eastAsia="Arial" w:hAnsi="Arial"/>
                <w:color w:val="000000"/>
                <w:sz w:val="24"/>
              </w:rPr>
              <w:t>Obtaining Copies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3" w:lineRule="exact"/>
              <w:ind w:right="287"/>
              <w:jc w:val="right"/>
              <w:textAlignment w:val="baseline"/>
              <w:rPr>
                <w:rFonts w:ascii="Arial" w:eastAsia="Arial" w:hAnsi="Arial"/>
                <w:color w:val="000000"/>
                <w:sz w:val="24"/>
              </w:rPr>
            </w:pPr>
            <w:r>
              <w:rPr>
                <w:rFonts w:ascii="Arial" w:eastAsia="Arial" w:hAnsi="Arial"/>
                <w:color w:val="000000"/>
                <w:sz w:val="24"/>
              </w:rPr>
              <w:t>- 110 -</w:t>
            </w:r>
          </w:p>
        </w:tc>
      </w:tr>
      <w:tr w:rsidR="00BC640D">
        <w:trPr>
          <w:trHeight w:hRule="exact" w:val="279"/>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75" w:lineRule="exact"/>
              <w:ind w:left="276"/>
              <w:textAlignment w:val="baseline"/>
              <w:rPr>
                <w:rFonts w:ascii="Arial" w:eastAsia="Arial" w:hAnsi="Arial"/>
                <w:color w:val="000000"/>
                <w:sz w:val="24"/>
              </w:rPr>
            </w:pPr>
            <w:r>
              <w:rPr>
                <w:rFonts w:ascii="Arial" w:eastAsia="Arial" w:hAnsi="Arial"/>
                <w:color w:val="000000"/>
                <w:sz w:val="24"/>
              </w:rPr>
              <w:t>Saving Electronic Reports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75" w:lineRule="exact"/>
              <w:ind w:right="287"/>
              <w:jc w:val="right"/>
              <w:textAlignment w:val="baseline"/>
              <w:rPr>
                <w:rFonts w:ascii="Arial" w:eastAsia="Arial" w:hAnsi="Arial"/>
                <w:color w:val="000000"/>
                <w:sz w:val="24"/>
              </w:rPr>
            </w:pPr>
            <w:r>
              <w:rPr>
                <w:rFonts w:ascii="Arial" w:eastAsia="Arial" w:hAnsi="Arial"/>
                <w:color w:val="000000"/>
                <w:sz w:val="24"/>
              </w:rPr>
              <w:t>- 111 -</w:t>
            </w:r>
          </w:p>
        </w:tc>
      </w:tr>
      <w:tr w:rsidR="00BC640D">
        <w:trPr>
          <w:trHeight w:hRule="exact" w:val="273"/>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58" w:lineRule="exact"/>
              <w:ind w:left="276"/>
              <w:textAlignment w:val="baseline"/>
              <w:rPr>
                <w:rFonts w:ascii="Arial" w:eastAsia="Arial" w:hAnsi="Arial"/>
                <w:color w:val="000000"/>
                <w:sz w:val="24"/>
              </w:rPr>
            </w:pPr>
            <w:r>
              <w:rPr>
                <w:rFonts w:ascii="Arial" w:eastAsia="Arial" w:hAnsi="Arial"/>
                <w:color w:val="000000"/>
                <w:sz w:val="24"/>
              </w:rPr>
              <w:t>Record Keeping Requirements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58" w:lineRule="exact"/>
              <w:ind w:right="287"/>
              <w:jc w:val="right"/>
              <w:textAlignment w:val="baseline"/>
              <w:rPr>
                <w:rFonts w:ascii="Arial" w:eastAsia="Arial" w:hAnsi="Arial"/>
                <w:color w:val="000000"/>
                <w:sz w:val="24"/>
              </w:rPr>
            </w:pPr>
            <w:r>
              <w:rPr>
                <w:rFonts w:ascii="Arial" w:eastAsia="Arial" w:hAnsi="Arial"/>
                <w:color w:val="000000"/>
                <w:sz w:val="24"/>
              </w:rPr>
              <w:t>- 111 -</w:t>
            </w:r>
          </w:p>
        </w:tc>
      </w:tr>
      <w:tr w:rsidR="00BC640D">
        <w:trPr>
          <w:trHeight w:hRule="exact" w:val="279"/>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70" w:lineRule="exact"/>
              <w:ind w:left="276"/>
              <w:textAlignment w:val="baseline"/>
              <w:rPr>
                <w:rFonts w:ascii="Arial" w:eastAsia="Arial" w:hAnsi="Arial"/>
                <w:color w:val="000000"/>
                <w:sz w:val="24"/>
              </w:rPr>
            </w:pPr>
            <w:r>
              <w:rPr>
                <w:rFonts w:ascii="Arial" w:eastAsia="Arial" w:hAnsi="Arial"/>
                <w:color w:val="000000"/>
                <w:sz w:val="24"/>
              </w:rPr>
              <w:t xml:space="preserve">Steps for Submitting the </w:t>
            </w:r>
            <w:proofErr w:type="spellStart"/>
            <w:r>
              <w:rPr>
                <w:rFonts w:ascii="Arial" w:eastAsia="Arial" w:hAnsi="Arial"/>
                <w:color w:val="000000"/>
                <w:sz w:val="24"/>
              </w:rPr>
              <w:t>FinCEN</w:t>
            </w:r>
            <w:proofErr w:type="spellEnd"/>
            <w:r>
              <w:rPr>
                <w:rFonts w:ascii="Arial" w:eastAsia="Arial" w:hAnsi="Arial"/>
                <w:color w:val="000000"/>
                <w:sz w:val="24"/>
              </w:rPr>
              <w:t xml:space="preserve"> CTR</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70" w:lineRule="exact"/>
              <w:ind w:right="287"/>
              <w:jc w:val="right"/>
              <w:textAlignment w:val="baseline"/>
              <w:rPr>
                <w:rFonts w:ascii="Arial" w:eastAsia="Arial" w:hAnsi="Arial"/>
                <w:color w:val="000000"/>
                <w:sz w:val="24"/>
              </w:rPr>
            </w:pPr>
            <w:r>
              <w:rPr>
                <w:rFonts w:ascii="Arial" w:eastAsia="Arial" w:hAnsi="Arial"/>
                <w:color w:val="000000"/>
                <w:sz w:val="24"/>
              </w:rPr>
              <w:t>- 112 -</w:t>
            </w:r>
          </w:p>
        </w:tc>
      </w:tr>
      <w:tr w:rsidR="00BC640D">
        <w:trPr>
          <w:trHeight w:hRule="exact" w:val="273"/>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8" w:lineRule="exact"/>
              <w:ind w:left="276"/>
              <w:textAlignment w:val="baseline"/>
              <w:rPr>
                <w:rFonts w:ascii="Arial" w:eastAsia="Arial" w:hAnsi="Arial"/>
                <w:color w:val="000000"/>
                <w:sz w:val="24"/>
              </w:rPr>
            </w:pPr>
            <w:r>
              <w:rPr>
                <w:rFonts w:ascii="Arial" w:eastAsia="Arial" w:hAnsi="Arial"/>
                <w:color w:val="000000"/>
                <w:sz w:val="24"/>
              </w:rPr>
              <w:t>Entities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8" w:lineRule="exact"/>
              <w:ind w:right="287"/>
              <w:jc w:val="right"/>
              <w:textAlignment w:val="baseline"/>
              <w:rPr>
                <w:rFonts w:ascii="Arial" w:eastAsia="Arial" w:hAnsi="Arial"/>
                <w:color w:val="000000"/>
                <w:sz w:val="24"/>
              </w:rPr>
            </w:pPr>
            <w:r>
              <w:rPr>
                <w:rFonts w:ascii="Arial" w:eastAsia="Arial" w:hAnsi="Arial"/>
                <w:color w:val="000000"/>
                <w:sz w:val="24"/>
              </w:rPr>
              <w:t>- 114 -</w:t>
            </w:r>
          </w:p>
        </w:tc>
      </w:tr>
      <w:tr w:rsidR="00BC640D">
        <w:trPr>
          <w:trHeight w:hRule="exact" w:val="274"/>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9" w:lineRule="exact"/>
              <w:ind w:left="276"/>
              <w:textAlignment w:val="baseline"/>
              <w:rPr>
                <w:rFonts w:ascii="Arial" w:eastAsia="Arial" w:hAnsi="Arial"/>
                <w:color w:val="000000"/>
                <w:sz w:val="24"/>
              </w:rPr>
            </w:pPr>
            <w:r>
              <w:rPr>
                <w:rFonts w:ascii="Arial" w:eastAsia="Arial" w:hAnsi="Arial"/>
                <w:color w:val="000000"/>
                <w:sz w:val="24"/>
              </w:rPr>
              <w:t>More than One Role</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9" w:lineRule="exact"/>
              <w:ind w:right="287"/>
              <w:jc w:val="right"/>
              <w:textAlignment w:val="baseline"/>
              <w:rPr>
                <w:rFonts w:ascii="Arial" w:eastAsia="Arial" w:hAnsi="Arial"/>
                <w:color w:val="000000"/>
                <w:sz w:val="24"/>
              </w:rPr>
            </w:pPr>
            <w:r>
              <w:rPr>
                <w:rFonts w:ascii="Arial" w:eastAsia="Arial" w:hAnsi="Arial"/>
                <w:color w:val="000000"/>
                <w:sz w:val="24"/>
              </w:rPr>
              <w:t>- 114 -</w:t>
            </w:r>
          </w:p>
        </w:tc>
      </w:tr>
      <w:tr w:rsidR="00BC640D">
        <w:trPr>
          <w:trHeight w:hRule="exact" w:val="278"/>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left="276"/>
              <w:textAlignment w:val="baseline"/>
              <w:rPr>
                <w:rFonts w:ascii="Arial" w:eastAsia="Arial" w:hAnsi="Arial"/>
                <w:color w:val="000000"/>
                <w:sz w:val="24"/>
              </w:rPr>
            </w:pPr>
            <w:r>
              <w:rPr>
                <w:rFonts w:ascii="Arial" w:eastAsia="Arial" w:hAnsi="Arial"/>
                <w:color w:val="000000"/>
                <w:sz w:val="24"/>
              </w:rPr>
              <w:t>Multiple Transactions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6" w:lineRule="exact"/>
              <w:ind w:right="287"/>
              <w:jc w:val="right"/>
              <w:textAlignment w:val="baseline"/>
              <w:rPr>
                <w:rFonts w:ascii="Arial" w:eastAsia="Arial" w:hAnsi="Arial"/>
                <w:color w:val="000000"/>
                <w:sz w:val="24"/>
              </w:rPr>
            </w:pPr>
            <w:r>
              <w:rPr>
                <w:rFonts w:ascii="Arial" w:eastAsia="Arial" w:hAnsi="Arial"/>
                <w:color w:val="000000"/>
                <w:sz w:val="24"/>
              </w:rPr>
              <w:t>- 115 -</w:t>
            </w:r>
          </w:p>
        </w:tc>
      </w:tr>
      <w:tr w:rsidR="00BC640D">
        <w:trPr>
          <w:trHeight w:hRule="exact" w:val="274"/>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4" w:lineRule="exact"/>
              <w:ind w:left="276"/>
              <w:textAlignment w:val="baseline"/>
              <w:rPr>
                <w:rFonts w:ascii="Arial" w:eastAsia="Arial" w:hAnsi="Arial"/>
                <w:color w:val="000000"/>
                <w:sz w:val="24"/>
              </w:rPr>
            </w:pPr>
            <w:r>
              <w:rPr>
                <w:rFonts w:ascii="Arial" w:eastAsia="Arial" w:hAnsi="Arial"/>
                <w:color w:val="000000"/>
                <w:sz w:val="24"/>
              </w:rPr>
              <w:t>Multiple Transactions Box</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4" w:lineRule="exact"/>
              <w:ind w:right="287"/>
              <w:jc w:val="right"/>
              <w:textAlignment w:val="baseline"/>
              <w:rPr>
                <w:rFonts w:ascii="Arial" w:eastAsia="Arial" w:hAnsi="Arial"/>
                <w:color w:val="000000"/>
                <w:sz w:val="24"/>
              </w:rPr>
            </w:pPr>
            <w:r>
              <w:rPr>
                <w:rFonts w:ascii="Arial" w:eastAsia="Arial" w:hAnsi="Arial"/>
                <w:color w:val="000000"/>
                <w:sz w:val="24"/>
              </w:rPr>
              <w:t>- 115 -</w:t>
            </w:r>
          </w:p>
        </w:tc>
      </w:tr>
      <w:tr w:rsidR="00BC640D">
        <w:trPr>
          <w:trHeight w:hRule="exact" w:val="283"/>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71" w:lineRule="exact"/>
              <w:ind w:left="276"/>
              <w:textAlignment w:val="baseline"/>
              <w:rPr>
                <w:rFonts w:ascii="Arial" w:eastAsia="Arial" w:hAnsi="Arial"/>
                <w:color w:val="000000"/>
                <w:sz w:val="24"/>
              </w:rPr>
            </w:pPr>
            <w:r>
              <w:rPr>
                <w:rFonts w:ascii="Arial" w:eastAsia="Arial" w:hAnsi="Arial"/>
                <w:color w:val="000000"/>
                <w:sz w:val="24"/>
              </w:rPr>
              <w:t>The NAICS Code</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71" w:lineRule="exact"/>
              <w:ind w:right="287"/>
              <w:jc w:val="right"/>
              <w:textAlignment w:val="baseline"/>
              <w:rPr>
                <w:rFonts w:ascii="Arial" w:eastAsia="Arial" w:hAnsi="Arial"/>
                <w:color w:val="000000"/>
                <w:sz w:val="24"/>
              </w:rPr>
            </w:pPr>
            <w:r>
              <w:rPr>
                <w:rFonts w:ascii="Arial" w:eastAsia="Arial" w:hAnsi="Arial"/>
                <w:color w:val="000000"/>
                <w:sz w:val="24"/>
              </w:rPr>
              <w:t>- 116 -</w:t>
            </w:r>
          </w:p>
        </w:tc>
      </w:tr>
      <w:tr w:rsidR="00BC640D">
        <w:trPr>
          <w:trHeight w:hRule="exact" w:val="274"/>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line="268" w:lineRule="exact"/>
              <w:ind w:left="276"/>
              <w:textAlignment w:val="baseline"/>
              <w:rPr>
                <w:rFonts w:ascii="Arial" w:eastAsia="Arial" w:hAnsi="Arial"/>
                <w:color w:val="000000"/>
                <w:sz w:val="24"/>
              </w:rPr>
            </w:pPr>
            <w:r>
              <w:rPr>
                <w:rFonts w:ascii="Arial" w:eastAsia="Arial" w:hAnsi="Arial"/>
                <w:color w:val="000000"/>
                <w:sz w:val="24"/>
              </w:rPr>
              <w:t>Acceptable Terms</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line="268" w:lineRule="exact"/>
              <w:ind w:right="287"/>
              <w:jc w:val="right"/>
              <w:textAlignment w:val="baseline"/>
              <w:rPr>
                <w:rFonts w:ascii="Arial" w:eastAsia="Arial" w:hAnsi="Arial"/>
                <w:color w:val="000000"/>
                <w:sz w:val="24"/>
              </w:rPr>
            </w:pPr>
            <w:r>
              <w:rPr>
                <w:rFonts w:ascii="Arial" w:eastAsia="Arial" w:hAnsi="Arial"/>
                <w:color w:val="000000"/>
                <w:sz w:val="24"/>
              </w:rPr>
              <w:t>- 116 -</w:t>
            </w:r>
          </w:p>
        </w:tc>
      </w:tr>
      <w:tr w:rsidR="00BC640D">
        <w:trPr>
          <w:trHeight w:hRule="exact" w:val="318"/>
        </w:trPr>
        <w:tc>
          <w:tcPr>
            <w:tcW w:w="7163" w:type="dxa"/>
            <w:gridSpan w:val="2"/>
            <w:tcBorders>
              <w:top w:val="none" w:sz="0" w:space="0" w:color="020000"/>
              <w:left w:val="none" w:sz="0" w:space="0" w:color="020000"/>
              <w:bottom w:val="none" w:sz="0" w:space="0" w:color="020000"/>
              <w:right w:val="none" w:sz="0" w:space="0" w:color="020000"/>
            </w:tcBorders>
            <w:vAlign w:val="center"/>
          </w:tcPr>
          <w:p w:rsidR="00BC640D" w:rsidRDefault="00930918">
            <w:pPr>
              <w:spacing w:after="27" w:line="276" w:lineRule="exact"/>
              <w:ind w:left="276"/>
              <w:textAlignment w:val="baseline"/>
              <w:rPr>
                <w:rFonts w:ascii="Arial" w:eastAsia="Arial" w:hAnsi="Arial"/>
                <w:color w:val="000000"/>
                <w:sz w:val="24"/>
              </w:rPr>
            </w:pPr>
            <w:r>
              <w:rPr>
                <w:rFonts w:ascii="Arial" w:eastAsia="Arial" w:hAnsi="Arial"/>
                <w:color w:val="000000"/>
                <w:sz w:val="24"/>
              </w:rPr>
              <w:t>Forms of Identification</w:t>
            </w:r>
          </w:p>
        </w:tc>
        <w:tc>
          <w:tcPr>
            <w:tcW w:w="2205" w:type="dxa"/>
            <w:tcBorders>
              <w:top w:val="none" w:sz="0" w:space="0" w:color="020000"/>
              <w:left w:val="none" w:sz="0" w:space="0" w:color="020000"/>
              <w:bottom w:val="none" w:sz="0" w:space="0" w:color="020000"/>
              <w:right w:val="none" w:sz="0" w:space="0" w:color="020000"/>
            </w:tcBorders>
            <w:vAlign w:val="center"/>
          </w:tcPr>
          <w:p w:rsidR="00BC640D" w:rsidRDefault="00930918">
            <w:pPr>
              <w:spacing w:after="27" w:line="276" w:lineRule="exact"/>
              <w:ind w:right="287"/>
              <w:jc w:val="right"/>
              <w:textAlignment w:val="baseline"/>
              <w:rPr>
                <w:rFonts w:ascii="Arial" w:eastAsia="Arial" w:hAnsi="Arial"/>
                <w:color w:val="000000"/>
                <w:sz w:val="24"/>
              </w:rPr>
            </w:pPr>
            <w:r>
              <w:rPr>
                <w:rFonts w:ascii="Arial" w:eastAsia="Arial" w:hAnsi="Arial"/>
                <w:color w:val="000000"/>
                <w:sz w:val="24"/>
              </w:rPr>
              <w:t>- 117 -</w:t>
            </w:r>
          </w:p>
        </w:tc>
      </w:tr>
    </w:tbl>
    <w:p w:rsidR="00BC640D" w:rsidRDefault="00BC640D">
      <w:pPr>
        <w:sectPr w:rsidR="00BC640D">
          <w:pgSz w:w="12240" w:h="15840"/>
          <w:pgMar w:top="1200" w:right="1433" w:bottom="1124" w:left="1439" w:header="720" w:footer="720" w:gutter="0"/>
          <w:cols w:space="720"/>
        </w:sectPr>
      </w:pPr>
    </w:p>
    <w:p w:rsidR="00BC640D" w:rsidRDefault="00930918">
      <w:pPr>
        <w:tabs>
          <w:tab w:val="left" w:pos="8208"/>
        </w:tabs>
        <w:spacing w:before="3" w:line="276" w:lineRule="exact"/>
        <w:ind w:left="288"/>
        <w:textAlignment w:val="baseline"/>
        <w:rPr>
          <w:rFonts w:ascii="Arial" w:eastAsia="Arial" w:hAnsi="Arial"/>
          <w:color w:val="000000"/>
          <w:spacing w:val="3"/>
          <w:sz w:val="24"/>
        </w:rPr>
      </w:pPr>
      <w:r>
        <w:rPr>
          <w:rFonts w:ascii="Arial" w:eastAsia="Arial" w:hAnsi="Arial"/>
          <w:color w:val="000000"/>
          <w:spacing w:val="3"/>
          <w:sz w:val="24"/>
        </w:rPr>
        <w:lastRenderedPageBreak/>
        <w:t>Listing Amounts</w:t>
      </w:r>
      <w:r>
        <w:rPr>
          <w:rFonts w:ascii="Arial" w:eastAsia="Arial" w:hAnsi="Arial"/>
          <w:color w:val="000000"/>
          <w:spacing w:val="3"/>
          <w:sz w:val="24"/>
        </w:rPr>
        <w:tab/>
        <w:t>- 117 -</w:t>
      </w:r>
    </w:p>
    <w:p w:rsidR="00BC640D" w:rsidRDefault="00930918">
      <w:pPr>
        <w:tabs>
          <w:tab w:val="left" w:pos="8208"/>
        </w:tabs>
        <w:spacing w:before="5" w:line="276" w:lineRule="exact"/>
        <w:ind w:left="288"/>
        <w:textAlignment w:val="baseline"/>
        <w:rPr>
          <w:rFonts w:ascii="Arial" w:eastAsia="Arial" w:hAnsi="Arial"/>
          <w:color w:val="000000"/>
          <w:spacing w:val="1"/>
          <w:sz w:val="24"/>
        </w:rPr>
      </w:pPr>
      <w:r>
        <w:rPr>
          <w:rFonts w:ascii="Arial" w:eastAsia="Arial" w:hAnsi="Arial"/>
          <w:color w:val="000000"/>
          <w:spacing w:val="1"/>
          <w:sz w:val="24"/>
        </w:rPr>
        <w:t xml:space="preserve">Completing Part 1 of the </w:t>
      </w:r>
      <w:proofErr w:type="spellStart"/>
      <w:r>
        <w:rPr>
          <w:rFonts w:ascii="Arial" w:eastAsia="Arial" w:hAnsi="Arial"/>
          <w:color w:val="000000"/>
          <w:spacing w:val="1"/>
          <w:sz w:val="24"/>
        </w:rPr>
        <w:t>FinCEN</w:t>
      </w:r>
      <w:proofErr w:type="spellEnd"/>
      <w:r>
        <w:rPr>
          <w:rFonts w:ascii="Arial" w:eastAsia="Arial" w:hAnsi="Arial"/>
          <w:color w:val="000000"/>
          <w:spacing w:val="1"/>
          <w:sz w:val="24"/>
        </w:rPr>
        <w:t xml:space="preserve"> CTR </w:t>
      </w:r>
      <w:r>
        <w:rPr>
          <w:rFonts w:ascii="Arial" w:eastAsia="Arial" w:hAnsi="Arial"/>
          <w:color w:val="000000"/>
          <w:spacing w:val="1"/>
          <w:sz w:val="25"/>
        </w:rPr>
        <w:t xml:space="preserve">– </w:t>
      </w:r>
      <w:r>
        <w:rPr>
          <w:rFonts w:ascii="Arial" w:eastAsia="Arial" w:hAnsi="Arial"/>
          <w:color w:val="000000"/>
          <w:spacing w:val="1"/>
          <w:sz w:val="24"/>
        </w:rPr>
        <w:t>Item 21</w:t>
      </w:r>
      <w:r>
        <w:rPr>
          <w:rFonts w:ascii="Arial" w:eastAsia="Arial" w:hAnsi="Arial"/>
          <w:color w:val="000000"/>
          <w:spacing w:val="1"/>
          <w:sz w:val="24"/>
        </w:rPr>
        <w:tab/>
        <w:t>- 118 -</w:t>
      </w:r>
    </w:p>
    <w:p w:rsidR="00BC640D" w:rsidRDefault="00930918">
      <w:pPr>
        <w:tabs>
          <w:tab w:val="left" w:pos="8208"/>
        </w:tabs>
        <w:spacing w:line="276" w:lineRule="exact"/>
        <w:ind w:left="288" w:right="360"/>
        <w:textAlignment w:val="baseline"/>
        <w:rPr>
          <w:rFonts w:ascii="Arial" w:eastAsia="Arial" w:hAnsi="Arial"/>
          <w:color w:val="000000"/>
          <w:sz w:val="24"/>
        </w:rPr>
      </w:pPr>
      <w:r>
        <w:rPr>
          <w:rFonts w:ascii="Arial" w:eastAsia="Arial" w:hAnsi="Arial"/>
          <w:color w:val="000000"/>
          <w:sz w:val="24"/>
        </w:rPr>
        <w:t xml:space="preserve">Completing Part 1 of the </w:t>
      </w:r>
      <w:proofErr w:type="spellStart"/>
      <w:r>
        <w:rPr>
          <w:rFonts w:ascii="Arial" w:eastAsia="Arial" w:hAnsi="Arial"/>
          <w:color w:val="000000"/>
          <w:sz w:val="24"/>
        </w:rPr>
        <w:t>FinCEN</w:t>
      </w:r>
      <w:proofErr w:type="spellEnd"/>
      <w:r>
        <w:rPr>
          <w:rFonts w:ascii="Arial" w:eastAsia="Arial" w:hAnsi="Arial"/>
          <w:color w:val="000000"/>
          <w:sz w:val="24"/>
        </w:rPr>
        <w:t xml:space="preserve"> CTR </w:t>
      </w:r>
      <w:r>
        <w:rPr>
          <w:rFonts w:ascii="Arial" w:eastAsia="Arial" w:hAnsi="Arial"/>
          <w:color w:val="000000"/>
          <w:sz w:val="25"/>
        </w:rPr>
        <w:t xml:space="preserve">– </w:t>
      </w:r>
      <w:r>
        <w:rPr>
          <w:rFonts w:ascii="Arial" w:eastAsia="Arial" w:hAnsi="Arial"/>
          <w:color w:val="000000"/>
          <w:sz w:val="24"/>
        </w:rPr>
        <w:t>Item 22</w:t>
      </w:r>
      <w:r>
        <w:rPr>
          <w:rFonts w:ascii="Arial" w:eastAsia="Arial" w:hAnsi="Arial"/>
          <w:color w:val="000000"/>
          <w:sz w:val="24"/>
        </w:rPr>
        <w:tab/>
        <w:t xml:space="preserve">- 118 - Completing Part 1 of the </w:t>
      </w:r>
      <w:proofErr w:type="spellStart"/>
      <w:r>
        <w:rPr>
          <w:rFonts w:ascii="Arial" w:eastAsia="Arial" w:hAnsi="Arial"/>
          <w:color w:val="000000"/>
          <w:sz w:val="24"/>
        </w:rPr>
        <w:t>FinCEN</w:t>
      </w:r>
      <w:proofErr w:type="spellEnd"/>
      <w:r>
        <w:rPr>
          <w:rFonts w:ascii="Arial" w:eastAsia="Arial" w:hAnsi="Arial"/>
          <w:color w:val="000000"/>
          <w:sz w:val="24"/>
        </w:rPr>
        <w:t xml:space="preserve"> CTR </w:t>
      </w:r>
      <w:r>
        <w:rPr>
          <w:rFonts w:ascii="Arial" w:eastAsia="Arial" w:hAnsi="Arial"/>
          <w:color w:val="000000"/>
          <w:sz w:val="25"/>
        </w:rPr>
        <w:t xml:space="preserve">– </w:t>
      </w:r>
      <w:r>
        <w:rPr>
          <w:rFonts w:ascii="Arial" w:eastAsia="Arial" w:hAnsi="Arial"/>
          <w:color w:val="000000"/>
          <w:sz w:val="24"/>
        </w:rPr>
        <w:t>Different People/Same Account - 119 -</w:t>
      </w:r>
    </w:p>
    <w:p w:rsidR="00BC640D" w:rsidRDefault="00930918">
      <w:pPr>
        <w:tabs>
          <w:tab w:val="left" w:pos="8208"/>
        </w:tabs>
        <w:spacing w:line="274" w:lineRule="exact"/>
        <w:ind w:left="288"/>
        <w:textAlignment w:val="baseline"/>
        <w:rPr>
          <w:rFonts w:ascii="Arial" w:eastAsia="Arial" w:hAnsi="Arial"/>
          <w:color w:val="000000"/>
          <w:spacing w:val="1"/>
          <w:sz w:val="24"/>
        </w:rPr>
      </w:pPr>
      <w:r>
        <w:rPr>
          <w:rFonts w:ascii="Arial" w:eastAsia="Arial" w:hAnsi="Arial"/>
          <w:color w:val="000000"/>
          <w:spacing w:val="1"/>
          <w:sz w:val="24"/>
        </w:rPr>
        <w:t xml:space="preserve">Completing the </w:t>
      </w:r>
      <w:proofErr w:type="spellStart"/>
      <w:r>
        <w:rPr>
          <w:rFonts w:ascii="Arial" w:eastAsia="Arial" w:hAnsi="Arial"/>
          <w:color w:val="000000"/>
          <w:spacing w:val="1"/>
          <w:sz w:val="24"/>
        </w:rPr>
        <w:t>FinCEN</w:t>
      </w:r>
      <w:proofErr w:type="spellEnd"/>
      <w:r>
        <w:rPr>
          <w:rFonts w:ascii="Arial" w:eastAsia="Arial" w:hAnsi="Arial"/>
          <w:color w:val="000000"/>
          <w:spacing w:val="1"/>
          <w:sz w:val="24"/>
        </w:rPr>
        <w:t xml:space="preserve"> CTR </w:t>
      </w:r>
      <w:r>
        <w:rPr>
          <w:rFonts w:ascii="Arial" w:eastAsia="Arial" w:hAnsi="Arial"/>
          <w:color w:val="000000"/>
          <w:spacing w:val="1"/>
          <w:sz w:val="25"/>
        </w:rPr>
        <w:t xml:space="preserve">– </w:t>
      </w:r>
      <w:r>
        <w:rPr>
          <w:rFonts w:ascii="Arial" w:eastAsia="Arial" w:hAnsi="Arial"/>
          <w:color w:val="000000"/>
          <w:spacing w:val="1"/>
          <w:sz w:val="24"/>
        </w:rPr>
        <w:t>Sole Proprietorships</w:t>
      </w:r>
      <w:r>
        <w:rPr>
          <w:rFonts w:ascii="Arial" w:eastAsia="Arial" w:hAnsi="Arial"/>
          <w:color w:val="000000"/>
          <w:spacing w:val="1"/>
          <w:sz w:val="24"/>
        </w:rPr>
        <w:tab/>
        <w:t>- 119 -</w:t>
      </w:r>
    </w:p>
    <w:p w:rsidR="00BC640D" w:rsidRDefault="00930918">
      <w:pPr>
        <w:tabs>
          <w:tab w:val="left" w:pos="8208"/>
        </w:tabs>
        <w:spacing w:before="2" w:line="276" w:lineRule="exact"/>
        <w:ind w:left="288"/>
        <w:textAlignment w:val="baseline"/>
        <w:rPr>
          <w:rFonts w:ascii="Arial" w:eastAsia="Arial" w:hAnsi="Arial"/>
          <w:color w:val="000000"/>
          <w:spacing w:val="1"/>
          <w:sz w:val="24"/>
        </w:rPr>
      </w:pPr>
      <w:r>
        <w:rPr>
          <w:rFonts w:ascii="Arial" w:eastAsia="Arial" w:hAnsi="Arial"/>
          <w:color w:val="000000"/>
          <w:spacing w:val="1"/>
          <w:sz w:val="24"/>
        </w:rPr>
        <w:t xml:space="preserve">Example 1 </w:t>
      </w:r>
      <w:r>
        <w:rPr>
          <w:rFonts w:ascii="Arial" w:eastAsia="Arial" w:hAnsi="Arial"/>
          <w:color w:val="000000"/>
          <w:spacing w:val="1"/>
          <w:sz w:val="25"/>
        </w:rPr>
        <w:t xml:space="preserve">– </w:t>
      </w:r>
      <w:r>
        <w:rPr>
          <w:rFonts w:ascii="Arial" w:eastAsia="Arial" w:hAnsi="Arial"/>
          <w:color w:val="000000"/>
          <w:spacing w:val="1"/>
          <w:sz w:val="24"/>
        </w:rPr>
        <w:t>Sole Proprietorships / No Employees</w:t>
      </w:r>
      <w:r>
        <w:rPr>
          <w:rFonts w:ascii="Arial" w:eastAsia="Arial" w:hAnsi="Arial"/>
          <w:color w:val="000000"/>
          <w:spacing w:val="1"/>
          <w:sz w:val="24"/>
        </w:rPr>
        <w:tab/>
        <w:t>- 120 -</w:t>
      </w:r>
    </w:p>
    <w:p w:rsidR="00BC640D" w:rsidRDefault="00930918">
      <w:pPr>
        <w:tabs>
          <w:tab w:val="left" w:pos="8208"/>
        </w:tabs>
        <w:spacing w:line="274" w:lineRule="exact"/>
        <w:ind w:left="288"/>
        <w:textAlignment w:val="baseline"/>
        <w:rPr>
          <w:rFonts w:ascii="Arial" w:eastAsia="Arial" w:hAnsi="Arial"/>
          <w:color w:val="000000"/>
          <w:spacing w:val="1"/>
          <w:sz w:val="24"/>
        </w:rPr>
      </w:pPr>
      <w:r>
        <w:rPr>
          <w:rFonts w:ascii="Arial" w:eastAsia="Arial" w:hAnsi="Arial"/>
          <w:color w:val="000000"/>
          <w:spacing w:val="1"/>
          <w:sz w:val="24"/>
        </w:rPr>
        <w:t xml:space="preserve">Example 2 </w:t>
      </w:r>
      <w:r>
        <w:rPr>
          <w:rFonts w:ascii="Arial" w:eastAsia="Arial" w:hAnsi="Arial"/>
          <w:color w:val="000000"/>
          <w:spacing w:val="1"/>
          <w:sz w:val="25"/>
        </w:rPr>
        <w:t xml:space="preserve">– </w:t>
      </w:r>
      <w:r>
        <w:rPr>
          <w:rFonts w:ascii="Arial" w:eastAsia="Arial" w:hAnsi="Arial"/>
          <w:color w:val="000000"/>
          <w:spacing w:val="1"/>
          <w:sz w:val="24"/>
        </w:rPr>
        <w:t>Sole Proprietorships / Multiple Employees</w:t>
      </w:r>
      <w:r>
        <w:rPr>
          <w:rFonts w:ascii="Arial" w:eastAsia="Arial" w:hAnsi="Arial"/>
          <w:color w:val="000000"/>
          <w:spacing w:val="1"/>
          <w:sz w:val="24"/>
        </w:rPr>
        <w:tab/>
        <w:t>- 120 -</w:t>
      </w:r>
    </w:p>
    <w:p w:rsidR="00BC640D" w:rsidRDefault="00930918">
      <w:pPr>
        <w:tabs>
          <w:tab w:val="left" w:pos="8208"/>
        </w:tabs>
        <w:spacing w:line="275" w:lineRule="exact"/>
        <w:ind w:left="288"/>
        <w:textAlignment w:val="baseline"/>
        <w:rPr>
          <w:rFonts w:ascii="Arial" w:eastAsia="Arial" w:hAnsi="Arial"/>
          <w:color w:val="000000"/>
          <w:spacing w:val="2"/>
          <w:sz w:val="24"/>
        </w:rPr>
      </w:pPr>
      <w:r>
        <w:rPr>
          <w:rFonts w:ascii="Arial" w:eastAsia="Arial" w:hAnsi="Arial"/>
          <w:color w:val="000000"/>
          <w:spacing w:val="2"/>
          <w:sz w:val="24"/>
        </w:rPr>
        <w:t>Example 3 - Corporations</w:t>
      </w:r>
      <w:r>
        <w:rPr>
          <w:rFonts w:ascii="Arial" w:eastAsia="Arial" w:hAnsi="Arial"/>
          <w:color w:val="000000"/>
          <w:spacing w:val="2"/>
          <w:sz w:val="24"/>
        </w:rPr>
        <w:tab/>
        <w:t>- 120 -</w:t>
      </w:r>
    </w:p>
    <w:p w:rsidR="00BC640D" w:rsidRDefault="00930918">
      <w:pPr>
        <w:tabs>
          <w:tab w:val="right" w:leader="dot" w:pos="9360"/>
        </w:tabs>
        <w:spacing w:before="5" w:line="314" w:lineRule="exact"/>
        <w:textAlignment w:val="baseline"/>
        <w:rPr>
          <w:rFonts w:ascii="Times" w:eastAsia="Times" w:hAnsi="Times"/>
          <w:b/>
          <w:color w:val="000000"/>
          <w:sz w:val="28"/>
          <w:u w:val="single"/>
        </w:rPr>
      </w:pPr>
      <w:r>
        <w:rPr>
          <w:rFonts w:ascii="Times" w:eastAsia="Times" w:hAnsi="Times"/>
          <w:b/>
          <w:color w:val="000000"/>
          <w:sz w:val="28"/>
          <w:u w:val="single"/>
        </w:rPr>
        <w:t>Banks, Vendors and Currency Rates</w:t>
      </w:r>
      <w:r>
        <w:rPr>
          <w:rFonts w:ascii="Times" w:eastAsia="Times" w:hAnsi="Times"/>
          <w:b/>
          <w:color w:val="000000"/>
          <w:sz w:val="28"/>
          <w:u w:val="single"/>
        </w:rPr>
        <w:tab/>
        <w:t>- 121 -</w:t>
      </w:r>
    </w:p>
    <w:p w:rsidR="00BC640D" w:rsidRDefault="00930918">
      <w:pPr>
        <w:tabs>
          <w:tab w:val="left" w:pos="8208"/>
        </w:tabs>
        <w:spacing w:before="63" w:line="276" w:lineRule="exact"/>
        <w:ind w:left="288"/>
        <w:textAlignment w:val="baseline"/>
        <w:rPr>
          <w:rFonts w:ascii="Arial" w:eastAsia="Arial" w:hAnsi="Arial"/>
          <w:color w:val="000000"/>
          <w:spacing w:val="5"/>
          <w:sz w:val="24"/>
        </w:rPr>
      </w:pPr>
      <w:r>
        <w:rPr>
          <w:rFonts w:ascii="Arial" w:eastAsia="Arial" w:hAnsi="Arial"/>
          <w:color w:val="000000"/>
          <w:spacing w:val="5"/>
          <w:sz w:val="24"/>
        </w:rPr>
        <w:t>Banks</w:t>
      </w:r>
      <w:r>
        <w:rPr>
          <w:rFonts w:ascii="Arial" w:eastAsia="Arial" w:hAnsi="Arial"/>
          <w:color w:val="000000"/>
          <w:spacing w:val="5"/>
          <w:sz w:val="24"/>
        </w:rPr>
        <w:tab/>
        <w:t>- 121 -</w:t>
      </w:r>
    </w:p>
    <w:p w:rsidR="00BC640D" w:rsidRDefault="00930918">
      <w:pPr>
        <w:tabs>
          <w:tab w:val="left" w:pos="8208"/>
        </w:tabs>
        <w:spacing w:line="273" w:lineRule="exact"/>
        <w:ind w:left="288"/>
        <w:textAlignment w:val="baseline"/>
        <w:rPr>
          <w:rFonts w:ascii="Arial" w:eastAsia="Arial" w:hAnsi="Arial"/>
          <w:color w:val="000000"/>
          <w:spacing w:val="5"/>
          <w:sz w:val="24"/>
        </w:rPr>
      </w:pPr>
      <w:r>
        <w:rPr>
          <w:rFonts w:ascii="Arial" w:eastAsia="Arial" w:hAnsi="Arial"/>
          <w:color w:val="000000"/>
          <w:spacing w:val="5"/>
          <w:sz w:val="24"/>
        </w:rPr>
        <w:t>Dealers</w:t>
      </w:r>
      <w:r>
        <w:rPr>
          <w:rFonts w:ascii="Arial" w:eastAsia="Arial" w:hAnsi="Arial"/>
          <w:color w:val="000000"/>
          <w:spacing w:val="5"/>
          <w:sz w:val="24"/>
        </w:rPr>
        <w:tab/>
        <w:t>- 121 -</w:t>
      </w:r>
    </w:p>
    <w:p w:rsidR="00BC640D" w:rsidRDefault="00930918">
      <w:pPr>
        <w:tabs>
          <w:tab w:val="left" w:pos="8208"/>
        </w:tabs>
        <w:spacing w:before="3" w:line="276" w:lineRule="exact"/>
        <w:ind w:left="288"/>
        <w:textAlignment w:val="baseline"/>
        <w:rPr>
          <w:rFonts w:ascii="Arial" w:eastAsia="Arial" w:hAnsi="Arial"/>
          <w:color w:val="000000"/>
          <w:spacing w:val="5"/>
          <w:sz w:val="24"/>
        </w:rPr>
      </w:pPr>
      <w:proofErr w:type="spellStart"/>
      <w:r>
        <w:rPr>
          <w:rFonts w:ascii="Arial" w:eastAsia="Arial" w:hAnsi="Arial"/>
          <w:color w:val="000000"/>
          <w:spacing w:val="5"/>
          <w:sz w:val="24"/>
        </w:rPr>
        <w:t>Forex</w:t>
      </w:r>
      <w:proofErr w:type="spellEnd"/>
      <w:r>
        <w:rPr>
          <w:rFonts w:ascii="Arial" w:eastAsia="Arial" w:hAnsi="Arial"/>
          <w:color w:val="000000"/>
          <w:spacing w:val="5"/>
          <w:sz w:val="24"/>
        </w:rPr>
        <w:tab/>
        <w:t>- 121 -</w:t>
      </w:r>
    </w:p>
    <w:p w:rsidR="00BC640D" w:rsidRDefault="00930918">
      <w:pPr>
        <w:tabs>
          <w:tab w:val="left" w:pos="8208"/>
        </w:tabs>
        <w:spacing w:line="273" w:lineRule="exact"/>
        <w:ind w:left="288"/>
        <w:textAlignment w:val="baseline"/>
        <w:rPr>
          <w:rFonts w:ascii="Arial" w:eastAsia="Arial" w:hAnsi="Arial"/>
          <w:color w:val="000000"/>
          <w:spacing w:val="6"/>
          <w:sz w:val="24"/>
        </w:rPr>
      </w:pPr>
      <w:r>
        <w:rPr>
          <w:rFonts w:ascii="Arial" w:eastAsia="Arial" w:hAnsi="Arial"/>
          <w:color w:val="000000"/>
          <w:spacing w:val="6"/>
          <w:sz w:val="24"/>
        </w:rPr>
        <w:t>Other</w:t>
      </w:r>
      <w:r>
        <w:rPr>
          <w:rFonts w:ascii="Arial" w:eastAsia="Arial" w:hAnsi="Arial"/>
          <w:color w:val="000000"/>
          <w:spacing w:val="6"/>
          <w:sz w:val="24"/>
        </w:rPr>
        <w:tab/>
        <w:t>- 121 -</w:t>
      </w:r>
    </w:p>
    <w:p w:rsidR="00BC640D" w:rsidRDefault="00930918">
      <w:pPr>
        <w:tabs>
          <w:tab w:val="right" w:leader="dot" w:pos="9360"/>
        </w:tabs>
        <w:spacing w:before="10" w:line="314" w:lineRule="exact"/>
        <w:textAlignment w:val="baseline"/>
        <w:rPr>
          <w:rFonts w:ascii="Times" w:eastAsia="Times" w:hAnsi="Times"/>
          <w:b/>
          <w:color w:val="000000"/>
          <w:sz w:val="28"/>
          <w:u w:val="single"/>
        </w:rPr>
      </w:pPr>
      <w:r>
        <w:rPr>
          <w:rFonts w:ascii="Times" w:eastAsia="Times" w:hAnsi="Times"/>
          <w:b/>
          <w:color w:val="000000"/>
          <w:sz w:val="28"/>
          <w:u w:val="single"/>
        </w:rPr>
        <w:t>35 Ways to Pay Reserves/Layaways</w:t>
      </w:r>
      <w:r>
        <w:rPr>
          <w:rFonts w:ascii="Times" w:eastAsia="Times" w:hAnsi="Times"/>
          <w:b/>
          <w:color w:val="000000"/>
          <w:sz w:val="28"/>
          <w:u w:val="single"/>
        </w:rPr>
        <w:tab/>
        <w:t>- 122 -</w:t>
      </w:r>
    </w:p>
    <w:p w:rsidR="00BC640D" w:rsidRDefault="00930918">
      <w:pPr>
        <w:tabs>
          <w:tab w:val="right" w:leader="dot" w:pos="9360"/>
        </w:tabs>
        <w:spacing w:before="65" w:line="314" w:lineRule="exact"/>
        <w:textAlignment w:val="baseline"/>
        <w:rPr>
          <w:rFonts w:ascii="Times" w:eastAsia="Times" w:hAnsi="Times"/>
          <w:b/>
          <w:color w:val="000000"/>
          <w:sz w:val="28"/>
          <w:u w:val="single"/>
        </w:rPr>
      </w:pPr>
      <w:r>
        <w:rPr>
          <w:rFonts w:ascii="Times" w:eastAsia="Times" w:hAnsi="Times"/>
          <w:b/>
          <w:color w:val="000000"/>
          <w:sz w:val="28"/>
          <w:u w:val="single"/>
        </w:rPr>
        <w:t>Miscellaneous Details</w:t>
      </w:r>
      <w:r>
        <w:rPr>
          <w:rFonts w:ascii="Times" w:eastAsia="Times" w:hAnsi="Times"/>
          <w:b/>
          <w:color w:val="000000"/>
          <w:sz w:val="28"/>
          <w:u w:val="single"/>
        </w:rPr>
        <w:tab/>
        <w:t>- 124 -</w:t>
      </w:r>
    </w:p>
    <w:p w:rsidR="00BC640D" w:rsidRDefault="00930918">
      <w:pPr>
        <w:tabs>
          <w:tab w:val="left" w:pos="8208"/>
        </w:tabs>
        <w:spacing w:before="63" w:line="276" w:lineRule="exact"/>
        <w:ind w:left="288"/>
        <w:textAlignment w:val="baseline"/>
        <w:rPr>
          <w:rFonts w:ascii="Arial" w:eastAsia="Arial" w:hAnsi="Arial"/>
          <w:color w:val="000000"/>
          <w:spacing w:val="2"/>
          <w:sz w:val="24"/>
        </w:rPr>
      </w:pPr>
      <w:r>
        <w:rPr>
          <w:rFonts w:ascii="Arial" w:eastAsia="Arial" w:hAnsi="Arial"/>
          <w:color w:val="000000"/>
          <w:spacing w:val="2"/>
          <w:sz w:val="24"/>
        </w:rPr>
        <w:t>Private Email Providers</w:t>
      </w:r>
      <w:r>
        <w:rPr>
          <w:rFonts w:ascii="Arial" w:eastAsia="Arial" w:hAnsi="Arial"/>
          <w:color w:val="000000"/>
          <w:spacing w:val="2"/>
          <w:sz w:val="24"/>
        </w:rPr>
        <w:tab/>
        <w:t>- 124 -</w:t>
      </w:r>
    </w:p>
    <w:p w:rsidR="00BC640D" w:rsidRDefault="00930918">
      <w:pPr>
        <w:tabs>
          <w:tab w:val="left" w:pos="8208"/>
        </w:tabs>
        <w:spacing w:line="274" w:lineRule="exact"/>
        <w:ind w:left="288"/>
        <w:textAlignment w:val="baseline"/>
        <w:rPr>
          <w:rFonts w:ascii="Arial" w:eastAsia="Arial" w:hAnsi="Arial"/>
          <w:color w:val="000000"/>
          <w:spacing w:val="3"/>
          <w:sz w:val="24"/>
        </w:rPr>
      </w:pPr>
      <w:r>
        <w:rPr>
          <w:rFonts w:ascii="Arial" w:eastAsia="Arial" w:hAnsi="Arial"/>
          <w:color w:val="000000"/>
          <w:spacing w:val="3"/>
          <w:sz w:val="24"/>
        </w:rPr>
        <w:t>FDIC Information</w:t>
      </w:r>
      <w:r>
        <w:rPr>
          <w:rFonts w:ascii="Arial" w:eastAsia="Arial" w:hAnsi="Arial"/>
          <w:color w:val="000000"/>
          <w:spacing w:val="3"/>
          <w:sz w:val="24"/>
        </w:rPr>
        <w:tab/>
        <w:t>- 124 -</w:t>
      </w:r>
    </w:p>
    <w:p w:rsidR="00BC640D" w:rsidRDefault="00930918">
      <w:pPr>
        <w:tabs>
          <w:tab w:val="left" w:pos="8208"/>
        </w:tabs>
        <w:spacing w:before="2" w:line="276" w:lineRule="exact"/>
        <w:ind w:left="288"/>
        <w:textAlignment w:val="baseline"/>
        <w:rPr>
          <w:rFonts w:ascii="Arial" w:eastAsia="Arial" w:hAnsi="Arial"/>
          <w:color w:val="000000"/>
          <w:spacing w:val="3"/>
          <w:sz w:val="24"/>
        </w:rPr>
      </w:pPr>
      <w:r>
        <w:rPr>
          <w:rFonts w:ascii="Arial" w:eastAsia="Arial" w:hAnsi="Arial"/>
          <w:color w:val="000000"/>
          <w:spacing w:val="3"/>
          <w:sz w:val="24"/>
        </w:rPr>
        <w:t>Estate Planning</w:t>
      </w:r>
      <w:r>
        <w:rPr>
          <w:rFonts w:ascii="Arial" w:eastAsia="Arial" w:hAnsi="Arial"/>
          <w:color w:val="000000"/>
          <w:spacing w:val="3"/>
          <w:sz w:val="24"/>
        </w:rPr>
        <w:tab/>
        <w:t>- 124 -</w:t>
      </w:r>
    </w:p>
    <w:p w:rsidR="00BC640D" w:rsidRDefault="00930918">
      <w:pPr>
        <w:tabs>
          <w:tab w:val="left" w:pos="8208"/>
        </w:tabs>
        <w:spacing w:line="274" w:lineRule="exact"/>
        <w:ind w:left="288"/>
        <w:textAlignment w:val="baseline"/>
        <w:rPr>
          <w:rFonts w:ascii="Arial" w:eastAsia="Arial" w:hAnsi="Arial"/>
          <w:color w:val="000000"/>
          <w:spacing w:val="2"/>
          <w:sz w:val="24"/>
        </w:rPr>
      </w:pPr>
      <w:r>
        <w:rPr>
          <w:rFonts w:ascii="Arial" w:eastAsia="Arial" w:hAnsi="Arial"/>
          <w:color w:val="000000"/>
          <w:spacing w:val="2"/>
          <w:sz w:val="24"/>
        </w:rPr>
        <w:t>Private Foundations</w:t>
      </w:r>
      <w:r>
        <w:rPr>
          <w:rFonts w:ascii="Arial" w:eastAsia="Arial" w:hAnsi="Arial"/>
          <w:color w:val="000000"/>
          <w:spacing w:val="2"/>
          <w:sz w:val="24"/>
        </w:rPr>
        <w:tab/>
        <w:t>- 124 -</w:t>
      </w:r>
    </w:p>
    <w:p w:rsidR="00BC640D" w:rsidRDefault="00930918">
      <w:pPr>
        <w:tabs>
          <w:tab w:val="left" w:pos="8208"/>
        </w:tabs>
        <w:spacing w:before="2" w:line="276" w:lineRule="exact"/>
        <w:ind w:left="288"/>
        <w:textAlignment w:val="baseline"/>
        <w:rPr>
          <w:rFonts w:ascii="Arial" w:eastAsia="Arial" w:hAnsi="Arial"/>
          <w:color w:val="000000"/>
          <w:spacing w:val="1"/>
          <w:sz w:val="24"/>
        </w:rPr>
      </w:pPr>
      <w:r>
        <w:rPr>
          <w:rFonts w:ascii="Arial" w:eastAsia="Arial" w:hAnsi="Arial"/>
          <w:color w:val="000000"/>
          <w:spacing w:val="1"/>
          <w:sz w:val="24"/>
        </w:rPr>
        <w:t>10 Terrific Dividend-Paying Stocks</w:t>
      </w:r>
      <w:r>
        <w:rPr>
          <w:rFonts w:ascii="Arial" w:eastAsia="Arial" w:hAnsi="Arial"/>
          <w:color w:val="000000"/>
          <w:spacing w:val="1"/>
          <w:sz w:val="24"/>
        </w:rPr>
        <w:tab/>
        <w:t>- 125 -</w:t>
      </w:r>
    </w:p>
    <w:p w:rsidR="00BC640D" w:rsidRDefault="00930918">
      <w:pPr>
        <w:tabs>
          <w:tab w:val="left" w:pos="8208"/>
        </w:tabs>
        <w:spacing w:line="274" w:lineRule="exact"/>
        <w:ind w:left="288"/>
        <w:textAlignment w:val="baseline"/>
        <w:rPr>
          <w:rFonts w:ascii="Arial" w:eastAsia="Arial" w:hAnsi="Arial"/>
          <w:color w:val="000000"/>
          <w:spacing w:val="2"/>
          <w:sz w:val="24"/>
        </w:rPr>
      </w:pPr>
      <w:r>
        <w:rPr>
          <w:rFonts w:ascii="Arial" w:eastAsia="Arial" w:hAnsi="Arial"/>
          <w:color w:val="000000"/>
          <w:spacing w:val="2"/>
          <w:sz w:val="24"/>
        </w:rPr>
        <w:t>20 Things the Rich do Every Day</w:t>
      </w:r>
      <w:r>
        <w:rPr>
          <w:rFonts w:ascii="Arial" w:eastAsia="Arial" w:hAnsi="Arial"/>
          <w:color w:val="000000"/>
          <w:spacing w:val="2"/>
          <w:sz w:val="24"/>
        </w:rPr>
        <w:tab/>
        <w:t>- 125 -</w:t>
      </w:r>
    </w:p>
    <w:p w:rsidR="00BC640D" w:rsidRDefault="00930918">
      <w:pPr>
        <w:tabs>
          <w:tab w:val="left" w:pos="8208"/>
        </w:tabs>
        <w:spacing w:before="2" w:line="276" w:lineRule="exact"/>
        <w:ind w:left="288"/>
        <w:textAlignment w:val="baseline"/>
        <w:rPr>
          <w:rFonts w:ascii="Arial" w:eastAsia="Arial" w:hAnsi="Arial"/>
          <w:color w:val="000000"/>
          <w:spacing w:val="2"/>
          <w:sz w:val="24"/>
        </w:rPr>
      </w:pPr>
      <w:r>
        <w:rPr>
          <w:rFonts w:ascii="Arial" w:eastAsia="Arial" w:hAnsi="Arial"/>
          <w:color w:val="000000"/>
          <w:spacing w:val="2"/>
          <w:sz w:val="24"/>
        </w:rPr>
        <w:t>Becoming a Better Negotiator</w:t>
      </w:r>
      <w:r>
        <w:rPr>
          <w:rFonts w:ascii="Arial" w:eastAsia="Arial" w:hAnsi="Arial"/>
          <w:color w:val="000000"/>
          <w:spacing w:val="2"/>
          <w:sz w:val="24"/>
        </w:rPr>
        <w:tab/>
        <w:t>- 126 -</w:t>
      </w:r>
    </w:p>
    <w:p w:rsidR="00BC640D" w:rsidRDefault="00930918">
      <w:pPr>
        <w:tabs>
          <w:tab w:val="right" w:leader="dot" w:pos="9360"/>
        </w:tabs>
        <w:spacing w:before="5" w:line="314" w:lineRule="exact"/>
        <w:textAlignment w:val="baseline"/>
        <w:rPr>
          <w:rFonts w:ascii="Times" w:eastAsia="Times" w:hAnsi="Times"/>
          <w:b/>
          <w:color w:val="000000"/>
          <w:sz w:val="28"/>
          <w:u w:val="single"/>
        </w:rPr>
      </w:pPr>
      <w:r>
        <w:rPr>
          <w:rFonts w:ascii="Times" w:eastAsia="Times" w:hAnsi="Times"/>
          <w:b/>
          <w:color w:val="000000"/>
          <w:sz w:val="28"/>
          <w:u w:val="single"/>
        </w:rPr>
        <w:t>Bank Forms</w:t>
      </w:r>
      <w:r>
        <w:rPr>
          <w:rFonts w:ascii="Times" w:eastAsia="Times" w:hAnsi="Times"/>
          <w:b/>
          <w:color w:val="000000"/>
          <w:sz w:val="28"/>
          <w:u w:val="single"/>
        </w:rPr>
        <w:tab/>
        <w:t>- 130 -</w:t>
      </w:r>
    </w:p>
    <w:p w:rsidR="00BC640D" w:rsidRDefault="00930918">
      <w:pPr>
        <w:tabs>
          <w:tab w:val="right" w:leader="dot" w:pos="9360"/>
        </w:tabs>
        <w:spacing w:before="70" w:line="314" w:lineRule="exact"/>
        <w:textAlignment w:val="baseline"/>
        <w:rPr>
          <w:rFonts w:ascii="Times" w:eastAsia="Times" w:hAnsi="Times"/>
          <w:b/>
          <w:color w:val="000000"/>
          <w:sz w:val="28"/>
          <w:u w:val="single"/>
        </w:rPr>
      </w:pPr>
      <w:r>
        <w:rPr>
          <w:rFonts w:ascii="Times" w:eastAsia="Times" w:hAnsi="Times"/>
          <w:b/>
          <w:color w:val="000000"/>
          <w:sz w:val="28"/>
          <w:u w:val="single"/>
        </w:rPr>
        <w:t>Common Terms</w:t>
      </w:r>
      <w:r>
        <w:rPr>
          <w:rFonts w:ascii="Times" w:eastAsia="Times" w:hAnsi="Times"/>
          <w:b/>
          <w:color w:val="000000"/>
          <w:sz w:val="28"/>
          <w:u w:val="single"/>
        </w:rPr>
        <w:tab/>
        <w:t>- 131 -</w:t>
      </w:r>
    </w:p>
    <w:p w:rsidR="00BC640D" w:rsidRDefault="00930918">
      <w:pPr>
        <w:tabs>
          <w:tab w:val="right" w:leader="dot" w:pos="9360"/>
        </w:tabs>
        <w:spacing w:before="70" w:line="314" w:lineRule="exact"/>
        <w:textAlignment w:val="baseline"/>
        <w:rPr>
          <w:rFonts w:ascii="Times" w:eastAsia="Times" w:hAnsi="Times"/>
          <w:b/>
          <w:color w:val="000000"/>
          <w:sz w:val="28"/>
          <w:u w:val="single"/>
        </w:rPr>
      </w:pPr>
      <w:r>
        <w:rPr>
          <w:rFonts w:ascii="Times" w:eastAsia="Times" w:hAnsi="Times"/>
          <w:b/>
          <w:color w:val="000000"/>
          <w:sz w:val="28"/>
          <w:u w:val="single"/>
        </w:rPr>
        <w:t>Questions &amp; Answers</w:t>
      </w:r>
      <w:r>
        <w:rPr>
          <w:rFonts w:ascii="Times" w:eastAsia="Times" w:hAnsi="Times"/>
          <w:b/>
          <w:color w:val="000000"/>
          <w:sz w:val="28"/>
          <w:u w:val="single"/>
        </w:rPr>
        <w:tab/>
        <w:t>- 132 -</w:t>
      </w:r>
    </w:p>
    <w:p w:rsidR="00BC640D" w:rsidRDefault="00930918">
      <w:pPr>
        <w:tabs>
          <w:tab w:val="left" w:pos="8208"/>
        </w:tabs>
        <w:spacing w:before="58" w:line="276" w:lineRule="exact"/>
        <w:ind w:left="288"/>
        <w:textAlignment w:val="baseline"/>
        <w:rPr>
          <w:rFonts w:ascii="Arial" w:eastAsia="Arial" w:hAnsi="Arial"/>
          <w:color w:val="000000"/>
          <w:spacing w:val="5"/>
          <w:sz w:val="24"/>
        </w:rPr>
      </w:pPr>
      <w:r>
        <w:rPr>
          <w:rFonts w:ascii="Arial" w:eastAsia="Arial" w:hAnsi="Arial"/>
          <w:color w:val="000000"/>
          <w:spacing w:val="5"/>
          <w:sz w:val="24"/>
        </w:rPr>
        <w:t>The Tweet</w:t>
      </w:r>
      <w:r>
        <w:rPr>
          <w:rFonts w:ascii="Arial" w:eastAsia="Arial" w:hAnsi="Arial"/>
          <w:color w:val="000000"/>
          <w:spacing w:val="5"/>
          <w:sz w:val="24"/>
        </w:rPr>
        <w:tab/>
        <w:t>- 132 -</w:t>
      </w:r>
    </w:p>
    <w:p w:rsidR="00BC640D" w:rsidRDefault="00930918">
      <w:pPr>
        <w:tabs>
          <w:tab w:val="left" w:pos="8208"/>
        </w:tabs>
        <w:spacing w:before="2" w:line="276" w:lineRule="exact"/>
        <w:ind w:left="288"/>
        <w:textAlignment w:val="baseline"/>
        <w:rPr>
          <w:rFonts w:ascii="Arial" w:eastAsia="Arial" w:hAnsi="Arial"/>
          <w:color w:val="000000"/>
          <w:spacing w:val="5"/>
          <w:sz w:val="24"/>
        </w:rPr>
      </w:pPr>
      <w:r>
        <w:rPr>
          <w:rFonts w:ascii="Arial" w:eastAsia="Arial" w:hAnsi="Arial"/>
          <w:color w:val="000000"/>
          <w:spacing w:val="5"/>
          <w:sz w:val="24"/>
        </w:rPr>
        <w:t>Rates</w:t>
      </w:r>
      <w:r>
        <w:rPr>
          <w:rFonts w:ascii="Arial" w:eastAsia="Arial" w:hAnsi="Arial"/>
          <w:color w:val="000000"/>
          <w:spacing w:val="5"/>
          <w:sz w:val="24"/>
        </w:rPr>
        <w:tab/>
        <w:t>- 132 -</w:t>
      </w:r>
    </w:p>
    <w:p w:rsidR="00BC640D" w:rsidRDefault="00930918">
      <w:pPr>
        <w:tabs>
          <w:tab w:val="left" w:pos="8208"/>
        </w:tabs>
        <w:spacing w:line="274" w:lineRule="exact"/>
        <w:ind w:left="288"/>
        <w:textAlignment w:val="baseline"/>
        <w:rPr>
          <w:rFonts w:ascii="Arial" w:eastAsia="Arial" w:hAnsi="Arial"/>
          <w:color w:val="000000"/>
          <w:spacing w:val="4"/>
          <w:sz w:val="24"/>
        </w:rPr>
      </w:pPr>
      <w:r>
        <w:rPr>
          <w:rFonts w:ascii="Arial" w:eastAsia="Arial" w:hAnsi="Arial"/>
          <w:color w:val="000000"/>
          <w:spacing w:val="4"/>
          <w:sz w:val="24"/>
        </w:rPr>
        <w:t>Reserves</w:t>
      </w:r>
      <w:r>
        <w:rPr>
          <w:rFonts w:ascii="Arial" w:eastAsia="Arial" w:hAnsi="Arial"/>
          <w:color w:val="000000"/>
          <w:spacing w:val="4"/>
          <w:sz w:val="24"/>
        </w:rPr>
        <w:tab/>
        <w:t>- 132 -</w:t>
      </w:r>
    </w:p>
    <w:p w:rsidR="00BC640D" w:rsidRDefault="00930918">
      <w:pPr>
        <w:tabs>
          <w:tab w:val="left" w:pos="8208"/>
        </w:tabs>
        <w:spacing w:before="2" w:line="276" w:lineRule="exact"/>
        <w:ind w:left="288"/>
        <w:textAlignment w:val="baseline"/>
        <w:rPr>
          <w:rFonts w:ascii="Arial" w:eastAsia="Arial" w:hAnsi="Arial"/>
          <w:color w:val="000000"/>
          <w:spacing w:val="5"/>
          <w:sz w:val="24"/>
        </w:rPr>
      </w:pPr>
      <w:r>
        <w:rPr>
          <w:rFonts w:ascii="Arial" w:eastAsia="Arial" w:hAnsi="Arial"/>
          <w:color w:val="000000"/>
          <w:spacing w:val="5"/>
          <w:sz w:val="24"/>
        </w:rPr>
        <w:t>About Bonds</w:t>
      </w:r>
      <w:r>
        <w:rPr>
          <w:rFonts w:ascii="Arial" w:eastAsia="Arial" w:hAnsi="Arial"/>
          <w:color w:val="000000"/>
          <w:spacing w:val="5"/>
          <w:sz w:val="24"/>
        </w:rPr>
        <w:tab/>
        <w:t>- 133 -</w:t>
      </w:r>
    </w:p>
    <w:p w:rsidR="00BC640D" w:rsidRDefault="00930918">
      <w:pPr>
        <w:tabs>
          <w:tab w:val="left" w:pos="8208"/>
        </w:tabs>
        <w:spacing w:line="274" w:lineRule="exact"/>
        <w:ind w:left="288"/>
        <w:textAlignment w:val="baseline"/>
        <w:rPr>
          <w:rFonts w:ascii="Arial" w:eastAsia="Arial" w:hAnsi="Arial"/>
          <w:color w:val="000000"/>
          <w:spacing w:val="3"/>
          <w:sz w:val="24"/>
        </w:rPr>
      </w:pPr>
      <w:r>
        <w:rPr>
          <w:rFonts w:ascii="Arial" w:eastAsia="Arial" w:hAnsi="Arial"/>
          <w:color w:val="000000"/>
          <w:spacing w:val="3"/>
          <w:sz w:val="24"/>
        </w:rPr>
        <w:t>The 800 Numbers</w:t>
      </w:r>
      <w:r>
        <w:rPr>
          <w:rFonts w:ascii="Arial" w:eastAsia="Arial" w:hAnsi="Arial"/>
          <w:color w:val="000000"/>
          <w:spacing w:val="3"/>
          <w:sz w:val="24"/>
        </w:rPr>
        <w:tab/>
        <w:t>- 133 -</w:t>
      </w:r>
    </w:p>
    <w:p w:rsidR="00BC640D" w:rsidRDefault="00930918">
      <w:pPr>
        <w:tabs>
          <w:tab w:val="left" w:pos="8208"/>
        </w:tabs>
        <w:spacing w:before="2" w:line="276" w:lineRule="exact"/>
        <w:ind w:left="288"/>
        <w:textAlignment w:val="baseline"/>
        <w:rPr>
          <w:rFonts w:ascii="Arial" w:eastAsia="Arial" w:hAnsi="Arial"/>
          <w:color w:val="000000"/>
          <w:spacing w:val="2"/>
          <w:sz w:val="24"/>
        </w:rPr>
      </w:pPr>
      <w:r>
        <w:rPr>
          <w:rFonts w:ascii="Arial" w:eastAsia="Arial" w:hAnsi="Arial"/>
          <w:color w:val="000000"/>
          <w:spacing w:val="2"/>
          <w:sz w:val="24"/>
        </w:rPr>
        <w:t>Exchanging Your Currency</w:t>
      </w:r>
      <w:r>
        <w:rPr>
          <w:rFonts w:ascii="Arial" w:eastAsia="Arial" w:hAnsi="Arial"/>
          <w:color w:val="000000"/>
          <w:spacing w:val="2"/>
          <w:sz w:val="24"/>
        </w:rPr>
        <w:tab/>
        <w:t>- 133 -</w:t>
      </w:r>
    </w:p>
    <w:p w:rsidR="00BC640D" w:rsidRDefault="00930918">
      <w:pPr>
        <w:tabs>
          <w:tab w:val="left" w:pos="8208"/>
        </w:tabs>
        <w:spacing w:line="274" w:lineRule="exact"/>
        <w:ind w:left="288"/>
        <w:textAlignment w:val="baseline"/>
        <w:rPr>
          <w:rFonts w:ascii="Arial" w:eastAsia="Arial" w:hAnsi="Arial"/>
          <w:color w:val="000000"/>
          <w:spacing w:val="4"/>
          <w:sz w:val="24"/>
        </w:rPr>
      </w:pPr>
      <w:r>
        <w:rPr>
          <w:rFonts w:ascii="Arial" w:eastAsia="Arial" w:hAnsi="Arial"/>
          <w:color w:val="000000"/>
          <w:spacing w:val="4"/>
          <w:sz w:val="24"/>
        </w:rPr>
        <w:t>Tax Questions</w:t>
      </w:r>
      <w:r>
        <w:rPr>
          <w:rFonts w:ascii="Arial" w:eastAsia="Arial" w:hAnsi="Arial"/>
          <w:color w:val="000000"/>
          <w:spacing w:val="4"/>
          <w:sz w:val="24"/>
        </w:rPr>
        <w:tab/>
        <w:t>- 138 -</w:t>
      </w:r>
    </w:p>
    <w:p w:rsidR="00BC640D" w:rsidRDefault="00930918">
      <w:pPr>
        <w:tabs>
          <w:tab w:val="left" w:pos="8208"/>
        </w:tabs>
        <w:spacing w:before="2" w:line="276" w:lineRule="exact"/>
        <w:ind w:left="288"/>
        <w:textAlignment w:val="baseline"/>
        <w:rPr>
          <w:rFonts w:ascii="Arial" w:eastAsia="Arial" w:hAnsi="Arial"/>
          <w:color w:val="000000"/>
          <w:spacing w:val="3"/>
          <w:sz w:val="24"/>
        </w:rPr>
      </w:pPr>
      <w:r>
        <w:rPr>
          <w:rFonts w:ascii="Arial" w:eastAsia="Arial" w:hAnsi="Arial"/>
          <w:color w:val="000000"/>
          <w:spacing w:val="3"/>
          <w:sz w:val="24"/>
        </w:rPr>
        <w:t>Trusts &amp; Foundations</w:t>
      </w:r>
      <w:r>
        <w:rPr>
          <w:rFonts w:ascii="Arial" w:eastAsia="Arial" w:hAnsi="Arial"/>
          <w:color w:val="000000"/>
          <w:spacing w:val="3"/>
          <w:sz w:val="24"/>
        </w:rPr>
        <w:tab/>
        <w:t>- 140 -</w:t>
      </w:r>
    </w:p>
    <w:p w:rsidR="00BC640D" w:rsidRDefault="00930918">
      <w:pPr>
        <w:tabs>
          <w:tab w:val="left" w:pos="8208"/>
        </w:tabs>
        <w:spacing w:line="274" w:lineRule="exact"/>
        <w:ind w:left="288"/>
        <w:textAlignment w:val="baseline"/>
        <w:rPr>
          <w:rFonts w:ascii="Arial" w:eastAsia="Arial" w:hAnsi="Arial"/>
          <w:color w:val="000000"/>
          <w:spacing w:val="5"/>
          <w:sz w:val="24"/>
        </w:rPr>
      </w:pPr>
      <w:r>
        <w:rPr>
          <w:rFonts w:ascii="Arial" w:eastAsia="Arial" w:hAnsi="Arial"/>
          <w:color w:val="000000"/>
          <w:spacing w:val="5"/>
          <w:sz w:val="24"/>
        </w:rPr>
        <w:t>Gifting</w:t>
      </w:r>
      <w:r>
        <w:rPr>
          <w:rFonts w:ascii="Arial" w:eastAsia="Arial" w:hAnsi="Arial"/>
          <w:color w:val="000000"/>
          <w:spacing w:val="5"/>
          <w:sz w:val="24"/>
        </w:rPr>
        <w:tab/>
        <w:t>- 140 -</w:t>
      </w:r>
    </w:p>
    <w:p w:rsidR="00BC640D" w:rsidRDefault="00930918">
      <w:pPr>
        <w:tabs>
          <w:tab w:val="left" w:pos="8208"/>
        </w:tabs>
        <w:spacing w:before="2" w:line="276" w:lineRule="exact"/>
        <w:ind w:left="288"/>
        <w:textAlignment w:val="baseline"/>
        <w:rPr>
          <w:rFonts w:ascii="Arial" w:eastAsia="Arial" w:hAnsi="Arial"/>
          <w:color w:val="000000"/>
          <w:spacing w:val="5"/>
          <w:sz w:val="24"/>
        </w:rPr>
      </w:pPr>
      <w:r>
        <w:rPr>
          <w:rFonts w:ascii="Arial" w:eastAsia="Arial" w:hAnsi="Arial"/>
          <w:color w:val="000000"/>
          <w:spacing w:val="5"/>
          <w:sz w:val="24"/>
        </w:rPr>
        <w:t>The NDA</w:t>
      </w:r>
      <w:r>
        <w:rPr>
          <w:rFonts w:ascii="Arial" w:eastAsia="Arial" w:hAnsi="Arial"/>
          <w:color w:val="000000"/>
          <w:spacing w:val="5"/>
          <w:sz w:val="24"/>
        </w:rPr>
        <w:tab/>
        <w:t>- 141 -</w:t>
      </w:r>
    </w:p>
    <w:p w:rsidR="00BC640D" w:rsidRDefault="00930918">
      <w:pPr>
        <w:tabs>
          <w:tab w:val="left" w:pos="8208"/>
        </w:tabs>
        <w:spacing w:line="274" w:lineRule="exact"/>
        <w:ind w:left="288"/>
        <w:textAlignment w:val="baseline"/>
        <w:rPr>
          <w:rFonts w:ascii="Arial" w:eastAsia="Arial" w:hAnsi="Arial"/>
          <w:color w:val="000000"/>
          <w:spacing w:val="2"/>
          <w:sz w:val="24"/>
        </w:rPr>
      </w:pPr>
      <w:proofErr w:type="spellStart"/>
      <w:r>
        <w:rPr>
          <w:rFonts w:ascii="Arial" w:eastAsia="Arial" w:hAnsi="Arial"/>
          <w:color w:val="000000"/>
          <w:spacing w:val="2"/>
          <w:sz w:val="24"/>
        </w:rPr>
        <w:t>Forex</w:t>
      </w:r>
      <w:proofErr w:type="spellEnd"/>
      <w:r>
        <w:rPr>
          <w:rFonts w:ascii="Arial" w:eastAsia="Arial" w:hAnsi="Arial"/>
          <w:color w:val="000000"/>
          <w:spacing w:val="2"/>
          <w:sz w:val="24"/>
        </w:rPr>
        <w:t xml:space="preserve"> &amp; Other Monitoring Tools</w:t>
      </w:r>
      <w:r>
        <w:rPr>
          <w:rFonts w:ascii="Arial" w:eastAsia="Arial" w:hAnsi="Arial"/>
          <w:color w:val="000000"/>
          <w:spacing w:val="2"/>
          <w:sz w:val="24"/>
        </w:rPr>
        <w:tab/>
        <w:t>- 141 -</w:t>
      </w:r>
    </w:p>
    <w:p w:rsidR="00BC640D" w:rsidRDefault="00930918">
      <w:pPr>
        <w:tabs>
          <w:tab w:val="left" w:pos="8208"/>
        </w:tabs>
        <w:spacing w:before="2" w:line="276" w:lineRule="exact"/>
        <w:ind w:left="288"/>
        <w:textAlignment w:val="baseline"/>
        <w:rPr>
          <w:rFonts w:ascii="Arial" w:eastAsia="Arial" w:hAnsi="Arial"/>
          <w:color w:val="000000"/>
          <w:spacing w:val="3"/>
          <w:sz w:val="24"/>
        </w:rPr>
      </w:pPr>
      <w:r>
        <w:rPr>
          <w:rFonts w:ascii="Arial" w:eastAsia="Arial" w:hAnsi="Arial"/>
          <w:color w:val="000000"/>
          <w:spacing w:val="3"/>
          <w:sz w:val="24"/>
        </w:rPr>
        <w:t>Iraqi Dinar</w:t>
      </w:r>
      <w:r>
        <w:rPr>
          <w:rFonts w:ascii="Arial" w:eastAsia="Arial" w:hAnsi="Arial"/>
          <w:color w:val="000000"/>
          <w:spacing w:val="3"/>
          <w:sz w:val="24"/>
        </w:rPr>
        <w:tab/>
        <w:t>- 141 -</w:t>
      </w:r>
    </w:p>
    <w:p w:rsidR="00BC640D" w:rsidRDefault="00930918">
      <w:pPr>
        <w:tabs>
          <w:tab w:val="left" w:pos="8208"/>
        </w:tabs>
        <w:spacing w:line="274" w:lineRule="exact"/>
        <w:ind w:left="288"/>
        <w:textAlignment w:val="baseline"/>
        <w:rPr>
          <w:rFonts w:ascii="Arial" w:eastAsia="Arial" w:hAnsi="Arial"/>
          <w:color w:val="000000"/>
          <w:spacing w:val="3"/>
          <w:sz w:val="24"/>
        </w:rPr>
      </w:pPr>
      <w:r>
        <w:rPr>
          <w:rFonts w:ascii="Arial" w:eastAsia="Arial" w:hAnsi="Arial"/>
          <w:color w:val="000000"/>
          <w:spacing w:val="3"/>
          <w:sz w:val="24"/>
        </w:rPr>
        <w:t>Zimbabwe Dollar</w:t>
      </w:r>
      <w:r>
        <w:rPr>
          <w:rFonts w:ascii="Arial" w:eastAsia="Arial" w:hAnsi="Arial"/>
          <w:color w:val="000000"/>
          <w:spacing w:val="3"/>
          <w:sz w:val="24"/>
        </w:rPr>
        <w:tab/>
        <w:t>- 142 -</w:t>
      </w:r>
    </w:p>
    <w:p w:rsidR="00BC640D" w:rsidRDefault="00930918">
      <w:pPr>
        <w:tabs>
          <w:tab w:val="left" w:pos="8208"/>
        </w:tabs>
        <w:spacing w:before="2" w:line="276" w:lineRule="exact"/>
        <w:ind w:left="288"/>
        <w:textAlignment w:val="baseline"/>
        <w:rPr>
          <w:rFonts w:ascii="Arial" w:eastAsia="Arial" w:hAnsi="Arial"/>
          <w:color w:val="000000"/>
          <w:spacing w:val="3"/>
          <w:sz w:val="24"/>
        </w:rPr>
      </w:pPr>
      <w:r>
        <w:rPr>
          <w:rFonts w:ascii="Arial" w:eastAsia="Arial" w:hAnsi="Arial"/>
          <w:color w:val="000000"/>
          <w:spacing w:val="3"/>
          <w:sz w:val="24"/>
        </w:rPr>
        <w:t>Indonesian Rupiah</w:t>
      </w:r>
      <w:r>
        <w:rPr>
          <w:rFonts w:ascii="Arial" w:eastAsia="Arial" w:hAnsi="Arial"/>
          <w:color w:val="000000"/>
          <w:spacing w:val="3"/>
          <w:sz w:val="24"/>
        </w:rPr>
        <w:tab/>
        <w:t>- 142 -</w:t>
      </w:r>
    </w:p>
    <w:p w:rsidR="00BC640D" w:rsidRDefault="00930918">
      <w:pPr>
        <w:tabs>
          <w:tab w:val="left" w:pos="8208"/>
        </w:tabs>
        <w:spacing w:line="274" w:lineRule="exact"/>
        <w:ind w:left="288"/>
        <w:textAlignment w:val="baseline"/>
        <w:rPr>
          <w:rFonts w:ascii="Arial" w:eastAsia="Arial" w:hAnsi="Arial"/>
          <w:color w:val="000000"/>
          <w:spacing w:val="4"/>
          <w:sz w:val="24"/>
        </w:rPr>
      </w:pPr>
      <w:r>
        <w:rPr>
          <w:rFonts w:ascii="Arial" w:eastAsia="Arial" w:hAnsi="Arial"/>
          <w:color w:val="000000"/>
          <w:spacing w:val="4"/>
          <w:sz w:val="24"/>
        </w:rPr>
        <w:t>Vietnamese Dong</w:t>
      </w:r>
      <w:r>
        <w:rPr>
          <w:rFonts w:ascii="Arial" w:eastAsia="Arial" w:hAnsi="Arial"/>
          <w:color w:val="000000"/>
          <w:spacing w:val="4"/>
          <w:sz w:val="24"/>
        </w:rPr>
        <w:tab/>
        <w:t>- 142 -</w:t>
      </w:r>
    </w:p>
    <w:p w:rsidR="00BC640D" w:rsidRDefault="00930918">
      <w:pPr>
        <w:tabs>
          <w:tab w:val="left" w:pos="8208"/>
        </w:tabs>
        <w:spacing w:before="2" w:line="276" w:lineRule="exact"/>
        <w:ind w:left="288"/>
        <w:textAlignment w:val="baseline"/>
        <w:rPr>
          <w:rFonts w:ascii="Arial" w:eastAsia="Arial" w:hAnsi="Arial"/>
          <w:color w:val="000000"/>
          <w:spacing w:val="5"/>
          <w:sz w:val="24"/>
        </w:rPr>
      </w:pPr>
      <w:r>
        <w:rPr>
          <w:rFonts w:ascii="Arial" w:eastAsia="Arial" w:hAnsi="Arial"/>
          <w:color w:val="000000"/>
          <w:spacing w:val="5"/>
          <w:sz w:val="24"/>
        </w:rPr>
        <w:t>The Forum</w:t>
      </w:r>
      <w:r>
        <w:rPr>
          <w:rFonts w:ascii="Arial" w:eastAsia="Arial" w:hAnsi="Arial"/>
          <w:color w:val="000000"/>
          <w:spacing w:val="5"/>
          <w:sz w:val="24"/>
        </w:rPr>
        <w:tab/>
        <w:t>- 143 -</w:t>
      </w:r>
    </w:p>
    <w:p w:rsidR="00BC640D" w:rsidRDefault="00930918">
      <w:pPr>
        <w:tabs>
          <w:tab w:val="left" w:pos="8208"/>
        </w:tabs>
        <w:spacing w:line="274" w:lineRule="exact"/>
        <w:ind w:left="288"/>
        <w:textAlignment w:val="baseline"/>
        <w:rPr>
          <w:rFonts w:ascii="Arial" w:eastAsia="Arial" w:hAnsi="Arial"/>
          <w:color w:val="000000"/>
          <w:spacing w:val="4"/>
          <w:sz w:val="24"/>
        </w:rPr>
      </w:pPr>
      <w:r>
        <w:rPr>
          <w:rFonts w:ascii="Arial" w:eastAsia="Arial" w:hAnsi="Arial"/>
          <w:color w:val="000000"/>
          <w:spacing w:val="4"/>
          <w:sz w:val="24"/>
        </w:rPr>
        <w:t>Gift Letters</w:t>
      </w:r>
      <w:r>
        <w:rPr>
          <w:rFonts w:ascii="Arial" w:eastAsia="Arial" w:hAnsi="Arial"/>
          <w:color w:val="000000"/>
          <w:spacing w:val="4"/>
          <w:sz w:val="24"/>
        </w:rPr>
        <w:tab/>
        <w:t>- 143 -</w:t>
      </w:r>
    </w:p>
    <w:p w:rsidR="00BC640D" w:rsidRDefault="00930918">
      <w:pPr>
        <w:tabs>
          <w:tab w:val="left" w:pos="8208"/>
        </w:tabs>
        <w:spacing w:before="2" w:line="276" w:lineRule="exact"/>
        <w:ind w:left="288"/>
        <w:textAlignment w:val="baseline"/>
        <w:rPr>
          <w:rFonts w:ascii="Arial" w:eastAsia="Arial" w:hAnsi="Arial"/>
          <w:color w:val="000000"/>
          <w:spacing w:val="4"/>
          <w:sz w:val="24"/>
        </w:rPr>
      </w:pPr>
      <w:r>
        <w:rPr>
          <w:rFonts w:ascii="Arial" w:eastAsia="Arial" w:hAnsi="Arial"/>
          <w:color w:val="000000"/>
          <w:spacing w:val="4"/>
          <w:sz w:val="24"/>
        </w:rPr>
        <w:t>Investing</w:t>
      </w:r>
      <w:r>
        <w:rPr>
          <w:rFonts w:ascii="Arial" w:eastAsia="Arial" w:hAnsi="Arial"/>
          <w:color w:val="000000"/>
          <w:spacing w:val="4"/>
          <w:sz w:val="24"/>
        </w:rPr>
        <w:tab/>
        <w:t>- 143 -</w:t>
      </w:r>
    </w:p>
    <w:p w:rsidR="00BC640D" w:rsidRDefault="00930918">
      <w:pPr>
        <w:tabs>
          <w:tab w:val="left" w:pos="8208"/>
        </w:tabs>
        <w:spacing w:after="609" w:line="274" w:lineRule="exact"/>
        <w:ind w:left="288"/>
        <w:textAlignment w:val="baseline"/>
        <w:rPr>
          <w:rFonts w:ascii="Arial" w:eastAsia="Arial" w:hAnsi="Arial"/>
          <w:color w:val="000000"/>
          <w:spacing w:val="2"/>
          <w:sz w:val="24"/>
        </w:rPr>
      </w:pPr>
      <w:r>
        <w:rPr>
          <w:rFonts w:ascii="Arial" w:eastAsia="Arial" w:hAnsi="Arial"/>
          <w:color w:val="000000"/>
          <w:spacing w:val="2"/>
          <w:sz w:val="24"/>
        </w:rPr>
        <w:t>General Miscellaneous Questions</w:t>
      </w:r>
      <w:r>
        <w:rPr>
          <w:rFonts w:ascii="Arial" w:eastAsia="Arial" w:hAnsi="Arial"/>
          <w:color w:val="000000"/>
          <w:spacing w:val="2"/>
          <w:sz w:val="24"/>
        </w:rPr>
        <w:tab/>
        <w:t>- 144 -</w:t>
      </w:r>
    </w:p>
    <w:p w:rsidR="00BC640D" w:rsidRDefault="00BC640D">
      <w:pPr>
        <w:spacing w:after="609" w:line="274" w:lineRule="exact"/>
        <w:sectPr w:rsidR="00BC640D">
          <w:pgSz w:w="12240" w:h="15840"/>
          <w:pgMar w:top="1440" w:right="1438" w:bottom="304" w:left="1434" w:header="720" w:footer="720" w:gutter="0"/>
          <w:cols w:space="720"/>
        </w:sectPr>
      </w:pPr>
    </w:p>
    <w:p w:rsidR="00BC640D" w:rsidRDefault="00930918">
      <w:pPr>
        <w:spacing w:before="20" w:line="275" w:lineRule="exact"/>
        <w:jc w:val="center"/>
        <w:textAlignment w:val="baseline"/>
        <w:rPr>
          <w:rFonts w:ascii="Times" w:eastAsia="Times" w:hAnsi="Times"/>
          <w:color w:val="000000"/>
          <w:spacing w:val="19"/>
          <w:sz w:val="24"/>
        </w:rPr>
      </w:pPr>
      <w:r>
        <w:rPr>
          <w:rFonts w:ascii="Times" w:eastAsia="Times" w:hAnsi="Times"/>
          <w:color w:val="000000"/>
          <w:spacing w:val="19"/>
          <w:sz w:val="24"/>
        </w:rPr>
        <w:lastRenderedPageBreak/>
        <w:t>- 7 -</w:t>
      </w:r>
    </w:p>
    <w:p w:rsidR="00BC640D" w:rsidRDefault="00BC640D">
      <w:pPr>
        <w:sectPr w:rsidR="00BC640D">
          <w:type w:val="continuous"/>
          <w:pgSz w:w="12240" w:h="15840"/>
          <w:pgMar w:top="1440" w:right="1436" w:bottom="304" w:left="1436" w:header="720" w:footer="720" w:gutter="0"/>
          <w:cols w:space="720"/>
        </w:sectPr>
      </w:pPr>
    </w:p>
    <w:p w:rsidR="00BC640D" w:rsidRDefault="00930918">
      <w:pPr>
        <w:tabs>
          <w:tab w:val="right" w:leader="dot" w:pos="9360"/>
        </w:tabs>
        <w:spacing w:before="30" w:line="320" w:lineRule="exact"/>
        <w:textAlignment w:val="baseline"/>
        <w:rPr>
          <w:rFonts w:ascii="Times" w:eastAsia="Times" w:hAnsi="Times"/>
          <w:b/>
          <w:color w:val="000000"/>
          <w:sz w:val="28"/>
        </w:rPr>
      </w:pPr>
      <w:r>
        <w:rPr>
          <w:rFonts w:ascii="Times" w:eastAsia="Times" w:hAnsi="Times"/>
          <w:b/>
          <w:color w:val="000000"/>
          <w:sz w:val="28"/>
        </w:rPr>
        <w:lastRenderedPageBreak/>
        <w:t>Works Cited</w:t>
      </w:r>
      <w:r>
        <w:rPr>
          <w:rFonts w:ascii="Times" w:eastAsia="Times" w:hAnsi="Times"/>
          <w:b/>
          <w:color w:val="000000"/>
          <w:sz w:val="28"/>
        </w:rPr>
        <w:tab/>
        <w:t>- 148 -</w:t>
      </w:r>
    </w:p>
    <w:p w:rsidR="00BC640D" w:rsidRDefault="00BC640D">
      <w:pPr>
        <w:sectPr w:rsidR="00BC640D">
          <w:pgSz w:w="12240" w:h="15840"/>
          <w:pgMar w:top="1420" w:right="1436" w:bottom="13664" w:left="1436" w:header="720" w:footer="720" w:gutter="0"/>
          <w:cols w:space="720"/>
        </w:sectPr>
      </w:pPr>
    </w:p>
    <w:p w:rsidR="00BC640D" w:rsidRDefault="00930918">
      <w:pPr>
        <w:spacing w:before="10" w:after="215" w:line="365" w:lineRule="exact"/>
        <w:textAlignment w:val="baseline"/>
        <w:rPr>
          <w:rFonts w:ascii="Arial" w:eastAsia="Arial" w:hAnsi="Arial"/>
          <w:b/>
          <w:color w:val="000000"/>
          <w:sz w:val="32"/>
        </w:rPr>
      </w:pPr>
      <w:r>
        <w:rPr>
          <w:rFonts w:ascii="Arial" w:eastAsia="Arial" w:hAnsi="Arial"/>
          <w:b/>
          <w:color w:val="000000"/>
          <w:sz w:val="32"/>
        </w:rPr>
        <w:lastRenderedPageBreak/>
        <w:t>The Exchange Process</w:t>
      </w:r>
    </w:p>
    <w:p w:rsidR="00BC640D" w:rsidRDefault="00BC640D">
      <w:pPr>
        <w:spacing w:before="10" w:after="215" w:line="365" w:lineRule="exact"/>
        <w:sectPr w:rsidR="00BC640D">
          <w:pgSz w:w="12240" w:h="15840"/>
          <w:pgMar w:top="1440" w:right="7555" w:bottom="304" w:left="1085" w:header="720" w:footer="720" w:gutter="0"/>
          <w:cols w:space="720"/>
        </w:sectPr>
      </w:pPr>
    </w:p>
    <w:p w:rsidR="00BC640D" w:rsidRDefault="003740C9">
      <w:pPr>
        <w:spacing w:before="269" w:after="616" w:line="278" w:lineRule="exact"/>
        <w:ind w:right="72"/>
        <w:jc w:val="both"/>
        <w:textAlignment w:val="baseline"/>
        <w:rPr>
          <w:rFonts w:ascii="Times" w:eastAsia="Times" w:hAnsi="Times"/>
          <w:color w:val="000000"/>
          <w:sz w:val="24"/>
        </w:rPr>
      </w:pPr>
      <w:r w:rsidRPr="003740C9">
        <w:lastRenderedPageBreak/>
        <w:pict>
          <v:line id="_x0000_s1599" style="position:absolute;left:0;text-align:left;z-index:251364352;mso-position-horizontal-relative:page;mso-position-vertical-relative:page" from="137.5pt,102.7pt" to="559.75pt,102.7pt" strokeweight=".95pt">
            <w10:wrap anchorx="page" anchory="page"/>
          </v:line>
        </w:pict>
      </w:r>
      <w:r w:rsidRPr="003740C9">
        <w:pict>
          <v:line id="_x0000_s1598" style="position:absolute;left:0;text-align:left;z-index:251365376;mso-position-horizontal-relative:page;mso-position-vertical-relative:page" from="137.5pt,161.75pt" to="559.75pt,161.75pt" strokeweight=".95pt">
            <w10:wrap anchorx="page" anchory="page"/>
          </v:line>
        </w:pict>
      </w:r>
      <w:r w:rsidR="00930918">
        <w:rPr>
          <w:rFonts w:ascii="Times" w:eastAsia="Times" w:hAnsi="Times"/>
          <w:color w:val="000000"/>
          <w:sz w:val="24"/>
        </w:rPr>
        <w:t>This process has become increasingly more fluid as time has progressed. It may even be obsolete as you are reading right now. These are the details shared in a recent conference call.</w:t>
      </w:r>
    </w:p>
    <w:p w:rsidR="00BC640D" w:rsidRDefault="00BC640D">
      <w:pPr>
        <w:spacing w:before="269" w:after="616" w:line="278" w:lineRule="exact"/>
        <w:sectPr w:rsidR="00BC640D">
          <w:type w:val="continuous"/>
          <w:pgSz w:w="12240" w:h="15840"/>
          <w:pgMar w:top="1440" w:right="845" w:bottom="304" w:left="1315" w:header="720" w:footer="720" w:gutter="0"/>
          <w:cols w:space="720"/>
        </w:sectPr>
      </w:pPr>
    </w:p>
    <w:p w:rsidR="00BC640D" w:rsidRDefault="003740C9">
      <w:pPr>
        <w:spacing w:line="276" w:lineRule="exact"/>
        <w:ind w:right="288"/>
        <w:textAlignment w:val="baseline"/>
        <w:rPr>
          <w:rFonts w:ascii="Times" w:eastAsia="Times" w:hAnsi="Times"/>
          <w:color w:val="000000"/>
          <w:sz w:val="24"/>
        </w:rPr>
      </w:pPr>
      <w:r w:rsidRPr="003740C9">
        <w:lastRenderedPageBreak/>
        <w:pict>
          <v:shapetype id="_x0000_t202" coordsize="21600,21600" o:spt="202" path="m,l,21600r21600,l21600,xe">
            <v:stroke joinstyle="miter"/>
            <v:path gradientshapeok="t" o:connecttype="rect"/>
          </v:shapetype>
          <v:shape id="_x0000_s0" o:spid="_x0000_s1597" type="#_x0000_t202" style="position:absolute;margin-left:54pt;margin-top:174.55pt;width:43.2pt;height:23.05pt;z-index:-251501568;mso-wrap-distance-left:0;mso-wrap-distance-right:0;mso-position-horizontal-relative:page;mso-position-vertical-relative:page" filled="f" stroked="f">
            <v:textbox inset="0,0,0,0">
              <w:txbxContent>
                <w:p w:rsidR="000B33B9" w:rsidRDefault="000B33B9">
                  <w:pPr>
                    <w:spacing w:before="1" w:line="226" w:lineRule="exact"/>
                    <w:textAlignment w:val="baseline"/>
                    <w:rPr>
                      <w:rFonts w:ascii="Arial" w:eastAsia="Arial" w:hAnsi="Arial"/>
                      <w:b/>
                      <w:color w:val="000000"/>
                      <w:spacing w:val="-2"/>
                      <w:sz w:val="20"/>
                    </w:rPr>
                  </w:pPr>
                  <w:r>
                    <w:rPr>
                      <w:rFonts w:ascii="Arial" w:eastAsia="Arial" w:hAnsi="Arial"/>
                      <w:b/>
                      <w:color w:val="000000"/>
                      <w:spacing w:val="-2"/>
                      <w:sz w:val="20"/>
                    </w:rPr>
                    <w:t>The 800 Numbers</w:t>
                  </w:r>
                </w:p>
              </w:txbxContent>
            </v:textbox>
            <w10:wrap type="square" anchorx="page" anchory="page"/>
          </v:shape>
        </w:pict>
      </w:r>
      <w:r w:rsidR="00930918">
        <w:rPr>
          <w:rFonts w:ascii="Times" w:eastAsia="Times" w:hAnsi="Times"/>
          <w:color w:val="000000"/>
          <w:sz w:val="24"/>
        </w:rPr>
        <w:t>Tony has said that when he receives the information package, he will read it and make sure he understands all of the directions. After that, he will tweet “This is your RV notification!”</w:t>
      </w:r>
    </w:p>
    <w:p w:rsidR="00BC640D" w:rsidRDefault="00930918">
      <w:pPr>
        <w:spacing w:before="124" w:line="274" w:lineRule="exact"/>
        <w:ind w:right="504"/>
        <w:textAlignment w:val="baseline"/>
        <w:rPr>
          <w:rFonts w:ascii="Times" w:eastAsia="Times" w:hAnsi="Times"/>
          <w:color w:val="000000"/>
          <w:sz w:val="24"/>
        </w:rPr>
      </w:pPr>
      <w:r>
        <w:rPr>
          <w:rFonts w:ascii="Times" w:eastAsia="Times" w:hAnsi="Times"/>
          <w:color w:val="000000"/>
          <w:sz w:val="24"/>
        </w:rPr>
        <w:t>Upon receiving that tweet, go to the forum or any of the websites he has set up. The wall will have the 800 numbers prominently displayed.</w:t>
      </w:r>
    </w:p>
    <w:p w:rsidR="00BC640D" w:rsidRDefault="00930918">
      <w:pPr>
        <w:spacing w:before="125" w:line="273" w:lineRule="exact"/>
        <w:textAlignment w:val="baseline"/>
        <w:rPr>
          <w:rFonts w:ascii="Times" w:eastAsia="Times" w:hAnsi="Times"/>
          <w:color w:val="000000"/>
          <w:spacing w:val="-1"/>
          <w:sz w:val="24"/>
        </w:rPr>
      </w:pPr>
      <w:r>
        <w:rPr>
          <w:rFonts w:ascii="Times" w:eastAsia="Times" w:hAnsi="Times"/>
          <w:color w:val="000000"/>
          <w:spacing w:val="-1"/>
          <w:sz w:val="24"/>
        </w:rPr>
        <w:t>The websites are:</w:t>
      </w:r>
    </w:p>
    <w:p w:rsidR="00BC640D" w:rsidRDefault="003740C9">
      <w:pPr>
        <w:spacing w:before="121" w:line="273" w:lineRule="exact"/>
        <w:textAlignment w:val="baseline"/>
        <w:rPr>
          <w:rFonts w:ascii="Times" w:eastAsia="Times" w:hAnsi="Times"/>
          <w:color w:val="0000FF"/>
          <w:sz w:val="24"/>
          <w:u w:val="single"/>
        </w:rPr>
      </w:pPr>
      <w:hyperlink r:id="rId8">
        <w:r w:rsidR="00930918">
          <w:rPr>
            <w:rFonts w:ascii="Times" w:eastAsia="Times" w:hAnsi="Times"/>
            <w:color w:val="0000FF"/>
            <w:sz w:val="24"/>
            <w:u w:val="single"/>
          </w:rPr>
          <w:t>www.TNTDinar.com</w:t>
        </w:r>
      </w:hyperlink>
      <w:r w:rsidR="00930918">
        <w:rPr>
          <w:rFonts w:ascii="Times" w:eastAsia="Times" w:hAnsi="Times"/>
          <w:color w:val="0000FF"/>
          <w:sz w:val="24"/>
          <w:u w:val="single"/>
        </w:rPr>
        <w:t xml:space="preserve"> </w:t>
      </w:r>
    </w:p>
    <w:p w:rsidR="00BC640D" w:rsidRDefault="003740C9">
      <w:pPr>
        <w:spacing w:before="125" w:line="273" w:lineRule="exact"/>
        <w:textAlignment w:val="baseline"/>
        <w:rPr>
          <w:rFonts w:ascii="Times" w:eastAsia="Times" w:hAnsi="Times"/>
          <w:color w:val="0000FF"/>
          <w:sz w:val="24"/>
          <w:u w:val="single"/>
        </w:rPr>
      </w:pPr>
      <w:hyperlink r:id="rId9">
        <w:r w:rsidR="00930918">
          <w:rPr>
            <w:rFonts w:ascii="Times" w:eastAsia="Times" w:hAnsi="Times"/>
            <w:color w:val="0000FF"/>
            <w:sz w:val="24"/>
            <w:u w:val="single"/>
          </w:rPr>
          <w:t>www.TNTSuperfantastic.com</w:t>
        </w:r>
      </w:hyperlink>
      <w:r w:rsidR="00930918">
        <w:rPr>
          <w:rFonts w:ascii="Times" w:eastAsia="Times" w:hAnsi="Times"/>
          <w:color w:val="000000"/>
          <w:sz w:val="24"/>
        </w:rPr>
        <w:t xml:space="preserve"> </w:t>
      </w:r>
    </w:p>
    <w:p w:rsidR="00BC640D" w:rsidRDefault="00930918">
      <w:pPr>
        <w:spacing w:before="118" w:line="276" w:lineRule="exact"/>
        <w:ind w:right="144"/>
        <w:textAlignment w:val="baseline"/>
        <w:rPr>
          <w:rFonts w:ascii="Times" w:eastAsia="Times" w:hAnsi="Times"/>
          <w:color w:val="000000"/>
          <w:sz w:val="24"/>
        </w:rPr>
      </w:pPr>
      <w:r>
        <w:rPr>
          <w:rFonts w:ascii="Times" w:eastAsia="Times" w:hAnsi="Times"/>
          <w:color w:val="000000"/>
          <w:sz w:val="24"/>
        </w:rPr>
        <w:t>He will also tweet the time of the call during which he will tell us how to proceed in the exchange process. We should attend the conference for that information; especially if you intend to go for the contract rate.</w:t>
      </w:r>
    </w:p>
    <w:p w:rsidR="00BC640D" w:rsidRDefault="00930918">
      <w:pPr>
        <w:spacing w:before="124" w:after="347" w:line="275" w:lineRule="exact"/>
        <w:ind w:right="144"/>
        <w:textAlignment w:val="baseline"/>
        <w:rPr>
          <w:rFonts w:ascii="Times" w:eastAsia="Times" w:hAnsi="Times"/>
          <w:color w:val="000000"/>
          <w:sz w:val="24"/>
        </w:rPr>
      </w:pPr>
      <w:r>
        <w:rPr>
          <w:rFonts w:ascii="Times" w:eastAsia="Times" w:hAnsi="Times"/>
          <w:color w:val="000000"/>
          <w:sz w:val="24"/>
        </w:rPr>
        <w:t>Originally, we understood that each of the banks would have their own 800#. Now, we understand that there is a central 800# for all of the banks. This may or may not change. We are only allowed to schedule one bank appointment per phone call. Multiple banks will require multiple phone calls.</w:t>
      </w:r>
    </w:p>
    <w:p w:rsidR="00BC640D" w:rsidRDefault="003740C9">
      <w:pPr>
        <w:spacing w:before="272" w:line="274" w:lineRule="exact"/>
        <w:ind w:right="144"/>
        <w:textAlignment w:val="baseline"/>
        <w:rPr>
          <w:rFonts w:ascii="Times" w:eastAsia="Times" w:hAnsi="Times"/>
          <w:color w:val="000000"/>
          <w:spacing w:val="-1"/>
          <w:sz w:val="24"/>
        </w:rPr>
      </w:pPr>
      <w:r w:rsidRPr="003740C9">
        <w:pict>
          <v:shape id="_x0000_s1596" type="#_x0000_t202" style="position:absolute;margin-left:54pt;margin-top:448.85pt;width:61.7pt;height:23.1pt;z-index:-251500544;mso-wrap-distance-left:0;mso-wrap-distance-right:0;mso-position-horizontal-relative:page;mso-position-vertical-relative:page" filled="f" stroked="f">
            <v:textbox inset="0,0,0,0">
              <w:txbxContent>
                <w:p w:rsidR="000B33B9" w:rsidRDefault="000B33B9">
                  <w:pPr>
                    <w:spacing w:line="227" w:lineRule="exact"/>
                    <w:textAlignment w:val="baseline"/>
                    <w:rPr>
                      <w:rFonts w:ascii="Arial" w:eastAsia="Arial" w:hAnsi="Arial"/>
                      <w:b/>
                      <w:color w:val="000000"/>
                      <w:spacing w:val="-1"/>
                      <w:sz w:val="20"/>
                    </w:rPr>
                  </w:pPr>
                  <w:r>
                    <w:rPr>
                      <w:rFonts w:ascii="Arial" w:eastAsia="Arial" w:hAnsi="Arial"/>
                      <w:b/>
                      <w:color w:val="000000"/>
                      <w:spacing w:val="-1"/>
                      <w:sz w:val="20"/>
                    </w:rPr>
                    <w:t>Exchange Appointment</w:t>
                  </w:r>
                </w:p>
              </w:txbxContent>
            </v:textbox>
            <w10:wrap type="square" anchorx="page" anchory="page"/>
          </v:shape>
        </w:pict>
      </w:r>
      <w:r w:rsidRPr="003740C9">
        <w:pict>
          <v:line id="_x0000_s1595" style="position:absolute;z-index:251366400;mso-position-horizontal-relative:page;mso-position-vertical-relative:page" from="137.5pt,435.85pt" to="559.75pt,435.85pt" strokeweight=".95pt">
            <w10:wrap anchorx="page" anchory="page"/>
          </v:line>
        </w:pict>
      </w:r>
      <w:r w:rsidR="00930918">
        <w:rPr>
          <w:rFonts w:ascii="Times" w:eastAsia="Times" w:hAnsi="Times"/>
          <w:color w:val="000000"/>
          <w:spacing w:val="-1"/>
          <w:sz w:val="24"/>
        </w:rPr>
        <w:t>You will get the NDA at your initial exchange appointment. Signing the NDA is optional; but, if you intend to go for the contract rate, you are required to sign the NDA.</w:t>
      </w:r>
    </w:p>
    <w:p w:rsidR="00BC640D" w:rsidRDefault="00930918">
      <w:pPr>
        <w:spacing w:before="124" w:line="275" w:lineRule="exact"/>
        <w:ind w:right="72"/>
        <w:textAlignment w:val="baseline"/>
        <w:rPr>
          <w:rFonts w:ascii="Times" w:eastAsia="Times" w:hAnsi="Times"/>
          <w:color w:val="000000"/>
          <w:spacing w:val="-1"/>
          <w:sz w:val="24"/>
        </w:rPr>
      </w:pPr>
      <w:r>
        <w:rPr>
          <w:rFonts w:ascii="Times" w:eastAsia="Times" w:hAnsi="Times"/>
          <w:color w:val="000000"/>
          <w:spacing w:val="-1"/>
          <w:sz w:val="24"/>
        </w:rPr>
        <w:t>This is where you will set up all of your temporary accounts to exchange your currency into</w:t>
      </w:r>
      <w:r w:rsidRPr="00635DFA">
        <w:rPr>
          <w:rFonts w:ascii="Times" w:eastAsia="Times" w:hAnsi="Times"/>
          <w:color w:val="000000"/>
          <w:spacing w:val="-1"/>
          <w:sz w:val="24"/>
          <w:highlight w:val="yellow"/>
        </w:rPr>
        <w:t>. Be sure to</w:t>
      </w:r>
      <w:r w:rsidRPr="00635DFA">
        <w:rPr>
          <w:rFonts w:ascii="Times" w:eastAsia="Times" w:hAnsi="Times"/>
          <w:color w:val="0000FF"/>
          <w:spacing w:val="-1"/>
          <w:sz w:val="24"/>
          <w:highlight w:val="yellow"/>
          <w:u w:val="single"/>
        </w:rPr>
        <w:t xml:space="preserve"> diversify</w:t>
      </w:r>
      <w:r>
        <w:rPr>
          <w:rFonts w:ascii="Times" w:eastAsia="Times" w:hAnsi="Times"/>
          <w:color w:val="000000"/>
          <w:spacing w:val="-1"/>
          <w:sz w:val="24"/>
        </w:rPr>
        <w:t xml:space="preserve"> them. Decide about</w:t>
      </w:r>
      <w:r>
        <w:rPr>
          <w:rFonts w:ascii="Times" w:eastAsia="Times" w:hAnsi="Times"/>
          <w:color w:val="0000FF"/>
          <w:spacing w:val="-1"/>
          <w:sz w:val="24"/>
          <w:u w:val="single"/>
        </w:rPr>
        <w:t xml:space="preserve"> interest bearing</w:t>
      </w:r>
      <w:r>
        <w:rPr>
          <w:rFonts w:ascii="Times" w:eastAsia="Times" w:hAnsi="Times"/>
          <w:color w:val="000000"/>
          <w:spacing w:val="-1"/>
          <w:sz w:val="24"/>
        </w:rPr>
        <w:t xml:space="preserve"> accounts versus</w:t>
      </w:r>
      <w:r>
        <w:rPr>
          <w:rFonts w:ascii="Times" w:eastAsia="Times" w:hAnsi="Times"/>
          <w:color w:val="0000FF"/>
          <w:spacing w:val="-1"/>
          <w:sz w:val="24"/>
          <w:u w:val="single"/>
        </w:rPr>
        <w:t xml:space="preserve"> </w:t>
      </w:r>
      <w:r w:rsidRPr="00635DFA">
        <w:rPr>
          <w:rFonts w:ascii="Times" w:eastAsia="Times" w:hAnsi="Times"/>
          <w:color w:val="0000FF"/>
          <w:spacing w:val="-1"/>
          <w:sz w:val="24"/>
          <w:highlight w:val="yellow"/>
          <w:u w:val="single"/>
        </w:rPr>
        <w:t>non-interest bearing</w:t>
      </w:r>
      <w:r>
        <w:rPr>
          <w:rFonts w:ascii="Times" w:eastAsia="Times" w:hAnsi="Times"/>
          <w:color w:val="000000"/>
          <w:spacing w:val="-1"/>
          <w:sz w:val="24"/>
        </w:rPr>
        <w:t xml:space="preserve"> accounts, as well as</w:t>
      </w:r>
      <w:r>
        <w:rPr>
          <w:rFonts w:ascii="Times" w:eastAsia="Times" w:hAnsi="Times"/>
          <w:color w:val="0000FF"/>
          <w:spacing w:val="-1"/>
          <w:sz w:val="24"/>
          <w:u w:val="single"/>
        </w:rPr>
        <w:t xml:space="preserve"> </w:t>
      </w:r>
      <w:r w:rsidRPr="00635DFA">
        <w:rPr>
          <w:rFonts w:ascii="Times" w:eastAsia="Times" w:hAnsi="Times"/>
          <w:color w:val="0000FF"/>
          <w:spacing w:val="-1"/>
          <w:sz w:val="24"/>
          <w:highlight w:val="yellow"/>
          <w:u w:val="single"/>
        </w:rPr>
        <w:t>multi-currency</w:t>
      </w:r>
      <w:r w:rsidRPr="00635DFA">
        <w:rPr>
          <w:rFonts w:ascii="Times" w:eastAsia="Times" w:hAnsi="Times"/>
          <w:color w:val="000000"/>
          <w:spacing w:val="-1"/>
          <w:sz w:val="24"/>
          <w:highlight w:val="yellow"/>
        </w:rPr>
        <w:t xml:space="preserve"> accounts</w:t>
      </w:r>
      <w:r>
        <w:rPr>
          <w:rFonts w:ascii="Times" w:eastAsia="Times" w:hAnsi="Times"/>
          <w:color w:val="000000"/>
          <w:spacing w:val="-1"/>
          <w:sz w:val="24"/>
        </w:rPr>
        <w:t>. Be sure to have previously spoken with your financial professionals in order to make an informed decision.</w:t>
      </w:r>
    </w:p>
    <w:p w:rsidR="00BC640D" w:rsidRDefault="00930918">
      <w:pPr>
        <w:spacing w:before="121" w:line="275" w:lineRule="exact"/>
        <w:ind w:right="288"/>
        <w:textAlignment w:val="baseline"/>
        <w:rPr>
          <w:rFonts w:ascii="Times" w:eastAsia="Times" w:hAnsi="Times"/>
          <w:color w:val="000000"/>
          <w:sz w:val="24"/>
          <w:u w:val="single"/>
        </w:rPr>
      </w:pPr>
      <w:r>
        <w:rPr>
          <w:rFonts w:ascii="Times" w:eastAsia="Times" w:hAnsi="Times"/>
          <w:color w:val="000000"/>
          <w:sz w:val="24"/>
          <w:u w:val="single"/>
        </w:rPr>
        <w:t>Note:</w:t>
      </w:r>
      <w:r>
        <w:rPr>
          <w:rFonts w:ascii="Times" w:eastAsia="Times" w:hAnsi="Times"/>
          <w:i/>
          <w:color w:val="000000"/>
          <w:sz w:val="24"/>
        </w:rPr>
        <w:t xml:space="preserve"> Because the Dinar is said to be taxed at a different rate than other currencies, it has been advised that we not combine other currencies with the Dinar in one bank account. This means Dinar holders who have other currencies will need to establish multiple accounts.</w:t>
      </w:r>
    </w:p>
    <w:p w:rsidR="00BC640D" w:rsidRDefault="00930918">
      <w:pPr>
        <w:spacing w:before="127" w:line="274" w:lineRule="exact"/>
        <w:ind w:right="360"/>
        <w:textAlignment w:val="baseline"/>
        <w:rPr>
          <w:rFonts w:ascii="Times" w:eastAsia="Times" w:hAnsi="Times"/>
          <w:color w:val="000000"/>
          <w:sz w:val="24"/>
        </w:rPr>
      </w:pPr>
      <w:r>
        <w:rPr>
          <w:rFonts w:ascii="Times" w:eastAsia="Times" w:hAnsi="Times"/>
          <w:color w:val="000000"/>
          <w:sz w:val="24"/>
        </w:rPr>
        <w:t>This meeting is also your opportunity to present your list for certified checks that will pay off your debts. You’ll also set up your wealth manager appointment.</w:t>
      </w:r>
    </w:p>
    <w:p w:rsidR="00BC640D" w:rsidRDefault="00930918">
      <w:pPr>
        <w:spacing w:before="122" w:after="386" w:line="276" w:lineRule="exact"/>
        <w:ind w:right="72"/>
        <w:textAlignment w:val="baseline"/>
        <w:rPr>
          <w:rFonts w:ascii="Times" w:eastAsia="Times" w:hAnsi="Times"/>
          <w:color w:val="000000"/>
          <w:sz w:val="24"/>
          <w:u w:val="single"/>
        </w:rPr>
      </w:pPr>
      <w:r>
        <w:rPr>
          <w:rFonts w:ascii="Times" w:eastAsia="Times" w:hAnsi="Times"/>
          <w:color w:val="000000"/>
          <w:sz w:val="24"/>
          <w:u w:val="single"/>
        </w:rPr>
        <w:t>Note:</w:t>
      </w:r>
      <w:r>
        <w:rPr>
          <w:rFonts w:ascii="Times" w:eastAsia="Times" w:hAnsi="Times"/>
          <w:color w:val="000000"/>
          <w:sz w:val="24"/>
        </w:rPr>
        <w:t xml:space="preserve"> Some of the banks require a holding period and only allow you to get a limited amount of money. This is very a fluid point. We will see how this pans out when the RV actually happens.</w:t>
      </w:r>
    </w:p>
    <w:p w:rsidR="00BC640D" w:rsidRDefault="003740C9">
      <w:pPr>
        <w:spacing w:before="46" w:after="588" w:line="226" w:lineRule="exact"/>
        <w:ind w:right="144"/>
        <w:jc w:val="right"/>
        <w:textAlignment w:val="baseline"/>
        <w:rPr>
          <w:rFonts w:ascii="Times" w:eastAsia="Times" w:hAnsi="Times"/>
          <w:i/>
          <w:color w:val="000000"/>
          <w:sz w:val="20"/>
        </w:rPr>
      </w:pPr>
      <w:r w:rsidRPr="003740C9">
        <w:pict>
          <v:line id="_x0000_s1594" style="position:absolute;left:0;text-align:left;z-index:251367424;mso-position-horizontal-relative:page;mso-position-vertical-relative:page" from="137.5pt,699.85pt" to="559.75pt,699.85pt" strokeweight=".95pt">
            <w10:wrap anchorx="page" anchory="page"/>
          </v:line>
        </w:pict>
      </w:r>
      <w:r w:rsidR="00930918">
        <w:rPr>
          <w:rFonts w:ascii="Times" w:eastAsia="Times" w:hAnsi="Times"/>
          <w:i/>
          <w:color w:val="000000"/>
          <w:sz w:val="20"/>
        </w:rPr>
        <w:t>Continued on next page</w:t>
      </w:r>
    </w:p>
    <w:p w:rsidR="00BC640D" w:rsidRDefault="00930918">
      <w:pPr>
        <w:spacing w:before="3" w:line="273" w:lineRule="exact"/>
        <w:jc w:val="center"/>
        <w:textAlignment w:val="baseline"/>
        <w:rPr>
          <w:rFonts w:ascii="Times" w:eastAsia="Times" w:hAnsi="Times"/>
          <w:color w:val="000000"/>
          <w:spacing w:val="19"/>
          <w:sz w:val="24"/>
        </w:rPr>
      </w:pPr>
      <w:r>
        <w:rPr>
          <w:rFonts w:ascii="Times" w:eastAsia="Times" w:hAnsi="Times"/>
          <w:color w:val="000000"/>
          <w:spacing w:val="19"/>
          <w:sz w:val="24"/>
        </w:rPr>
        <w:t>- 9 -</w:t>
      </w:r>
    </w:p>
    <w:p w:rsidR="00BC640D" w:rsidRDefault="00BC640D">
      <w:pPr>
        <w:sectPr w:rsidR="00BC640D">
          <w:type w:val="continuous"/>
          <w:pgSz w:w="12240" w:h="15840"/>
          <w:pgMar w:top="1440" w:right="850" w:bottom="304" w:left="2750" w:header="720" w:footer="720" w:gutter="0"/>
          <w:cols w:space="720"/>
        </w:sectPr>
      </w:pPr>
    </w:p>
    <w:p w:rsidR="00BC640D" w:rsidRDefault="003740C9">
      <w:pPr>
        <w:spacing w:before="10" w:after="497" w:line="357" w:lineRule="exact"/>
        <w:textAlignment w:val="baseline"/>
        <w:rPr>
          <w:rFonts w:ascii="Arial" w:eastAsia="Arial" w:hAnsi="Arial"/>
          <w:b/>
          <w:color w:val="000000"/>
          <w:sz w:val="32"/>
        </w:rPr>
      </w:pPr>
      <w:r w:rsidRPr="003740C9">
        <w:lastRenderedPageBreak/>
        <w:pict>
          <v:line id="_x0000_s1593" style="position:absolute;z-index:251368448;mso-position-horizontal-relative:page;mso-position-vertical-relative:page" from="137.5pt,102.7pt" to="560.5pt,102.7pt" strokeweight=".95pt">
            <w10:wrap anchorx="page" anchory="page"/>
          </v:line>
        </w:pict>
      </w:r>
      <w:r w:rsidR="00930918">
        <w:rPr>
          <w:rFonts w:ascii="Arial" w:eastAsia="Arial" w:hAnsi="Arial"/>
          <w:b/>
          <w:color w:val="000000"/>
          <w:sz w:val="32"/>
        </w:rPr>
        <w:t xml:space="preserve">The Exchange Process, </w:t>
      </w:r>
      <w:r w:rsidR="00930918">
        <w:rPr>
          <w:rFonts w:ascii="Arial" w:eastAsia="Arial" w:hAnsi="Arial"/>
          <w:color w:val="000000"/>
          <w:sz w:val="28"/>
        </w:rPr>
        <w:t>Continued</w:t>
      </w:r>
    </w:p>
    <w:p w:rsidR="00BC640D" w:rsidRDefault="00BC640D">
      <w:pPr>
        <w:spacing w:before="10" w:after="497" w:line="357" w:lineRule="exact"/>
        <w:sectPr w:rsidR="00BC640D">
          <w:pgSz w:w="12240" w:h="15840"/>
          <w:pgMar w:top="1440" w:right="1031" w:bottom="2344" w:left="1071" w:header="720" w:footer="720" w:gutter="0"/>
          <w:cols w:space="720"/>
        </w:sectPr>
      </w:pPr>
    </w:p>
    <w:p w:rsidR="00BC640D" w:rsidRDefault="003740C9">
      <w:pPr>
        <w:spacing w:line="276" w:lineRule="exact"/>
        <w:ind w:left="72" w:right="432"/>
        <w:textAlignment w:val="baseline"/>
        <w:rPr>
          <w:rFonts w:ascii="Times" w:eastAsia="Times" w:hAnsi="Times"/>
          <w:color w:val="000000"/>
          <w:sz w:val="24"/>
        </w:rPr>
      </w:pPr>
      <w:r w:rsidRPr="003740C9">
        <w:lastRenderedPageBreak/>
        <w:pict>
          <v:shape id="_x0000_s1592" type="#_x0000_t202" style="position:absolute;left:0;text-align:left;margin-left:54pt;margin-top:115.75pt;width:61.7pt;height:34.6pt;z-index:-251499520;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1"/>
                      <w:sz w:val="20"/>
                    </w:rPr>
                  </w:pPr>
                  <w:r>
                    <w:rPr>
                      <w:rFonts w:ascii="Arial" w:eastAsia="Arial" w:hAnsi="Arial"/>
                      <w:b/>
                      <w:color w:val="000000"/>
                      <w:spacing w:val="-1"/>
                      <w:sz w:val="20"/>
                    </w:rPr>
                    <w:t>Wealth Manager Appointment</w:t>
                  </w:r>
                </w:p>
              </w:txbxContent>
            </v:textbox>
            <w10:wrap type="square" anchorx="page" anchory="page"/>
          </v:shape>
        </w:pict>
      </w:r>
      <w:r w:rsidR="00930918">
        <w:rPr>
          <w:rFonts w:ascii="Times" w:eastAsia="Times" w:hAnsi="Times"/>
          <w:color w:val="000000"/>
          <w:sz w:val="24"/>
        </w:rPr>
        <w:t xml:space="preserve">The wealth manager appointment is when you put as much of your financial plan in place as possible. By this time, </w:t>
      </w:r>
      <w:r w:rsidR="00930918">
        <w:rPr>
          <w:rFonts w:ascii="Times" w:eastAsia="Times" w:hAnsi="Times"/>
          <w:color w:val="000000"/>
          <w:sz w:val="24"/>
          <w:u w:val="single"/>
        </w:rPr>
        <w:t>you should have already secured</w:t>
      </w:r>
      <w:r w:rsidR="00930918">
        <w:rPr>
          <w:rFonts w:ascii="Times" w:eastAsia="Times" w:hAnsi="Times"/>
          <w:color w:val="000000"/>
          <w:sz w:val="24"/>
        </w:rPr>
        <w:t xml:space="preserve"> the services of local professionals that have helped you create an initial financial plan.</w:t>
      </w:r>
    </w:p>
    <w:p w:rsidR="00BC640D" w:rsidRDefault="00930918">
      <w:pPr>
        <w:spacing w:before="122" w:after="98" w:line="276" w:lineRule="exact"/>
        <w:ind w:left="72" w:right="72"/>
        <w:textAlignment w:val="baseline"/>
        <w:rPr>
          <w:rFonts w:ascii="Times" w:eastAsia="Times" w:hAnsi="Times"/>
          <w:color w:val="000000"/>
          <w:sz w:val="24"/>
        </w:rPr>
      </w:pPr>
      <w:r>
        <w:rPr>
          <w:rFonts w:ascii="Times" w:eastAsia="Times" w:hAnsi="Times"/>
          <w:color w:val="000000"/>
          <w:sz w:val="24"/>
        </w:rPr>
        <w:t>During this appointment, you will</w:t>
      </w:r>
      <w:r>
        <w:rPr>
          <w:rFonts w:ascii="Times" w:eastAsia="Times" w:hAnsi="Times"/>
          <w:color w:val="0000FF"/>
          <w:sz w:val="25"/>
          <w:u w:val="single"/>
        </w:rPr>
        <w:t xml:space="preserve"> “</w:t>
      </w:r>
      <w:r>
        <w:rPr>
          <w:rFonts w:ascii="Times" w:eastAsia="Times" w:hAnsi="Times"/>
          <w:color w:val="0000FF"/>
          <w:sz w:val="24"/>
          <w:u w:val="single"/>
        </w:rPr>
        <w:t>sweep</w:t>
      </w:r>
      <w:r>
        <w:rPr>
          <w:rFonts w:ascii="Times" w:eastAsia="Times" w:hAnsi="Times"/>
          <w:color w:val="0000FF"/>
          <w:sz w:val="25"/>
          <w:u w:val="single"/>
        </w:rPr>
        <w:t>”</w:t>
      </w:r>
      <w:r>
        <w:rPr>
          <w:rFonts w:ascii="Times" w:eastAsia="Times" w:hAnsi="Times"/>
          <w:color w:val="000000"/>
          <w:sz w:val="24"/>
        </w:rPr>
        <w:t xml:space="preserve"> the funds from the temporary accounts previously established into the new accounts established here. Here are some things that have been circulating in the chat rooms, forums and conference calls:</w:t>
      </w:r>
    </w:p>
    <w:tbl>
      <w:tblPr>
        <w:tblW w:w="0" w:type="auto"/>
        <w:tblInd w:w="94" w:type="dxa"/>
        <w:tblLayout w:type="fixed"/>
        <w:tblCellMar>
          <w:left w:w="0" w:type="dxa"/>
          <w:right w:w="0" w:type="dxa"/>
        </w:tblCellMar>
        <w:tblLook w:val="04A0"/>
      </w:tblPr>
      <w:tblGrid>
        <w:gridCol w:w="1512"/>
        <w:gridCol w:w="1709"/>
        <w:gridCol w:w="5289"/>
      </w:tblGrid>
      <w:tr w:rsidR="00BC640D">
        <w:trPr>
          <w:trHeight w:hRule="exact" w:val="418"/>
        </w:trPr>
        <w:tc>
          <w:tcPr>
            <w:tcW w:w="8510" w:type="dxa"/>
            <w:gridSpan w:val="3"/>
            <w:tcBorders>
              <w:top w:val="none" w:sz="0" w:space="0" w:color="020000"/>
              <w:left w:val="none" w:sz="0" w:space="0" w:color="020000"/>
              <w:bottom w:val="none" w:sz="0" w:space="0" w:color="020000"/>
              <w:right w:val="single" w:sz="5" w:space="0" w:color="000000"/>
            </w:tcBorders>
            <w:shd w:val="clear" w:color="00AF50" w:fill="00AF50"/>
          </w:tcPr>
          <w:p w:rsidR="00BC640D" w:rsidRDefault="00930918">
            <w:pPr>
              <w:tabs>
                <w:tab w:val="left" w:pos="1584"/>
                <w:tab w:val="left" w:pos="3312"/>
              </w:tabs>
              <w:spacing w:after="121" w:line="274" w:lineRule="exact"/>
              <w:ind w:right="4147"/>
              <w:jc w:val="right"/>
              <w:textAlignment w:val="baseline"/>
              <w:rPr>
                <w:rFonts w:ascii="Times" w:eastAsia="Times" w:hAnsi="Times"/>
                <w:b/>
                <w:color w:val="000000"/>
                <w:sz w:val="24"/>
              </w:rPr>
            </w:pPr>
            <w:r>
              <w:rPr>
                <w:rFonts w:ascii="Times" w:eastAsia="Times" w:hAnsi="Times"/>
                <w:b/>
                <w:color w:val="000000"/>
                <w:sz w:val="24"/>
              </w:rPr>
              <w:t>Currency %</w:t>
            </w:r>
            <w:r>
              <w:rPr>
                <w:rFonts w:ascii="Times" w:eastAsia="Times" w:hAnsi="Times"/>
                <w:b/>
                <w:color w:val="000000"/>
                <w:sz w:val="24"/>
              </w:rPr>
              <w:tab/>
              <w:t>Purpose</w:t>
            </w:r>
            <w:r>
              <w:rPr>
                <w:rFonts w:ascii="Times" w:eastAsia="Times" w:hAnsi="Times"/>
                <w:b/>
                <w:color w:val="000000"/>
                <w:sz w:val="24"/>
              </w:rPr>
              <w:tab/>
              <w:t>Rationale</w:t>
            </w:r>
          </w:p>
        </w:tc>
      </w:tr>
      <w:tr w:rsidR="00BC640D">
        <w:trPr>
          <w:trHeight w:hRule="exact" w:val="1224"/>
        </w:trPr>
        <w:tc>
          <w:tcPr>
            <w:tcW w:w="1512" w:type="dxa"/>
            <w:tcBorders>
              <w:top w:val="none" w:sz="0" w:space="0" w:color="020000"/>
              <w:left w:val="none" w:sz="0" w:space="0" w:color="020000"/>
              <w:bottom w:val="single" w:sz="5" w:space="0" w:color="000000"/>
              <w:right w:val="single" w:sz="5" w:space="0" w:color="000000"/>
            </w:tcBorders>
          </w:tcPr>
          <w:p w:rsidR="00BC640D" w:rsidRDefault="00930918">
            <w:pPr>
              <w:spacing w:before="415" w:after="530" w:line="273" w:lineRule="exact"/>
              <w:ind w:right="547"/>
              <w:jc w:val="right"/>
              <w:textAlignment w:val="baseline"/>
              <w:rPr>
                <w:rFonts w:ascii="Times" w:eastAsia="Times" w:hAnsi="Times"/>
                <w:color w:val="000000"/>
                <w:sz w:val="24"/>
              </w:rPr>
            </w:pPr>
            <w:r>
              <w:rPr>
                <w:rFonts w:ascii="Times" w:eastAsia="Times" w:hAnsi="Times"/>
                <w:color w:val="000000"/>
                <w:sz w:val="24"/>
              </w:rPr>
              <w:t>50%</w:t>
            </w:r>
          </w:p>
        </w:tc>
        <w:tc>
          <w:tcPr>
            <w:tcW w:w="1709" w:type="dxa"/>
            <w:tcBorders>
              <w:top w:val="none" w:sz="0" w:space="0" w:color="020000"/>
              <w:left w:val="single" w:sz="5" w:space="0" w:color="000000"/>
              <w:bottom w:val="single" w:sz="5" w:space="0" w:color="000000"/>
              <w:right w:val="single" w:sz="5" w:space="0" w:color="000000"/>
            </w:tcBorders>
          </w:tcPr>
          <w:p w:rsidR="00BC640D" w:rsidRDefault="00930918">
            <w:pPr>
              <w:spacing w:before="415" w:after="530" w:line="273" w:lineRule="exact"/>
              <w:jc w:val="center"/>
              <w:textAlignment w:val="baseline"/>
              <w:rPr>
                <w:rFonts w:ascii="Times" w:eastAsia="Times" w:hAnsi="Times"/>
                <w:color w:val="000000"/>
                <w:sz w:val="24"/>
              </w:rPr>
            </w:pPr>
            <w:r>
              <w:rPr>
                <w:rFonts w:ascii="Times" w:eastAsia="Times" w:hAnsi="Times"/>
                <w:color w:val="000000"/>
                <w:sz w:val="24"/>
              </w:rPr>
              <w:t>Taxes</w:t>
            </w:r>
          </w:p>
        </w:tc>
        <w:tc>
          <w:tcPr>
            <w:tcW w:w="5289" w:type="dxa"/>
            <w:tcBorders>
              <w:top w:val="none" w:sz="0" w:space="0" w:color="020000"/>
              <w:left w:val="single" w:sz="5" w:space="0" w:color="000000"/>
              <w:bottom w:val="single" w:sz="5" w:space="0" w:color="000000"/>
              <w:right w:val="single" w:sz="5" w:space="0" w:color="000000"/>
            </w:tcBorders>
          </w:tcPr>
          <w:p w:rsidR="00BC640D" w:rsidRDefault="00930918">
            <w:pPr>
              <w:spacing w:after="117" w:line="275" w:lineRule="exact"/>
              <w:ind w:left="108" w:right="144"/>
              <w:textAlignment w:val="baseline"/>
              <w:rPr>
                <w:rFonts w:ascii="Times" w:eastAsia="Times" w:hAnsi="Times"/>
                <w:color w:val="000000"/>
                <w:sz w:val="24"/>
              </w:rPr>
            </w:pPr>
            <w:r>
              <w:rPr>
                <w:rFonts w:ascii="Times" w:eastAsia="Times" w:hAnsi="Times"/>
                <w:color w:val="000000"/>
                <w:sz w:val="24"/>
              </w:rPr>
              <w:t>Don’t forget to set aside 50% of your funds for taxes in a separate account. Remember that you can always go back and move the funds around once the tax rate has been made available to the public.</w:t>
            </w:r>
          </w:p>
        </w:tc>
      </w:tr>
      <w:tr w:rsidR="00BC640D">
        <w:trPr>
          <w:trHeight w:hRule="exact" w:val="532"/>
        </w:trPr>
        <w:tc>
          <w:tcPr>
            <w:tcW w:w="1512" w:type="dxa"/>
            <w:vMerge w:val="restart"/>
            <w:tcBorders>
              <w:top w:val="single" w:sz="5" w:space="0" w:color="000000"/>
              <w:left w:val="none" w:sz="0" w:space="0" w:color="020000"/>
              <w:bottom w:val="single" w:sz="0" w:space="0" w:color="000000"/>
              <w:right w:val="single" w:sz="5" w:space="0" w:color="000000"/>
            </w:tcBorders>
          </w:tcPr>
          <w:p w:rsidR="00BC640D" w:rsidRDefault="00930918">
            <w:pPr>
              <w:spacing w:before="425" w:after="534" w:line="273" w:lineRule="exact"/>
              <w:ind w:right="547"/>
              <w:jc w:val="right"/>
              <w:textAlignment w:val="baseline"/>
              <w:rPr>
                <w:rFonts w:ascii="Times" w:eastAsia="Times" w:hAnsi="Times"/>
                <w:color w:val="000000"/>
                <w:sz w:val="24"/>
              </w:rPr>
            </w:pPr>
            <w:r>
              <w:rPr>
                <w:rFonts w:ascii="Times" w:eastAsia="Times" w:hAnsi="Times"/>
                <w:color w:val="000000"/>
                <w:sz w:val="24"/>
              </w:rPr>
              <w:t>25%</w:t>
            </w:r>
          </w:p>
        </w:tc>
        <w:tc>
          <w:tcPr>
            <w:tcW w:w="1709" w:type="dxa"/>
            <w:vMerge w:val="restart"/>
            <w:tcBorders>
              <w:top w:val="single" w:sz="5" w:space="0" w:color="000000"/>
              <w:left w:val="single" w:sz="5" w:space="0" w:color="000000"/>
              <w:bottom w:val="single" w:sz="0" w:space="0" w:color="000000"/>
              <w:right w:val="single" w:sz="5" w:space="0" w:color="000000"/>
            </w:tcBorders>
          </w:tcPr>
          <w:p w:rsidR="00BC640D" w:rsidRDefault="00930918">
            <w:pPr>
              <w:spacing w:before="148" w:after="256" w:line="276" w:lineRule="exact"/>
              <w:jc w:val="center"/>
              <w:textAlignment w:val="baseline"/>
              <w:rPr>
                <w:rFonts w:ascii="Times" w:eastAsia="Times" w:hAnsi="Times"/>
                <w:color w:val="000000"/>
                <w:sz w:val="24"/>
              </w:rPr>
            </w:pPr>
            <w:r>
              <w:rPr>
                <w:rFonts w:ascii="Times" w:eastAsia="Times" w:hAnsi="Times"/>
                <w:color w:val="000000"/>
                <w:sz w:val="24"/>
              </w:rPr>
              <w:t xml:space="preserve">Investments </w:t>
            </w:r>
            <w:r>
              <w:rPr>
                <w:rFonts w:ascii="Times" w:eastAsia="Times" w:hAnsi="Times"/>
                <w:color w:val="000000"/>
                <w:sz w:val="24"/>
              </w:rPr>
              <w:br/>
              <w:t xml:space="preserve">for Capital </w:t>
            </w:r>
            <w:r>
              <w:rPr>
                <w:rFonts w:ascii="Times" w:eastAsia="Times" w:hAnsi="Times"/>
                <w:color w:val="000000"/>
                <w:sz w:val="24"/>
              </w:rPr>
              <w:br/>
              <w:t>Growth</w:t>
            </w:r>
          </w:p>
        </w:tc>
        <w:tc>
          <w:tcPr>
            <w:tcW w:w="5289" w:type="dxa"/>
            <w:tcBorders>
              <w:top w:val="single" w:sz="5" w:space="0" w:color="000000"/>
              <w:left w:val="single" w:sz="5" w:space="0" w:color="000000"/>
              <w:bottom w:val="single" w:sz="5" w:space="0" w:color="000000"/>
              <w:right w:val="single" w:sz="5" w:space="0" w:color="000000"/>
            </w:tcBorders>
          </w:tcPr>
          <w:p w:rsidR="00BC640D" w:rsidRDefault="00930918">
            <w:pPr>
              <w:spacing w:line="263" w:lineRule="exact"/>
              <w:ind w:left="144" w:right="288"/>
              <w:textAlignment w:val="baseline"/>
              <w:rPr>
                <w:rFonts w:ascii="Times" w:eastAsia="Times" w:hAnsi="Times"/>
                <w:color w:val="000000"/>
                <w:spacing w:val="-2"/>
                <w:sz w:val="24"/>
              </w:rPr>
            </w:pPr>
            <w:r>
              <w:rPr>
                <w:rFonts w:ascii="Times" w:eastAsia="Times" w:hAnsi="Times"/>
                <w:color w:val="000000"/>
                <w:spacing w:val="-2"/>
                <w:sz w:val="24"/>
              </w:rPr>
              <w:t>There are several types of accounts to choose from when establishing. Click</w:t>
            </w:r>
            <w:r>
              <w:rPr>
                <w:rFonts w:ascii="Times" w:eastAsia="Times" w:hAnsi="Times"/>
                <w:color w:val="800080"/>
                <w:spacing w:val="-2"/>
                <w:sz w:val="24"/>
              </w:rPr>
              <w:t xml:space="preserve"> here</w:t>
            </w:r>
            <w:r>
              <w:rPr>
                <w:rFonts w:ascii="Times" w:eastAsia="Times" w:hAnsi="Times"/>
                <w:color w:val="000000"/>
                <w:spacing w:val="-2"/>
                <w:sz w:val="24"/>
              </w:rPr>
              <w:t xml:space="preserve"> for the list. These</w:t>
            </w:r>
          </w:p>
        </w:tc>
      </w:tr>
      <w:tr w:rsidR="00BC640D">
        <w:trPr>
          <w:trHeight w:hRule="exact" w:val="701"/>
        </w:trPr>
        <w:tc>
          <w:tcPr>
            <w:tcW w:w="1512" w:type="dxa"/>
            <w:vMerge/>
            <w:tcBorders>
              <w:top w:val="single" w:sz="0" w:space="0" w:color="000000"/>
              <w:left w:val="none" w:sz="0" w:space="0" w:color="020000"/>
              <w:bottom w:val="single" w:sz="5" w:space="0" w:color="000000"/>
              <w:right w:val="single" w:sz="5" w:space="0" w:color="000000"/>
            </w:tcBorders>
          </w:tcPr>
          <w:p w:rsidR="00BC640D" w:rsidRDefault="00BC640D"/>
        </w:tc>
        <w:tc>
          <w:tcPr>
            <w:tcW w:w="1709" w:type="dxa"/>
            <w:vMerge/>
            <w:tcBorders>
              <w:top w:val="single" w:sz="0" w:space="0" w:color="000000"/>
              <w:left w:val="single" w:sz="5" w:space="0" w:color="000000"/>
              <w:bottom w:val="single" w:sz="5" w:space="0" w:color="000000"/>
              <w:right w:val="single" w:sz="5" w:space="0" w:color="000000"/>
            </w:tcBorders>
          </w:tcPr>
          <w:p w:rsidR="00BC640D" w:rsidRDefault="00BC640D"/>
        </w:tc>
        <w:tc>
          <w:tcPr>
            <w:tcW w:w="5289" w:type="dxa"/>
            <w:tcBorders>
              <w:top w:val="single" w:sz="5" w:space="0" w:color="000000"/>
              <w:left w:val="single" w:sz="5" w:space="0" w:color="000000"/>
              <w:bottom w:val="single" w:sz="5" w:space="0" w:color="000000"/>
              <w:right w:val="single" w:sz="5" w:space="0" w:color="000000"/>
            </w:tcBorders>
          </w:tcPr>
          <w:p w:rsidR="00BC640D" w:rsidRDefault="00930918">
            <w:pPr>
              <w:spacing w:before="32" w:after="122" w:line="273" w:lineRule="exact"/>
              <w:ind w:left="144" w:right="576"/>
              <w:textAlignment w:val="baseline"/>
              <w:rPr>
                <w:rFonts w:ascii="Times" w:eastAsia="Times" w:hAnsi="Times"/>
                <w:color w:val="000000"/>
                <w:sz w:val="24"/>
              </w:rPr>
            </w:pPr>
            <w:r>
              <w:rPr>
                <w:rFonts w:ascii="Times" w:eastAsia="Times" w:hAnsi="Times"/>
                <w:color w:val="000000"/>
                <w:sz w:val="24"/>
              </w:rPr>
              <w:t>accounts can be the base of making your money work for you</w:t>
            </w:r>
          </w:p>
        </w:tc>
      </w:tr>
      <w:tr w:rsidR="00BC640D">
        <w:trPr>
          <w:trHeight w:hRule="exact" w:val="1517"/>
        </w:trPr>
        <w:tc>
          <w:tcPr>
            <w:tcW w:w="1512" w:type="dxa"/>
            <w:tcBorders>
              <w:top w:val="single" w:sz="5" w:space="0" w:color="000000"/>
              <w:left w:val="none" w:sz="0" w:space="0" w:color="020000"/>
              <w:bottom w:val="single" w:sz="5" w:space="0" w:color="000000"/>
              <w:right w:val="single" w:sz="5" w:space="0" w:color="000000"/>
            </w:tcBorders>
          </w:tcPr>
          <w:p w:rsidR="00BC640D" w:rsidRDefault="00930918">
            <w:pPr>
              <w:spacing w:before="564" w:after="674" w:line="273" w:lineRule="exact"/>
              <w:ind w:right="547"/>
              <w:jc w:val="right"/>
              <w:textAlignment w:val="baseline"/>
              <w:rPr>
                <w:rFonts w:ascii="Times" w:eastAsia="Times" w:hAnsi="Times"/>
                <w:color w:val="000000"/>
                <w:sz w:val="24"/>
              </w:rPr>
            </w:pPr>
            <w:r>
              <w:rPr>
                <w:rFonts w:ascii="Times" w:eastAsia="Times" w:hAnsi="Times"/>
                <w:color w:val="000000"/>
                <w:sz w:val="24"/>
              </w:rPr>
              <w:t>25%</w:t>
            </w:r>
          </w:p>
        </w:tc>
        <w:tc>
          <w:tcPr>
            <w:tcW w:w="1709" w:type="dxa"/>
            <w:tcBorders>
              <w:top w:val="single" w:sz="5" w:space="0" w:color="000000"/>
              <w:left w:val="single" w:sz="5" w:space="0" w:color="000000"/>
              <w:bottom w:val="single" w:sz="5" w:space="0" w:color="000000"/>
              <w:right w:val="single" w:sz="5" w:space="0" w:color="000000"/>
            </w:tcBorders>
          </w:tcPr>
          <w:p w:rsidR="00BC640D" w:rsidRDefault="00930918">
            <w:pPr>
              <w:spacing w:before="564" w:after="674" w:line="273" w:lineRule="exact"/>
              <w:jc w:val="center"/>
              <w:textAlignment w:val="baseline"/>
              <w:rPr>
                <w:rFonts w:ascii="Times" w:eastAsia="Times" w:hAnsi="Times"/>
                <w:color w:val="000000"/>
                <w:sz w:val="24"/>
              </w:rPr>
            </w:pPr>
            <w:r>
              <w:rPr>
                <w:rFonts w:ascii="Times" w:eastAsia="Times" w:hAnsi="Times"/>
                <w:color w:val="000000"/>
                <w:sz w:val="24"/>
              </w:rPr>
              <w:t>Immediate Use</w:t>
            </w:r>
          </w:p>
        </w:tc>
        <w:tc>
          <w:tcPr>
            <w:tcW w:w="5289" w:type="dxa"/>
            <w:tcBorders>
              <w:top w:val="single" w:sz="5" w:space="0" w:color="000000"/>
              <w:left w:val="single" w:sz="5" w:space="0" w:color="000000"/>
              <w:bottom w:val="single" w:sz="5" w:space="0" w:color="000000"/>
              <w:right w:val="single" w:sz="5" w:space="0" w:color="000000"/>
            </w:tcBorders>
          </w:tcPr>
          <w:p w:rsidR="00BC640D" w:rsidRDefault="00930918">
            <w:pPr>
              <w:spacing w:after="122" w:line="276" w:lineRule="exact"/>
              <w:ind w:left="108" w:right="216"/>
              <w:textAlignment w:val="baseline"/>
              <w:rPr>
                <w:rFonts w:ascii="Times" w:eastAsia="Times" w:hAnsi="Times"/>
                <w:color w:val="000000"/>
                <w:sz w:val="24"/>
              </w:rPr>
            </w:pPr>
            <w:r>
              <w:rPr>
                <w:rFonts w:ascii="Times" w:eastAsia="Times" w:hAnsi="Times"/>
                <w:color w:val="000000"/>
                <w:sz w:val="24"/>
              </w:rPr>
              <w:t>This is the account that you live off of. Because of the amount of money in this account, you may need to consider getting a prepaid card that you add money to instead of using a card that is directly linked to your account for your protection.</w:t>
            </w:r>
          </w:p>
        </w:tc>
      </w:tr>
    </w:tbl>
    <w:p w:rsidR="00BC640D" w:rsidRDefault="00BC640D">
      <w:pPr>
        <w:spacing w:after="218" w:line="20" w:lineRule="exact"/>
      </w:pPr>
    </w:p>
    <w:p w:rsidR="00BC640D" w:rsidRDefault="003740C9">
      <w:pPr>
        <w:spacing w:before="272" w:after="98" w:line="275" w:lineRule="exact"/>
        <w:ind w:left="72" w:right="288"/>
        <w:textAlignment w:val="baseline"/>
        <w:rPr>
          <w:rFonts w:ascii="Times" w:eastAsia="Times" w:hAnsi="Times"/>
          <w:color w:val="000000"/>
          <w:sz w:val="24"/>
        </w:rPr>
      </w:pPr>
      <w:r w:rsidRPr="003740C9">
        <w:pict>
          <v:shape id="_x0000_s1591" type="#_x0000_t202" style="position:absolute;left:0;text-align:left;margin-left:54.7pt;margin-top:455.6pt;width:64.8pt;height:23.05pt;z-index:-251498496;mso-wrap-distance-left:0;mso-wrap-distance-right:0;mso-position-horizontal-relative:page;mso-position-vertical-relative:page" filled="f" stroked="f">
            <v:textbox inset="0,0,0,0">
              <w:txbxContent>
                <w:p w:rsidR="000B33B9" w:rsidRDefault="000B33B9">
                  <w:pPr>
                    <w:spacing w:before="1" w:line="224" w:lineRule="exact"/>
                    <w:textAlignment w:val="baseline"/>
                    <w:rPr>
                      <w:rFonts w:ascii="Arial" w:eastAsia="Arial" w:hAnsi="Arial"/>
                      <w:b/>
                      <w:color w:val="000000"/>
                      <w:spacing w:val="-2"/>
                      <w:sz w:val="20"/>
                    </w:rPr>
                  </w:pPr>
                  <w:r>
                    <w:rPr>
                      <w:rFonts w:ascii="Arial" w:eastAsia="Arial" w:hAnsi="Arial"/>
                      <w:b/>
                      <w:color w:val="000000"/>
                      <w:spacing w:val="-2"/>
                      <w:sz w:val="20"/>
                    </w:rPr>
                    <w:t>Financial Professionals</w:t>
                  </w:r>
                </w:p>
              </w:txbxContent>
            </v:textbox>
            <w10:wrap type="square" anchorx="page" anchory="page"/>
          </v:shape>
        </w:pict>
      </w:r>
      <w:r w:rsidRPr="003740C9">
        <w:pict>
          <v:line id="_x0000_s1590" style="position:absolute;left:0;text-align:left;z-index:251369472;mso-position-horizontal-relative:page;mso-position-vertical-relative:page" from="135.7pt,442.55pt" to="559.75pt,442.55pt" strokeweight=".95pt">
            <w10:wrap anchorx="page" anchory="page"/>
          </v:line>
        </w:pict>
      </w:r>
      <w:r w:rsidR="00930918">
        <w:rPr>
          <w:rFonts w:ascii="Times" w:eastAsia="Times" w:hAnsi="Times"/>
          <w:color w:val="000000"/>
          <w:sz w:val="24"/>
        </w:rPr>
        <w:t>While many people in Dinar Nation are very learned about financial matters and have provided sound advice, always consult local professionals you can sit down with and have a face to face discussion. That way you can verify their skills and experiences using the existing databases and associations.</w:t>
      </w:r>
    </w:p>
    <w:tbl>
      <w:tblPr>
        <w:tblW w:w="0" w:type="auto"/>
        <w:tblInd w:w="94" w:type="dxa"/>
        <w:tblLayout w:type="fixed"/>
        <w:tblCellMar>
          <w:left w:w="0" w:type="dxa"/>
          <w:right w:w="0" w:type="dxa"/>
        </w:tblCellMar>
        <w:tblLook w:val="04A0"/>
      </w:tblPr>
      <w:tblGrid>
        <w:gridCol w:w="2050"/>
        <w:gridCol w:w="6312"/>
      </w:tblGrid>
      <w:tr w:rsidR="00BC640D">
        <w:trPr>
          <w:trHeight w:hRule="exact" w:val="422"/>
        </w:trPr>
        <w:tc>
          <w:tcPr>
            <w:tcW w:w="8362" w:type="dxa"/>
            <w:gridSpan w:val="2"/>
            <w:tcBorders>
              <w:top w:val="none" w:sz="0" w:space="0" w:color="020000"/>
              <w:left w:val="none" w:sz="0" w:space="0" w:color="020000"/>
              <w:bottom w:val="none" w:sz="0" w:space="0" w:color="020000"/>
              <w:right w:val="single" w:sz="5" w:space="0" w:color="000000"/>
            </w:tcBorders>
            <w:shd w:val="clear" w:color="00AF50" w:fill="00AF50"/>
          </w:tcPr>
          <w:p w:rsidR="00BC640D" w:rsidRDefault="00930918">
            <w:pPr>
              <w:tabs>
                <w:tab w:val="left" w:pos="2160"/>
              </w:tabs>
              <w:spacing w:after="122" w:line="273" w:lineRule="exact"/>
              <w:ind w:left="115"/>
              <w:textAlignment w:val="baseline"/>
              <w:rPr>
                <w:rFonts w:ascii="Times" w:eastAsia="Times" w:hAnsi="Times"/>
                <w:color w:val="000000"/>
                <w:sz w:val="24"/>
              </w:rPr>
            </w:pPr>
            <w:r>
              <w:rPr>
                <w:rFonts w:ascii="Times" w:eastAsia="Times" w:hAnsi="Times"/>
                <w:color w:val="000000"/>
                <w:sz w:val="24"/>
              </w:rPr>
              <w:t>Professional</w:t>
            </w:r>
            <w:r>
              <w:rPr>
                <w:rFonts w:ascii="Times" w:eastAsia="Times" w:hAnsi="Times"/>
                <w:color w:val="000000"/>
                <w:sz w:val="24"/>
              </w:rPr>
              <w:tab/>
              <w:t>Responsibilities</w:t>
            </w:r>
          </w:p>
        </w:tc>
      </w:tr>
      <w:tr w:rsidR="00BC640D">
        <w:trPr>
          <w:trHeight w:hRule="exact" w:val="1224"/>
        </w:trPr>
        <w:tc>
          <w:tcPr>
            <w:tcW w:w="2050" w:type="dxa"/>
            <w:tcBorders>
              <w:top w:val="none" w:sz="0" w:space="0" w:color="020000"/>
              <w:left w:val="none" w:sz="0" w:space="0" w:color="020000"/>
              <w:bottom w:val="single" w:sz="5" w:space="0" w:color="000000"/>
              <w:right w:val="single" w:sz="5" w:space="0" w:color="000000"/>
            </w:tcBorders>
          </w:tcPr>
          <w:p w:rsidR="00BC640D" w:rsidRDefault="00930918">
            <w:pPr>
              <w:spacing w:after="943" w:line="271" w:lineRule="exact"/>
              <w:ind w:left="115"/>
              <w:textAlignment w:val="baseline"/>
              <w:rPr>
                <w:rFonts w:ascii="Times" w:eastAsia="Times" w:hAnsi="Times"/>
                <w:color w:val="000000"/>
                <w:sz w:val="24"/>
              </w:rPr>
            </w:pPr>
            <w:r w:rsidRPr="00635DFA">
              <w:rPr>
                <w:rFonts w:ascii="Times" w:eastAsia="Times" w:hAnsi="Times"/>
                <w:color w:val="000000"/>
                <w:sz w:val="24"/>
                <w:highlight w:val="yellow"/>
              </w:rPr>
              <w:t>Wealth Manager</w:t>
            </w:r>
          </w:p>
        </w:tc>
        <w:tc>
          <w:tcPr>
            <w:tcW w:w="6312" w:type="dxa"/>
            <w:tcBorders>
              <w:top w:val="none" w:sz="0" w:space="0" w:color="020000"/>
              <w:left w:val="single" w:sz="5" w:space="0" w:color="000000"/>
              <w:bottom w:val="single" w:sz="5" w:space="0" w:color="000000"/>
              <w:right w:val="single" w:sz="5" w:space="0" w:color="000000"/>
            </w:tcBorders>
          </w:tcPr>
          <w:p w:rsidR="00BC640D" w:rsidRDefault="00930918">
            <w:pPr>
              <w:spacing w:after="112" w:line="275" w:lineRule="exact"/>
              <w:ind w:left="108" w:right="288"/>
              <w:textAlignment w:val="baseline"/>
              <w:rPr>
                <w:rFonts w:ascii="Times" w:eastAsia="Times" w:hAnsi="Times"/>
                <w:color w:val="000000"/>
                <w:sz w:val="24"/>
              </w:rPr>
            </w:pPr>
            <w:r>
              <w:rPr>
                <w:rFonts w:ascii="Times" w:eastAsia="Times" w:hAnsi="Times"/>
                <w:color w:val="000000"/>
                <w:sz w:val="24"/>
              </w:rPr>
              <w:t>You can use the WM at your bank or you can hire an outside WM. You can even do both. Use the bank’s WM to set up your accounts and an outside WM to monitor or even manage your accounts.</w:t>
            </w:r>
          </w:p>
        </w:tc>
      </w:tr>
      <w:tr w:rsidR="00BC640D">
        <w:trPr>
          <w:trHeight w:hRule="exact" w:val="682"/>
        </w:trPr>
        <w:tc>
          <w:tcPr>
            <w:tcW w:w="2050" w:type="dxa"/>
            <w:tcBorders>
              <w:top w:val="single" w:sz="5" w:space="0" w:color="000000"/>
              <w:left w:val="none" w:sz="0" w:space="0" w:color="020000"/>
              <w:bottom w:val="single" w:sz="5" w:space="0" w:color="000000"/>
              <w:right w:val="single" w:sz="5" w:space="0" w:color="000000"/>
            </w:tcBorders>
          </w:tcPr>
          <w:p w:rsidR="00BC640D" w:rsidRDefault="00930918">
            <w:pPr>
              <w:spacing w:after="400" w:line="273" w:lineRule="exact"/>
              <w:ind w:left="115"/>
              <w:textAlignment w:val="baseline"/>
              <w:rPr>
                <w:rFonts w:ascii="Times" w:eastAsia="Times" w:hAnsi="Times"/>
                <w:color w:val="000000"/>
                <w:sz w:val="24"/>
              </w:rPr>
            </w:pPr>
            <w:r w:rsidRPr="00635DFA">
              <w:rPr>
                <w:rFonts w:ascii="Times" w:eastAsia="Times" w:hAnsi="Times"/>
                <w:color w:val="000000"/>
                <w:sz w:val="24"/>
                <w:highlight w:val="yellow"/>
              </w:rPr>
              <w:t>Tax Attorney</w:t>
            </w:r>
          </w:p>
        </w:tc>
        <w:tc>
          <w:tcPr>
            <w:tcW w:w="6312" w:type="dxa"/>
            <w:tcBorders>
              <w:top w:val="single" w:sz="5" w:space="0" w:color="000000"/>
              <w:left w:val="single" w:sz="5" w:space="0" w:color="000000"/>
              <w:bottom w:val="single" w:sz="5" w:space="0" w:color="000000"/>
              <w:right w:val="single" w:sz="5" w:space="0" w:color="000000"/>
            </w:tcBorders>
          </w:tcPr>
          <w:p w:rsidR="00BC640D" w:rsidRDefault="00930918">
            <w:pPr>
              <w:spacing w:after="122" w:line="278" w:lineRule="exact"/>
              <w:ind w:left="108" w:right="396"/>
              <w:textAlignment w:val="baseline"/>
              <w:rPr>
                <w:rFonts w:ascii="Times" w:eastAsia="Times" w:hAnsi="Times"/>
                <w:color w:val="000000"/>
                <w:sz w:val="24"/>
              </w:rPr>
            </w:pPr>
            <w:r>
              <w:rPr>
                <w:rFonts w:ascii="Times" w:eastAsia="Times" w:hAnsi="Times"/>
                <w:color w:val="000000"/>
                <w:sz w:val="24"/>
              </w:rPr>
              <w:t>This person is aware of all of the laws (presumably) and can make sure that you remain in compliance with them.</w:t>
            </w:r>
          </w:p>
        </w:tc>
      </w:tr>
      <w:tr w:rsidR="00BC640D">
        <w:trPr>
          <w:trHeight w:hRule="exact" w:val="408"/>
        </w:trPr>
        <w:tc>
          <w:tcPr>
            <w:tcW w:w="2050" w:type="dxa"/>
            <w:tcBorders>
              <w:top w:val="single" w:sz="5" w:space="0" w:color="000000"/>
              <w:left w:val="none" w:sz="0" w:space="0" w:color="020000"/>
              <w:bottom w:val="single" w:sz="5" w:space="0" w:color="000000"/>
              <w:right w:val="single" w:sz="5" w:space="0" w:color="000000"/>
            </w:tcBorders>
          </w:tcPr>
          <w:p w:rsidR="00BC640D" w:rsidRDefault="00930918">
            <w:pPr>
              <w:spacing w:after="122" w:line="273" w:lineRule="exact"/>
              <w:ind w:left="115"/>
              <w:textAlignment w:val="baseline"/>
              <w:rPr>
                <w:rFonts w:ascii="Times" w:eastAsia="Times" w:hAnsi="Times"/>
                <w:color w:val="000000"/>
                <w:sz w:val="24"/>
              </w:rPr>
            </w:pPr>
            <w:r w:rsidRPr="00635DFA">
              <w:rPr>
                <w:rFonts w:ascii="Times" w:eastAsia="Times" w:hAnsi="Times"/>
                <w:color w:val="000000"/>
                <w:sz w:val="24"/>
                <w:highlight w:val="yellow"/>
              </w:rPr>
              <w:t>CPA</w:t>
            </w:r>
          </w:p>
        </w:tc>
        <w:tc>
          <w:tcPr>
            <w:tcW w:w="6312" w:type="dxa"/>
            <w:tcBorders>
              <w:top w:val="single" w:sz="5" w:space="0" w:color="000000"/>
              <w:left w:val="single" w:sz="5" w:space="0" w:color="000000"/>
              <w:bottom w:val="single" w:sz="5" w:space="0" w:color="000000"/>
              <w:right w:val="single" w:sz="5" w:space="0" w:color="000000"/>
            </w:tcBorders>
          </w:tcPr>
          <w:p w:rsidR="00BC640D" w:rsidRDefault="00930918">
            <w:pPr>
              <w:spacing w:after="122" w:line="273" w:lineRule="exact"/>
              <w:ind w:left="110"/>
              <w:textAlignment w:val="baseline"/>
              <w:rPr>
                <w:rFonts w:ascii="Times" w:eastAsia="Times" w:hAnsi="Times"/>
                <w:color w:val="000000"/>
                <w:sz w:val="24"/>
              </w:rPr>
            </w:pPr>
            <w:r>
              <w:rPr>
                <w:rFonts w:ascii="Times" w:eastAsia="Times" w:hAnsi="Times"/>
                <w:color w:val="000000"/>
                <w:sz w:val="24"/>
              </w:rPr>
              <w:t>This person prepares your tax returns</w:t>
            </w:r>
          </w:p>
        </w:tc>
      </w:tr>
    </w:tbl>
    <w:p w:rsidR="00BC640D" w:rsidRDefault="00BC640D">
      <w:pPr>
        <w:sectPr w:rsidR="00BC640D">
          <w:type w:val="continuous"/>
          <w:pgSz w:w="12240" w:h="15840"/>
          <w:pgMar w:top="1440" w:right="886" w:bottom="2344" w:left="2714" w:header="720" w:footer="720" w:gutter="0"/>
          <w:cols w:space="720"/>
        </w:sectPr>
      </w:pPr>
    </w:p>
    <w:p w:rsidR="00BC640D" w:rsidRDefault="00930918">
      <w:pPr>
        <w:spacing w:before="10" w:after="214" w:line="366" w:lineRule="exact"/>
        <w:textAlignment w:val="baseline"/>
        <w:rPr>
          <w:rFonts w:ascii="Arial" w:eastAsia="Arial" w:hAnsi="Arial"/>
          <w:b/>
          <w:color w:val="000000"/>
          <w:sz w:val="32"/>
        </w:rPr>
      </w:pPr>
      <w:r>
        <w:rPr>
          <w:rFonts w:ascii="Arial" w:eastAsia="Arial" w:hAnsi="Arial"/>
          <w:b/>
          <w:color w:val="000000"/>
          <w:sz w:val="32"/>
        </w:rPr>
        <w:lastRenderedPageBreak/>
        <w:t>Pre &amp; Post RV Wise Considerations &amp; Plans</w:t>
      </w:r>
    </w:p>
    <w:p w:rsidR="00BC640D" w:rsidRDefault="003740C9">
      <w:pPr>
        <w:spacing w:before="268" w:line="20" w:lineRule="exact"/>
      </w:pPr>
      <w:r>
        <w:pict>
          <v:line id="_x0000_s1589" style="position:absolute;z-index:251370496;mso-position-horizontal-relative:page;mso-position-vertical-relative:page" from="137.5pt,102.7pt" to="560.35pt,102.7pt" strokeweight=".95pt">
            <w10:wrap anchorx="page" anchory="page"/>
          </v:line>
        </w:pict>
      </w:r>
    </w:p>
    <w:tbl>
      <w:tblPr>
        <w:tblW w:w="0" w:type="auto"/>
        <w:tblLayout w:type="fixed"/>
        <w:tblCellMar>
          <w:left w:w="0" w:type="dxa"/>
          <w:right w:w="0" w:type="dxa"/>
        </w:tblCellMar>
        <w:tblLook w:val="04A0"/>
      </w:tblPr>
      <w:tblGrid>
        <w:gridCol w:w="1610"/>
        <w:gridCol w:w="8528"/>
      </w:tblGrid>
      <w:tr w:rsidR="00BC640D">
        <w:trPr>
          <w:trHeight w:hRule="exact" w:val="1673"/>
        </w:trPr>
        <w:tc>
          <w:tcPr>
            <w:tcW w:w="1610" w:type="dxa"/>
            <w:tcBorders>
              <w:top w:val="none" w:sz="0" w:space="0" w:color="000000"/>
              <w:left w:val="none" w:sz="0" w:space="0" w:color="000000"/>
              <w:bottom w:val="none" w:sz="0" w:space="0" w:color="000000"/>
              <w:right w:val="none" w:sz="0" w:space="0" w:color="000000"/>
            </w:tcBorders>
          </w:tcPr>
          <w:p w:rsidR="00BC640D" w:rsidRDefault="00930918">
            <w:pPr>
              <w:spacing w:after="1227" w:line="222" w:lineRule="exact"/>
              <w:textAlignment w:val="baseline"/>
              <w:rPr>
                <w:rFonts w:ascii="Arial" w:eastAsia="Arial" w:hAnsi="Arial"/>
                <w:b/>
                <w:color w:val="000000"/>
                <w:sz w:val="20"/>
              </w:rPr>
            </w:pPr>
            <w:r>
              <w:rPr>
                <w:rFonts w:ascii="Arial" w:eastAsia="Arial" w:hAnsi="Arial"/>
                <w:b/>
                <w:color w:val="000000"/>
                <w:sz w:val="20"/>
              </w:rPr>
              <w:t>Prepare for Tax Changes</w:t>
            </w:r>
          </w:p>
        </w:tc>
        <w:tc>
          <w:tcPr>
            <w:tcW w:w="8528" w:type="dxa"/>
            <w:tcBorders>
              <w:top w:val="none" w:sz="0" w:space="0" w:color="000000"/>
              <w:left w:val="none" w:sz="0" w:space="0" w:color="000000"/>
              <w:bottom w:val="none" w:sz="0" w:space="0" w:color="000000"/>
              <w:right w:val="none" w:sz="0" w:space="0" w:color="000000"/>
            </w:tcBorders>
          </w:tcPr>
          <w:p w:rsidR="00BC640D" w:rsidRDefault="00930918">
            <w:pPr>
              <w:spacing w:after="32" w:line="273" w:lineRule="exact"/>
              <w:ind w:left="108" w:right="576"/>
              <w:textAlignment w:val="baseline"/>
              <w:rPr>
                <w:rFonts w:ascii="Times" w:eastAsia="Times" w:hAnsi="Times"/>
                <w:color w:val="000000"/>
                <w:sz w:val="24"/>
              </w:rPr>
            </w:pPr>
            <w:r>
              <w:rPr>
                <w:rFonts w:ascii="Times" w:eastAsia="Times" w:hAnsi="Times"/>
                <w:color w:val="000000"/>
                <w:sz w:val="24"/>
              </w:rPr>
              <w:t>Depending on the amount of money you end up with, your tax bracket will drastically change. Before going on a spending spree, set aside 50% of your new wealth for taxes. There is continued speculation about how much tax liability we will experience one the RV happens and new rules are written which will directly impact us. Even if we are not taxed at 50%, you cannot lose by setting it aside because it will be there until you touch it.</w:t>
            </w:r>
          </w:p>
        </w:tc>
      </w:tr>
    </w:tbl>
    <w:p w:rsidR="00BC640D" w:rsidRDefault="00BC640D">
      <w:pPr>
        <w:spacing w:after="304" w:line="20" w:lineRule="exact"/>
      </w:pPr>
    </w:p>
    <w:p w:rsidR="00BC640D" w:rsidRDefault="003740C9">
      <w:pPr>
        <w:tabs>
          <w:tab w:val="left" w:pos="1728"/>
        </w:tabs>
        <w:spacing w:before="265" w:after="353" w:line="276" w:lineRule="exact"/>
        <w:ind w:left="1728" w:right="288" w:hanging="1728"/>
        <w:textAlignment w:val="baseline"/>
        <w:rPr>
          <w:rFonts w:ascii="Arial" w:eastAsia="Arial" w:hAnsi="Arial"/>
          <w:b/>
          <w:color w:val="000000"/>
          <w:spacing w:val="-1"/>
          <w:sz w:val="20"/>
        </w:rPr>
      </w:pPr>
      <w:r w:rsidRPr="003740C9">
        <w:pict>
          <v:line id="_x0000_s1588" style="position:absolute;left:0;text-align:left;z-index:251371520;mso-position-horizontal-relative:page;mso-position-vertical-relative:page" from="137.5pt,216.95pt" to="560.35pt,216.95pt" strokeweight=".95pt">
            <w10:wrap anchorx="page" anchory="page"/>
          </v:line>
        </w:pict>
      </w:r>
      <w:r w:rsidR="00930918">
        <w:rPr>
          <w:rFonts w:ascii="Arial" w:eastAsia="Arial" w:hAnsi="Arial"/>
          <w:b/>
          <w:color w:val="000000"/>
          <w:spacing w:val="-1"/>
          <w:sz w:val="20"/>
        </w:rPr>
        <w:t>The Banks</w:t>
      </w:r>
      <w:r w:rsidR="00930918">
        <w:rPr>
          <w:rFonts w:ascii="Arial" w:eastAsia="Arial" w:hAnsi="Arial"/>
          <w:b/>
          <w:color w:val="000000"/>
          <w:spacing w:val="-1"/>
          <w:sz w:val="20"/>
        </w:rPr>
        <w:tab/>
      </w:r>
      <w:r w:rsidR="00930918" w:rsidRPr="00635DFA">
        <w:rPr>
          <w:rFonts w:ascii="Times" w:eastAsia="Times" w:hAnsi="Times"/>
          <w:color w:val="000000"/>
          <w:spacing w:val="-1"/>
          <w:sz w:val="24"/>
        </w:rPr>
        <w:t>The</w:t>
      </w:r>
      <w:r w:rsidR="00930918" w:rsidRPr="00635DFA">
        <w:rPr>
          <w:rFonts w:ascii="Times" w:eastAsia="Times" w:hAnsi="Times"/>
          <w:color w:val="0000FF"/>
          <w:spacing w:val="-1"/>
          <w:sz w:val="24"/>
          <w:highlight w:val="yellow"/>
          <w:u w:val="single"/>
        </w:rPr>
        <w:t xml:space="preserve"> Tier 1 banks</w:t>
      </w:r>
      <w:r w:rsidR="00930918">
        <w:rPr>
          <w:rFonts w:ascii="Times" w:eastAsia="Times" w:hAnsi="Times"/>
          <w:color w:val="000000"/>
          <w:spacing w:val="-1"/>
          <w:sz w:val="24"/>
        </w:rPr>
        <w:t xml:space="preserve"> will be the first level of financial institutions that will handle our currency. The banks are competing for our business. </w:t>
      </w:r>
      <w:r w:rsidR="00930918" w:rsidRPr="00635DFA">
        <w:rPr>
          <w:rFonts w:ascii="Times" w:eastAsia="Times" w:hAnsi="Times"/>
          <w:color w:val="000000"/>
          <w:spacing w:val="-1"/>
          <w:sz w:val="24"/>
          <w:highlight w:val="yellow"/>
        </w:rPr>
        <w:t>Wells Fargo</w:t>
      </w:r>
      <w:r w:rsidR="00930918">
        <w:rPr>
          <w:rFonts w:ascii="Times" w:eastAsia="Times" w:hAnsi="Times"/>
          <w:color w:val="000000"/>
          <w:spacing w:val="-1"/>
          <w:sz w:val="24"/>
        </w:rPr>
        <w:t xml:space="preserve"> is now the lead bank and they are required to accept business from everybody who wants to do business with them. The other Tier one banks include </w:t>
      </w:r>
      <w:proofErr w:type="spellStart"/>
      <w:r w:rsidR="00930918" w:rsidRPr="00635DFA">
        <w:rPr>
          <w:rFonts w:ascii="Times" w:eastAsia="Times" w:hAnsi="Times"/>
          <w:color w:val="000000"/>
          <w:spacing w:val="-1"/>
          <w:sz w:val="24"/>
          <w:highlight w:val="yellow"/>
        </w:rPr>
        <w:t>CitiBank</w:t>
      </w:r>
      <w:proofErr w:type="spellEnd"/>
      <w:r w:rsidR="00930918" w:rsidRPr="00635DFA">
        <w:rPr>
          <w:rFonts w:ascii="Times" w:eastAsia="Times" w:hAnsi="Times"/>
          <w:color w:val="000000"/>
          <w:spacing w:val="-1"/>
          <w:sz w:val="24"/>
          <w:highlight w:val="yellow"/>
        </w:rPr>
        <w:t>, Wachovia, Bank of America, and Chase</w:t>
      </w:r>
      <w:r w:rsidR="00930918">
        <w:rPr>
          <w:rFonts w:ascii="Times" w:eastAsia="Times" w:hAnsi="Times"/>
          <w:color w:val="000000"/>
          <w:spacing w:val="-1"/>
          <w:sz w:val="24"/>
        </w:rPr>
        <w:t>. These banks get to decide if they want to accept your business. Their decision is based on what you indicate your plans to be once you exchange your currency.</w:t>
      </w:r>
      <w:r w:rsidR="00930918">
        <w:rPr>
          <w:rFonts w:ascii="Times" w:eastAsia="Times" w:hAnsi="Times"/>
          <w:color w:val="0000FF"/>
          <w:spacing w:val="-1"/>
          <w:sz w:val="24"/>
          <w:u w:val="single"/>
        </w:rPr>
        <w:t xml:space="preserve"> </w:t>
      </w:r>
      <w:r w:rsidR="00930918" w:rsidRPr="00635DFA">
        <w:rPr>
          <w:rFonts w:ascii="Times" w:eastAsia="Times" w:hAnsi="Times"/>
          <w:color w:val="0000FF"/>
          <w:spacing w:val="-1"/>
          <w:sz w:val="24"/>
          <w:highlight w:val="yellow"/>
          <w:u w:val="single"/>
        </w:rPr>
        <w:t>Tier 2 banks</w:t>
      </w:r>
      <w:r w:rsidR="00930918">
        <w:rPr>
          <w:rFonts w:ascii="Times" w:eastAsia="Times" w:hAnsi="Times"/>
          <w:color w:val="000000"/>
          <w:spacing w:val="-1"/>
          <w:sz w:val="24"/>
        </w:rPr>
        <w:t xml:space="preserve"> are now part of the process. These banks are generally in the smaller less metropolitan cities. You should make sure to inquire about your local bank regardless of its ranking during your initial call to the 800 number.</w:t>
      </w:r>
    </w:p>
    <w:p w:rsidR="00BC640D" w:rsidRDefault="003740C9">
      <w:pPr>
        <w:tabs>
          <w:tab w:val="left" w:pos="1728"/>
        </w:tabs>
        <w:spacing w:before="264" w:line="276" w:lineRule="exact"/>
        <w:textAlignment w:val="baseline"/>
        <w:rPr>
          <w:rFonts w:ascii="Arial" w:eastAsia="Arial" w:hAnsi="Arial"/>
          <w:b/>
          <w:color w:val="000000"/>
          <w:sz w:val="20"/>
        </w:rPr>
      </w:pPr>
      <w:r w:rsidRPr="003740C9">
        <w:pict>
          <v:line id="_x0000_s1587" style="position:absolute;z-index:251372544;mso-position-horizontal-relative:page;mso-position-vertical-relative:page" from="137.5pt,372.25pt" to="560.35pt,372.25pt" strokeweight=".95pt">
            <w10:wrap anchorx="page" anchory="page"/>
          </v:line>
        </w:pict>
      </w:r>
      <w:r w:rsidR="00930918">
        <w:rPr>
          <w:rFonts w:ascii="Arial" w:eastAsia="Arial" w:hAnsi="Arial"/>
          <w:b/>
          <w:color w:val="000000"/>
          <w:sz w:val="20"/>
        </w:rPr>
        <w:t>The 800</w:t>
      </w:r>
      <w:r w:rsidR="00930918">
        <w:rPr>
          <w:rFonts w:ascii="Arial" w:eastAsia="Arial" w:hAnsi="Arial"/>
          <w:b/>
          <w:color w:val="000000"/>
          <w:sz w:val="20"/>
        </w:rPr>
        <w:tab/>
      </w:r>
      <w:r w:rsidR="00930918">
        <w:rPr>
          <w:rFonts w:ascii="Times" w:eastAsia="Times" w:hAnsi="Times"/>
          <w:color w:val="000000"/>
          <w:sz w:val="24"/>
        </w:rPr>
        <w:t>When he receives the information package, Tony has said that he will take the time</w:t>
      </w:r>
    </w:p>
    <w:p w:rsidR="00BC640D" w:rsidRDefault="00930918">
      <w:pPr>
        <w:tabs>
          <w:tab w:val="left" w:pos="1728"/>
        </w:tabs>
        <w:spacing w:before="3" w:after="353" w:line="276" w:lineRule="exact"/>
        <w:ind w:left="1728" w:right="360" w:hanging="1728"/>
        <w:textAlignment w:val="baseline"/>
        <w:rPr>
          <w:rFonts w:ascii="Arial" w:eastAsia="Arial" w:hAnsi="Arial"/>
          <w:b/>
          <w:color w:val="000000"/>
          <w:sz w:val="20"/>
        </w:rPr>
      </w:pPr>
      <w:r>
        <w:rPr>
          <w:rFonts w:ascii="Arial" w:eastAsia="Arial" w:hAnsi="Arial"/>
          <w:b/>
          <w:color w:val="000000"/>
          <w:sz w:val="20"/>
        </w:rPr>
        <w:t>Numbers</w:t>
      </w:r>
      <w:r>
        <w:rPr>
          <w:rFonts w:ascii="Arial" w:eastAsia="Arial" w:hAnsi="Arial"/>
          <w:b/>
          <w:color w:val="000000"/>
          <w:sz w:val="20"/>
        </w:rPr>
        <w:tab/>
      </w:r>
      <w:r>
        <w:rPr>
          <w:rFonts w:ascii="Times" w:eastAsia="Times" w:hAnsi="Times"/>
          <w:color w:val="000000"/>
          <w:sz w:val="24"/>
        </w:rPr>
        <w:t xml:space="preserve">to review the package to ensure that he understands the directions; then, he will issue a tweet. The tweet will say: </w:t>
      </w:r>
      <w:r>
        <w:rPr>
          <w:rFonts w:ascii="Times" w:eastAsia="Times" w:hAnsi="Times"/>
          <w:i/>
          <w:color w:val="000000"/>
          <w:sz w:val="24"/>
        </w:rPr>
        <w:t xml:space="preserve">This is your RV notification. </w:t>
      </w:r>
      <w:r>
        <w:rPr>
          <w:rFonts w:ascii="Times" w:eastAsia="Times" w:hAnsi="Times"/>
          <w:color w:val="000000"/>
          <w:sz w:val="24"/>
        </w:rPr>
        <w:t>Follow all directions in that tweet.</w:t>
      </w:r>
    </w:p>
    <w:p w:rsidR="00BC640D" w:rsidRDefault="003740C9">
      <w:pPr>
        <w:spacing w:before="271" w:line="276" w:lineRule="exact"/>
        <w:ind w:left="1728" w:right="216" w:hanging="1728"/>
        <w:textAlignment w:val="baseline"/>
        <w:rPr>
          <w:rFonts w:ascii="Arial" w:eastAsia="Arial" w:hAnsi="Arial"/>
          <w:b/>
          <w:color w:val="000000"/>
          <w:sz w:val="20"/>
        </w:rPr>
      </w:pPr>
      <w:r w:rsidRPr="003740C9">
        <w:pict>
          <v:line id="_x0000_s1586" style="position:absolute;left:0;text-align:left;z-index:251373568;mso-position-horizontal-relative:page;mso-position-vertical-relative:page" from="137.5pt,458.65pt" to="560.35pt,458.65pt" strokeweight=".95pt">
            <w10:wrap anchorx="page" anchory="page"/>
          </v:line>
        </w:pict>
      </w:r>
      <w:r w:rsidR="00930918">
        <w:rPr>
          <w:rFonts w:ascii="Arial" w:eastAsia="Arial" w:hAnsi="Arial"/>
          <w:b/>
          <w:color w:val="000000"/>
          <w:sz w:val="20"/>
        </w:rPr>
        <w:t xml:space="preserve">Bank Accounts </w:t>
      </w:r>
      <w:r w:rsidR="00930918">
        <w:rPr>
          <w:rFonts w:ascii="Times" w:eastAsia="Times" w:hAnsi="Times"/>
          <w:color w:val="000000"/>
          <w:sz w:val="24"/>
        </w:rPr>
        <w:t>There is much discussion about interest bearing accounts versus non-interest bearing accounts. Do what makes you comfortable; but make an informed decision by engaging your banking professional. A good thing to consider is that your money should be making money for you.</w:t>
      </w:r>
    </w:p>
    <w:p w:rsidR="00BC640D" w:rsidRDefault="00930918">
      <w:pPr>
        <w:spacing w:before="120" w:after="387" w:line="276" w:lineRule="exact"/>
        <w:ind w:left="1728" w:right="216"/>
        <w:textAlignment w:val="baseline"/>
        <w:rPr>
          <w:rFonts w:ascii="Times" w:eastAsia="Times" w:hAnsi="Times"/>
          <w:color w:val="000000"/>
          <w:sz w:val="24"/>
        </w:rPr>
      </w:pPr>
      <w:r>
        <w:rPr>
          <w:rFonts w:ascii="Times" w:eastAsia="Times" w:hAnsi="Times"/>
          <w:color w:val="000000"/>
          <w:sz w:val="24"/>
        </w:rPr>
        <w:t xml:space="preserve">A </w:t>
      </w:r>
      <w:r w:rsidRPr="000B33B9">
        <w:rPr>
          <w:rFonts w:ascii="Times" w:eastAsia="Times" w:hAnsi="Times"/>
          <w:b/>
          <w:color w:val="000000"/>
          <w:sz w:val="24"/>
          <w:highlight w:val="yellow"/>
        </w:rPr>
        <w:t>non-interest bearing account</w:t>
      </w:r>
      <w:r>
        <w:rPr>
          <w:rFonts w:ascii="Times" w:eastAsia="Times" w:hAnsi="Times"/>
          <w:b/>
          <w:color w:val="000000"/>
          <w:sz w:val="24"/>
        </w:rPr>
        <w:t xml:space="preserve"> </w:t>
      </w:r>
      <w:r>
        <w:rPr>
          <w:rFonts w:ascii="Times" w:eastAsia="Times" w:hAnsi="Times"/>
          <w:color w:val="000000"/>
          <w:sz w:val="24"/>
        </w:rPr>
        <w:t xml:space="preserve">is a checking account which does not earn interest on the money in the account. A </w:t>
      </w:r>
      <w:r w:rsidRPr="000B33B9">
        <w:rPr>
          <w:rFonts w:ascii="Times" w:eastAsia="Times" w:hAnsi="Times"/>
          <w:color w:val="000000"/>
          <w:sz w:val="24"/>
          <w:highlight w:val="yellow"/>
        </w:rPr>
        <w:t>non-interest-bearing account</w:t>
      </w:r>
      <w:r>
        <w:rPr>
          <w:rFonts w:ascii="Times" w:eastAsia="Times" w:hAnsi="Times"/>
          <w:color w:val="000000"/>
          <w:sz w:val="24"/>
        </w:rPr>
        <w:t xml:space="preserve"> is often used as a basic or starter checking account, frequently for children or teens who are only storing a small amount of money. Another advantage of these accounts is that in some cases, a non-interest-bearing account will have limited or no fees. Click</w:t>
      </w:r>
      <w:r>
        <w:rPr>
          <w:rFonts w:ascii="Times" w:eastAsia="Times" w:hAnsi="Times"/>
          <w:color w:val="0000FF"/>
          <w:sz w:val="24"/>
          <w:u w:val="single"/>
        </w:rPr>
        <w:t xml:space="preserve"> here</w:t>
      </w:r>
      <w:r>
        <w:rPr>
          <w:rFonts w:ascii="Times" w:eastAsia="Times" w:hAnsi="Times"/>
          <w:color w:val="000000"/>
          <w:sz w:val="24"/>
        </w:rPr>
        <w:t xml:space="preserve"> for more information about non-interest bearing accounts.</w:t>
      </w:r>
    </w:p>
    <w:p w:rsidR="00BC640D" w:rsidRDefault="003740C9">
      <w:pPr>
        <w:spacing w:before="46" w:line="227" w:lineRule="exact"/>
        <w:jc w:val="right"/>
        <w:textAlignment w:val="baseline"/>
        <w:rPr>
          <w:rFonts w:ascii="Times" w:eastAsia="Times" w:hAnsi="Times"/>
          <w:i/>
          <w:color w:val="000000"/>
          <w:sz w:val="20"/>
        </w:rPr>
      </w:pPr>
      <w:r w:rsidRPr="003740C9">
        <w:pict>
          <v:line id="_x0000_s1585" style="position:absolute;left:0;text-align:left;z-index:251374592;mso-position-horizontal-relative:page;mso-position-vertical-relative:page" from="137.5pt,635.75pt" to="560.35pt,635.75pt" strokeweight=".95pt">
            <w10:wrap anchorx="page" anchory="page"/>
          </v:line>
        </w:pict>
      </w:r>
      <w:r w:rsidR="00930918">
        <w:rPr>
          <w:rFonts w:ascii="Times" w:eastAsia="Times" w:hAnsi="Times"/>
          <w:i/>
          <w:color w:val="000000"/>
          <w:sz w:val="20"/>
        </w:rPr>
        <w:t>Continued on next page</w:t>
      </w:r>
    </w:p>
    <w:p w:rsidR="00BC640D" w:rsidRDefault="00930918">
      <w:pPr>
        <w:spacing w:before="1878" w:line="276" w:lineRule="exact"/>
        <w:jc w:val="center"/>
        <w:textAlignment w:val="baseline"/>
        <w:rPr>
          <w:rFonts w:ascii="Times" w:eastAsia="Times" w:hAnsi="Times"/>
          <w:color w:val="000000"/>
          <w:spacing w:val="16"/>
          <w:sz w:val="24"/>
        </w:rPr>
      </w:pPr>
      <w:r>
        <w:rPr>
          <w:rFonts w:ascii="Times" w:eastAsia="Times" w:hAnsi="Times"/>
          <w:color w:val="000000"/>
          <w:spacing w:val="16"/>
          <w:sz w:val="24"/>
        </w:rPr>
        <w:t>- 11 -</w:t>
      </w:r>
    </w:p>
    <w:p w:rsidR="00BC640D" w:rsidRDefault="00BC640D">
      <w:pPr>
        <w:sectPr w:rsidR="00BC640D">
          <w:pgSz w:w="12240" w:h="15840"/>
          <w:pgMar w:top="1440" w:right="1034" w:bottom="304" w:left="1068"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Pr>
          <w:rFonts w:ascii="Arial" w:eastAsia="Arial" w:hAnsi="Arial"/>
          <w:b/>
          <w:color w:val="000000"/>
          <w:sz w:val="32"/>
        </w:rPr>
        <w:lastRenderedPageBreak/>
        <w:t xml:space="preserve">Pre &amp; Post RV Wise Considerations &amp; Plans, </w:t>
      </w:r>
      <w:r>
        <w:rPr>
          <w:rFonts w:ascii="Arial" w:eastAsia="Arial" w:hAnsi="Arial"/>
          <w:i/>
          <w:color w:val="000000"/>
          <w:sz w:val="28"/>
        </w:rPr>
        <w:t>Continued</w:t>
      </w:r>
    </w:p>
    <w:p w:rsidR="00BC640D" w:rsidRDefault="003740C9">
      <w:pPr>
        <w:spacing w:before="268" w:after="345" w:line="276" w:lineRule="exact"/>
        <w:ind w:left="1728" w:right="216" w:hanging="1728"/>
        <w:textAlignment w:val="baseline"/>
        <w:rPr>
          <w:rFonts w:ascii="Arial" w:eastAsia="Arial" w:hAnsi="Arial"/>
          <w:b/>
          <w:color w:val="000000"/>
          <w:sz w:val="20"/>
        </w:rPr>
      </w:pPr>
      <w:r w:rsidRPr="003740C9">
        <w:pict>
          <v:line id="_x0000_s1584" style="position:absolute;left:0;text-align:left;z-index:251375616;mso-position-horizontal-relative:page;mso-position-vertical-relative:page" from="137.5pt,102.7pt" to="560.6pt,102.7pt" strokeweight=".95pt">
            <w10:wrap anchorx="page" anchory="page"/>
          </v:line>
        </w:pict>
      </w:r>
      <w:r w:rsidR="00930918">
        <w:rPr>
          <w:rFonts w:ascii="Arial" w:eastAsia="Arial" w:hAnsi="Arial"/>
          <w:b/>
          <w:color w:val="000000"/>
          <w:sz w:val="20"/>
        </w:rPr>
        <w:t xml:space="preserve">Bank Accounts </w:t>
      </w:r>
      <w:r w:rsidR="00930918">
        <w:rPr>
          <w:rFonts w:ascii="Times" w:eastAsia="Times" w:hAnsi="Times"/>
          <w:color w:val="000000"/>
          <w:sz w:val="24"/>
        </w:rPr>
        <w:t xml:space="preserve">With an </w:t>
      </w:r>
      <w:r w:rsidR="00930918">
        <w:rPr>
          <w:rFonts w:ascii="Times" w:eastAsia="Times" w:hAnsi="Times"/>
          <w:i/>
          <w:color w:val="000000"/>
          <w:sz w:val="24"/>
        </w:rPr>
        <w:t>interest-bearing checking account</w:t>
      </w:r>
      <w:r w:rsidR="00930918">
        <w:rPr>
          <w:rFonts w:ascii="Times" w:eastAsia="Times" w:hAnsi="Times"/>
          <w:color w:val="000000"/>
          <w:sz w:val="24"/>
        </w:rPr>
        <w:t>, the bank pays you interest on the money in your account, much like it pays interest on a savings account. However, you can also write checks or use debit cards with the account, making it very easy to access your money as needed for bills, purchases, house payments and so forth. Aren't they All the Same? The rates paid on interest-bearing checking accounts vary widely, and not every bank offers a checking account that earns interest. Moreover, as a practically essential part of most everyone's life, the humble checking account very often gets taken for granted, both by some banks and by account holders. Click</w:t>
      </w:r>
      <w:r w:rsidR="00930918">
        <w:rPr>
          <w:rFonts w:ascii="Times" w:eastAsia="Times" w:hAnsi="Times"/>
          <w:color w:val="0000FF"/>
          <w:sz w:val="24"/>
          <w:u w:val="single"/>
        </w:rPr>
        <w:t xml:space="preserve"> here</w:t>
      </w:r>
      <w:r w:rsidR="00930918">
        <w:rPr>
          <w:rFonts w:ascii="Times" w:eastAsia="Times" w:hAnsi="Times"/>
          <w:color w:val="0000FF"/>
          <w:sz w:val="24"/>
        </w:rPr>
        <w:t xml:space="preserve"> </w:t>
      </w:r>
      <w:r w:rsidR="00930918">
        <w:rPr>
          <w:rFonts w:ascii="Times" w:eastAsia="Times" w:hAnsi="Times"/>
          <w:color w:val="000000"/>
          <w:sz w:val="24"/>
        </w:rPr>
        <w:t>for more information on NIBAs.</w:t>
      </w:r>
    </w:p>
    <w:p w:rsidR="00BC640D" w:rsidRDefault="003740C9">
      <w:pPr>
        <w:tabs>
          <w:tab w:val="left" w:pos="1728"/>
        </w:tabs>
        <w:spacing w:before="269" w:after="346" w:line="276" w:lineRule="exact"/>
        <w:ind w:left="1728" w:right="720" w:hanging="1728"/>
        <w:textAlignment w:val="baseline"/>
        <w:rPr>
          <w:rFonts w:ascii="Arial" w:eastAsia="Arial" w:hAnsi="Arial"/>
          <w:b/>
          <w:color w:val="000000"/>
          <w:sz w:val="20"/>
        </w:rPr>
      </w:pPr>
      <w:r w:rsidRPr="003740C9">
        <w:pict>
          <v:line id="_x0000_s1583" style="position:absolute;left:0;text-align:left;z-index:251376640;mso-position-horizontal-relative:page;mso-position-vertical-relative:page" from="137.5pt,258.25pt" to="560.6pt,258.25pt" strokeweight=".95pt">
            <w10:wrap anchorx="page" anchory="page"/>
          </v:line>
        </w:pict>
      </w:r>
      <w:r w:rsidR="00930918">
        <w:rPr>
          <w:rFonts w:ascii="Arial" w:eastAsia="Arial" w:hAnsi="Arial"/>
          <w:b/>
          <w:color w:val="000000"/>
          <w:sz w:val="20"/>
        </w:rPr>
        <w:t>Insurance</w:t>
      </w:r>
      <w:r w:rsidR="00930918">
        <w:rPr>
          <w:rFonts w:ascii="Arial" w:eastAsia="Arial" w:hAnsi="Arial"/>
          <w:b/>
          <w:color w:val="000000"/>
          <w:sz w:val="20"/>
        </w:rPr>
        <w:tab/>
      </w:r>
      <w:r w:rsidR="00930918">
        <w:rPr>
          <w:rFonts w:ascii="Times" w:eastAsia="Times" w:hAnsi="Times"/>
          <w:color w:val="000000"/>
          <w:sz w:val="24"/>
        </w:rPr>
        <w:t xml:space="preserve">Upgrade your insurance; medical, personal/ life, home, auto and really consider getting umbrella insurance if </w:t>
      </w:r>
      <w:r w:rsidR="00930918">
        <w:rPr>
          <w:rFonts w:ascii="Times" w:eastAsia="Times" w:hAnsi="Times"/>
          <w:color w:val="000000"/>
          <w:sz w:val="25"/>
        </w:rPr>
        <w:t>it’s cheap enough.</w:t>
      </w:r>
    </w:p>
    <w:p w:rsidR="00BC640D" w:rsidRDefault="003740C9">
      <w:pPr>
        <w:spacing w:before="268" w:line="20" w:lineRule="exact"/>
      </w:pPr>
      <w:r>
        <w:pict>
          <v:line id="_x0000_s1582" style="position:absolute;z-index:251377664;mso-position-horizontal-relative:page;mso-position-vertical-relative:page" from="137.5pt,317.05pt" to="560.6pt,317.05pt" strokeweight=".95pt">
            <w10:wrap anchorx="page" anchory="page"/>
          </v:line>
        </w:pict>
      </w:r>
    </w:p>
    <w:tbl>
      <w:tblPr>
        <w:tblW w:w="0" w:type="auto"/>
        <w:tblLayout w:type="fixed"/>
        <w:tblCellMar>
          <w:left w:w="0" w:type="dxa"/>
          <w:right w:w="0" w:type="dxa"/>
        </w:tblCellMar>
        <w:tblLook w:val="04A0"/>
      </w:tblPr>
      <w:tblGrid>
        <w:gridCol w:w="1677"/>
        <w:gridCol w:w="8461"/>
      </w:tblGrid>
      <w:tr w:rsidR="00BC640D">
        <w:trPr>
          <w:trHeight w:hRule="exact" w:val="4057"/>
        </w:trPr>
        <w:tc>
          <w:tcPr>
            <w:tcW w:w="1677" w:type="dxa"/>
            <w:tcBorders>
              <w:top w:val="none" w:sz="0" w:space="0" w:color="000000"/>
              <w:left w:val="none" w:sz="0" w:space="0" w:color="000000"/>
              <w:bottom w:val="none" w:sz="0" w:space="0" w:color="000000"/>
              <w:right w:val="none" w:sz="0" w:space="0" w:color="000000"/>
            </w:tcBorders>
          </w:tcPr>
          <w:p w:rsidR="00BC640D" w:rsidRDefault="00930918">
            <w:pPr>
              <w:spacing w:after="3606" w:line="223" w:lineRule="exact"/>
              <w:textAlignment w:val="baseline"/>
              <w:rPr>
                <w:rFonts w:ascii="Arial" w:eastAsia="Arial" w:hAnsi="Arial"/>
                <w:b/>
                <w:color w:val="000000"/>
                <w:sz w:val="20"/>
              </w:rPr>
            </w:pPr>
            <w:r>
              <w:rPr>
                <w:rFonts w:ascii="Arial" w:eastAsia="Arial" w:hAnsi="Arial"/>
                <w:b/>
                <w:color w:val="000000"/>
                <w:sz w:val="20"/>
              </w:rPr>
              <w:t xml:space="preserve">Paying it </w:t>
            </w:r>
            <w:r>
              <w:rPr>
                <w:rFonts w:ascii="Arial" w:eastAsia="Arial" w:hAnsi="Arial"/>
                <w:b/>
                <w:color w:val="000000"/>
                <w:sz w:val="20"/>
              </w:rPr>
              <w:br/>
              <w:t>Forward</w:t>
            </w:r>
          </w:p>
        </w:tc>
        <w:tc>
          <w:tcPr>
            <w:tcW w:w="8461" w:type="dxa"/>
            <w:tcBorders>
              <w:top w:val="none" w:sz="0" w:space="0" w:color="000000"/>
              <w:left w:val="none" w:sz="0" w:space="0" w:color="000000"/>
              <w:bottom w:val="single" w:sz="7" w:space="0" w:color="000000"/>
              <w:right w:val="none" w:sz="0" w:space="0" w:color="000000"/>
            </w:tcBorders>
          </w:tcPr>
          <w:p w:rsidR="00BC640D" w:rsidRDefault="00930918">
            <w:pPr>
              <w:spacing w:line="271" w:lineRule="exact"/>
              <w:ind w:left="72" w:right="288"/>
              <w:textAlignment w:val="baseline"/>
              <w:rPr>
                <w:rFonts w:ascii="Times" w:eastAsia="Times" w:hAnsi="Times"/>
                <w:color w:val="000000"/>
                <w:spacing w:val="-2"/>
                <w:sz w:val="24"/>
              </w:rPr>
            </w:pPr>
            <w:r>
              <w:rPr>
                <w:rFonts w:ascii="Times" w:eastAsia="Times" w:hAnsi="Times"/>
                <w:color w:val="000000"/>
                <w:spacing w:val="-2"/>
                <w:sz w:val="24"/>
              </w:rPr>
              <w:t xml:space="preserve">There is much discussion about providing services to your local community, the state, country and even the world. Paying it Forward is very noble. Just keep in mind that if you combine visions and dollars with fellow </w:t>
            </w:r>
            <w:proofErr w:type="spellStart"/>
            <w:r>
              <w:rPr>
                <w:rFonts w:ascii="Times" w:eastAsia="Times" w:hAnsi="Times"/>
                <w:color w:val="000000"/>
                <w:spacing w:val="-2"/>
                <w:sz w:val="24"/>
              </w:rPr>
              <w:t>Dinarians</w:t>
            </w:r>
            <w:proofErr w:type="spellEnd"/>
            <w:r>
              <w:rPr>
                <w:rFonts w:ascii="Times" w:eastAsia="Times" w:hAnsi="Times"/>
                <w:color w:val="000000"/>
                <w:spacing w:val="-2"/>
                <w:sz w:val="24"/>
              </w:rPr>
              <w:t xml:space="preserve">, you will increase your </w:t>
            </w:r>
            <w:r>
              <w:rPr>
                <w:rFonts w:ascii="Times" w:eastAsia="Times" w:hAnsi="Times"/>
                <w:color w:val="000000"/>
                <w:spacing w:val="-2"/>
                <w:sz w:val="25"/>
              </w:rPr>
              <w:t xml:space="preserve">reach and depth. Hopefully, you’ve been building your team as you’ve been making </w:t>
            </w:r>
            <w:r>
              <w:rPr>
                <w:rFonts w:ascii="Times" w:eastAsia="Times" w:hAnsi="Times"/>
                <w:color w:val="000000"/>
                <w:spacing w:val="-2"/>
                <w:sz w:val="24"/>
              </w:rPr>
              <w:t>your plans.</w:t>
            </w:r>
          </w:p>
          <w:p w:rsidR="00BC640D" w:rsidRDefault="00930918">
            <w:pPr>
              <w:spacing w:before="120" w:after="365" w:line="276" w:lineRule="exact"/>
              <w:ind w:left="72" w:right="216"/>
              <w:textAlignment w:val="baseline"/>
              <w:rPr>
                <w:rFonts w:ascii="Times" w:eastAsia="Times" w:hAnsi="Times"/>
                <w:color w:val="000000"/>
                <w:sz w:val="24"/>
              </w:rPr>
            </w:pPr>
            <w:r>
              <w:rPr>
                <w:rFonts w:ascii="Times" w:eastAsia="Times" w:hAnsi="Times"/>
                <w:color w:val="000000"/>
                <w:sz w:val="24"/>
              </w:rPr>
              <w:t>Things to consider: You may not be able to save the entire world; but, you can definitely impact the worlds of others. I just watched a story about a single mother of a handicapped child whose specially equipped van was stolen along with his custom made car seat and wheelchair. She doesn</w:t>
            </w:r>
            <w:r>
              <w:rPr>
                <w:rFonts w:ascii="Times" w:eastAsia="Times" w:hAnsi="Times"/>
                <w:color w:val="000000"/>
                <w:sz w:val="25"/>
              </w:rPr>
              <w:t xml:space="preserve">’t know what to do. By the time the RV </w:t>
            </w:r>
            <w:r>
              <w:rPr>
                <w:rFonts w:ascii="Times" w:eastAsia="Times" w:hAnsi="Times"/>
                <w:color w:val="000000"/>
                <w:sz w:val="24"/>
              </w:rPr>
              <w:t>happens, hopefully other good Samaritans will have donated enough money to get her family out of those crime ridden apartments, purchase a new van, car seat and wheelchair. If not, she is second on my list</w:t>
            </w:r>
            <w:r>
              <w:rPr>
                <w:rFonts w:ascii="Times" w:eastAsia="Times" w:hAnsi="Times"/>
                <w:color w:val="000000"/>
                <w:sz w:val="25"/>
              </w:rPr>
              <w:t xml:space="preserve">...right behind </w:t>
            </w:r>
            <w:r>
              <w:rPr>
                <w:rFonts w:ascii="Times" w:eastAsia="Times" w:hAnsi="Times"/>
                <w:color w:val="000000"/>
                <w:sz w:val="24"/>
              </w:rPr>
              <w:t>me. Yes, be noble; but, take care of yourself first.</w:t>
            </w:r>
          </w:p>
        </w:tc>
      </w:tr>
      <w:tr w:rsidR="00BC640D">
        <w:trPr>
          <w:trHeight w:hRule="exact" w:val="285"/>
        </w:trPr>
        <w:tc>
          <w:tcPr>
            <w:tcW w:w="1677" w:type="dxa"/>
            <w:tcBorders>
              <w:top w:val="none" w:sz="0" w:space="0" w:color="000000"/>
              <w:left w:val="none" w:sz="0" w:space="0" w:color="000000"/>
              <w:bottom w:val="none" w:sz="0" w:space="0" w:color="000000"/>
              <w:right w:val="none" w:sz="0" w:space="0" w:color="000000"/>
            </w:tcBorders>
          </w:tcPr>
          <w:p w:rsidR="00BC640D" w:rsidRDefault="00BC640D"/>
        </w:tc>
        <w:tc>
          <w:tcPr>
            <w:tcW w:w="8461" w:type="dxa"/>
            <w:tcBorders>
              <w:top w:val="single" w:sz="7" w:space="0" w:color="000000"/>
              <w:left w:val="none" w:sz="0" w:space="0" w:color="000000"/>
              <w:bottom w:val="none" w:sz="0" w:space="0" w:color="000000"/>
              <w:right w:val="none" w:sz="0" w:space="0" w:color="000000"/>
            </w:tcBorders>
            <w:vAlign w:val="center"/>
          </w:tcPr>
          <w:p w:rsidR="00BC640D" w:rsidRDefault="00930918">
            <w:pPr>
              <w:spacing w:before="31" w:after="26" w:line="226" w:lineRule="exact"/>
              <w:ind w:left="72" w:right="51"/>
              <w:jc w:val="right"/>
              <w:textAlignment w:val="baseline"/>
              <w:rPr>
                <w:rFonts w:ascii="Times" w:eastAsia="Times" w:hAnsi="Times"/>
                <w:i/>
                <w:color w:val="000000"/>
                <w:sz w:val="20"/>
              </w:rPr>
            </w:pPr>
            <w:r>
              <w:rPr>
                <w:rFonts w:ascii="Times" w:eastAsia="Times" w:hAnsi="Times"/>
                <w:i/>
                <w:color w:val="000000"/>
                <w:sz w:val="20"/>
              </w:rPr>
              <w:t>Continued on next page</w:t>
            </w:r>
          </w:p>
        </w:tc>
      </w:tr>
    </w:tbl>
    <w:p w:rsidR="00BC640D" w:rsidRDefault="00BC640D">
      <w:pPr>
        <w:sectPr w:rsidR="00BC640D">
          <w:pgSz w:w="12240" w:h="15840"/>
          <w:pgMar w:top="1440" w:right="1029" w:bottom="4484" w:left="1073" w:header="720" w:footer="720" w:gutter="0"/>
          <w:cols w:space="720"/>
        </w:sectPr>
      </w:pPr>
    </w:p>
    <w:p w:rsidR="00BC640D" w:rsidRDefault="00930918">
      <w:pPr>
        <w:spacing w:before="10" w:after="214" w:line="366" w:lineRule="exact"/>
        <w:textAlignment w:val="baseline"/>
        <w:rPr>
          <w:rFonts w:ascii="Arial" w:eastAsia="Arial" w:hAnsi="Arial"/>
          <w:b/>
          <w:color w:val="000000"/>
          <w:sz w:val="32"/>
        </w:rPr>
      </w:pPr>
      <w:r>
        <w:rPr>
          <w:rFonts w:ascii="Arial" w:eastAsia="Arial" w:hAnsi="Arial"/>
          <w:b/>
          <w:color w:val="000000"/>
          <w:sz w:val="32"/>
        </w:rPr>
        <w:lastRenderedPageBreak/>
        <w:t>What to do First</w:t>
      </w:r>
    </w:p>
    <w:p w:rsidR="00BC640D" w:rsidRDefault="003740C9">
      <w:pPr>
        <w:spacing w:before="268" w:line="20" w:lineRule="exact"/>
      </w:pPr>
      <w:r>
        <w:pict>
          <v:line id="_x0000_s1581" style="position:absolute;z-index:251378688;mso-position-horizontal-relative:page;mso-position-vertical-relative:page" from="137.5pt,102.7pt" to="560.35pt,102.7pt" strokeweight=".95pt">
            <w10:wrap anchorx="page" anchory="page"/>
          </v:line>
        </w:pict>
      </w:r>
    </w:p>
    <w:tbl>
      <w:tblPr>
        <w:tblW w:w="0" w:type="auto"/>
        <w:tblLayout w:type="fixed"/>
        <w:tblCellMar>
          <w:left w:w="0" w:type="dxa"/>
          <w:right w:w="0" w:type="dxa"/>
        </w:tblCellMar>
        <w:tblLook w:val="04A0"/>
      </w:tblPr>
      <w:tblGrid>
        <w:gridCol w:w="1569"/>
        <w:gridCol w:w="8569"/>
      </w:tblGrid>
      <w:tr w:rsidR="00BC640D">
        <w:trPr>
          <w:trHeight w:hRule="exact" w:val="1113"/>
        </w:trPr>
        <w:tc>
          <w:tcPr>
            <w:tcW w:w="1569" w:type="dxa"/>
            <w:tcBorders>
              <w:top w:val="none" w:sz="0" w:space="0" w:color="000000"/>
              <w:left w:val="none" w:sz="0" w:space="0" w:color="000000"/>
              <w:bottom w:val="none" w:sz="0" w:space="0" w:color="000000"/>
              <w:right w:val="none" w:sz="0" w:space="0" w:color="000000"/>
            </w:tcBorders>
          </w:tcPr>
          <w:p w:rsidR="00BC640D" w:rsidRDefault="00930918">
            <w:pPr>
              <w:spacing w:after="665" w:line="222" w:lineRule="exact"/>
              <w:textAlignment w:val="baseline"/>
              <w:rPr>
                <w:rFonts w:ascii="Arial" w:eastAsia="Arial" w:hAnsi="Arial"/>
                <w:b/>
                <w:color w:val="000000"/>
                <w:sz w:val="20"/>
              </w:rPr>
            </w:pPr>
            <w:r w:rsidRPr="000B33B9">
              <w:rPr>
                <w:rFonts w:ascii="Arial" w:eastAsia="Arial" w:hAnsi="Arial"/>
                <w:b/>
                <w:color w:val="000000"/>
                <w:sz w:val="20"/>
                <w:highlight w:val="yellow"/>
              </w:rPr>
              <w:t>Set Up a New Email Address</w:t>
            </w:r>
          </w:p>
        </w:tc>
        <w:tc>
          <w:tcPr>
            <w:tcW w:w="8569" w:type="dxa"/>
            <w:tcBorders>
              <w:top w:val="none" w:sz="0" w:space="0" w:color="000000"/>
              <w:left w:val="none" w:sz="0" w:space="0" w:color="000000"/>
              <w:bottom w:val="none" w:sz="0" w:space="0" w:color="000000"/>
              <w:right w:val="none" w:sz="0" w:space="0" w:color="000000"/>
            </w:tcBorders>
          </w:tcPr>
          <w:p w:rsidR="00BC640D" w:rsidRDefault="00930918">
            <w:pPr>
              <w:spacing w:after="21" w:line="272" w:lineRule="exact"/>
              <w:ind w:left="180" w:right="180"/>
              <w:textAlignment w:val="baseline"/>
              <w:rPr>
                <w:rFonts w:ascii="Times" w:eastAsia="Times" w:hAnsi="Times"/>
                <w:color w:val="000000"/>
                <w:sz w:val="24"/>
              </w:rPr>
            </w:pPr>
            <w:r w:rsidRPr="000B33B9">
              <w:rPr>
                <w:rFonts w:ascii="Times" w:eastAsia="Times" w:hAnsi="Times"/>
                <w:color w:val="000000"/>
                <w:sz w:val="24"/>
                <w:highlight w:val="yellow"/>
              </w:rPr>
              <w:t>Open a new secure email account (</w:t>
            </w:r>
            <w:hyperlink r:id="rId10">
              <w:r w:rsidRPr="000B33B9">
                <w:rPr>
                  <w:rFonts w:ascii="Times" w:eastAsia="Times" w:hAnsi="Times"/>
                  <w:color w:val="0000FF"/>
                  <w:sz w:val="24"/>
                  <w:highlight w:val="yellow"/>
                  <w:u w:val="single"/>
                </w:rPr>
                <w:t>www.hushmail.com</w:t>
              </w:r>
            </w:hyperlink>
            <w:r w:rsidRPr="000B33B9">
              <w:rPr>
                <w:rFonts w:ascii="Times" w:eastAsia="Times" w:hAnsi="Times"/>
                <w:color w:val="000000"/>
                <w:sz w:val="24"/>
                <w:highlight w:val="yellow"/>
              </w:rPr>
              <w:t xml:space="preserve">) to use before you call bank 800# </w:t>
            </w:r>
            <w:r w:rsidRPr="000B33B9">
              <w:rPr>
                <w:rFonts w:ascii="Times" w:eastAsia="Times" w:hAnsi="Times"/>
                <w:b/>
                <w:color w:val="000000"/>
                <w:sz w:val="24"/>
                <w:highlight w:val="yellow"/>
              </w:rPr>
              <w:t>- only people that will have this email is the bank</w:t>
            </w:r>
            <w:r>
              <w:rPr>
                <w:rFonts w:ascii="Times" w:eastAsia="Times" w:hAnsi="Times"/>
                <w:b/>
                <w:color w:val="000000"/>
                <w:sz w:val="24"/>
              </w:rPr>
              <w:t xml:space="preserve">. </w:t>
            </w:r>
            <w:r>
              <w:rPr>
                <w:rFonts w:ascii="Times" w:eastAsia="Times" w:hAnsi="Times"/>
                <w:color w:val="000000"/>
                <w:sz w:val="24"/>
              </w:rPr>
              <w:t>They will ask your name (give first initial and last name) / for your email address. Give them your "new" email unless you belong to a group.</w:t>
            </w:r>
          </w:p>
        </w:tc>
      </w:tr>
    </w:tbl>
    <w:p w:rsidR="00BC640D" w:rsidRDefault="00BC640D">
      <w:pPr>
        <w:spacing w:after="232" w:line="20" w:lineRule="exact"/>
      </w:pPr>
    </w:p>
    <w:p w:rsidR="00BC640D" w:rsidRDefault="00930918">
      <w:pPr>
        <w:spacing w:after="342" w:line="275" w:lineRule="exact"/>
        <w:ind w:left="1728" w:right="144"/>
        <w:textAlignment w:val="baseline"/>
        <w:rPr>
          <w:rFonts w:ascii="Times" w:eastAsia="Times" w:hAnsi="Times"/>
          <w:color w:val="000000"/>
          <w:sz w:val="24"/>
        </w:rPr>
      </w:pPr>
      <w:r w:rsidRPr="000B33B9">
        <w:rPr>
          <w:rFonts w:ascii="Times" w:eastAsia="Times" w:hAnsi="Times"/>
          <w:color w:val="000000"/>
          <w:sz w:val="24"/>
          <w:highlight w:val="yellow"/>
        </w:rPr>
        <w:t>The reason you are establishing a separate email address is because in most cases, this email address will be sold on a list to a 3</w:t>
      </w:r>
      <w:r w:rsidRPr="000B33B9">
        <w:rPr>
          <w:rFonts w:ascii="Times" w:eastAsia="Times" w:hAnsi="Times"/>
          <w:color w:val="000000"/>
          <w:sz w:val="24"/>
          <w:highlight w:val="yellow"/>
          <w:vertAlign w:val="superscript"/>
        </w:rPr>
        <w:t>rd</w:t>
      </w:r>
      <w:r w:rsidRPr="000B33B9">
        <w:rPr>
          <w:rFonts w:ascii="Times" w:eastAsia="Times" w:hAnsi="Times"/>
          <w:color w:val="000000"/>
          <w:sz w:val="24"/>
          <w:highlight w:val="yellow"/>
        </w:rPr>
        <w:t xml:space="preserve"> party marketer</w:t>
      </w:r>
      <w:r>
        <w:rPr>
          <w:rFonts w:ascii="Times" w:eastAsia="Times" w:hAnsi="Times"/>
          <w:color w:val="000000"/>
          <w:sz w:val="24"/>
        </w:rPr>
        <w:t>. You never need to use this address again and can give another address to your wealth manager with stipulations that it not be included in one of their marketing lists.</w:t>
      </w:r>
    </w:p>
    <w:p w:rsidR="00BC640D" w:rsidRDefault="003740C9">
      <w:pPr>
        <w:spacing w:before="267" w:line="277" w:lineRule="exact"/>
        <w:ind w:left="1728" w:right="216" w:hanging="1728"/>
        <w:textAlignment w:val="baseline"/>
        <w:rPr>
          <w:rFonts w:ascii="Arial" w:eastAsia="Arial" w:hAnsi="Arial"/>
          <w:b/>
          <w:color w:val="000000"/>
          <w:sz w:val="20"/>
        </w:rPr>
      </w:pPr>
      <w:r w:rsidRPr="003740C9">
        <w:pict>
          <v:line id="_x0000_s1580" style="position:absolute;left:0;text-align:left;z-index:251379712;mso-position-horizontal-relative:page;mso-position-vertical-relative:page" from="137.5pt,258.25pt" to="560.35pt,258.25pt" strokeweight=".95pt">
            <w10:wrap anchorx="page" anchory="page"/>
          </v:line>
        </w:pict>
      </w:r>
      <w:r w:rsidR="00930918">
        <w:rPr>
          <w:rFonts w:ascii="Arial" w:eastAsia="Arial" w:hAnsi="Arial"/>
          <w:b/>
          <w:color w:val="000000"/>
          <w:sz w:val="20"/>
        </w:rPr>
        <w:t xml:space="preserve">What is needed </w:t>
      </w:r>
      <w:r w:rsidR="00930918">
        <w:rPr>
          <w:rFonts w:ascii="Times" w:eastAsia="Times" w:hAnsi="Times"/>
          <w:color w:val="000000"/>
          <w:sz w:val="24"/>
        </w:rPr>
        <w:t>You will need to schedule an appointment with your bank to execute your "</w:t>
      </w:r>
      <w:r w:rsidR="00930918">
        <w:rPr>
          <w:rFonts w:ascii="Times" w:eastAsia="Times" w:hAnsi="Times"/>
          <w:i/>
          <w:color w:val="000000"/>
          <w:sz w:val="24"/>
        </w:rPr>
        <w:t>Currency Exchange</w:t>
      </w:r>
      <w:r w:rsidR="00930918">
        <w:rPr>
          <w:rFonts w:ascii="Times" w:eastAsia="Times" w:hAnsi="Times"/>
          <w:color w:val="000000"/>
          <w:sz w:val="24"/>
        </w:rPr>
        <w:t xml:space="preserve">". </w:t>
      </w:r>
      <w:r w:rsidR="00930918" w:rsidRPr="000B33B9">
        <w:rPr>
          <w:rFonts w:ascii="Times" w:eastAsia="Times" w:hAnsi="Times"/>
          <w:color w:val="000000"/>
          <w:sz w:val="24"/>
          <w:highlight w:val="yellow"/>
        </w:rPr>
        <w:t>You will be asked to provide your name, your email address. They will also want to know how much of each currency you hold.</w:t>
      </w:r>
    </w:p>
    <w:p w:rsidR="00BC640D" w:rsidRDefault="00930918">
      <w:pPr>
        <w:spacing w:before="116" w:after="343" w:line="277" w:lineRule="exact"/>
        <w:ind w:left="1728" w:right="216"/>
        <w:textAlignment w:val="baseline"/>
        <w:rPr>
          <w:rFonts w:ascii="Times" w:eastAsia="Times" w:hAnsi="Times"/>
          <w:b/>
          <w:color w:val="000000"/>
          <w:sz w:val="24"/>
        </w:rPr>
      </w:pPr>
      <w:r>
        <w:rPr>
          <w:rFonts w:ascii="Times" w:eastAsia="Times" w:hAnsi="Times"/>
          <w:b/>
          <w:color w:val="000000"/>
          <w:sz w:val="24"/>
        </w:rPr>
        <w:t xml:space="preserve">Remember </w:t>
      </w:r>
      <w:r>
        <w:rPr>
          <w:rFonts w:ascii="Times" w:eastAsia="Times" w:hAnsi="Times"/>
          <w:color w:val="000000"/>
          <w:sz w:val="24"/>
        </w:rPr>
        <w:t>that we have learned that the banks have decided to handle their own 800 number. This is good. It means that you are not required to commit all of your currency to one bank. So, you can move forward with having currency in multiple banks and scheduling your bank appointments accordingly.</w:t>
      </w:r>
    </w:p>
    <w:p w:rsidR="00BC640D" w:rsidRPr="000B33B9" w:rsidRDefault="003740C9">
      <w:pPr>
        <w:tabs>
          <w:tab w:val="right" w:pos="10008"/>
        </w:tabs>
        <w:spacing w:before="260" w:line="277" w:lineRule="exact"/>
        <w:textAlignment w:val="baseline"/>
        <w:rPr>
          <w:rFonts w:ascii="Arial" w:eastAsia="Arial" w:hAnsi="Arial"/>
          <w:b/>
          <w:color w:val="000000"/>
          <w:sz w:val="20"/>
          <w:highlight w:val="yellow"/>
        </w:rPr>
      </w:pPr>
      <w:r w:rsidRPr="000B33B9">
        <w:rPr>
          <w:highlight w:val="yellow"/>
        </w:rPr>
        <w:pict>
          <v:line id="_x0000_s1579" style="position:absolute;z-index:251380736;mso-position-horizontal-relative:page;mso-position-vertical-relative:page" from="137.5pt,392.15pt" to="560.35pt,392.15pt" strokeweight=".95pt">
            <w10:wrap anchorx="page" anchory="page"/>
          </v:line>
        </w:pict>
      </w:r>
      <w:r w:rsidR="00930918" w:rsidRPr="000B33B9">
        <w:rPr>
          <w:rFonts w:ascii="Arial" w:eastAsia="Arial" w:hAnsi="Arial"/>
          <w:b/>
          <w:color w:val="000000"/>
          <w:sz w:val="20"/>
          <w:highlight w:val="yellow"/>
        </w:rPr>
        <w:t>What to Say</w:t>
      </w:r>
      <w:r w:rsidR="00930918">
        <w:rPr>
          <w:rFonts w:ascii="Arial" w:eastAsia="Arial" w:hAnsi="Arial"/>
          <w:b/>
          <w:color w:val="000000"/>
          <w:sz w:val="20"/>
        </w:rPr>
        <w:tab/>
      </w:r>
      <w:r w:rsidR="00930918" w:rsidRPr="000B33B9">
        <w:rPr>
          <w:rFonts w:ascii="Times" w:eastAsia="Times" w:hAnsi="Times"/>
          <w:color w:val="000000"/>
          <w:sz w:val="24"/>
          <w:highlight w:val="yellow"/>
        </w:rPr>
        <w:t>"Hello, my name is (your name) and I am here for my appointment to do my Currency</w:t>
      </w:r>
    </w:p>
    <w:p w:rsidR="00BC640D" w:rsidRPr="000B33B9" w:rsidRDefault="00930918">
      <w:pPr>
        <w:spacing w:before="6" w:line="277" w:lineRule="exact"/>
        <w:ind w:left="1728"/>
        <w:textAlignment w:val="baseline"/>
        <w:rPr>
          <w:rFonts w:ascii="Times" w:eastAsia="Times" w:hAnsi="Times"/>
          <w:color w:val="000000"/>
          <w:spacing w:val="-1"/>
          <w:sz w:val="24"/>
          <w:highlight w:val="yellow"/>
        </w:rPr>
      </w:pPr>
      <w:r w:rsidRPr="000B33B9">
        <w:rPr>
          <w:rFonts w:ascii="Times" w:eastAsia="Times" w:hAnsi="Times"/>
          <w:color w:val="000000"/>
          <w:spacing w:val="-1"/>
          <w:sz w:val="24"/>
          <w:highlight w:val="yellow"/>
        </w:rPr>
        <w:t>Exchange.</w:t>
      </w:r>
    </w:p>
    <w:p w:rsidR="00BC640D" w:rsidRDefault="00930918">
      <w:pPr>
        <w:spacing w:before="118" w:line="277" w:lineRule="exact"/>
        <w:ind w:left="1728" w:right="504"/>
        <w:textAlignment w:val="baseline"/>
        <w:rPr>
          <w:rFonts w:ascii="Times" w:eastAsia="Times" w:hAnsi="Times"/>
          <w:color w:val="000000"/>
          <w:sz w:val="24"/>
        </w:rPr>
      </w:pPr>
      <w:r w:rsidRPr="000B33B9">
        <w:rPr>
          <w:rFonts w:ascii="Times" w:eastAsia="Times" w:hAnsi="Times"/>
          <w:color w:val="000000"/>
          <w:sz w:val="24"/>
          <w:highlight w:val="yellow"/>
        </w:rPr>
        <w:t>Always use the terms exchange and currency</w:t>
      </w:r>
      <w:r w:rsidRPr="000B33B9">
        <w:rPr>
          <w:rFonts w:ascii="Times" w:eastAsia="Times" w:hAnsi="Times"/>
          <w:color w:val="000000"/>
          <w:sz w:val="24"/>
        </w:rPr>
        <w:t xml:space="preserve">. </w:t>
      </w:r>
      <w:r w:rsidRPr="000B33B9">
        <w:rPr>
          <w:rFonts w:ascii="Times" w:eastAsia="Times" w:hAnsi="Times"/>
          <w:i/>
          <w:color w:val="000000"/>
          <w:sz w:val="24"/>
        </w:rPr>
        <w:t xml:space="preserve">DO NOT </w:t>
      </w:r>
      <w:r w:rsidRPr="000B33B9">
        <w:rPr>
          <w:rFonts w:ascii="Times" w:eastAsia="Times" w:hAnsi="Times"/>
          <w:color w:val="000000"/>
          <w:sz w:val="24"/>
        </w:rPr>
        <w:t>say you want to do a cash out. Or if asked if you want to cash out, say "No."</w:t>
      </w:r>
    </w:p>
    <w:p w:rsidR="00BC640D" w:rsidRDefault="00930918">
      <w:pPr>
        <w:spacing w:before="275" w:line="277" w:lineRule="exact"/>
        <w:ind w:left="1728"/>
        <w:textAlignment w:val="baseline"/>
        <w:rPr>
          <w:rFonts w:ascii="Times" w:eastAsia="Times" w:hAnsi="Times"/>
          <w:color w:val="000000"/>
          <w:sz w:val="24"/>
        </w:rPr>
      </w:pPr>
      <w:r w:rsidRPr="000B33B9">
        <w:rPr>
          <w:rFonts w:ascii="Times" w:eastAsia="Times" w:hAnsi="Times"/>
          <w:color w:val="000000"/>
          <w:sz w:val="24"/>
          <w:highlight w:val="yellow"/>
        </w:rPr>
        <w:t xml:space="preserve">Say: </w:t>
      </w:r>
      <w:r w:rsidRPr="000B33B9">
        <w:rPr>
          <w:rFonts w:ascii="Times" w:eastAsia="Times" w:hAnsi="Times"/>
          <w:b/>
          <w:color w:val="000000"/>
          <w:sz w:val="24"/>
          <w:highlight w:val="yellow"/>
        </w:rPr>
        <w:t>I'm here to do a CURRENCY EXCHANGE for my currency</w:t>
      </w:r>
      <w:r>
        <w:rPr>
          <w:rFonts w:ascii="Times" w:eastAsia="Times" w:hAnsi="Times"/>
          <w:b/>
          <w:color w:val="000000"/>
          <w:sz w:val="24"/>
        </w:rPr>
        <w:t>.</w:t>
      </w:r>
    </w:p>
    <w:p w:rsidR="00BC640D" w:rsidRDefault="00930918">
      <w:pPr>
        <w:spacing w:before="274" w:after="390" w:line="276" w:lineRule="exact"/>
        <w:ind w:left="1728" w:right="72"/>
        <w:textAlignment w:val="baseline"/>
        <w:rPr>
          <w:rFonts w:ascii="Times" w:eastAsia="Times" w:hAnsi="Times"/>
          <w:color w:val="000000"/>
          <w:sz w:val="24"/>
        </w:rPr>
      </w:pPr>
      <w:r w:rsidRPr="000B33B9">
        <w:rPr>
          <w:rFonts w:ascii="Times" w:eastAsia="Times" w:hAnsi="Times"/>
          <w:color w:val="000000"/>
          <w:sz w:val="24"/>
          <w:highlight w:val="yellow"/>
        </w:rPr>
        <w:t xml:space="preserve">You want to do your exchange at a bank with </w:t>
      </w:r>
      <w:r w:rsidRPr="000B33B9">
        <w:rPr>
          <w:rFonts w:ascii="Times" w:eastAsia="Times" w:hAnsi="Times"/>
          <w:b/>
          <w:color w:val="000000"/>
          <w:sz w:val="24"/>
          <w:highlight w:val="yellow"/>
        </w:rPr>
        <w:t xml:space="preserve">ABSOLUTE REAL-TIME, ON-SITE VERIFICATION of the currency you are bringing in, where all currency exchanges are instantly credited to your accounts without additional review or unnecessary delay, </w:t>
      </w:r>
      <w:r w:rsidRPr="000B33B9">
        <w:rPr>
          <w:rFonts w:ascii="Times" w:eastAsia="Times" w:hAnsi="Times"/>
          <w:color w:val="000000"/>
          <w:sz w:val="24"/>
          <w:highlight w:val="yellow"/>
        </w:rPr>
        <w:t>that they have a wealth management division capable of serving your banking and investment needs. Ask to see the screen they are viewing so you can see what they’re looking at and verifying that they’re properly quoting the rate.</w:t>
      </w:r>
    </w:p>
    <w:p w:rsidR="00BC640D" w:rsidRDefault="003740C9">
      <w:pPr>
        <w:spacing w:before="42" w:line="226" w:lineRule="exact"/>
        <w:jc w:val="right"/>
        <w:textAlignment w:val="baseline"/>
        <w:rPr>
          <w:rFonts w:ascii="Times" w:eastAsia="Times" w:hAnsi="Times"/>
          <w:i/>
          <w:color w:val="000000"/>
          <w:sz w:val="20"/>
        </w:rPr>
      </w:pPr>
      <w:r w:rsidRPr="003740C9">
        <w:pict>
          <v:line id="_x0000_s1578" style="position:absolute;left:0;text-align:left;z-index:251381760;mso-position-horizontal-relative:page;mso-position-vertical-relative:page" from="137.5pt,610.55pt" to="560.35pt,610.55pt" strokeweight=".95pt">
            <w10:wrap anchorx="page" anchory="page"/>
          </v:line>
        </w:pict>
      </w:r>
      <w:r w:rsidR="00930918">
        <w:rPr>
          <w:rFonts w:ascii="Times" w:eastAsia="Times" w:hAnsi="Times"/>
          <w:i/>
          <w:color w:val="000000"/>
          <w:sz w:val="20"/>
        </w:rPr>
        <w:t>Continued on next page</w:t>
      </w:r>
    </w:p>
    <w:p w:rsidR="00BC640D" w:rsidRDefault="00930918">
      <w:pPr>
        <w:spacing w:before="2387" w:line="277" w:lineRule="exact"/>
        <w:jc w:val="center"/>
        <w:textAlignment w:val="baseline"/>
        <w:rPr>
          <w:rFonts w:ascii="Times" w:eastAsia="Times" w:hAnsi="Times"/>
          <w:color w:val="000000"/>
          <w:spacing w:val="16"/>
          <w:sz w:val="24"/>
        </w:rPr>
      </w:pPr>
      <w:r>
        <w:rPr>
          <w:rFonts w:ascii="Times" w:eastAsia="Times" w:hAnsi="Times"/>
          <w:color w:val="000000"/>
          <w:spacing w:val="16"/>
          <w:sz w:val="24"/>
        </w:rPr>
        <w:t>- 13 -</w:t>
      </w:r>
    </w:p>
    <w:p w:rsidR="00BC640D" w:rsidRDefault="00BC640D">
      <w:pPr>
        <w:sectPr w:rsidR="00BC640D">
          <w:pgSz w:w="12240" w:h="15840"/>
          <w:pgMar w:top="1440" w:right="1034" w:bottom="304" w:left="1068" w:header="720" w:footer="720" w:gutter="0"/>
          <w:cols w:space="720"/>
        </w:sectPr>
      </w:pPr>
    </w:p>
    <w:p w:rsidR="00BC640D" w:rsidRDefault="00930918">
      <w:pPr>
        <w:spacing w:before="10" w:after="215" w:line="365" w:lineRule="exact"/>
        <w:textAlignment w:val="baseline"/>
        <w:rPr>
          <w:rFonts w:ascii="Arial" w:eastAsia="Arial" w:hAnsi="Arial"/>
          <w:b/>
          <w:color w:val="000000"/>
          <w:spacing w:val="-5"/>
          <w:sz w:val="32"/>
        </w:rPr>
      </w:pPr>
      <w:r w:rsidRPr="00982593">
        <w:rPr>
          <w:rFonts w:ascii="Arial" w:eastAsia="Arial" w:hAnsi="Arial"/>
          <w:b/>
          <w:color w:val="000000"/>
          <w:spacing w:val="-5"/>
          <w:sz w:val="32"/>
          <w:highlight w:val="yellow"/>
        </w:rPr>
        <w:lastRenderedPageBreak/>
        <w:t>Meeting Your Wealth Manager</w:t>
      </w:r>
    </w:p>
    <w:p w:rsidR="00BC640D" w:rsidRDefault="00BC640D">
      <w:pPr>
        <w:spacing w:before="10" w:after="215" w:line="365" w:lineRule="exact"/>
        <w:sectPr w:rsidR="00BC640D">
          <w:pgSz w:w="12240" w:h="15840"/>
          <w:pgMar w:top="1440" w:right="6581" w:bottom="2924" w:left="1099" w:header="720" w:footer="720" w:gutter="0"/>
          <w:cols w:space="720"/>
        </w:sectPr>
      </w:pPr>
    </w:p>
    <w:p w:rsidR="00BC640D" w:rsidRDefault="003740C9">
      <w:pPr>
        <w:spacing w:before="271" w:after="496" w:line="276" w:lineRule="exact"/>
        <w:ind w:left="72" w:right="216"/>
        <w:textAlignment w:val="baseline"/>
        <w:rPr>
          <w:rFonts w:ascii="Times" w:eastAsia="Times" w:hAnsi="Times"/>
          <w:color w:val="000000"/>
          <w:sz w:val="24"/>
        </w:rPr>
      </w:pPr>
      <w:r w:rsidRPr="003740C9">
        <w:lastRenderedPageBreak/>
        <w:pict>
          <v:line id="_x0000_s1577" style="position:absolute;left:0;text-align:left;z-index:251382784;mso-position-horizontal-relative:page;mso-position-vertical-relative:page" from="137.5pt,102.7pt" to="559.75pt,102.7pt" strokeweight=".95pt">
            <w10:wrap anchorx="page" anchory="page"/>
          </v:line>
        </w:pict>
      </w:r>
      <w:r w:rsidRPr="003740C9">
        <w:pict>
          <v:line id="_x0000_s1576" style="position:absolute;left:0;text-align:left;z-index:251383808;mso-position-horizontal-relative:page;mso-position-vertical-relative:page" from="137.5pt,197.05pt" to="559.75pt,197.05pt" strokeweight=".95pt">
            <w10:wrap anchorx="page" anchory="page"/>
          </v:line>
        </w:pict>
      </w:r>
      <w:r w:rsidR="00930918">
        <w:rPr>
          <w:rFonts w:ascii="Times" w:eastAsia="Times" w:hAnsi="Times"/>
          <w:color w:val="000000"/>
          <w:sz w:val="24"/>
        </w:rPr>
        <w:t xml:space="preserve">This meeting is where you will establish the terms of your account. </w:t>
      </w:r>
      <w:r w:rsidR="00930918" w:rsidRPr="000B33B9">
        <w:rPr>
          <w:rFonts w:ascii="Times" w:eastAsia="Times" w:hAnsi="Times"/>
          <w:color w:val="000000"/>
          <w:sz w:val="24"/>
          <w:highlight w:val="yellow"/>
        </w:rPr>
        <w:t>You can negotiate everything</w:t>
      </w:r>
      <w:r w:rsidR="00930918">
        <w:rPr>
          <w:rFonts w:ascii="Times" w:eastAsia="Times" w:hAnsi="Times"/>
          <w:color w:val="000000"/>
          <w:sz w:val="24"/>
        </w:rPr>
        <w:t xml:space="preserve">. Do your research. Go through the pages of this book to see what you are entitled to as one of their wealthy clients. Remember that you are the </w:t>
      </w:r>
      <w:r w:rsidR="00930918">
        <w:rPr>
          <w:rFonts w:ascii="Times" w:eastAsia="Times" w:hAnsi="Times"/>
          <w:color w:val="000000"/>
          <w:sz w:val="24"/>
          <w:u w:val="single"/>
        </w:rPr>
        <w:t>customer</w:t>
      </w:r>
      <w:r w:rsidR="00930918">
        <w:rPr>
          <w:rFonts w:ascii="Times" w:eastAsia="Times" w:hAnsi="Times"/>
          <w:color w:val="000000"/>
          <w:sz w:val="24"/>
        </w:rPr>
        <w:t xml:space="preserve"> and </w:t>
      </w:r>
      <w:r w:rsidR="00930918" w:rsidRPr="000B33B9">
        <w:rPr>
          <w:rFonts w:ascii="Times" w:eastAsia="Times" w:hAnsi="Times"/>
          <w:color w:val="000000"/>
          <w:sz w:val="24"/>
          <w:highlight w:val="yellow"/>
        </w:rPr>
        <w:t>the bank works for you</w:t>
      </w:r>
      <w:r w:rsidR="00930918">
        <w:rPr>
          <w:rFonts w:ascii="Times" w:eastAsia="Times" w:hAnsi="Times"/>
          <w:color w:val="000000"/>
          <w:sz w:val="24"/>
        </w:rPr>
        <w:t xml:space="preserve"> while covering their assets. Also remember that you are not required to continue a meeting that you are unhappy with. </w:t>
      </w:r>
      <w:r w:rsidR="00930918" w:rsidRPr="000B33B9">
        <w:rPr>
          <w:rFonts w:ascii="Times" w:eastAsia="Times" w:hAnsi="Times"/>
          <w:color w:val="000000"/>
          <w:sz w:val="24"/>
          <w:highlight w:val="yellow"/>
        </w:rPr>
        <w:t>If they are not complying with your requests, feel free to end the meeting and leave.</w:t>
      </w:r>
    </w:p>
    <w:p w:rsidR="00BC640D" w:rsidRDefault="00BC640D">
      <w:pPr>
        <w:spacing w:before="271" w:after="496" w:line="276" w:lineRule="exact"/>
        <w:sectPr w:rsidR="00BC640D">
          <w:type w:val="continuous"/>
          <w:pgSz w:w="12240" w:h="15840"/>
          <w:pgMar w:top="1440" w:right="916" w:bottom="2924" w:left="1186" w:header="720" w:footer="720" w:gutter="0"/>
          <w:cols w:space="720"/>
        </w:sectPr>
      </w:pPr>
    </w:p>
    <w:p w:rsidR="00BC640D" w:rsidRDefault="003740C9">
      <w:pPr>
        <w:spacing w:line="275" w:lineRule="exact"/>
        <w:textAlignment w:val="baseline"/>
        <w:rPr>
          <w:rFonts w:ascii="Times" w:eastAsia="Times" w:hAnsi="Times"/>
          <w:color w:val="000000"/>
          <w:sz w:val="24"/>
        </w:rPr>
      </w:pPr>
      <w:r w:rsidRPr="003740C9">
        <w:lastRenderedPageBreak/>
        <w:pict>
          <v:shape id="_x0000_s1575" type="#_x0000_t202" style="position:absolute;margin-left:54pt;margin-top:210.05pt;width:73.9pt;height:34.6pt;z-index:-251497472;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3"/>
                      <w:sz w:val="20"/>
                    </w:rPr>
                  </w:pPr>
                  <w:r w:rsidRPr="000B33B9">
                    <w:rPr>
                      <w:rFonts w:ascii="Arial" w:eastAsia="Arial" w:hAnsi="Arial"/>
                      <w:b/>
                      <w:color w:val="000000"/>
                      <w:spacing w:val="-3"/>
                      <w:sz w:val="20"/>
                      <w:highlight w:val="yellow"/>
                    </w:rPr>
                    <w:t>Non-Disclosure Agreement (NDA)</w:t>
                  </w:r>
                </w:p>
              </w:txbxContent>
            </v:textbox>
            <w10:wrap type="square" anchorx="page" anchory="page"/>
          </v:shape>
        </w:pict>
      </w:r>
      <w:r w:rsidR="00930918">
        <w:rPr>
          <w:rFonts w:ascii="Times" w:eastAsia="Times" w:hAnsi="Times"/>
          <w:color w:val="000000"/>
          <w:sz w:val="24"/>
        </w:rPr>
        <w:t>Be prepared to sign a "Non-Disclosure Agreement" or an "NDA" that will be given your currency exchange meeting with your wealth manager. While the particulars are presently unknown, we know that we will not be allowed to share the specifics about our exchange rates outside of our present discussion circles a period of up to 10 years.</w:t>
      </w:r>
    </w:p>
    <w:p w:rsidR="00BC640D" w:rsidRDefault="00930918">
      <w:pPr>
        <w:spacing w:before="278" w:line="276" w:lineRule="exact"/>
        <w:textAlignment w:val="baseline"/>
        <w:rPr>
          <w:rFonts w:ascii="Times" w:eastAsia="Times" w:hAnsi="Times"/>
          <w:color w:val="000000"/>
          <w:sz w:val="24"/>
        </w:rPr>
      </w:pPr>
      <w:r>
        <w:rPr>
          <w:rFonts w:ascii="Times" w:eastAsia="Times" w:hAnsi="Times"/>
          <w:color w:val="000000"/>
          <w:sz w:val="24"/>
        </w:rPr>
        <w:t>A poignant example that Tony shared was that a family got some sort of large settlement. They signed an NDA but shared the details with their young daughter. SHE shared the details on social media and the owners of the NDA found out about it and the family lost their fortune. NDAs are legal documents and they are binding. Once you sign it, you are bound by its contents. If you need to seek counsel before signing it, do so. Most importantly, don’t share the details about your exchange with anybody.</w:t>
      </w:r>
    </w:p>
    <w:p w:rsidR="00BC640D" w:rsidRDefault="00930918">
      <w:pPr>
        <w:spacing w:before="274" w:after="232" w:line="276" w:lineRule="exact"/>
        <w:ind w:right="288"/>
        <w:textAlignment w:val="baseline"/>
        <w:rPr>
          <w:rFonts w:ascii="Times" w:eastAsia="Times" w:hAnsi="Times"/>
          <w:color w:val="000000"/>
          <w:sz w:val="24"/>
        </w:rPr>
      </w:pPr>
      <w:r>
        <w:rPr>
          <w:rFonts w:ascii="Times" w:eastAsia="Times" w:hAnsi="Times"/>
          <w:color w:val="000000"/>
          <w:sz w:val="24"/>
        </w:rPr>
        <w:t>There really are no negotiations regarding the NDA. You sign it, you get your money, you adhere to the restrictions it contains.</w:t>
      </w:r>
    </w:p>
    <w:p w:rsidR="00BC640D" w:rsidRDefault="003740C9">
      <w:pPr>
        <w:spacing w:before="270" w:line="276" w:lineRule="exact"/>
        <w:ind w:right="144"/>
        <w:textAlignment w:val="baseline"/>
        <w:rPr>
          <w:rFonts w:ascii="Times" w:eastAsia="Times" w:hAnsi="Times"/>
          <w:i/>
          <w:color w:val="000000"/>
          <w:sz w:val="24"/>
        </w:rPr>
      </w:pPr>
      <w:r w:rsidRPr="001979AD">
        <w:rPr>
          <w:highlight w:val="yellow"/>
        </w:rPr>
        <w:pict>
          <v:shape id="_x0000_s1574" type="#_x0000_t202" style="position:absolute;margin-left:54pt;margin-top:428.45pt;width:59.05pt;height:46.15pt;z-index:-251496448;mso-wrap-distance-left:0;mso-wrap-distance-right:0;mso-position-horizontal-relative:page;mso-position-vertical-relative:page" filled="f" stroked="f">
            <v:textbox inset="0,0,0,0">
              <w:txbxContent>
                <w:p w:rsidR="000B33B9" w:rsidRDefault="000B33B9">
                  <w:pPr>
                    <w:spacing w:before="3" w:line="229" w:lineRule="exact"/>
                    <w:textAlignment w:val="baseline"/>
                    <w:rPr>
                      <w:rFonts w:ascii="Arial" w:eastAsia="Arial" w:hAnsi="Arial"/>
                      <w:b/>
                      <w:color w:val="000000"/>
                      <w:spacing w:val="-2"/>
                      <w:sz w:val="20"/>
                    </w:rPr>
                  </w:pPr>
                  <w:r w:rsidRPr="001979AD">
                    <w:rPr>
                      <w:rFonts w:ascii="Arial" w:eastAsia="Arial" w:hAnsi="Arial"/>
                      <w:b/>
                      <w:color w:val="000000"/>
                      <w:spacing w:val="-2"/>
                      <w:sz w:val="20"/>
                      <w:highlight w:val="yellow"/>
                    </w:rPr>
                    <w:t>Non-Interest Bearing Accounts (NIBs)</w:t>
                  </w:r>
                </w:p>
              </w:txbxContent>
            </v:textbox>
            <w10:wrap type="square" anchorx="page" anchory="page"/>
          </v:shape>
        </w:pict>
      </w:r>
      <w:r w:rsidRPr="001979AD">
        <w:rPr>
          <w:highlight w:val="yellow"/>
        </w:rPr>
        <w:pict>
          <v:line id="_x0000_s1573" style="position:absolute;z-index:251384832;mso-position-horizontal-relative:page;mso-position-vertical-relative:page" from="137.5pt,415.45pt" to="559.75pt,415.45pt" strokeweight=".95pt">
            <w10:wrap anchorx="page" anchory="page"/>
          </v:line>
        </w:pict>
      </w:r>
      <w:r w:rsidR="00930918" w:rsidRPr="001979AD">
        <w:rPr>
          <w:rFonts w:ascii="Times" w:eastAsia="Times" w:hAnsi="Times"/>
          <w:i/>
          <w:color w:val="000000"/>
          <w:sz w:val="24"/>
          <w:highlight w:val="yellow"/>
        </w:rPr>
        <w:t>Why deposit into a NIB account?</w:t>
      </w:r>
      <w:r w:rsidR="00930918">
        <w:rPr>
          <w:rFonts w:ascii="Times" w:eastAsia="Times" w:hAnsi="Times"/>
          <w:i/>
          <w:color w:val="000000"/>
          <w:sz w:val="24"/>
        </w:rPr>
        <w:t xml:space="preserve"> </w:t>
      </w:r>
      <w:r w:rsidR="00930918" w:rsidRPr="001979AD">
        <w:rPr>
          <w:rFonts w:ascii="Times" w:eastAsia="Times" w:hAnsi="Times"/>
          <w:b/>
          <w:color w:val="000000"/>
          <w:sz w:val="24"/>
          <w:highlight w:val="yellow"/>
          <w:u w:val="single"/>
        </w:rPr>
        <w:t>A NIB account should not trigger a taxable event or reporting due to no reportable interest being accrued possibly providing additional time to develop better tax strategies</w:t>
      </w:r>
      <w:r w:rsidR="00930918" w:rsidRPr="001979AD">
        <w:rPr>
          <w:rFonts w:ascii="Times" w:eastAsia="Times" w:hAnsi="Times"/>
          <w:b/>
          <w:color w:val="000000"/>
          <w:sz w:val="24"/>
          <w:highlight w:val="yellow"/>
        </w:rPr>
        <w:t xml:space="preserve">. </w:t>
      </w:r>
      <w:r w:rsidR="00930918" w:rsidRPr="001979AD">
        <w:rPr>
          <w:rFonts w:ascii="Times" w:eastAsia="Times" w:hAnsi="Times"/>
          <w:color w:val="000000"/>
          <w:sz w:val="24"/>
          <w:highlight w:val="yellow"/>
        </w:rPr>
        <w:t>It is also the recommended or suggested method to provide a slightly higher level of privacy and security and maybe even insurance coverage for those deposits.</w:t>
      </w:r>
    </w:p>
    <w:p w:rsidR="00BC640D" w:rsidRDefault="009F3438">
      <w:pPr>
        <w:spacing w:before="118" w:after="779" w:line="276" w:lineRule="exact"/>
        <w:textAlignment w:val="baseline"/>
        <w:rPr>
          <w:rFonts w:ascii="Times" w:eastAsia="Times" w:hAnsi="Times"/>
          <w:color w:val="000000"/>
          <w:sz w:val="24"/>
        </w:rPr>
      </w:pPr>
      <w:r w:rsidRPr="005932C2">
        <w:rPr>
          <w:rFonts w:ascii="Times" w:eastAsia="Times" w:hAnsi="Times"/>
          <w:color w:val="000000"/>
          <w:sz w:val="24"/>
          <w:highlight w:val="yellow"/>
        </w:rPr>
        <w:t xml:space="preserve">During your exchange open </w:t>
      </w:r>
      <w:r w:rsidR="00930918" w:rsidRPr="005932C2">
        <w:rPr>
          <w:rFonts w:ascii="Times" w:eastAsia="Times" w:hAnsi="Times"/>
          <w:color w:val="000000"/>
          <w:sz w:val="24"/>
          <w:highlight w:val="yellow"/>
        </w:rPr>
        <w:t>new and separate "Non-interest bearing accounts"</w:t>
      </w:r>
      <w:r w:rsidR="005932C2">
        <w:rPr>
          <w:rFonts w:ascii="Times" w:eastAsia="Times" w:hAnsi="Times"/>
          <w:color w:val="000000"/>
          <w:sz w:val="24"/>
          <w:highlight w:val="yellow"/>
        </w:rPr>
        <w:t xml:space="preserve"> </w:t>
      </w:r>
      <w:r w:rsidR="00930918" w:rsidRPr="005932C2">
        <w:rPr>
          <w:rFonts w:ascii="Times" w:eastAsia="Times" w:hAnsi="Times"/>
          <w:color w:val="000000"/>
          <w:sz w:val="24"/>
          <w:highlight w:val="yellow"/>
        </w:rPr>
        <w:t xml:space="preserve"> (NIB's)</w:t>
      </w:r>
      <w:r w:rsidR="005932C2">
        <w:rPr>
          <w:rFonts w:ascii="Times" w:eastAsia="Times" w:hAnsi="Times"/>
          <w:color w:val="000000"/>
          <w:sz w:val="24"/>
          <w:highlight w:val="yellow"/>
        </w:rPr>
        <w:t xml:space="preserve"> one for each currency</w:t>
      </w:r>
      <w:r w:rsidR="00930918" w:rsidRPr="005932C2">
        <w:rPr>
          <w:rFonts w:ascii="Times" w:eastAsia="Times" w:hAnsi="Times"/>
          <w:color w:val="000000"/>
          <w:sz w:val="24"/>
          <w:highlight w:val="yellow"/>
        </w:rPr>
        <w:t>.</w:t>
      </w:r>
      <w:r w:rsidR="00930918">
        <w:rPr>
          <w:rFonts w:ascii="Times" w:eastAsia="Times" w:hAnsi="Times"/>
          <w:color w:val="000000"/>
          <w:sz w:val="24"/>
        </w:rPr>
        <w:t xml:space="preserve"> Do NOT put your exchange funds into your existing savings or checking accounts. These funds need to be kept separate for taxing and accounting purposes. Also, if you are exchanging Vietnamese Dong, that currency exchange deposit should also be kept in its own separate accounts.</w:t>
      </w:r>
    </w:p>
    <w:p w:rsidR="00BC640D" w:rsidRDefault="003740C9">
      <w:pPr>
        <w:spacing w:before="46" w:line="226" w:lineRule="exact"/>
        <w:ind w:right="144"/>
        <w:jc w:val="right"/>
        <w:textAlignment w:val="baseline"/>
        <w:rPr>
          <w:rFonts w:ascii="Times" w:eastAsia="Times" w:hAnsi="Times"/>
          <w:i/>
          <w:color w:val="000000"/>
          <w:sz w:val="20"/>
        </w:rPr>
      </w:pPr>
      <w:r w:rsidRPr="003740C9">
        <w:pict>
          <v:line id="_x0000_s1572" style="position:absolute;left:0;text-align:left;z-index:251385856;mso-position-horizontal-relative:page;mso-position-vertical-relative:page" from="137.5pt,612.25pt" to="559.75pt,612.2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50" w:bottom="2924" w:left="2750" w:header="720" w:footer="720" w:gutter="0"/>
          <w:cols w:space="720"/>
        </w:sectPr>
      </w:pPr>
    </w:p>
    <w:p w:rsidR="00BC640D" w:rsidRDefault="003740C9">
      <w:pPr>
        <w:spacing w:before="10" w:after="392" w:line="361" w:lineRule="exact"/>
        <w:textAlignment w:val="baseline"/>
        <w:rPr>
          <w:rFonts w:ascii="Arial" w:eastAsia="Arial" w:hAnsi="Arial"/>
          <w:b/>
          <w:color w:val="000000"/>
          <w:sz w:val="32"/>
        </w:rPr>
      </w:pPr>
      <w:r w:rsidRPr="00982593">
        <w:rPr>
          <w:highlight w:val="yellow"/>
        </w:rPr>
        <w:lastRenderedPageBreak/>
        <w:pict>
          <v:line id="_x0000_s1571" style="position:absolute;z-index:251386880;mso-position-horizontal-relative:page;mso-position-vertical-relative:page" from="137.5pt,102.7pt" to="560.85pt,102.7pt" strokeweight=".95pt">
            <w10:wrap anchorx="page" anchory="page"/>
          </v:line>
        </w:pict>
      </w:r>
      <w:r w:rsidR="00930918" w:rsidRPr="00982593">
        <w:rPr>
          <w:rFonts w:ascii="Arial" w:eastAsia="Arial" w:hAnsi="Arial"/>
          <w:b/>
          <w:color w:val="000000"/>
          <w:sz w:val="32"/>
          <w:highlight w:val="yellow"/>
        </w:rPr>
        <w:t xml:space="preserve">Meeting Your Wealth Manager, </w:t>
      </w:r>
      <w:r w:rsidR="00930918" w:rsidRPr="00982593">
        <w:rPr>
          <w:rFonts w:ascii="Arial" w:eastAsia="Arial" w:hAnsi="Arial"/>
          <w:color w:val="000000"/>
          <w:sz w:val="28"/>
          <w:highlight w:val="yellow"/>
        </w:rPr>
        <w:t>Continued</w:t>
      </w:r>
    </w:p>
    <w:p w:rsidR="00BC640D" w:rsidRDefault="00BC640D">
      <w:pPr>
        <w:spacing w:before="10" w:after="392" w:line="361" w:lineRule="exact"/>
        <w:sectPr w:rsidR="00BC640D">
          <w:pgSz w:w="12240" w:h="15840"/>
          <w:pgMar w:top="1440" w:right="1024" w:bottom="304" w:left="1078" w:header="720" w:footer="720" w:gutter="0"/>
          <w:cols w:space="720"/>
        </w:sectPr>
      </w:pPr>
    </w:p>
    <w:p w:rsidR="00BC640D" w:rsidRDefault="003740C9">
      <w:pPr>
        <w:spacing w:before="101" w:line="279" w:lineRule="exact"/>
        <w:ind w:left="144" w:right="720"/>
        <w:textAlignment w:val="baseline"/>
        <w:rPr>
          <w:rFonts w:ascii="Times" w:eastAsia="Times" w:hAnsi="Times"/>
          <w:b/>
          <w:color w:val="000000"/>
          <w:sz w:val="24"/>
        </w:rPr>
      </w:pPr>
      <w:r w:rsidRPr="003740C9">
        <w:lastRenderedPageBreak/>
        <w:pict>
          <v:shape id="_x0000_s1570" type="#_x0000_t202" style="position:absolute;left:0;text-align:left;margin-left:54pt;margin-top:115.75pt;width:59.05pt;height:57.65pt;z-index:-251495424;mso-wrap-distance-left:0;mso-wrap-distance-right:0;mso-position-horizontal-relative:page;mso-position-vertical-relative:page" filled="f" stroked="f">
            <v:textbox inset="0,0,0,0">
              <w:txbxContent>
                <w:p w:rsidR="000B33B9" w:rsidRDefault="000B33B9">
                  <w:pPr>
                    <w:spacing w:before="3" w:line="227" w:lineRule="exact"/>
                    <w:textAlignment w:val="baseline"/>
                    <w:rPr>
                      <w:rFonts w:ascii="Arial" w:eastAsia="Arial" w:hAnsi="Arial"/>
                      <w:b/>
                      <w:color w:val="000000"/>
                      <w:spacing w:val="-1"/>
                      <w:sz w:val="20"/>
                    </w:rPr>
                  </w:pPr>
                  <w:r w:rsidRPr="007572A4">
                    <w:rPr>
                      <w:rFonts w:ascii="Arial" w:eastAsia="Arial" w:hAnsi="Arial"/>
                      <w:b/>
                      <w:color w:val="000000"/>
                      <w:spacing w:val="-1"/>
                      <w:sz w:val="20"/>
                      <w:highlight w:val="yellow"/>
                    </w:rPr>
                    <w:t xml:space="preserve">Non-Interest Bearing Accounts (NIBs) </w:t>
                  </w:r>
                  <w:r w:rsidRPr="007572A4">
                    <w:rPr>
                      <w:rFonts w:ascii="Arial" w:eastAsia="Arial" w:hAnsi="Arial"/>
                      <w:color w:val="000000"/>
                      <w:spacing w:val="-1"/>
                      <w:sz w:val="20"/>
                      <w:highlight w:val="yellow"/>
                    </w:rPr>
                    <w:t>(continued)</w:t>
                  </w:r>
                </w:p>
              </w:txbxContent>
            </v:textbox>
            <w10:wrap type="square" anchorx="page" anchory="page"/>
          </v:shape>
        </w:pict>
      </w:r>
      <w:r w:rsidR="00930918">
        <w:rPr>
          <w:rFonts w:ascii="Times" w:eastAsia="Times" w:hAnsi="Times"/>
          <w:b/>
          <w:color w:val="000000"/>
          <w:sz w:val="24"/>
        </w:rPr>
        <w:t>N</w:t>
      </w:r>
      <w:r w:rsidR="00930918">
        <w:rPr>
          <w:rFonts w:ascii="Times" w:eastAsia="Times" w:hAnsi="Times"/>
          <w:b/>
          <w:color w:val="000000"/>
          <w:sz w:val="19"/>
        </w:rPr>
        <w:t xml:space="preserve">OTICE OF EXPIRATION OF THE TEMPORARY FULL </w:t>
      </w:r>
      <w:r w:rsidR="00930918">
        <w:rPr>
          <w:rFonts w:ascii="Times" w:eastAsia="Times" w:hAnsi="Times"/>
          <w:b/>
          <w:color w:val="000000"/>
          <w:sz w:val="24"/>
        </w:rPr>
        <w:t xml:space="preserve">FDIC </w:t>
      </w:r>
      <w:r w:rsidR="00930918">
        <w:rPr>
          <w:rFonts w:ascii="Times" w:eastAsia="Times" w:hAnsi="Times"/>
          <w:b/>
          <w:color w:val="000000"/>
          <w:sz w:val="19"/>
        </w:rPr>
        <w:t>COVERAGE FOR NON</w:t>
      </w:r>
      <w:r w:rsidR="00930918">
        <w:rPr>
          <w:rFonts w:ascii="Times" w:eastAsia="Times" w:hAnsi="Times"/>
          <w:b/>
          <w:color w:val="000000"/>
          <w:sz w:val="24"/>
        </w:rPr>
        <w:t>-</w:t>
      </w:r>
      <w:r w:rsidR="00930918">
        <w:rPr>
          <w:rFonts w:ascii="Times" w:eastAsia="Times" w:hAnsi="Times"/>
          <w:b/>
          <w:color w:val="000000"/>
          <w:sz w:val="19"/>
        </w:rPr>
        <w:t>INTEREST BEARING ACCOUNTS</w:t>
      </w:r>
      <w:r w:rsidR="00930918">
        <w:rPr>
          <w:rFonts w:ascii="Times" w:eastAsia="Times" w:hAnsi="Times"/>
          <w:b/>
          <w:color w:val="000000"/>
          <w:sz w:val="24"/>
        </w:rPr>
        <w:t>.</w:t>
      </w:r>
    </w:p>
    <w:p w:rsidR="00BC640D" w:rsidRDefault="00930918">
      <w:pPr>
        <w:spacing w:before="111" w:line="276" w:lineRule="exact"/>
        <w:ind w:left="144" w:right="144"/>
        <w:textAlignment w:val="baseline"/>
        <w:rPr>
          <w:rFonts w:ascii="Times" w:eastAsia="Times" w:hAnsi="Times"/>
          <w:color w:val="000000"/>
          <w:spacing w:val="-1"/>
          <w:sz w:val="24"/>
        </w:rPr>
      </w:pPr>
      <w:r>
        <w:rPr>
          <w:rFonts w:ascii="Times" w:eastAsia="Times" w:hAnsi="Times"/>
          <w:color w:val="000000"/>
          <w:spacing w:val="-1"/>
          <w:sz w:val="24"/>
        </w:rPr>
        <w:t xml:space="preserve">By operation of federal law, beginning January 1, 2013, funds deposited in a noninterest bearing transaction account (including an Interest on Lawyer Trust Account) no longer will receive unlimited deposit insurance coverage by the Federal Deposit Insurance Corporation (FDIC). </w:t>
      </w:r>
      <w:r w:rsidRPr="00002BC9">
        <w:rPr>
          <w:rFonts w:ascii="Times" w:eastAsia="Times" w:hAnsi="Times"/>
          <w:color w:val="000000"/>
          <w:spacing w:val="-1"/>
          <w:sz w:val="24"/>
          <w:highlight w:val="yellow"/>
        </w:rPr>
        <w:t>Beginning January 1, 2013, all of a depositor's accounts at an insured depository institution, including all noninterest-bearing transaction accounts, will be insured by the FDIC up to the standard maximum deposit insurance amount ($250,000), for each deposit insurance ownership category.</w:t>
      </w:r>
    </w:p>
    <w:p w:rsidR="00BC640D" w:rsidRDefault="00930918">
      <w:pPr>
        <w:spacing w:before="278" w:line="276" w:lineRule="exact"/>
        <w:ind w:left="144" w:right="1080"/>
        <w:textAlignment w:val="baseline"/>
        <w:rPr>
          <w:rFonts w:ascii="Times" w:eastAsia="Times" w:hAnsi="Times"/>
          <w:color w:val="000000"/>
          <w:sz w:val="24"/>
        </w:rPr>
      </w:pPr>
      <w:r>
        <w:rPr>
          <w:rFonts w:ascii="Times" w:eastAsia="Times" w:hAnsi="Times"/>
          <w:color w:val="000000"/>
          <w:sz w:val="24"/>
        </w:rPr>
        <w:t>For more information about FDIC insurance coverage of noninterest-bearing transaction accounts, visit</w:t>
      </w:r>
    </w:p>
    <w:p w:rsidR="00BC640D" w:rsidRDefault="003740C9">
      <w:pPr>
        <w:spacing w:after="344" w:line="274" w:lineRule="exact"/>
        <w:ind w:left="144"/>
        <w:textAlignment w:val="baseline"/>
        <w:rPr>
          <w:rFonts w:ascii="Times" w:eastAsia="Times" w:hAnsi="Times"/>
          <w:color w:val="0000FF"/>
          <w:sz w:val="24"/>
          <w:u w:val="single"/>
        </w:rPr>
      </w:pPr>
      <w:hyperlink r:id="rId11">
        <w:r w:rsidR="00930918">
          <w:rPr>
            <w:rFonts w:ascii="Times" w:eastAsia="Times" w:hAnsi="Times"/>
            <w:color w:val="0000FF"/>
            <w:sz w:val="24"/>
            <w:u w:val="single"/>
          </w:rPr>
          <w:t>http://www.fdic.gov/deposit/deposits/unlimited/expiration.html</w:t>
        </w:r>
      </w:hyperlink>
      <w:r w:rsidR="00930918">
        <w:rPr>
          <w:rFonts w:ascii="Times" w:eastAsia="Times" w:hAnsi="Times"/>
          <w:color w:val="000000"/>
          <w:sz w:val="24"/>
        </w:rPr>
        <w:t xml:space="preserve"> </w:t>
      </w:r>
    </w:p>
    <w:p w:rsidR="00BC640D" w:rsidRDefault="003740C9">
      <w:pPr>
        <w:spacing w:before="266" w:line="276" w:lineRule="exact"/>
        <w:ind w:left="144" w:right="144"/>
        <w:textAlignment w:val="baseline"/>
        <w:rPr>
          <w:rFonts w:ascii="Times" w:eastAsia="Times" w:hAnsi="Times"/>
          <w:color w:val="000000"/>
          <w:sz w:val="24"/>
        </w:rPr>
      </w:pPr>
      <w:r w:rsidRPr="003740C9">
        <w:pict>
          <v:shape id="_x0000_s1569" type="#_x0000_t202" style="position:absolute;left:0;text-align:left;margin-left:54pt;margin-top:332.45pt;width:42.5pt;height:23.1pt;z-index:-251494400;mso-wrap-distance-left:0;mso-wrap-distance-right:0;mso-position-horizontal-relative:page;mso-position-vertical-relative:page" filled="f" stroked="f">
            <v:textbox inset="0,0,0,0">
              <w:txbxContent>
                <w:p w:rsidR="000B33B9" w:rsidRDefault="000B33B9">
                  <w:pPr>
                    <w:spacing w:before="2" w:line="224" w:lineRule="exact"/>
                    <w:textAlignment w:val="baseline"/>
                    <w:rPr>
                      <w:rFonts w:ascii="Arial" w:eastAsia="Arial" w:hAnsi="Arial"/>
                      <w:b/>
                      <w:color w:val="000000"/>
                      <w:spacing w:val="-1"/>
                      <w:sz w:val="20"/>
                    </w:rPr>
                  </w:pPr>
                  <w:r w:rsidRPr="00982593">
                    <w:rPr>
                      <w:rFonts w:ascii="Arial" w:eastAsia="Arial" w:hAnsi="Arial"/>
                      <w:b/>
                      <w:color w:val="000000"/>
                      <w:spacing w:val="-1"/>
                      <w:sz w:val="20"/>
                      <w:highlight w:val="yellow"/>
                    </w:rPr>
                    <w:t>Account Diversity</w:t>
                  </w:r>
                </w:p>
              </w:txbxContent>
            </v:textbox>
            <w10:wrap type="square" anchorx="page" anchory="page"/>
          </v:shape>
        </w:pict>
      </w:r>
      <w:r w:rsidRPr="003740C9">
        <w:pict>
          <v:line id="_x0000_s1568" style="position:absolute;left:0;text-align:left;z-index:251387904;mso-position-horizontal-relative:page;mso-position-vertical-relative:page" from="137.5pt,319.45pt" to="559.75pt,319.45pt" strokeweight=".95pt">
            <w10:wrap anchorx="page" anchory="page"/>
          </v:line>
        </w:pict>
      </w:r>
      <w:r w:rsidR="00930918">
        <w:rPr>
          <w:rFonts w:ascii="Times" w:eastAsia="Times" w:hAnsi="Times"/>
          <w:color w:val="000000"/>
          <w:sz w:val="24"/>
        </w:rPr>
        <w:t xml:space="preserve">From your working account you should be able to further diversify your funds into a variety of accounts. Remember that your money is your bargaining chip for the best rates and perks. </w:t>
      </w:r>
      <w:r w:rsidR="00930918" w:rsidRPr="00982593">
        <w:rPr>
          <w:rFonts w:ascii="Times" w:eastAsia="Times" w:hAnsi="Times"/>
          <w:color w:val="000000"/>
          <w:sz w:val="24"/>
          <w:highlight w:val="yellow"/>
        </w:rPr>
        <w:t>Be aware of "Sweep Fees" and "Exchange Spread fees" and how they will impact your exchange</w:t>
      </w:r>
      <w:r w:rsidR="00930918">
        <w:rPr>
          <w:rFonts w:ascii="Times" w:eastAsia="Times" w:hAnsi="Times"/>
          <w:color w:val="000000"/>
          <w:sz w:val="24"/>
        </w:rPr>
        <w:t xml:space="preserve">. Google them. Some, most or even all of them can (up to fees levied by the U.S. Treasury) be </w:t>
      </w:r>
      <w:r w:rsidR="00930918" w:rsidRPr="00982593">
        <w:rPr>
          <w:rFonts w:ascii="Times" w:eastAsia="Times" w:hAnsi="Times"/>
          <w:color w:val="000000"/>
          <w:sz w:val="24"/>
          <w:highlight w:val="yellow"/>
        </w:rPr>
        <w:t>waived by the branch manager</w:t>
      </w:r>
      <w:r w:rsidR="00930918">
        <w:rPr>
          <w:rFonts w:ascii="Times" w:eastAsia="Times" w:hAnsi="Times"/>
          <w:color w:val="000000"/>
          <w:sz w:val="24"/>
        </w:rPr>
        <w:t xml:space="preserve"> depending on how much currency you are exchanging and depositing in the bank.</w:t>
      </w:r>
    </w:p>
    <w:p w:rsidR="00BC640D" w:rsidRPr="00982593" w:rsidRDefault="00930918">
      <w:pPr>
        <w:numPr>
          <w:ilvl w:val="0"/>
          <w:numId w:val="1"/>
        </w:numPr>
        <w:tabs>
          <w:tab w:val="clear" w:pos="360"/>
          <w:tab w:val="left" w:pos="864"/>
        </w:tabs>
        <w:spacing w:before="122" w:line="276"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Checking</w:t>
      </w:r>
    </w:p>
    <w:p w:rsidR="00BC640D" w:rsidRPr="00982593" w:rsidRDefault="00930918">
      <w:pPr>
        <w:numPr>
          <w:ilvl w:val="0"/>
          <w:numId w:val="1"/>
        </w:numPr>
        <w:tabs>
          <w:tab w:val="clear" w:pos="360"/>
          <w:tab w:val="left" w:pos="864"/>
        </w:tabs>
        <w:spacing w:line="274"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Savings</w:t>
      </w:r>
    </w:p>
    <w:p w:rsidR="00BC640D" w:rsidRPr="00982593" w:rsidRDefault="00930918">
      <w:pPr>
        <w:numPr>
          <w:ilvl w:val="0"/>
          <w:numId w:val="1"/>
        </w:numPr>
        <w:tabs>
          <w:tab w:val="clear" w:pos="360"/>
          <w:tab w:val="left" w:pos="864"/>
        </w:tabs>
        <w:spacing w:before="2" w:line="276"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Expense accounts</w:t>
      </w:r>
    </w:p>
    <w:p w:rsidR="00BC640D" w:rsidRPr="00982593" w:rsidRDefault="00930918">
      <w:pPr>
        <w:numPr>
          <w:ilvl w:val="0"/>
          <w:numId w:val="1"/>
        </w:numPr>
        <w:tabs>
          <w:tab w:val="clear" w:pos="360"/>
          <w:tab w:val="left" w:pos="864"/>
        </w:tabs>
        <w:spacing w:line="274"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Trusts</w:t>
      </w:r>
    </w:p>
    <w:p w:rsidR="00BC640D" w:rsidRPr="00982593" w:rsidRDefault="00930918">
      <w:pPr>
        <w:numPr>
          <w:ilvl w:val="0"/>
          <w:numId w:val="1"/>
        </w:numPr>
        <w:tabs>
          <w:tab w:val="clear" w:pos="360"/>
          <w:tab w:val="left" w:pos="864"/>
        </w:tabs>
        <w:spacing w:before="2" w:line="276"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Money Market accounts</w:t>
      </w:r>
    </w:p>
    <w:p w:rsidR="00BC640D" w:rsidRPr="00982593" w:rsidRDefault="00930918">
      <w:pPr>
        <w:numPr>
          <w:ilvl w:val="0"/>
          <w:numId w:val="1"/>
        </w:numPr>
        <w:tabs>
          <w:tab w:val="clear" w:pos="360"/>
          <w:tab w:val="left" w:pos="864"/>
        </w:tabs>
        <w:spacing w:line="274"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770 Accounts</w:t>
      </w:r>
    </w:p>
    <w:p w:rsidR="00BC640D" w:rsidRPr="00982593" w:rsidRDefault="00930918">
      <w:pPr>
        <w:numPr>
          <w:ilvl w:val="0"/>
          <w:numId w:val="1"/>
        </w:numPr>
        <w:tabs>
          <w:tab w:val="clear" w:pos="360"/>
          <w:tab w:val="left" w:pos="864"/>
        </w:tabs>
        <w:spacing w:before="2" w:line="276"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Payable on Death (POD) Accounts</w:t>
      </w:r>
    </w:p>
    <w:p w:rsidR="00BC640D" w:rsidRPr="00982593" w:rsidRDefault="00930918">
      <w:pPr>
        <w:numPr>
          <w:ilvl w:val="0"/>
          <w:numId w:val="1"/>
        </w:numPr>
        <w:tabs>
          <w:tab w:val="clear" w:pos="360"/>
          <w:tab w:val="left" w:pos="864"/>
        </w:tabs>
        <w:spacing w:line="274"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CDARS (for FDIC insurance on amounts over $100K-$250K)</w:t>
      </w:r>
    </w:p>
    <w:p w:rsidR="00BC640D" w:rsidRPr="00982593" w:rsidRDefault="00930918">
      <w:pPr>
        <w:numPr>
          <w:ilvl w:val="0"/>
          <w:numId w:val="1"/>
        </w:numPr>
        <w:tabs>
          <w:tab w:val="clear" w:pos="360"/>
          <w:tab w:val="left" w:pos="864"/>
        </w:tabs>
        <w:spacing w:before="2" w:line="276"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Business accounts</w:t>
      </w:r>
    </w:p>
    <w:p w:rsidR="00BC640D" w:rsidRPr="00982593" w:rsidRDefault="00930918">
      <w:pPr>
        <w:numPr>
          <w:ilvl w:val="0"/>
          <w:numId w:val="1"/>
        </w:numPr>
        <w:tabs>
          <w:tab w:val="clear" w:pos="360"/>
          <w:tab w:val="left" w:pos="864"/>
        </w:tabs>
        <w:spacing w:line="274"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Foundations</w:t>
      </w:r>
    </w:p>
    <w:p w:rsidR="00BC640D" w:rsidRPr="00982593" w:rsidRDefault="00930918">
      <w:pPr>
        <w:numPr>
          <w:ilvl w:val="0"/>
          <w:numId w:val="1"/>
        </w:numPr>
        <w:tabs>
          <w:tab w:val="clear" w:pos="360"/>
          <w:tab w:val="left" w:pos="864"/>
        </w:tabs>
        <w:spacing w:before="2" w:line="276"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Hard currency/assets (Gold/Silver)</w:t>
      </w:r>
    </w:p>
    <w:p w:rsidR="00BC640D" w:rsidRPr="00982593" w:rsidRDefault="00930918">
      <w:pPr>
        <w:numPr>
          <w:ilvl w:val="0"/>
          <w:numId w:val="1"/>
        </w:numPr>
        <w:tabs>
          <w:tab w:val="clear" w:pos="360"/>
          <w:tab w:val="left" w:pos="864"/>
        </w:tabs>
        <w:spacing w:after="349" w:line="274" w:lineRule="exact"/>
        <w:ind w:left="504"/>
        <w:textAlignment w:val="baseline"/>
        <w:rPr>
          <w:rFonts w:ascii="Times" w:eastAsia="Times" w:hAnsi="Times"/>
          <w:color w:val="000000"/>
          <w:sz w:val="24"/>
          <w:highlight w:val="yellow"/>
        </w:rPr>
      </w:pPr>
      <w:r w:rsidRPr="00982593">
        <w:rPr>
          <w:rFonts w:ascii="Times" w:eastAsia="Times" w:hAnsi="Times"/>
          <w:color w:val="000000"/>
          <w:sz w:val="24"/>
          <w:highlight w:val="yellow"/>
        </w:rPr>
        <w:t>Other monetary instruments</w:t>
      </w:r>
    </w:p>
    <w:p w:rsidR="00BC640D" w:rsidRDefault="003740C9">
      <w:pPr>
        <w:spacing w:before="266" w:after="392" w:line="276" w:lineRule="exact"/>
        <w:ind w:left="144" w:right="144"/>
        <w:textAlignment w:val="baseline"/>
        <w:rPr>
          <w:rFonts w:ascii="Times" w:eastAsia="Times" w:hAnsi="Times"/>
          <w:color w:val="000000"/>
          <w:sz w:val="24"/>
        </w:rPr>
      </w:pPr>
      <w:r w:rsidRPr="00982593">
        <w:rPr>
          <w:highlight w:val="yellow"/>
        </w:rPr>
        <w:pict>
          <v:shape id="_x0000_s1567" type="#_x0000_t202" style="position:absolute;left:0;text-align:left;margin-left:54pt;margin-top:618.05pt;width:58.8pt;height:23.1pt;z-index:-251493376;mso-wrap-distance-left:0;mso-wrap-distance-right:0;mso-position-horizontal-relative:page;mso-position-vertical-relative:page" filled="f" stroked="f">
            <v:textbox inset="0,0,0,0">
              <w:txbxContent>
                <w:p w:rsidR="000B33B9" w:rsidRPr="00982593" w:rsidRDefault="000B33B9">
                  <w:pPr>
                    <w:spacing w:before="1" w:line="230" w:lineRule="exact"/>
                    <w:textAlignment w:val="baseline"/>
                    <w:rPr>
                      <w:rFonts w:ascii="Arial" w:eastAsia="Arial" w:hAnsi="Arial"/>
                      <w:b/>
                      <w:color w:val="000000"/>
                      <w:spacing w:val="-4"/>
                      <w:sz w:val="20"/>
                      <w:highlight w:val="yellow"/>
                    </w:rPr>
                  </w:pPr>
                  <w:r w:rsidRPr="00982593">
                    <w:rPr>
                      <w:rFonts w:ascii="Arial" w:eastAsia="Arial" w:hAnsi="Arial"/>
                      <w:b/>
                      <w:color w:val="000000"/>
                      <w:spacing w:val="-4"/>
                      <w:sz w:val="20"/>
                      <w:highlight w:val="yellow"/>
                    </w:rPr>
                    <w:t>Cash</w:t>
                  </w:r>
                </w:p>
                <w:p w:rsidR="000B33B9" w:rsidRDefault="000B33B9">
                  <w:pPr>
                    <w:spacing w:before="1" w:line="223" w:lineRule="exact"/>
                    <w:textAlignment w:val="baseline"/>
                    <w:rPr>
                      <w:rFonts w:ascii="Arial" w:eastAsia="Arial" w:hAnsi="Arial"/>
                      <w:b/>
                      <w:color w:val="000000"/>
                      <w:spacing w:val="-9"/>
                      <w:sz w:val="20"/>
                    </w:rPr>
                  </w:pPr>
                  <w:r w:rsidRPr="00982593">
                    <w:rPr>
                      <w:rFonts w:ascii="Arial" w:eastAsia="Arial" w:hAnsi="Arial"/>
                      <w:b/>
                      <w:color w:val="000000"/>
                      <w:spacing w:val="-9"/>
                      <w:sz w:val="20"/>
                      <w:highlight w:val="yellow"/>
                    </w:rPr>
                    <w:t>Withdrawals</w:t>
                  </w:r>
                </w:p>
              </w:txbxContent>
            </v:textbox>
            <w10:wrap type="square" anchorx="page" anchory="page"/>
          </v:shape>
        </w:pict>
      </w:r>
      <w:r w:rsidRPr="00982593">
        <w:rPr>
          <w:highlight w:val="yellow"/>
        </w:rPr>
        <w:pict>
          <v:line id="_x0000_s1566" style="position:absolute;left:0;text-align:left;z-index:251388928;mso-position-horizontal-relative:page;mso-position-vertical-relative:page" from="137.5pt,605.05pt" to="559.75pt,605.05pt" strokeweight=".95pt">
            <w10:wrap anchorx="page" anchory="page"/>
          </v:line>
        </w:pict>
      </w:r>
      <w:r w:rsidR="00930918" w:rsidRPr="00982593">
        <w:rPr>
          <w:rFonts w:ascii="Times" w:eastAsia="Times" w:hAnsi="Times"/>
          <w:color w:val="000000"/>
          <w:sz w:val="24"/>
          <w:highlight w:val="yellow"/>
        </w:rPr>
        <w:t>Cash Withdrawals at time of exchange are limited to $10,000</w:t>
      </w:r>
      <w:r w:rsidR="00930918">
        <w:rPr>
          <w:rFonts w:ascii="Times" w:eastAsia="Times" w:hAnsi="Times"/>
          <w:color w:val="000000"/>
          <w:sz w:val="24"/>
        </w:rPr>
        <w:t>. Some banks may not be able to handle more than $5,000 cash due to limited cash supply in the vault. You can also ask for a debit card with the $10,000 limit. There is presently no limit on the number of debit cards a bank can issue to one customer.</w:t>
      </w:r>
    </w:p>
    <w:p w:rsidR="00BC640D" w:rsidRDefault="003740C9">
      <w:pPr>
        <w:spacing w:before="42" w:after="722" w:line="226" w:lineRule="exact"/>
        <w:ind w:right="72"/>
        <w:jc w:val="right"/>
        <w:textAlignment w:val="baseline"/>
        <w:rPr>
          <w:rFonts w:ascii="Times" w:eastAsia="Times" w:hAnsi="Times"/>
          <w:i/>
          <w:color w:val="000000"/>
          <w:sz w:val="20"/>
        </w:rPr>
      </w:pPr>
      <w:r w:rsidRPr="003740C9">
        <w:pict>
          <v:line id="_x0000_s1565" style="position:absolute;left:0;text-align:left;z-index:251389952;mso-position-horizontal-relative:page;mso-position-vertical-relative:page" from="137.5pt,693.35pt" to="559.75pt,693.35pt" strokeweight=".95pt">
            <w10:wrap anchorx="page" anchory="page"/>
          </v:line>
        </w:pict>
      </w:r>
      <w:r w:rsidR="00930918">
        <w:rPr>
          <w:rFonts w:ascii="Times" w:eastAsia="Times" w:hAnsi="Times"/>
          <w:i/>
          <w:color w:val="000000"/>
          <w:sz w:val="20"/>
        </w:rPr>
        <w:t>Continued on next page</w:t>
      </w:r>
    </w:p>
    <w:p w:rsidR="00BC640D" w:rsidRDefault="00BC640D">
      <w:pPr>
        <w:spacing w:before="42" w:after="722" w:line="226" w:lineRule="exact"/>
        <w:sectPr w:rsidR="00BC640D">
          <w:type w:val="continuous"/>
          <w:pgSz w:w="12240" w:h="15840"/>
          <w:pgMar w:top="1440" w:right="948" w:bottom="304" w:left="2652" w:header="720" w:footer="720" w:gutter="0"/>
          <w:cols w:space="720"/>
        </w:sectPr>
      </w:pPr>
    </w:p>
    <w:p w:rsidR="00BC640D" w:rsidRDefault="00930918">
      <w:pPr>
        <w:spacing w:line="274"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- 15 -</w:t>
      </w:r>
    </w:p>
    <w:p w:rsidR="00BC640D" w:rsidRDefault="00BC640D">
      <w:pPr>
        <w:sectPr w:rsidR="00BC640D">
          <w:type w:val="continuous"/>
          <w:pgSz w:w="12240" w:h="15840"/>
          <w:pgMar w:top="1440" w:right="1800" w:bottom="304" w:left="1800" w:header="720" w:footer="720" w:gutter="0"/>
          <w:cols w:space="720"/>
        </w:sectPr>
      </w:pPr>
    </w:p>
    <w:p w:rsidR="00BC640D" w:rsidRDefault="00930918">
      <w:pPr>
        <w:spacing w:before="10" w:after="219" w:line="361" w:lineRule="exact"/>
        <w:textAlignment w:val="baseline"/>
        <w:rPr>
          <w:rFonts w:ascii="Arial" w:eastAsia="Arial" w:hAnsi="Arial"/>
          <w:b/>
          <w:color w:val="000000"/>
          <w:sz w:val="32"/>
        </w:rPr>
      </w:pPr>
      <w:r w:rsidRPr="00982593">
        <w:rPr>
          <w:rFonts w:ascii="Arial" w:eastAsia="Arial" w:hAnsi="Arial"/>
          <w:b/>
          <w:color w:val="000000"/>
          <w:sz w:val="32"/>
          <w:highlight w:val="yellow"/>
        </w:rPr>
        <w:lastRenderedPageBreak/>
        <w:t xml:space="preserve">Meeting Your Wealth Manager, </w:t>
      </w:r>
      <w:r w:rsidRPr="00982593">
        <w:rPr>
          <w:rFonts w:ascii="Arial" w:eastAsia="Arial" w:hAnsi="Arial"/>
          <w:color w:val="000000"/>
          <w:sz w:val="28"/>
          <w:highlight w:val="yellow"/>
        </w:rPr>
        <w:t>Continued</w:t>
      </w:r>
    </w:p>
    <w:p w:rsidR="00BC640D" w:rsidRDefault="003740C9">
      <w:pPr>
        <w:tabs>
          <w:tab w:val="left" w:pos="1728"/>
        </w:tabs>
        <w:spacing w:before="269" w:after="352" w:line="277" w:lineRule="exact"/>
        <w:ind w:left="1728" w:right="288" w:hanging="1728"/>
        <w:textAlignment w:val="baseline"/>
        <w:rPr>
          <w:rFonts w:ascii="Arial" w:eastAsia="Arial" w:hAnsi="Arial"/>
          <w:b/>
          <w:color w:val="000000"/>
          <w:sz w:val="20"/>
        </w:rPr>
      </w:pPr>
      <w:r w:rsidRPr="00982593">
        <w:rPr>
          <w:highlight w:val="yellow"/>
        </w:rPr>
        <w:pict>
          <v:line id="_x0000_s1564" style="position:absolute;left:0;text-align:left;z-index:251390976;mso-position-horizontal-relative:page;mso-position-vertical-relative:page" from="137.5pt,102.7pt" to="560.35pt,102.7pt" strokeweight=".95pt">
            <w10:wrap anchorx="page" anchory="page"/>
          </v:line>
        </w:pict>
      </w:r>
      <w:r w:rsidR="00930918" w:rsidRPr="00982593">
        <w:rPr>
          <w:rFonts w:ascii="Arial" w:eastAsia="Arial" w:hAnsi="Arial"/>
          <w:b/>
          <w:color w:val="000000"/>
          <w:sz w:val="20"/>
          <w:highlight w:val="yellow"/>
        </w:rPr>
        <w:t>Wiring Funds</w:t>
      </w:r>
      <w:r w:rsidR="00930918">
        <w:rPr>
          <w:rFonts w:ascii="Arial" w:eastAsia="Arial" w:hAnsi="Arial"/>
          <w:b/>
          <w:color w:val="000000"/>
          <w:sz w:val="20"/>
        </w:rPr>
        <w:tab/>
      </w:r>
      <w:r w:rsidR="00930918">
        <w:rPr>
          <w:rFonts w:ascii="Times" w:eastAsia="Times" w:hAnsi="Times"/>
          <w:color w:val="000000"/>
          <w:sz w:val="24"/>
        </w:rPr>
        <w:t xml:space="preserve">There is a limitation on the amount of money that can be wired. You should not attempt to </w:t>
      </w:r>
      <w:r w:rsidR="00930918" w:rsidRPr="00982593">
        <w:rPr>
          <w:rFonts w:ascii="Times" w:eastAsia="Times" w:hAnsi="Times"/>
          <w:color w:val="000000"/>
          <w:sz w:val="24"/>
          <w:highlight w:val="yellow"/>
        </w:rPr>
        <w:t>wire more than $500K</w:t>
      </w:r>
      <w:r w:rsidR="00930918">
        <w:rPr>
          <w:rFonts w:ascii="Times" w:eastAsia="Times" w:hAnsi="Times"/>
          <w:color w:val="000000"/>
          <w:sz w:val="24"/>
        </w:rPr>
        <w:t xml:space="preserve"> from your account to another bank or financial institution as this </w:t>
      </w:r>
      <w:r w:rsidR="00930918" w:rsidRPr="00982593">
        <w:rPr>
          <w:rFonts w:ascii="Times" w:eastAsia="Times" w:hAnsi="Times"/>
          <w:color w:val="000000"/>
          <w:sz w:val="24"/>
          <w:highlight w:val="yellow"/>
        </w:rPr>
        <w:t>will trigger a "FLAG"</w:t>
      </w:r>
      <w:r w:rsidR="00930918">
        <w:rPr>
          <w:rFonts w:ascii="Times" w:eastAsia="Times" w:hAnsi="Times"/>
          <w:color w:val="000000"/>
          <w:sz w:val="24"/>
        </w:rPr>
        <w:t xml:space="preserve"> event that might result in an investigation or the "Freezing" of your accounts.</w:t>
      </w:r>
    </w:p>
    <w:p w:rsidR="00BC640D" w:rsidRDefault="003740C9">
      <w:pPr>
        <w:tabs>
          <w:tab w:val="left" w:pos="1728"/>
        </w:tabs>
        <w:spacing w:before="264" w:after="352" w:line="277" w:lineRule="exact"/>
        <w:ind w:left="1728" w:right="144" w:hanging="1728"/>
        <w:textAlignment w:val="baseline"/>
        <w:rPr>
          <w:rFonts w:ascii="Arial" w:eastAsia="Arial" w:hAnsi="Arial"/>
          <w:b/>
          <w:color w:val="000000"/>
          <w:sz w:val="20"/>
        </w:rPr>
      </w:pPr>
      <w:r w:rsidRPr="00982593">
        <w:rPr>
          <w:highlight w:val="yellow"/>
        </w:rPr>
        <w:pict>
          <v:line id="_x0000_s1563" style="position:absolute;left:0;text-align:left;z-index:251392000;mso-position-horizontal-relative:page;mso-position-vertical-relative:page" from="137.5pt,189.35pt" to="560.35pt,189.35pt" strokeweight=".95pt">
            <w10:wrap anchorx="page" anchory="page"/>
          </v:line>
        </w:pict>
      </w:r>
      <w:r w:rsidR="00930918" w:rsidRPr="00982593">
        <w:rPr>
          <w:rFonts w:ascii="Arial" w:eastAsia="Arial" w:hAnsi="Arial"/>
          <w:b/>
          <w:color w:val="000000"/>
          <w:sz w:val="20"/>
          <w:highlight w:val="yellow"/>
        </w:rPr>
        <w:t>Precautions</w:t>
      </w:r>
      <w:r w:rsidR="00930918">
        <w:rPr>
          <w:rFonts w:ascii="Arial" w:eastAsia="Arial" w:hAnsi="Arial"/>
          <w:b/>
          <w:color w:val="000000"/>
          <w:sz w:val="20"/>
        </w:rPr>
        <w:tab/>
      </w:r>
      <w:r w:rsidR="00930918">
        <w:rPr>
          <w:rFonts w:ascii="Times" w:eastAsia="Times" w:hAnsi="Times"/>
          <w:color w:val="000000"/>
          <w:sz w:val="24"/>
        </w:rPr>
        <w:t>When going to the bank, be as non-descript as possible. Do nothing that would draw attention to you. Keep your voice low as you discuss your personal business. Request that they take you to a private office as opposed to discussing your private business in a cube.</w:t>
      </w:r>
    </w:p>
    <w:p w:rsidR="00BC640D" w:rsidRDefault="003740C9">
      <w:pPr>
        <w:spacing w:before="268" w:line="20" w:lineRule="exact"/>
      </w:pPr>
      <w:r>
        <w:pict>
          <v:line id="_x0000_s1562" style="position:absolute;z-index:251393024;mso-position-horizontal-relative:page;mso-position-vertical-relative:page" from="137.5pt,275.75pt" to="560.35pt,275.75pt" strokeweight=".95pt">
            <w10:wrap anchorx="page" anchory="page"/>
          </v:line>
        </w:pict>
      </w:r>
    </w:p>
    <w:tbl>
      <w:tblPr>
        <w:tblW w:w="0" w:type="auto"/>
        <w:tblLayout w:type="fixed"/>
        <w:tblCellMar>
          <w:left w:w="0" w:type="dxa"/>
          <w:right w:w="0" w:type="dxa"/>
        </w:tblCellMar>
        <w:tblLook w:val="04A0"/>
      </w:tblPr>
      <w:tblGrid>
        <w:gridCol w:w="1682"/>
        <w:gridCol w:w="8456"/>
      </w:tblGrid>
      <w:tr w:rsidR="00BC640D">
        <w:trPr>
          <w:trHeight w:hRule="exact" w:val="1173"/>
        </w:trPr>
        <w:tc>
          <w:tcPr>
            <w:tcW w:w="1682" w:type="dxa"/>
            <w:tcBorders>
              <w:top w:val="none" w:sz="0" w:space="0" w:color="000000"/>
              <w:left w:val="none" w:sz="0" w:space="0" w:color="000000"/>
              <w:bottom w:val="none" w:sz="0" w:space="0" w:color="000000"/>
              <w:right w:val="none" w:sz="0" w:space="0" w:color="000000"/>
            </w:tcBorders>
          </w:tcPr>
          <w:p w:rsidR="00BC640D" w:rsidRDefault="00930918">
            <w:pPr>
              <w:spacing w:after="723" w:line="220" w:lineRule="exact"/>
              <w:textAlignment w:val="baseline"/>
              <w:rPr>
                <w:rFonts w:ascii="Arial" w:eastAsia="Arial" w:hAnsi="Arial"/>
                <w:b/>
                <w:color w:val="000000"/>
                <w:sz w:val="20"/>
              </w:rPr>
            </w:pPr>
            <w:r w:rsidRPr="00982593">
              <w:rPr>
                <w:rFonts w:ascii="Arial" w:eastAsia="Arial" w:hAnsi="Arial"/>
                <w:b/>
                <w:color w:val="000000"/>
                <w:sz w:val="20"/>
                <w:highlight w:val="yellow"/>
              </w:rPr>
              <w:t>Loss &amp; Theft Protection</w:t>
            </w:r>
          </w:p>
        </w:tc>
        <w:tc>
          <w:tcPr>
            <w:tcW w:w="8456" w:type="dxa"/>
            <w:tcBorders>
              <w:top w:val="none" w:sz="0" w:space="0" w:color="000000"/>
              <w:left w:val="none" w:sz="0" w:space="0" w:color="000000"/>
              <w:bottom w:val="single" w:sz="7" w:space="0" w:color="000000"/>
              <w:right w:val="none" w:sz="0" w:space="0" w:color="000000"/>
            </w:tcBorders>
          </w:tcPr>
          <w:p w:rsidR="00BC640D" w:rsidRDefault="00930918">
            <w:pPr>
              <w:spacing w:after="357" w:line="268" w:lineRule="exact"/>
              <w:jc w:val="center"/>
              <w:textAlignment w:val="baseline"/>
              <w:rPr>
                <w:rFonts w:ascii="Times" w:eastAsia="Times" w:hAnsi="Times"/>
                <w:color w:val="2A2A2A"/>
                <w:sz w:val="24"/>
              </w:rPr>
            </w:pPr>
            <w:r w:rsidRPr="00982593">
              <w:rPr>
                <w:rFonts w:ascii="Times" w:eastAsia="Times" w:hAnsi="Times"/>
                <w:color w:val="2A2A2A"/>
                <w:sz w:val="24"/>
                <w:highlight w:val="yellow"/>
              </w:rPr>
              <w:t xml:space="preserve">Ask your bank what kind of protection it offers if your Debit/ATM card is stolen or </w:t>
            </w:r>
            <w:r w:rsidRPr="00982593">
              <w:rPr>
                <w:rFonts w:ascii="Times" w:eastAsia="Times" w:hAnsi="Times"/>
                <w:color w:val="2A2A2A"/>
                <w:sz w:val="24"/>
                <w:highlight w:val="yellow"/>
              </w:rPr>
              <w:br/>
              <w:t>lost.</w:t>
            </w:r>
            <w:r>
              <w:rPr>
                <w:rFonts w:ascii="Times" w:eastAsia="Times" w:hAnsi="Times"/>
                <w:color w:val="2A2A2A"/>
                <w:sz w:val="24"/>
              </w:rPr>
              <w:t xml:space="preserve"> Thousands of dollars could be pulled from your checking account and, in many </w:t>
            </w:r>
            <w:r>
              <w:rPr>
                <w:rFonts w:ascii="Times" w:eastAsia="Times" w:hAnsi="Times"/>
                <w:color w:val="2A2A2A"/>
                <w:sz w:val="24"/>
              </w:rPr>
              <w:br/>
              <w:t>cases, you wouldn’t be nearly as protected as you would be with a stolen credit card.</w:t>
            </w:r>
          </w:p>
        </w:tc>
      </w:tr>
      <w:tr w:rsidR="00BC640D">
        <w:trPr>
          <w:trHeight w:hRule="exact" w:val="1454"/>
        </w:trPr>
        <w:tc>
          <w:tcPr>
            <w:tcW w:w="1682" w:type="dxa"/>
            <w:tcBorders>
              <w:top w:val="none" w:sz="0" w:space="0" w:color="000000"/>
              <w:left w:val="none" w:sz="0" w:space="0" w:color="000000"/>
              <w:bottom w:val="none" w:sz="0" w:space="0" w:color="000000"/>
              <w:right w:val="none" w:sz="0" w:space="0" w:color="000000"/>
            </w:tcBorders>
          </w:tcPr>
          <w:p w:rsidR="00BC640D" w:rsidRDefault="00930918">
            <w:pPr>
              <w:spacing w:before="260" w:after="722" w:line="231" w:lineRule="exact"/>
              <w:ind w:right="288"/>
              <w:textAlignment w:val="baseline"/>
              <w:rPr>
                <w:rFonts w:ascii="Arial" w:eastAsia="Arial" w:hAnsi="Arial"/>
                <w:b/>
                <w:color w:val="000000"/>
                <w:spacing w:val="-1"/>
                <w:sz w:val="20"/>
              </w:rPr>
            </w:pPr>
            <w:r w:rsidRPr="00982593">
              <w:rPr>
                <w:rFonts w:ascii="Arial" w:eastAsia="Arial" w:hAnsi="Arial"/>
                <w:b/>
                <w:color w:val="000000"/>
                <w:spacing w:val="-1"/>
                <w:sz w:val="20"/>
                <w:highlight w:val="yellow"/>
              </w:rPr>
              <w:t>Universal Default Clause</w:t>
            </w:r>
          </w:p>
        </w:tc>
        <w:tc>
          <w:tcPr>
            <w:tcW w:w="8456" w:type="dxa"/>
            <w:tcBorders>
              <w:top w:val="single" w:sz="7" w:space="0" w:color="000000"/>
              <w:left w:val="none" w:sz="0" w:space="0" w:color="000000"/>
              <w:bottom w:val="single" w:sz="7" w:space="0" w:color="000000"/>
              <w:right w:val="none" w:sz="0" w:space="0" w:color="000000"/>
            </w:tcBorders>
          </w:tcPr>
          <w:p w:rsidR="00BC640D" w:rsidRDefault="00930918">
            <w:pPr>
              <w:spacing w:before="256" w:after="357" w:line="277" w:lineRule="exact"/>
              <w:ind w:left="72" w:right="108"/>
              <w:textAlignment w:val="baseline"/>
              <w:rPr>
                <w:rFonts w:ascii="Times" w:eastAsia="Times" w:hAnsi="Times"/>
                <w:color w:val="2A2A2A"/>
                <w:sz w:val="24"/>
              </w:rPr>
            </w:pPr>
            <w:r w:rsidRPr="00E97E06">
              <w:rPr>
                <w:rFonts w:ascii="Times" w:eastAsia="Times" w:hAnsi="Times"/>
                <w:b/>
                <w:color w:val="2A2A2A"/>
                <w:sz w:val="24"/>
                <w:highlight w:val="yellow"/>
                <w:u w:val="single"/>
              </w:rPr>
              <w:t>Do not agree</w:t>
            </w:r>
            <w:r w:rsidRPr="00E97E06">
              <w:rPr>
                <w:rFonts w:ascii="Times" w:eastAsia="Times" w:hAnsi="Times"/>
                <w:color w:val="2A2A2A"/>
                <w:sz w:val="24"/>
                <w:highlight w:val="yellow"/>
                <w:u w:val="single"/>
              </w:rPr>
              <w:t xml:space="preserve"> to a card that has a </w:t>
            </w:r>
            <w:r w:rsidRPr="00E97E06">
              <w:rPr>
                <w:rFonts w:ascii="Times" w:eastAsia="Times" w:hAnsi="Times"/>
                <w:i/>
                <w:color w:val="2A2A2A"/>
                <w:sz w:val="24"/>
                <w:highlight w:val="yellow"/>
                <w:u w:val="single"/>
              </w:rPr>
              <w:t>Universal Default Clause</w:t>
            </w:r>
            <w:r>
              <w:rPr>
                <w:rFonts w:ascii="Times" w:eastAsia="Times" w:hAnsi="Times"/>
                <w:i/>
                <w:color w:val="2A2A2A"/>
                <w:sz w:val="24"/>
              </w:rPr>
              <w:t xml:space="preserve">. </w:t>
            </w:r>
            <w:r>
              <w:rPr>
                <w:rFonts w:ascii="Times" w:eastAsia="Times" w:hAnsi="Times"/>
                <w:color w:val="2A2A2A"/>
                <w:sz w:val="24"/>
              </w:rPr>
              <w:t>It allows the bank to look through all your credit accounts, and if it sees that you’re late paying a bill on another card, the bank is allowed to increase the interest rate on its card.</w:t>
            </w:r>
          </w:p>
        </w:tc>
      </w:tr>
      <w:tr w:rsidR="00BC640D">
        <w:trPr>
          <w:trHeight w:hRule="exact" w:val="41"/>
        </w:trPr>
        <w:tc>
          <w:tcPr>
            <w:tcW w:w="1682" w:type="dxa"/>
            <w:tcBorders>
              <w:top w:val="none" w:sz="0" w:space="0" w:color="000000"/>
              <w:left w:val="none" w:sz="0" w:space="0" w:color="000000"/>
              <w:bottom w:val="none" w:sz="0" w:space="0" w:color="000000"/>
              <w:right w:val="none" w:sz="0" w:space="0" w:color="000000"/>
            </w:tcBorders>
          </w:tcPr>
          <w:p w:rsidR="00BC640D" w:rsidRDefault="00BC640D"/>
        </w:tc>
        <w:tc>
          <w:tcPr>
            <w:tcW w:w="8456" w:type="dxa"/>
            <w:tcBorders>
              <w:top w:val="single" w:sz="7" w:space="0" w:color="000000"/>
              <w:left w:val="none" w:sz="0" w:space="0" w:color="000000"/>
              <w:bottom w:val="none" w:sz="0" w:space="0" w:color="000000"/>
              <w:right w:val="none" w:sz="0" w:space="0" w:color="000000"/>
            </w:tcBorders>
          </w:tcPr>
          <w:p w:rsidR="00BC640D" w:rsidRDefault="00BC640D"/>
        </w:tc>
      </w:tr>
    </w:tbl>
    <w:p w:rsidR="00BC640D" w:rsidRDefault="00BC640D">
      <w:pPr>
        <w:sectPr w:rsidR="00BC640D">
          <w:pgSz w:w="12240" w:h="15840"/>
          <w:pgMar w:top="1440" w:right="1034" w:bottom="6984" w:left="1068" w:header="720" w:footer="720" w:gutter="0"/>
          <w:cols w:space="720"/>
        </w:sectPr>
      </w:pPr>
    </w:p>
    <w:p w:rsidR="00BC640D" w:rsidRDefault="00930918">
      <w:pPr>
        <w:spacing w:before="10" w:after="215" w:line="365" w:lineRule="exact"/>
        <w:textAlignment w:val="baseline"/>
        <w:rPr>
          <w:rFonts w:ascii="Arial" w:eastAsia="Arial" w:hAnsi="Arial"/>
          <w:b/>
          <w:color w:val="000000"/>
          <w:sz w:val="32"/>
        </w:rPr>
      </w:pPr>
      <w:r w:rsidRPr="00585EA8">
        <w:rPr>
          <w:rFonts w:ascii="Arial" w:eastAsia="Arial" w:hAnsi="Arial"/>
          <w:b/>
          <w:color w:val="000000"/>
          <w:sz w:val="32"/>
          <w:highlight w:val="yellow"/>
        </w:rPr>
        <w:lastRenderedPageBreak/>
        <w:t>What to Bring to Initial Appointment</w:t>
      </w:r>
    </w:p>
    <w:p w:rsidR="00BC640D" w:rsidRDefault="003740C9">
      <w:pPr>
        <w:tabs>
          <w:tab w:val="left" w:pos="1728"/>
        </w:tabs>
        <w:spacing w:before="260" w:line="279" w:lineRule="exact"/>
        <w:ind w:left="1728" w:right="288" w:hanging="1728"/>
        <w:textAlignment w:val="baseline"/>
        <w:rPr>
          <w:rFonts w:ascii="Arial" w:eastAsia="Arial" w:hAnsi="Arial"/>
          <w:b/>
          <w:color w:val="000000"/>
          <w:sz w:val="20"/>
        </w:rPr>
      </w:pPr>
      <w:r w:rsidRPr="00585EA8">
        <w:rPr>
          <w:highlight w:val="yellow"/>
        </w:rPr>
        <w:pict>
          <v:line id="_x0000_s1561" style="position:absolute;left:0;text-align:left;z-index:251394048;mso-position-horizontal-relative:page;mso-position-vertical-relative:page" from="137.5pt,102.7pt" to="560.35pt,102.7pt" strokeweight=".95pt">
            <w10:wrap anchorx="page" anchory="page"/>
          </v:line>
        </w:pict>
      </w:r>
      <w:r w:rsidR="00930918" w:rsidRPr="00585EA8">
        <w:rPr>
          <w:rFonts w:ascii="Arial" w:eastAsia="Arial" w:hAnsi="Arial"/>
          <w:b/>
          <w:color w:val="000000"/>
          <w:sz w:val="20"/>
          <w:highlight w:val="yellow"/>
        </w:rPr>
        <w:t>Identification</w:t>
      </w:r>
      <w:r w:rsidR="00930918">
        <w:rPr>
          <w:rFonts w:ascii="Arial" w:eastAsia="Arial" w:hAnsi="Arial"/>
          <w:b/>
          <w:color w:val="000000"/>
          <w:sz w:val="20"/>
        </w:rPr>
        <w:tab/>
      </w:r>
      <w:r w:rsidR="00930918">
        <w:rPr>
          <w:rFonts w:ascii="Times" w:eastAsia="Times" w:hAnsi="Times"/>
          <w:color w:val="000000"/>
          <w:sz w:val="24"/>
        </w:rPr>
        <w:t xml:space="preserve">You will be required to present </w:t>
      </w:r>
      <w:r w:rsidR="00930918" w:rsidRPr="00585EA8">
        <w:rPr>
          <w:rFonts w:ascii="Times" w:eastAsia="Times" w:hAnsi="Times"/>
          <w:color w:val="000000"/>
          <w:sz w:val="24"/>
          <w:highlight w:val="yellow"/>
        </w:rPr>
        <w:t>two forms of identification</w:t>
      </w:r>
      <w:r w:rsidR="00930918">
        <w:rPr>
          <w:rFonts w:ascii="Times" w:eastAsia="Times" w:hAnsi="Times"/>
          <w:color w:val="000000"/>
          <w:sz w:val="24"/>
        </w:rPr>
        <w:t xml:space="preserve"> if you are opening an account at a new bank. Your existing bank should not require anything beyond your license.</w:t>
      </w:r>
    </w:p>
    <w:p w:rsidR="00BC640D" w:rsidRDefault="00930918">
      <w:pPr>
        <w:spacing w:before="122" w:after="345" w:line="276" w:lineRule="exact"/>
        <w:ind w:left="1728" w:right="288"/>
        <w:textAlignment w:val="baseline"/>
        <w:rPr>
          <w:rFonts w:ascii="Times" w:eastAsia="Times" w:hAnsi="Times"/>
          <w:color w:val="000000"/>
          <w:sz w:val="24"/>
        </w:rPr>
      </w:pPr>
      <w:r>
        <w:rPr>
          <w:rFonts w:ascii="Times" w:eastAsia="Times" w:hAnsi="Times"/>
          <w:color w:val="000000"/>
          <w:sz w:val="24"/>
        </w:rPr>
        <w:t xml:space="preserve">Some examples of ID include a government issued card like your </w:t>
      </w:r>
      <w:r w:rsidRPr="00585EA8">
        <w:rPr>
          <w:rFonts w:ascii="Times" w:eastAsia="Times" w:hAnsi="Times"/>
          <w:color w:val="000000"/>
          <w:sz w:val="24"/>
          <w:highlight w:val="yellow"/>
        </w:rPr>
        <w:t>driver’s license or ID card with your picture on it. You may also need your social security card, passport, credit card or birth certificate.</w:t>
      </w:r>
    </w:p>
    <w:p w:rsidR="00BC640D" w:rsidRDefault="003740C9">
      <w:pPr>
        <w:tabs>
          <w:tab w:val="left" w:pos="1728"/>
        </w:tabs>
        <w:spacing w:before="261" w:line="277" w:lineRule="exact"/>
        <w:ind w:left="1728" w:right="288" w:hanging="1728"/>
        <w:textAlignment w:val="baseline"/>
        <w:rPr>
          <w:rFonts w:ascii="Arial" w:eastAsia="Arial" w:hAnsi="Arial"/>
          <w:b/>
          <w:color w:val="000000"/>
          <w:spacing w:val="-1"/>
          <w:sz w:val="20"/>
        </w:rPr>
      </w:pPr>
      <w:r w:rsidRPr="00C86845">
        <w:rPr>
          <w:highlight w:val="yellow"/>
        </w:rPr>
        <w:pict>
          <v:line id="_x0000_s1560" style="position:absolute;left:0;text-align:left;z-index:251395072;mso-position-horizontal-relative:page;mso-position-vertical-relative:page" from="137.5pt,222.95pt" to="560.35pt,222.95pt" strokeweight=".95pt">
            <w10:wrap anchorx="page" anchory="page"/>
          </v:line>
        </w:pict>
      </w:r>
      <w:r w:rsidR="00930918" w:rsidRPr="00C86845">
        <w:rPr>
          <w:rFonts w:ascii="Arial" w:eastAsia="Arial" w:hAnsi="Arial"/>
          <w:b/>
          <w:color w:val="000000"/>
          <w:spacing w:val="-1"/>
          <w:sz w:val="20"/>
          <w:highlight w:val="yellow"/>
        </w:rPr>
        <w:t>Corporations</w:t>
      </w:r>
      <w:r w:rsidR="00930918">
        <w:rPr>
          <w:rFonts w:ascii="Arial" w:eastAsia="Arial" w:hAnsi="Arial"/>
          <w:b/>
          <w:color w:val="000000"/>
          <w:spacing w:val="-1"/>
          <w:sz w:val="20"/>
        </w:rPr>
        <w:tab/>
      </w:r>
      <w:r w:rsidR="00930918">
        <w:rPr>
          <w:rFonts w:ascii="Times" w:eastAsia="Times" w:hAnsi="Times"/>
          <w:color w:val="000000"/>
          <w:spacing w:val="-1"/>
          <w:sz w:val="24"/>
        </w:rPr>
        <w:t>If you are putting your money in a company, you will need to provide you Tax</w:t>
      </w:r>
      <w:r w:rsidR="00CD6D37">
        <w:rPr>
          <w:rFonts w:ascii="Times" w:eastAsia="Times" w:hAnsi="Times"/>
          <w:color w:val="000000"/>
          <w:spacing w:val="-1"/>
          <w:sz w:val="24"/>
        </w:rPr>
        <w:t xml:space="preserve"> ID (EIN#)</w:t>
      </w:r>
      <w:r w:rsidR="00930918">
        <w:rPr>
          <w:rFonts w:ascii="Times" w:eastAsia="Times" w:hAnsi="Times"/>
          <w:color w:val="000000"/>
          <w:spacing w:val="-1"/>
          <w:sz w:val="24"/>
        </w:rPr>
        <w:t xml:space="preserve"> IF number as well as the state issued Certificate of Partnership / LLC / Incorporation. This can be accessed online via the Secretary of State’s website for your stage. Most bank representatives will verify the existence of your corporation by searching the Secretary of State’s website for </w:t>
      </w:r>
      <w:proofErr w:type="spellStart"/>
      <w:r w:rsidR="00930918">
        <w:rPr>
          <w:rFonts w:ascii="Times" w:eastAsia="Times" w:hAnsi="Times"/>
          <w:color w:val="000000"/>
          <w:spacing w:val="-1"/>
          <w:sz w:val="24"/>
        </w:rPr>
        <w:t>it’s</w:t>
      </w:r>
      <w:proofErr w:type="spellEnd"/>
      <w:r w:rsidR="00930918">
        <w:rPr>
          <w:rFonts w:ascii="Times" w:eastAsia="Times" w:hAnsi="Times"/>
          <w:color w:val="000000"/>
          <w:spacing w:val="-1"/>
          <w:sz w:val="24"/>
        </w:rPr>
        <w:t xml:space="preserve"> name – even if you present paperwork.</w:t>
      </w:r>
    </w:p>
    <w:p w:rsidR="00BC640D" w:rsidRDefault="00930918">
      <w:pPr>
        <w:spacing w:before="125" w:line="273" w:lineRule="exact"/>
        <w:ind w:left="1728"/>
        <w:textAlignment w:val="baseline"/>
        <w:rPr>
          <w:rFonts w:ascii="Times" w:eastAsia="Times" w:hAnsi="Times"/>
          <w:color w:val="000000"/>
          <w:sz w:val="24"/>
        </w:rPr>
      </w:pPr>
      <w:r>
        <w:rPr>
          <w:rFonts w:ascii="Times" w:eastAsia="Times" w:hAnsi="Times"/>
          <w:color w:val="000000"/>
          <w:sz w:val="24"/>
        </w:rPr>
        <w:t>Click</w:t>
      </w:r>
      <w:r>
        <w:rPr>
          <w:rFonts w:ascii="Times" w:eastAsia="Times" w:hAnsi="Times"/>
          <w:color w:val="0000FF"/>
          <w:sz w:val="24"/>
          <w:u w:val="single"/>
        </w:rPr>
        <w:t xml:space="preserve"> here</w:t>
      </w:r>
      <w:r>
        <w:rPr>
          <w:rFonts w:ascii="Times" w:eastAsia="Times" w:hAnsi="Times"/>
          <w:color w:val="000000"/>
          <w:sz w:val="24"/>
        </w:rPr>
        <w:t xml:space="preserve"> to access the Federal Tax ID # Form (TIN) online.</w:t>
      </w:r>
    </w:p>
    <w:p w:rsidR="00BC640D" w:rsidRDefault="00930918">
      <w:pPr>
        <w:spacing w:before="114" w:after="354" w:line="278" w:lineRule="exact"/>
        <w:ind w:left="1728" w:right="720"/>
        <w:textAlignment w:val="baseline"/>
        <w:rPr>
          <w:rFonts w:ascii="Times" w:eastAsia="Times" w:hAnsi="Times"/>
          <w:color w:val="000000"/>
          <w:sz w:val="24"/>
          <w:u w:val="single"/>
        </w:rPr>
      </w:pPr>
      <w:r w:rsidRPr="007A5558">
        <w:rPr>
          <w:rFonts w:ascii="Times" w:eastAsia="Times" w:hAnsi="Times"/>
          <w:color w:val="000000"/>
          <w:sz w:val="24"/>
          <w:highlight w:val="yellow"/>
          <w:u w:val="single"/>
        </w:rPr>
        <w:t>Note:</w:t>
      </w:r>
      <w:r w:rsidRPr="007A5558">
        <w:rPr>
          <w:rFonts w:ascii="Times" w:eastAsia="Times" w:hAnsi="Times"/>
          <w:color w:val="000000"/>
          <w:sz w:val="24"/>
          <w:highlight w:val="yellow"/>
        </w:rPr>
        <w:t xml:space="preserve"> Bank representatives </w:t>
      </w:r>
      <w:r w:rsidRPr="007A5558">
        <w:rPr>
          <w:rFonts w:ascii="Times" w:eastAsia="Times" w:hAnsi="Times"/>
          <w:b/>
          <w:color w:val="000000"/>
          <w:sz w:val="24"/>
          <w:highlight w:val="yellow"/>
          <w:u w:val="single"/>
        </w:rPr>
        <w:t>do not</w:t>
      </w:r>
      <w:r w:rsidRPr="007A5558">
        <w:rPr>
          <w:rFonts w:ascii="Times" w:eastAsia="Times" w:hAnsi="Times"/>
          <w:b/>
          <w:color w:val="000000"/>
          <w:sz w:val="24"/>
          <w:highlight w:val="yellow"/>
        </w:rPr>
        <w:t xml:space="preserve"> need</w:t>
      </w:r>
      <w:r w:rsidRPr="007A5558">
        <w:rPr>
          <w:rFonts w:ascii="Times" w:eastAsia="Times" w:hAnsi="Times"/>
          <w:color w:val="000000"/>
          <w:sz w:val="24"/>
          <w:highlight w:val="yellow"/>
        </w:rPr>
        <w:t xml:space="preserve"> to see your </w:t>
      </w:r>
      <w:r w:rsidRPr="007A5558">
        <w:rPr>
          <w:rFonts w:ascii="Times" w:eastAsia="Times" w:hAnsi="Times"/>
          <w:color w:val="000000"/>
          <w:sz w:val="24"/>
          <w:highlight w:val="yellow"/>
          <w:u w:val="single"/>
        </w:rPr>
        <w:t>Articles of Incorporation or your meeting notes</w:t>
      </w:r>
      <w:r w:rsidRPr="007A5558">
        <w:rPr>
          <w:rFonts w:ascii="Times" w:eastAsia="Times" w:hAnsi="Times"/>
          <w:color w:val="000000"/>
          <w:sz w:val="24"/>
          <w:highlight w:val="yellow"/>
        </w:rPr>
        <w:t xml:space="preserve">. </w:t>
      </w:r>
      <w:r w:rsidRPr="007A5558">
        <w:rPr>
          <w:rFonts w:ascii="Times" w:eastAsia="Times" w:hAnsi="Times"/>
          <w:color w:val="000000"/>
          <w:sz w:val="24"/>
          <w:highlight w:val="yellow"/>
          <w:u w:val="single"/>
        </w:rPr>
        <w:t>They only need to verify the existence of your company</w:t>
      </w:r>
      <w:r w:rsidRPr="007A5558">
        <w:rPr>
          <w:rFonts w:ascii="Times" w:eastAsia="Times" w:hAnsi="Times"/>
          <w:color w:val="000000"/>
          <w:sz w:val="24"/>
          <w:highlight w:val="yellow"/>
        </w:rPr>
        <w:t>.</w:t>
      </w:r>
    </w:p>
    <w:p w:rsidR="00BC640D" w:rsidRDefault="003740C9">
      <w:pPr>
        <w:spacing w:before="268" w:line="20" w:lineRule="exact"/>
      </w:pPr>
      <w:r>
        <w:pict>
          <v:line id="_x0000_s1559" style="position:absolute;z-index:251396096;mso-position-horizontal-relative:page;mso-position-vertical-relative:page" from="137.5pt,376.55pt" to="560.35pt,376.55pt" strokeweight=".95pt">
            <w10:wrap anchorx="page" anchory="page"/>
          </v:line>
        </w:pict>
      </w:r>
    </w:p>
    <w:tbl>
      <w:tblPr>
        <w:tblW w:w="0" w:type="auto"/>
        <w:tblLayout w:type="fixed"/>
        <w:tblCellMar>
          <w:left w:w="0" w:type="dxa"/>
          <w:right w:w="0" w:type="dxa"/>
        </w:tblCellMar>
        <w:tblLook w:val="04A0"/>
      </w:tblPr>
      <w:tblGrid>
        <w:gridCol w:w="1682"/>
        <w:gridCol w:w="8456"/>
      </w:tblGrid>
      <w:tr w:rsidR="00BC640D">
        <w:trPr>
          <w:trHeight w:hRule="exact" w:val="5195"/>
        </w:trPr>
        <w:tc>
          <w:tcPr>
            <w:tcW w:w="1682" w:type="dxa"/>
            <w:tcBorders>
              <w:top w:val="none" w:sz="0" w:space="0" w:color="000000"/>
              <w:left w:val="none" w:sz="0" w:space="0" w:color="000000"/>
              <w:bottom w:val="none" w:sz="0" w:space="0" w:color="000000"/>
              <w:right w:val="none" w:sz="0" w:space="0" w:color="000000"/>
            </w:tcBorders>
          </w:tcPr>
          <w:p w:rsidR="00BC640D" w:rsidRDefault="00930918">
            <w:pPr>
              <w:spacing w:after="4740" w:line="220" w:lineRule="exact"/>
              <w:textAlignment w:val="baseline"/>
              <w:rPr>
                <w:rFonts w:ascii="Arial" w:eastAsia="Arial" w:hAnsi="Arial"/>
                <w:b/>
                <w:color w:val="000000"/>
                <w:sz w:val="20"/>
              </w:rPr>
            </w:pPr>
            <w:r w:rsidRPr="00C86845">
              <w:rPr>
                <w:rFonts w:ascii="Arial" w:eastAsia="Arial" w:hAnsi="Arial"/>
                <w:b/>
                <w:color w:val="000000"/>
                <w:sz w:val="20"/>
                <w:highlight w:val="yellow"/>
              </w:rPr>
              <w:t>Appointment Checklist</w:t>
            </w:r>
          </w:p>
        </w:tc>
        <w:tc>
          <w:tcPr>
            <w:tcW w:w="8456" w:type="dxa"/>
            <w:tcBorders>
              <w:top w:val="none" w:sz="0" w:space="0" w:color="000000"/>
              <w:left w:val="none" w:sz="0" w:space="0" w:color="000000"/>
              <w:bottom w:val="single" w:sz="7" w:space="0" w:color="000000"/>
              <w:right w:val="none" w:sz="0" w:space="0" w:color="000000"/>
            </w:tcBorders>
          </w:tcPr>
          <w:p w:rsidR="00BC640D" w:rsidRDefault="00930918">
            <w:pPr>
              <w:spacing w:line="325" w:lineRule="exact"/>
              <w:ind w:left="72" w:right="36"/>
              <w:textAlignment w:val="baseline"/>
              <w:rPr>
                <w:rFonts w:ascii="Times" w:eastAsia="Times" w:hAnsi="Times"/>
                <w:b/>
                <w:color w:val="000000"/>
                <w:sz w:val="24"/>
              </w:rPr>
            </w:pPr>
            <w:r>
              <w:rPr>
                <w:rFonts w:ascii="Times" w:eastAsia="Times" w:hAnsi="Times"/>
                <w:b/>
                <w:color w:val="000000"/>
                <w:sz w:val="24"/>
              </w:rPr>
              <w:t xml:space="preserve">[ ] The currency! </w:t>
            </w:r>
            <w:r>
              <w:rPr>
                <w:rFonts w:ascii="Times" w:eastAsia="Times" w:hAnsi="Times"/>
                <w:b/>
                <w:color w:val="000000"/>
                <w:sz w:val="24"/>
              </w:rPr>
              <w:br/>
            </w:r>
            <w:r>
              <w:rPr>
                <w:rFonts w:ascii="Times" w:eastAsia="Times" w:hAnsi="Times"/>
                <w:color w:val="000000"/>
                <w:sz w:val="24"/>
              </w:rPr>
              <w:t>[ ] Identification</w:t>
            </w:r>
          </w:p>
          <w:p w:rsidR="00BC640D" w:rsidRDefault="00930918">
            <w:pPr>
              <w:spacing w:before="281" w:line="271" w:lineRule="exact"/>
              <w:ind w:left="72" w:right="36"/>
              <w:textAlignment w:val="baseline"/>
              <w:rPr>
                <w:rFonts w:ascii="Times" w:eastAsia="Times" w:hAnsi="Times"/>
                <w:color w:val="000000"/>
                <w:sz w:val="24"/>
              </w:rPr>
            </w:pPr>
            <w:r>
              <w:rPr>
                <w:rFonts w:ascii="Times" w:eastAsia="Times" w:hAnsi="Times"/>
                <w:color w:val="000000"/>
                <w:sz w:val="24"/>
              </w:rPr>
              <w:t>[ ] Power of attorney paperwork (if you have one for someone)</w:t>
            </w:r>
          </w:p>
          <w:p w:rsidR="00BC640D" w:rsidRDefault="00930918">
            <w:pPr>
              <w:spacing w:before="281" w:line="271" w:lineRule="exact"/>
              <w:ind w:left="72" w:right="36"/>
              <w:textAlignment w:val="baseline"/>
              <w:rPr>
                <w:rFonts w:ascii="Times" w:eastAsia="Times" w:hAnsi="Times"/>
                <w:color w:val="000000"/>
                <w:sz w:val="24"/>
              </w:rPr>
            </w:pPr>
            <w:r>
              <w:rPr>
                <w:rFonts w:ascii="Times" w:eastAsia="Times" w:hAnsi="Times"/>
                <w:color w:val="000000"/>
                <w:sz w:val="24"/>
              </w:rPr>
              <w:t>[ ] Second form of ID (a credit card or passport)</w:t>
            </w:r>
          </w:p>
          <w:p w:rsidR="00BC640D" w:rsidRDefault="007A5558">
            <w:pPr>
              <w:spacing w:before="278" w:line="274" w:lineRule="exact"/>
              <w:ind w:left="72" w:right="936"/>
              <w:textAlignment w:val="baseline"/>
              <w:rPr>
                <w:rFonts w:ascii="Times" w:eastAsia="Times" w:hAnsi="Times"/>
                <w:color w:val="000000"/>
                <w:sz w:val="24"/>
              </w:rPr>
            </w:pPr>
            <w:r>
              <w:rPr>
                <w:rFonts w:ascii="Times" w:eastAsia="Times" w:hAnsi="Times"/>
                <w:color w:val="000000"/>
                <w:sz w:val="24"/>
              </w:rPr>
              <w:t xml:space="preserve"> </w:t>
            </w:r>
            <w:r w:rsidR="00930918">
              <w:rPr>
                <w:rFonts w:ascii="Times" w:eastAsia="Times" w:hAnsi="Times"/>
                <w:color w:val="000000"/>
                <w:sz w:val="24"/>
              </w:rPr>
              <w:t>[ ] Know how much money you need immediately from this appointment (pay bills, etc.)</w:t>
            </w:r>
          </w:p>
          <w:p w:rsidR="00BC640D" w:rsidRDefault="00930918">
            <w:pPr>
              <w:spacing w:before="274" w:line="278" w:lineRule="exact"/>
              <w:ind w:left="72" w:right="792"/>
              <w:textAlignment w:val="baseline"/>
              <w:rPr>
                <w:rFonts w:ascii="Times" w:eastAsia="Times" w:hAnsi="Times"/>
                <w:color w:val="000000"/>
                <w:sz w:val="24"/>
              </w:rPr>
            </w:pPr>
            <w:r>
              <w:rPr>
                <w:rFonts w:ascii="Times" w:eastAsia="Times" w:hAnsi="Times"/>
                <w:color w:val="000000"/>
                <w:sz w:val="24"/>
              </w:rPr>
              <w:t xml:space="preserve">[ ] A </w:t>
            </w:r>
            <w:r w:rsidRPr="002762B9">
              <w:rPr>
                <w:rFonts w:ascii="Times" w:eastAsia="Times" w:hAnsi="Times"/>
                <w:color w:val="000000"/>
                <w:sz w:val="24"/>
                <w:highlight w:val="yellow"/>
              </w:rPr>
              <w:t>pad and a pen</w:t>
            </w:r>
            <w:r>
              <w:rPr>
                <w:rFonts w:ascii="Times" w:eastAsia="Times" w:hAnsi="Times"/>
                <w:color w:val="000000"/>
                <w:sz w:val="24"/>
              </w:rPr>
              <w:t xml:space="preserve"> to take notes. I’m bringing my </w:t>
            </w:r>
            <w:r w:rsidRPr="002762B9">
              <w:rPr>
                <w:rFonts w:ascii="Times" w:eastAsia="Times" w:hAnsi="Times"/>
                <w:color w:val="000000"/>
                <w:sz w:val="24"/>
                <w:highlight w:val="yellow"/>
              </w:rPr>
              <w:t>digital recorder</w:t>
            </w:r>
            <w:r>
              <w:rPr>
                <w:rFonts w:ascii="Times" w:eastAsia="Times" w:hAnsi="Times"/>
                <w:color w:val="000000"/>
                <w:sz w:val="24"/>
              </w:rPr>
              <w:t xml:space="preserve"> so I can stay focused.</w:t>
            </w:r>
          </w:p>
          <w:p w:rsidR="00BC640D" w:rsidRPr="002762B9" w:rsidRDefault="00930918">
            <w:pPr>
              <w:spacing w:before="278" w:after="392" w:line="274" w:lineRule="exact"/>
              <w:ind w:left="72" w:right="540"/>
              <w:jc w:val="both"/>
              <w:textAlignment w:val="baseline"/>
              <w:rPr>
                <w:rFonts w:ascii="Times" w:eastAsia="Times" w:hAnsi="Times"/>
                <w:b/>
                <w:color w:val="000000"/>
                <w:sz w:val="24"/>
                <w:u w:val="single"/>
              </w:rPr>
            </w:pPr>
            <w:r w:rsidRPr="002762B9">
              <w:rPr>
                <w:rFonts w:ascii="Times" w:eastAsia="Times" w:hAnsi="Times"/>
                <w:b/>
                <w:color w:val="000000"/>
                <w:sz w:val="24"/>
                <w:highlight w:val="yellow"/>
                <w:u w:val="single"/>
              </w:rPr>
              <w:t>Note:</w:t>
            </w:r>
            <w:r w:rsidRPr="002762B9">
              <w:rPr>
                <w:rFonts w:ascii="Times" w:eastAsia="Times" w:hAnsi="Times"/>
                <w:b/>
                <w:color w:val="000000"/>
                <w:sz w:val="24"/>
                <w:highlight w:val="yellow"/>
              </w:rPr>
              <w:t xml:space="preserve"> You do not need to bring in receipts or gift letters for your wealth manager. Those documents are only needed by the IRS.</w:t>
            </w:r>
          </w:p>
        </w:tc>
      </w:tr>
      <w:tr w:rsidR="00BC640D">
        <w:trPr>
          <w:trHeight w:hRule="exact" w:val="2117"/>
        </w:trPr>
        <w:tc>
          <w:tcPr>
            <w:tcW w:w="1682" w:type="dxa"/>
            <w:tcBorders>
              <w:top w:val="none" w:sz="0" w:space="0" w:color="000000"/>
              <w:left w:val="none" w:sz="0" w:space="0" w:color="000000"/>
              <w:bottom w:val="none" w:sz="0" w:space="0" w:color="000000"/>
              <w:right w:val="none" w:sz="0" w:space="0" w:color="000000"/>
            </w:tcBorders>
          </w:tcPr>
          <w:p w:rsidR="00BC640D" w:rsidRDefault="00BC640D"/>
        </w:tc>
        <w:tc>
          <w:tcPr>
            <w:tcW w:w="8456" w:type="dxa"/>
            <w:tcBorders>
              <w:top w:val="single" w:sz="7" w:space="0" w:color="000000"/>
              <w:left w:val="none" w:sz="0" w:space="0" w:color="000000"/>
              <w:bottom w:val="none" w:sz="0" w:space="0" w:color="000000"/>
              <w:right w:val="none" w:sz="0" w:space="0" w:color="000000"/>
            </w:tcBorders>
          </w:tcPr>
          <w:p w:rsidR="00BC640D" w:rsidRDefault="00930918">
            <w:pPr>
              <w:spacing w:before="31" w:line="226" w:lineRule="exact"/>
              <w:ind w:left="72" w:right="36"/>
              <w:jc w:val="right"/>
              <w:textAlignment w:val="baseline"/>
              <w:rPr>
                <w:rFonts w:ascii="Times" w:eastAsia="Times" w:hAnsi="Times"/>
                <w:i/>
                <w:color w:val="000000"/>
                <w:sz w:val="20"/>
              </w:rPr>
            </w:pPr>
            <w:r>
              <w:rPr>
                <w:rFonts w:ascii="Times" w:eastAsia="Times" w:hAnsi="Times"/>
                <w:i/>
                <w:color w:val="000000"/>
                <w:sz w:val="20"/>
              </w:rPr>
              <w:t>Continued on next page</w:t>
            </w:r>
          </w:p>
          <w:p w:rsidR="00BC640D" w:rsidRDefault="00930918">
            <w:pPr>
              <w:spacing w:before="1599" w:line="261" w:lineRule="exact"/>
              <w:ind w:left="72" w:right="4726"/>
              <w:jc w:val="right"/>
              <w:textAlignment w:val="baseline"/>
              <w:rPr>
                <w:rFonts w:ascii="Times" w:eastAsia="Times" w:hAnsi="Times"/>
                <w:color w:val="000000"/>
                <w:sz w:val="24"/>
              </w:rPr>
            </w:pPr>
            <w:r>
              <w:rPr>
                <w:rFonts w:ascii="Times" w:eastAsia="Times" w:hAnsi="Times"/>
                <w:color w:val="000000"/>
                <w:sz w:val="24"/>
              </w:rPr>
              <w:t>- 17 -</w:t>
            </w:r>
          </w:p>
        </w:tc>
      </w:tr>
    </w:tbl>
    <w:p w:rsidR="00BC640D" w:rsidRDefault="00BC640D">
      <w:pPr>
        <w:sectPr w:rsidR="00BC640D">
          <w:pgSz w:w="12240" w:h="15840"/>
          <w:pgMar w:top="1440" w:right="1034" w:bottom="324" w:left="1068" w:header="720" w:footer="720" w:gutter="0"/>
          <w:cols w:space="720"/>
        </w:sectPr>
      </w:pPr>
    </w:p>
    <w:p w:rsidR="00BC640D" w:rsidRDefault="00930918">
      <w:pPr>
        <w:spacing w:before="10" w:after="218" w:line="362" w:lineRule="exact"/>
        <w:textAlignment w:val="baseline"/>
        <w:rPr>
          <w:rFonts w:ascii="Arial" w:eastAsia="Arial" w:hAnsi="Arial"/>
          <w:b/>
          <w:color w:val="000000"/>
          <w:sz w:val="32"/>
        </w:rPr>
      </w:pPr>
      <w:r w:rsidRPr="002762B9">
        <w:rPr>
          <w:rFonts w:ascii="Arial" w:eastAsia="Arial" w:hAnsi="Arial"/>
          <w:b/>
          <w:color w:val="000000"/>
          <w:sz w:val="32"/>
          <w:highlight w:val="yellow"/>
        </w:rPr>
        <w:lastRenderedPageBreak/>
        <w:t xml:space="preserve">What to Bring to Initial Appointment, </w:t>
      </w:r>
      <w:r w:rsidRPr="002762B9">
        <w:rPr>
          <w:rFonts w:ascii="Arial" w:eastAsia="Arial" w:hAnsi="Arial"/>
          <w:i/>
          <w:color w:val="000000"/>
          <w:sz w:val="28"/>
          <w:highlight w:val="yellow"/>
        </w:rPr>
        <w:t>Continued</w:t>
      </w:r>
    </w:p>
    <w:p w:rsidR="00BC640D" w:rsidRDefault="003740C9">
      <w:pPr>
        <w:tabs>
          <w:tab w:val="left" w:pos="1728"/>
        </w:tabs>
        <w:spacing w:before="264" w:line="275" w:lineRule="exact"/>
        <w:textAlignment w:val="baseline"/>
        <w:rPr>
          <w:rFonts w:ascii="Arial" w:eastAsia="Arial" w:hAnsi="Arial"/>
          <w:b/>
          <w:color w:val="000000"/>
          <w:sz w:val="20"/>
        </w:rPr>
      </w:pPr>
      <w:r w:rsidRPr="00D15734">
        <w:rPr>
          <w:highlight w:val="yellow"/>
        </w:rPr>
        <w:pict>
          <v:line id="_x0000_s1558" style="position:absolute;z-index:251397120;mso-position-horizontal-relative:page;mso-position-vertical-relative:page" from="137.5pt,102.7pt" to="560.25pt,102.7pt" strokeweight=".95pt">
            <w10:wrap anchorx="page" anchory="page"/>
          </v:line>
        </w:pict>
      </w:r>
      <w:r w:rsidR="00930918" w:rsidRPr="00D15734">
        <w:rPr>
          <w:rFonts w:ascii="Arial" w:eastAsia="Arial" w:hAnsi="Arial"/>
          <w:b/>
          <w:color w:val="000000"/>
          <w:sz w:val="20"/>
          <w:highlight w:val="yellow"/>
        </w:rPr>
        <w:t>Identification</w:t>
      </w:r>
      <w:r w:rsidR="00930918">
        <w:rPr>
          <w:rFonts w:ascii="Arial" w:eastAsia="Arial" w:hAnsi="Arial"/>
          <w:b/>
          <w:color w:val="000000"/>
          <w:sz w:val="20"/>
        </w:rPr>
        <w:tab/>
      </w:r>
      <w:r w:rsidR="00930918">
        <w:rPr>
          <w:rFonts w:ascii="Times" w:eastAsia="Times" w:hAnsi="Times"/>
          <w:color w:val="000000"/>
          <w:sz w:val="24"/>
        </w:rPr>
        <w:t>You are required to have two forms of identification from this list in order to open a</w:t>
      </w:r>
    </w:p>
    <w:p w:rsidR="00BC640D" w:rsidRDefault="00930918">
      <w:pPr>
        <w:tabs>
          <w:tab w:val="left" w:pos="1728"/>
        </w:tabs>
        <w:spacing w:line="279" w:lineRule="exact"/>
        <w:ind w:left="1728" w:right="288" w:hanging="1728"/>
        <w:jc w:val="both"/>
        <w:textAlignment w:val="baseline"/>
        <w:rPr>
          <w:rFonts w:ascii="Arial" w:eastAsia="Arial" w:hAnsi="Arial"/>
          <w:b/>
          <w:color w:val="000000"/>
          <w:sz w:val="20"/>
        </w:rPr>
      </w:pPr>
      <w:r w:rsidRPr="00D15734">
        <w:rPr>
          <w:rFonts w:ascii="Arial" w:eastAsia="Arial" w:hAnsi="Arial"/>
          <w:b/>
          <w:color w:val="000000"/>
          <w:sz w:val="20"/>
          <w:highlight w:val="yellow"/>
        </w:rPr>
        <w:t>Documents</w:t>
      </w:r>
      <w:r>
        <w:rPr>
          <w:rFonts w:ascii="Arial" w:eastAsia="Arial" w:hAnsi="Arial"/>
          <w:b/>
          <w:color w:val="000000"/>
          <w:sz w:val="20"/>
        </w:rPr>
        <w:tab/>
      </w:r>
      <w:r>
        <w:rPr>
          <w:rFonts w:ascii="Times" w:eastAsia="Times" w:hAnsi="Times"/>
          <w:color w:val="000000"/>
          <w:sz w:val="24"/>
        </w:rPr>
        <w:t>bank account. This primarily applies if you are opening an account at a new bank. If you are an existing customer, they will only require your government issued ID card like your driver’s license or government picture ID.</w:t>
      </w:r>
    </w:p>
    <w:p w:rsidR="00BC640D" w:rsidRDefault="00930918">
      <w:pPr>
        <w:spacing w:before="284" w:line="274" w:lineRule="exact"/>
        <w:ind w:left="1728"/>
        <w:textAlignment w:val="baseline"/>
        <w:rPr>
          <w:rFonts w:ascii="Times" w:eastAsia="Times" w:hAnsi="Times"/>
          <w:b/>
          <w:color w:val="000000"/>
          <w:sz w:val="24"/>
          <w:u w:val="single"/>
        </w:rPr>
      </w:pPr>
      <w:r w:rsidRPr="003E37ED">
        <w:rPr>
          <w:rFonts w:ascii="Times" w:eastAsia="Times" w:hAnsi="Times"/>
          <w:b/>
          <w:color w:val="000000"/>
          <w:sz w:val="24"/>
          <w:highlight w:val="yellow"/>
          <w:u w:val="single"/>
        </w:rPr>
        <w:t>Primary Identification Documents</w:t>
      </w:r>
    </w:p>
    <w:p w:rsidR="00BC640D" w:rsidRDefault="00930918">
      <w:pPr>
        <w:numPr>
          <w:ilvl w:val="0"/>
          <w:numId w:val="1"/>
        </w:numPr>
        <w:tabs>
          <w:tab w:val="clear" w:pos="360"/>
          <w:tab w:val="left" w:pos="2448"/>
        </w:tabs>
        <w:spacing w:before="271" w:line="275" w:lineRule="exact"/>
        <w:ind w:left="2448" w:hanging="360"/>
        <w:textAlignment w:val="baseline"/>
        <w:rPr>
          <w:rFonts w:ascii="Times" w:eastAsia="Times" w:hAnsi="Times"/>
          <w:color w:val="000000"/>
          <w:sz w:val="24"/>
        </w:rPr>
      </w:pPr>
      <w:r>
        <w:rPr>
          <w:rFonts w:ascii="Times" w:eastAsia="Times" w:hAnsi="Times"/>
          <w:color w:val="000000"/>
          <w:sz w:val="24"/>
        </w:rPr>
        <w:t>Driver’s license with photo, issued by a State or Territory of the U.S.</w:t>
      </w:r>
    </w:p>
    <w:p w:rsidR="00BC640D" w:rsidRDefault="00930918">
      <w:pPr>
        <w:numPr>
          <w:ilvl w:val="0"/>
          <w:numId w:val="1"/>
        </w:numPr>
        <w:tabs>
          <w:tab w:val="clear" w:pos="360"/>
          <w:tab w:val="left" w:pos="2448"/>
        </w:tabs>
        <w:spacing w:line="273" w:lineRule="exact"/>
        <w:ind w:left="2448" w:hanging="360"/>
        <w:textAlignment w:val="baseline"/>
        <w:rPr>
          <w:rFonts w:ascii="Times" w:eastAsia="Times" w:hAnsi="Times"/>
          <w:color w:val="000000"/>
          <w:sz w:val="24"/>
        </w:rPr>
      </w:pPr>
      <w:r>
        <w:rPr>
          <w:rFonts w:ascii="Times" w:eastAsia="Times" w:hAnsi="Times"/>
          <w:color w:val="000000"/>
          <w:sz w:val="24"/>
        </w:rPr>
        <w:t>Identification Card with photo, issued by a State or Territory of the U.S.</w:t>
      </w:r>
    </w:p>
    <w:p w:rsidR="00BC640D" w:rsidRDefault="00930918">
      <w:pPr>
        <w:numPr>
          <w:ilvl w:val="0"/>
          <w:numId w:val="1"/>
        </w:numPr>
        <w:tabs>
          <w:tab w:val="clear" w:pos="360"/>
          <w:tab w:val="left" w:pos="2448"/>
        </w:tabs>
        <w:spacing w:before="3" w:line="275" w:lineRule="exact"/>
        <w:ind w:left="2448" w:hanging="360"/>
        <w:textAlignment w:val="baseline"/>
        <w:rPr>
          <w:rFonts w:ascii="Times" w:eastAsia="Times" w:hAnsi="Times"/>
          <w:color w:val="000000"/>
          <w:sz w:val="24"/>
        </w:rPr>
      </w:pPr>
      <w:r>
        <w:rPr>
          <w:rFonts w:ascii="Times" w:eastAsia="Times" w:hAnsi="Times"/>
          <w:color w:val="000000"/>
          <w:sz w:val="24"/>
        </w:rPr>
        <w:t>Valid U.S. Passport with photo</w:t>
      </w:r>
    </w:p>
    <w:p w:rsidR="00BC640D" w:rsidRDefault="00930918">
      <w:pPr>
        <w:numPr>
          <w:ilvl w:val="0"/>
          <w:numId w:val="1"/>
        </w:numPr>
        <w:tabs>
          <w:tab w:val="clear" w:pos="360"/>
          <w:tab w:val="left" w:pos="2448"/>
        </w:tabs>
        <w:spacing w:before="2" w:line="275" w:lineRule="exact"/>
        <w:ind w:left="2448" w:right="144" w:hanging="360"/>
        <w:textAlignment w:val="baseline"/>
        <w:rPr>
          <w:rFonts w:ascii="Times" w:eastAsia="Times" w:hAnsi="Times"/>
          <w:color w:val="000000"/>
          <w:sz w:val="24"/>
        </w:rPr>
      </w:pPr>
      <w:r>
        <w:rPr>
          <w:rFonts w:ascii="Times" w:eastAsia="Times" w:hAnsi="Times"/>
          <w:color w:val="000000"/>
          <w:sz w:val="24"/>
        </w:rPr>
        <w:t>Valid Passport, from country other than U.S., with photo and with a valid I-94 or I-551 card or stamp</w:t>
      </w:r>
    </w:p>
    <w:p w:rsidR="00BC640D" w:rsidRDefault="00930918">
      <w:pPr>
        <w:numPr>
          <w:ilvl w:val="0"/>
          <w:numId w:val="1"/>
        </w:numPr>
        <w:tabs>
          <w:tab w:val="clear" w:pos="360"/>
          <w:tab w:val="left" w:pos="2448"/>
        </w:tabs>
        <w:spacing w:before="2" w:line="275" w:lineRule="exact"/>
        <w:ind w:left="2448" w:right="360" w:hanging="360"/>
        <w:textAlignment w:val="baseline"/>
        <w:rPr>
          <w:rFonts w:ascii="Times" w:eastAsia="Times" w:hAnsi="Times"/>
          <w:color w:val="000000"/>
          <w:sz w:val="24"/>
        </w:rPr>
      </w:pPr>
      <w:r>
        <w:rPr>
          <w:rFonts w:ascii="Times" w:eastAsia="Times" w:hAnsi="Times"/>
          <w:color w:val="000000"/>
          <w:sz w:val="24"/>
        </w:rPr>
        <w:t xml:space="preserve">Foreign issued ID – </w:t>
      </w:r>
      <w:proofErr w:type="spellStart"/>
      <w:r>
        <w:rPr>
          <w:rFonts w:ascii="Times" w:eastAsia="Times" w:hAnsi="Times"/>
          <w:color w:val="000000"/>
          <w:sz w:val="24"/>
        </w:rPr>
        <w:t>Matricula</w:t>
      </w:r>
      <w:proofErr w:type="spellEnd"/>
      <w:r>
        <w:rPr>
          <w:rFonts w:ascii="Times" w:eastAsia="Times" w:hAnsi="Times"/>
          <w:color w:val="000000"/>
          <w:sz w:val="24"/>
        </w:rPr>
        <w:t xml:space="preserve"> Consular issued by a consulate’s office of the country of Mexico</w:t>
      </w:r>
    </w:p>
    <w:p w:rsidR="00BC640D" w:rsidRDefault="00930918">
      <w:pPr>
        <w:spacing w:before="285" w:line="274" w:lineRule="exact"/>
        <w:ind w:left="1728"/>
        <w:textAlignment w:val="baseline"/>
        <w:rPr>
          <w:rFonts w:ascii="Times" w:eastAsia="Times" w:hAnsi="Times"/>
          <w:b/>
          <w:color w:val="000000"/>
          <w:sz w:val="24"/>
          <w:u w:val="single"/>
        </w:rPr>
      </w:pPr>
      <w:r w:rsidRPr="003E37ED">
        <w:rPr>
          <w:rFonts w:ascii="Times" w:eastAsia="Times" w:hAnsi="Times"/>
          <w:b/>
          <w:color w:val="000000"/>
          <w:sz w:val="24"/>
          <w:highlight w:val="yellow"/>
          <w:u w:val="single"/>
        </w:rPr>
        <w:t>Secondary Identification Documents</w:t>
      </w:r>
    </w:p>
    <w:p w:rsidR="00BC640D" w:rsidRDefault="00930918">
      <w:pPr>
        <w:numPr>
          <w:ilvl w:val="0"/>
          <w:numId w:val="1"/>
        </w:numPr>
        <w:tabs>
          <w:tab w:val="clear" w:pos="360"/>
          <w:tab w:val="left" w:pos="2448"/>
        </w:tabs>
        <w:spacing w:before="269" w:line="275" w:lineRule="exact"/>
        <w:ind w:left="2448" w:right="432" w:hanging="360"/>
        <w:textAlignment w:val="baseline"/>
        <w:rPr>
          <w:rFonts w:ascii="Times" w:eastAsia="Times" w:hAnsi="Times"/>
          <w:color w:val="000000"/>
          <w:sz w:val="24"/>
        </w:rPr>
      </w:pPr>
      <w:r>
        <w:rPr>
          <w:rFonts w:ascii="Times" w:eastAsia="Times" w:hAnsi="Times"/>
          <w:color w:val="000000"/>
          <w:sz w:val="24"/>
        </w:rPr>
        <w:t>Major or local debit/credit card embossed with name (does not include gift cards)</w:t>
      </w:r>
    </w:p>
    <w:p w:rsidR="00BC640D" w:rsidRDefault="00930918">
      <w:pPr>
        <w:numPr>
          <w:ilvl w:val="0"/>
          <w:numId w:val="1"/>
        </w:numPr>
        <w:tabs>
          <w:tab w:val="clear" w:pos="360"/>
          <w:tab w:val="left" w:pos="2448"/>
        </w:tabs>
        <w:spacing w:before="3" w:line="275" w:lineRule="exact"/>
        <w:ind w:left="2448" w:hanging="360"/>
        <w:textAlignment w:val="baseline"/>
        <w:rPr>
          <w:rFonts w:ascii="Times" w:eastAsia="Times" w:hAnsi="Times"/>
          <w:color w:val="000000"/>
          <w:sz w:val="24"/>
        </w:rPr>
      </w:pPr>
      <w:r>
        <w:rPr>
          <w:rFonts w:ascii="Times" w:eastAsia="Times" w:hAnsi="Times"/>
          <w:color w:val="000000"/>
          <w:sz w:val="24"/>
        </w:rPr>
        <w:t>College ID of institution where applicant is currently enrolled</w:t>
      </w:r>
    </w:p>
    <w:p w:rsidR="00BC640D" w:rsidRDefault="00930918">
      <w:pPr>
        <w:numPr>
          <w:ilvl w:val="0"/>
          <w:numId w:val="1"/>
        </w:numPr>
        <w:tabs>
          <w:tab w:val="clear" w:pos="360"/>
          <w:tab w:val="left" w:pos="2448"/>
        </w:tabs>
        <w:spacing w:line="274" w:lineRule="exact"/>
        <w:ind w:left="2448" w:hanging="360"/>
        <w:textAlignment w:val="baseline"/>
        <w:rPr>
          <w:rFonts w:ascii="Times" w:eastAsia="Times" w:hAnsi="Times"/>
          <w:color w:val="000000"/>
          <w:sz w:val="24"/>
        </w:rPr>
      </w:pPr>
      <w:r>
        <w:rPr>
          <w:rFonts w:ascii="Times" w:eastAsia="Times" w:hAnsi="Times"/>
          <w:color w:val="000000"/>
          <w:sz w:val="24"/>
        </w:rPr>
        <w:t>Current Utility Bill bearing name/address used for opening account</w:t>
      </w:r>
    </w:p>
    <w:p w:rsidR="00BC640D" w:rsidRDefault="00930918">
      <w:pPr>
        <w:numPr>
          <w:ilvl w:val="0"/>
          <w:numId w:val="1"/>
        </w:numPr>
        <w:tabs>
          <w:tab w:val="clear" w:pos="360"/>
          <w:tab w:val="left" w:pos="2448"/>
        </w:tabs>
        <w:spacing w:before="3" w:line="275" w:lineRule="exact"/>
        <w:ind w:left="2448" w:hanging="360"/>
        <w:textAlignment w:val="baseline"/>
        <w:rPr>
          <w:rFonts w:ascii="Times" w:eastAsia="Times" w:hAnsi="Times"/>
          <w:color w:val="000000"/>
          <w:sz w:val="24"/>
        </w:rPr>
      </w:pPr>
      <w:r>
        <w:rPr>
          <w:rFonts w:ascii="Times" w:eastAsia="Times" w:hAnsi="Times"/>
          <w:color w:val="000000"/>
          <w:sz w:val="24"/>
        </w:rPr>
        <w:t>Rental/Lease Contract for current residence</w:t>
      </w:r>
    </w:p>
    <w:p w:rsidR="00BC640D" w:rsidRDefault="00930918">
      <w:pPr>
        <w:numPr>
          <w:ilvl w:val="0"/>
          <w:numId w:val="1"/>
        </w:numPr>
        <w:tabs>
          <w:tab w:val="clear" w:pos="360"/>
          <w:tab w:val="left" w:pos="2448"/>
        </w:tabs>
        <w:spacing w:line="274" w:lineRule="exact"/>
        <w:ind w:left="2448" w:hanging="360"/>
        <w:textAlignment w:val="baseline"/>
        <w:rPr>
          <w:rFonts w:ascii="Times" w:eastAsia="Times" w:hAnsi="Times"/>
          <w:color w:val="000000"/>
          <w:sz w:val="24"/>
        </w:rPr>
      </w:pPr>
      <w:r>
        <w:rPr>
          <w:rFonts w:ascii="Times" w:eastAsia="Times" w:hAnsi="Times"/>
          <w:color w:val="000000"/>
          <w:sz w:val="24"/>
        </w:rPr>
        <w:t>Documentation of home ownership for current residence</w:t>
      </w:r>
    </w:p>
    <w:p w:rsidR="00BC640D" w:rsidRDefault="00930918">
      <w:pPr>
        <w:numPr>
          <w:ilvl w:val="0"/>
          <w:numId w:val="1"/>
        </w:numPr>
        <w:tabs>
          <w:tab w:val="clear" w:pos="360"/>
          <w:tab w:val="left" w:pos="2448"/>
        </w:tabs>
        <w:spacing w:before="6" w:line="273" w:lineRule="exact"/>
        <w:ind w:left="2448" w:hanging="360"/>
        <w:textAlignment w:val="baseline"/>
        <w:rPr>
          <w:rFonts w:ascii="Times" w:eastAsia="Times" w:hAnsi="Times"/>
          <w:color w:val="000000"/>
          <w:sz w:val="24"/>
        </w:rPr>
      </w:pPr>
      <w:r>
        <w:rPr>
          <w:rFonts w:ascii="Times" w:eastAsia="Times" w:hAnsi="Times"/>
          <w:color w:val="000000"/>
          <w:sz w:val="24"/>
        </w:rPr>
        <w:t>Current State Issued Learner’s Permit</w:t>
      </w:r>
    </w:p>
    <w:p w:rsidR="00BC640D" w:rsidRDefault="00930918">
      <w:pPr>
        <w:numPr>
          <w:ilvl w:val="0"/>
          <w:numId w:val="1"/>
        </w:numPr>
        <w:tabs>
          <w:tab w:val="clear" w:pos="360"/>
          <w:tab w:val="left" w:pos="2448"/>
        </w:tabs>
        <w:spacing w:line="273" w:lineRule="exact"/>
        <w:ind w:left="2448" w:hanging="360"/>
        <w:textAlignment w:val="baseline"/>
        <w:rPr>
          <w:rFonts w:ascii="Times" w:eastAsia="Times" w:hAnsi="Times"/>
          <w:color w:val="000000"/>
          <w:sz w:val="24"/>
        </w:rPr>
      </w:pPr>
      <w:r>
        <w:rPr>
          <w:rFonts w:ascii="Times" w:eastAsia="Times" w:hAnsi="Times"/>
          <w:color w:val="000000"/>
          <w:sz w:val="24"/>
        </w:rPr>
        <w:t>Permanent Resident Card</w:t>
      </w:r>
    </w:p>
    <w:p w:rsidR="00BC640D" w:rsidRDefault="00930918">
      <w:pPr>
        <w:numPr>
          <w:ilvl w:val="0"/>
          <w:numId w:val="1"/>
        </w:numPr>
        <w:tabs>
          <w:tab w:val="clear" w:pos="360"/>
          <w:tab w:val="left" w:pos="2448"/>
        </w:tabs>
        <w:spacing w:line="273" w:lineRule="exact"/>
        <w:ind w:left="2448" w:hanging="360"/>
        <w:textAlignment w:val="baseline"/>
        <w:rPr>
          <w:rFonts w:ascii="Times" w:eastAsia="Times" w:hAnsi="Times"/>
          <w:color w:val="000000"/>
          <w:sz w:val="24"/>
        </w:rPr>
      </w:pPr>
      <w:r>
        <w:rPr>
          <w:rFonts w:ascii="Times" w:eastAsia="Times" w:hAnsi="Times"/>
          <w:color w:val="000000"/>
          <w:sz w:val="24"/>
        </w:rPr>
        <w:t>Certificate of Citizenship or Naturalization</w:t>
      </w:r>
    </w:p>
    <w:p w:rsidR="00BC640D" w:rsidRDefault="00930918">
      <w:pPr>
        <w:numPr>
          <w:ilvl w:val="0"/>
          <w:numId w:val="1"/>
        </w:numPr>
        <w:tabs>
          <w:tab w:val="clear" w:pos="360"/>
          <w:tab w:val="left" w:pos="2448"/>
        </w:tabs>
        <w:spacing w:before="4" w:line="275" w:lineRule="exact"/>
        <w:ind w:left="2448" w:hanging="360"/>
        <w:textAlignment w:val="baseline"/>
        <w:rPr>
          <w:rFonts w:ascii="Times" w:eastAsia="Times" w:hAnsi="Times"/>
          <w:color w:val="000000"/>
          <w:sz w:val="24"/>
        </w:rPr>
      </w:pPr>
      <w:r>
        <w:rPr>
          <w:rFonts w:ascii="Times" w:eastAsia="Times" w:hAnsi="Times"/>
          <w:color w:val="000000"/>
          <w:sz w:val="24"/>
        </w:rPr>
        <w:t>Immigration form I-571</w:t>
      </w:r>
    </w:p>
    <w:p w:rsidR="00BC640D" w:rsidRDefault="00930918">
      <w:pPr>
        <w:numPr>
          <w:ilvl w:val="0"/>
          <w:numId w:val="1"/>
        </w:numPr>
        <w:tabs>
          <w:tab w:val="clear" w:pos="360"/>
          <w:tab w:val="left" w:pos="2448"/>
        </w:tabs>
        <w:spacing w:before="2" w:line="275" w:lineRule="exact"/>
        <w:ind w:left="2448" w:right="720" w:hanging="360"/>
        <w:textAlignment w:val="baseline"/>
        <w:rPr>
          <w:rFonts w:ascii="Times" w:eastAsia="Times" w:hAnsi="Times"/>
          <w:color w:val="000000"/>
          <w:sz w:val="24"/>
        </w:rPr>
      </w:pPr>
      <w:r>
        <w:rPr>
          <w:rFonts w:ascii="Times" w:eastAsia="Times" w:hAnsi="Times"/>
          <w:color w:val="000000"/>
          <w:sz w:val="24"/>
        </w:rPr>
        <w:t>Certified Copy of Court Order: Must contain full name and date of birth. Examples include: Adoption document, name change document</w:t>
      </w:r>
    </w:p>
    <w:p w:rsidR="00BC640D" w:rsidRDefault="00930918">
      <w:pPr>
        <w:numPr>
          <w:ilvl w:val="0"/>
          <w:numId w:val="1"/>
        </w:numPr>
        <w:tabs>
          <w:tab w:val="clear" w:pos="360"/>
          <w:tab w:val="left" w:pos="2448"/>
        </w:tabs>
        <w:spacing w:before="2" w:line="275" w:lineRule="exact"/>
        <w:ind w:left="2448" w:right="288" w:hanging="360"/>
        <w:textAlignment w:val="baseline"/>
        <w:rPr>
          <w:rFonts w:ascii="Times" w:eastAsia="Times" w:hAnsi="Times"/>
          <w:color w:val="000000"/>
          <w:sz w:val="24"/>
        </w:rPr>
      </w:pPr>
      <w:r>
        <w:rPr>
          <w:rFonts w:ascii="Times" w:eastAsia="Times" w:hAnsi="Times"/>
          <w:color w:val="000000"/>
          <w:sz w:val="24"/>
        </w:rPr>
        <w:t>Employment Authorization Card (with photograph) issued by a U.S. Federal Government agency</w:t>
      </w:r>
    </w:p>
    <w:p w:rsidR="00BC640D" w:rsidRDefault="00930918">
      <w:pPr>
        <w:numPr>
          <w:ilvl w:val="0"/>
          <w:numId w:val="1"/>
        </w:numPr>
        <w:tabs>
          <w:tab w:val="clear" w:pos="360"/>
          <w:tab w:val="left" w:pos="2448"/>
        </w:tabs>
        <w:spacing w:before="2" w:line="275" w:lineRule="exact"/>
        <w:ind w:left="2448" w:right="432" w:hanging="360"/>
        <w:textAlignment w:val="baseline"/>
        <w:rPr>
          <w:rFonts w:ascii="Times" w:eastAsia="Times" w:hAnsi="Times"/>
          <w:color w:val="000000"/>
          <w:sz w:val="24"/>
        </w:rPr>
      </w:pPr>
      <w:r>
        <w:rPr>
          <w:rFonts w:ascii="Times" w:eastAsia="Times" w:hAnsi="Times"/>
          <w:color w:val="000000"/>
          <w:sz w:val="24"/>
        </w:rPr>
        <w:t>Temporary Driver’s License Receipt (only valid if issued within the last 30 days)</w:t>
      </w:r>
    </w:p>
    <w:p w:rsidR="00BC640D" w:rsidRDefault="00930918">
      <w:pPr>
        <w:numPr>
          <w:ilvl w:val="0"/>
          <w:numId w:val="1"/>
        </w:numPr>
        <w:tabs>
          <w:tab w:val="clear" w:pos="360"/>
          <w:tab w:val="left" w:pos="2448"/>
        </w:tabs>
        <w:spacing w:after="502" w:line="273" w:lineRule="exact"/>
        <w:ind w:left="2448" w:hanging="360"/>
        <w:textAlignment w:val="baseline"/>
        <w:rPr>
          <w:rFonts w:ascii="Times" w:eastAsia="Times" w:hAnsi="Times"/>
          <w:color w:val="000000"/>
          <w:sz w:val="24"/>
        </w:rPr>
      </w:pPr>
      <w:r>
        <w:rPr>
          <w:rFonts w:ascii="Times" w:eastAsia="Times" w:hAnsi="Times"/>
          <w:color w:val="000000"/>
          <w:sz w:val="24"/>
        </w:rPr>
        <w:t>Medical AARP or Medical Insurance Card</w:t>
      </w:r>
    </w:p>
    <w:p w:rsidR="00BC640D" w:rsidRDefault="003740C9">
      <w:pPr>
        <w:tabs>
          <w:tab w:val="left" w:pos="1728"/>
        </w:tabs>
        <w:spacing w:before="269" w:after="348" w:line="275" w:lineRule="exact"/>
        <w:ind w:left="1728" w:right="720" w:hanging="1728"/>
        <w:textAlignment w:val="baseline"/>
        <w:rPr>
          <w:rFonts w:ascii="Arial" w:eastAsia="Arial" w:hAnsi="Arial"/>
          <w:b/>
          <w:color w:val="000000"/>
          <w:sz w:val="20"/>
        </w:rPr>
      </w:pPr>
      <w:r w:rsidRPr="003E37ED">
        <w:rPr>
          <w:highlight w:val="yellow"/>
        </w:rPr>
        <w:pict>
          <v:line id="_x0000_s1557" style="position:absolute;left:0;text-align:left;z-index:251398144;mso-position-horizontal-relative:page;mso-position-vertical-relative:page" from="137.5pt,611.05pt" to="560.25pt,611.05pt" strokeweight=".95pt">
            <w10:wrap anchorx="page" anchory="page"/>
          </v:line>
        </w:pict>
      </w:r>
      <w:r w:rsidR="00930918" w:rsidRPr="003E37ED">
        <w:rPr>
          <w:rFonts w:ascii="Arial" w:eastAsia="Arial" w:hAnsi="Arial"/>
          <w:b/>
          <w:color w:val="000000"/>
          <w:sz w:val="20"/>
          <w:highlight w:val="yellow"/>
        </w:rPr>
        <w:t>Veterans</w:t>
      </w:r>
      <w:r w:rsidR="00930918">
        <w:rPr>
          <w:rFonts w:ascii="Arial" w:eastAsia="Arial" w:hAnsi="Arial"/>
          <w:b/>
          <w:color w:val="000000"/>
          <w:sz w:val="20"/>
        </w:rPr>
        <w:tab/>
      </w:r>
      <w:r w:rsidR="00930918" w:rsidRPr="003E37ED">
        <w:rPr>
          <w:rFonts w:ascii="Times" w:eastAsia="Times" w:hAnsi="Times"/>
          <w:color w:val="000000"/>
          <w:sz w:val="24"/>
          <w:highlight w:val="yellow"/>
        </w:rPr>
        <w:t>There are some special benefits for veterans if the</w:t>
      </w:r>
      <w:r w:rsidR="00930918">
        <w:rPr>
          <w:rFonts w:ascii="Times" w:eastAsia="Times" w:hAnsi="Times"/>
          <w:color w:val="000000"/>
          <w:sz w:val="24"/>
        </w:rPr>
        <w:t xml:space="preserve"> </w:t>
      </w:r>
      <w:r w:rsidR="00930918" w:rsidRPr="003E37ED">
        <w:rPr>
          <w:rFonts w:ascii="Times" w:eastAsia="Times" w:hAnsi="Times"/>
          <w:color w:val="000000"/>
          <w:sz w:val="24"/>
          <w:highlight w:val="yellow"/>
        </w:rPr>
        <w:t>DD214 Honorable Discharge paperwork is shown</w:t>
      </w:r>
      <w:r w:rsidR="00930918">
        <w:rPr>
          <w:rFonts w:ascii="Times" w:eastAsia="Times" w:hAnsi="Times"/>
          <w:color w:val="000000"/>
          <w:sz w:val="24"/>
        </w:rPr>
        <w:t>. Inquire at each bank for the benefits provided.</w:t>
      </w:r>
    </w:p>
    <w:p w:rsidR="00BC640D" w:rsidRDefault="003740C9">
      <w:pPr>
        <w:spacing w:before="46" w:line="226" w:lineRule="exact"/>
        <w:jc w:val="right"/>
        <w:textAlignment w:val="baseline"/>
        <w:rPr>
          <w:rFonts w:ascii="Times" w:eastAsia="Times" w:hAnsi="Times"/>
          <w:i/>
          <w:color w:val="000000"/>
          <w:sz w:val="20"/>
        </w:rPr>
      </w:pPr>
      <w:r w:rsidRPr="003740C9">
        <w:pict>
          <v:line id="_x0000_s1556" style="position:absolute;left:0;text-align:left;z-index:251399168;mso-position-horizontal-relative:page;mso-position-vertical-relative:page" from="137.5pt,669.85pt" to="560.25pt,669.85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1036" w:bottom="1764" w:left="1066" w:header="720" w:footer="720" w:gutter="0"/>
          <w:cols w:space="720"/>
        </w:sectPr>
      </w:pPr>
    </w:p>
    <w:p w:rsidR="00BC640D" w:rsidRDefault="00930918">
      <w:pPr>
        <w:spacing w:before="10" w:after="218" w:line="362" w:lineRule="exact"/>
        <w:textAlignment w:val="baseline"/>
        <w:rPr>
          <w:rFonts w:ascii="Arial" w:eastAsia="Arial" w:hAnsi="Arial"/>
          <w:b/>
          <w:color w:val="000000"/>
          <w:sz w:val="32"/>
        </w:rPr>
      </w:pPr>
      <w:r w:rsidRPr="003E37ED">
        <w:rPr>
          <w:rFonts w:ascii="Arial" w:eastAsia="Arial" w:hAnsi="Arial"/>
          <w:b/>
          <w:color w:val="000000"/>
          <w:sz w:val="32"/>
          <w:highlight w:val="yellow"/>
        </w:rPr>
        <w:lastRenderedPageBreak/>
        <w:t xml:space="preserve">What to Bring to Initial Appointment, </w:t>
      </w:r>
      <w:r w:rsidRPr="003E37ED">
        <w:rPr>
          <w:rFonts w:ascii="Arial" w:eastAsia="Arial" w:hAnsi="Arial"/>
          <w:i/>
          <w:color w:val="000000"/>
          <w:sz w:val="28"/>
          <w:highlight w:val="yellow"/>
        </w:rPr>
        <w:t>Continued</w:t>
      </w:r>
    </w:p>
    <w:p w:rsidR="00BC640D" w:rsidRDefault="003740C9">
      <w:pPr>
        <w:tabs>
          <w:tab w:val="left" w:pos="1728"/>
        </w:tabs>
        <w:spacing w:before="266" w:line="279" w:lineRule="exact"/>
        <w:ind w:left="2088" w:right="360" w:hanging="2088"/>
        <w:jc w:val="both"/>
        <w:textAlignment w:val="baseline"/>
        <w:rPr>
          <w:rFonts w:ascii="Arial" w:eastAsia="Arial" w:hAnsi="Arial"/>
          <w:b/>
          <w:color w:val="000000"/>
          <w:sz w:val="20"/>
        </w:rPr>
      </w:pPr>
      <w:r w:rsidRPr="003E37ED">
        <w:rPr>
          <w:highlight w:val="yellow"/>
        </w:rPr>
        <w:pict>
          <v:line id="_x0000_s1555" style="position:absolute;left:0;text-align:left;z-index:251400192;mso-position-horizontal-relative:page;mso-position-vertical-relative:page" from="137.5pt,102.7pt" to="559.75pt,102.7pt" strokeweight=".95pt">
            <w10:wrap anchorx="page" anchory="page"/>
          </v:line>
        </w:pict>
      </w:r>
      <w:r w:rsidR="00930918" w:rsidRPr="003E37ED">
        <w:rPr>
          <w:rFonts w:ascii="Arial" w:eastAsia="Arial" w:hAnsi="Arial"/>
          <w:b/>
          <w:color w:val="000000"/>
          <w:sz w:val="20"/>
          <w:highlight w:val="yellow"/>
        </w:rPr>
        <w:t>Must Dos</w:t>
      </w:r>
      <w:r w:rsidR="00930918">
        <w:rPr>
          <w:rFonts w:ascii="Arial" w:eastAsia="Arial" w:hAnsi="Arial"/>
          <w:b/>
          <w:color w:val="000000"/>
          <w:sz w:val="20"/>
        </w:rPr>
        <w:tab/>
      </w:r>
      <w:r w:rsidR="00930918">
        <w:rPr>
          <w:rFonts w:eastAsia="Times New Roman"/>
          <w:color w:val="000000"/>
          <w:sz w:val="24"/>
        </w:rPr>
        <w:t xml:space="preserve">1. </w:t>
      </w:r>
      <w:r w:rsidR="00930918">
        <w:rPr>
          <w:rFonts w:ascii="Times" w:eastAsia="Times" w:hAnsi="Times"/>
          <w:color w:val="000000"/>
          <w:sz w:val="24"/>
        </w:rPr>
        <w:t>ARRIVE EARLY! Make sure you know where you are going. Do not loiter. If you are too early, stay SECURELY in the general area.</w:t>
      </w:r>
    </w:p>
    <w:p w:rsidR="00BC640D" w:rsidRDefault="00930918">
      <w:pPr>
        <w:numPr>
          <w:ilvl w:val="0"/>
          <w:numId w:val="2"/>
        </w:numPr>
        <w:tabs>
          <w:tab w:val="clear" w:pos="288"/>
          <w:tab w:val="left" w:pos="2088"/>
        </w:tabs>
        <w:spacing w:before="281" w:line="276" w:lineRule="exact"/>
        <w:ind w:left="2088" w:hanging="288"/>
        <w:textAlignment w:val="baseline"/>
        <w:rPr>
          <w:rFonts w:ascii="Times" w:eastAsia="Times" w:hAnsi="Times"/>
          <w:color w:val="000000"/>
          <w:sz w:val="24"/>
        </w:rPr>
      </w:pPr>
      <w:r>
        <w:rPr>
          <w:rFonts w:ascii="Times" w:eastAsia="Times" w:hAnsi="Times"/>
          <w:color w:val="000000"/>
          <w:sz w:val="24"/>
        </w:rPr>
        <w:t>Be discrete, be professional, and be alert and aware of your surroundings. BREATHE! Seriously consider hiring security to accompany you to your appointment or bring a trusted friend.</w:t>
      </w:r>
    </w:p>
    <w:p w:rsidR="00BC640D" w:rsidRPr="003E37ED" w:rsidRDefault="00930918">
      <w:pPr>
        <w:numPr>
          <w:ilvl w:val="0"/>
          <w:numId w:val="3"/>
        </w:numPr>
        <w:tabs>
          <w:tab w:val="clear" w:pos="288"/>
          <w:tab w:val="left" w:pos="2088"/>
        </w:tabs>
        <w:spacing w:before="284" w:line="273" w:lineRule="exact"/>
        <w:ind w:left="2088" w:hanging="288"/>
        <w:textAlignment w:val="baseline"/>
        <w:rPr>
          <w:rFonts w:ascii="Times" w:eastAsia="Times" w:hAnsi="Times"/>
          <w:color w:val="000000"/>
          <w:sz w:val="24"/>
          <w:highlight w:val="yellow"/>
        </w:rPr>
      </w:pPr>
      <w:r w:rsidRPr="003E37ED">
        <w:rPr>
          <w:rFonts w:ascii="Times" w:eastAsia="Times" w:hAnsi="Times"/>
          <w:color w:val="000000"/>
          <w:sz w:val="24"/>
          <w:highlight w:val="yellow"/>
        </w:rPr>
        <w:t>Collect business cards from everyone or take their name and phone numbers as well as the location of their regular branch office.</w:t>
      </w:r>
    </w:p>
    <w:p w:rsidR="00BC640D" w:rsidRDefault="00930918">
      <w:pPr>
        <w:numPr>
          <w:ilvl w:val="0"/>
          <w:numId w:val="3"/>
        </w:numPr>
        <w:tabs>
          <w:tab w:val="clear" w:pos="288"/>
          <w:tab w:val="left" w:pos="2088"/>
        </w:tabs>
        <w:spacing w:before="285" w:line="272" w:lineRule="exact"/>
        <w:ind w:left="2088" w:hanging="288"/>
        <w:textAlignment w:val="baseline"/>
        <w:rPr>
          <w:rFonts w:ascii="Times" w:eastAsia="Times" w:hAnsi="Times"/>
          <w:color w:val="000000"/>
          <w:sz w:val="24"/>
        </w:rPr>
      </w:pPr>
      <w:r>
        <w:rPr>
          <w:rFonts w:ascii="Times" w:eastAsia="Times" w:hAnsi="Times"/>
          <w:color w:val="000000"/>
          <w:sz w:val="24"/>
        </w:rPr>
        <w:t xml:space="preserve">THE </w:t>
      </w:r>
      <w:r w:rsidRPr="003E37ED">
        <w:rPr>
          <w:rFonts w:ascii="Times" w:eastAsia="Times" w:hAnsi="Times"/>
          <w:color w:val="000000"/>
          <w:sz w:val="24"/>
          <w:highlight w:val="yellow"/>
        </w:rPr>
        <w:t>FIRST THING</w:t>
      </w:r>
      <w:r>
        <w:rPr>
          <w:rFonts w:ascii="Times" w:eastAsia="Times" w:hAnsi="Times"/>
          <w:color w:val="000000"/>
          <w:sz w:val="24"/>
        </w:rPr>
        <w:t xml:space="preserve"> you will likely do is sign the </w:t>
      </w:r>
      <w:r w:rsidRPr="003E37ED">
        <w:rPr>
          <w:rFonts w:ascii="Times" w:eastAsia="Times" w:hAnsi="Times"/>
          <w:color w:val="000000"/>
          <w:sz w:val="24"/>
          <w:highlight w:val="yellow"/>
        </w:rPr>
        <w:t>NDA</w:t>
      </w:r>
      <w:r>
        <w:rPr>
          <w:rFonts w:ascii="Times" w:eastAsia="Times" w:hAnsi="Times"/>
          <w:color w:val="000000"/>
          <w:sz w:val="24"/>
        </w:rPr>
        <w:t>!</w:t>
      </w:r>
    </w:p>
    <w:p w:rsidR="00BC640D" w:rsidRPr="003E37ED" w:rsidRDefault="00930918">
      <w:pPr>
        <w:numPr>
          <w:ilvl w:val="0"/>
          <w:numId w:val="3"/>
        </w:numPr>
        <w:tabs>
          <w:tab w:val="clear" w:pos="288"/>
          <w:tab w:val="left" w:pos="2088"/>
        </w:tabs>
        <w:spacing w:before="137" w:line="276" w:lineRule="exact"/>
        <w:ind w:left="2088" w:right="216" w:hanging="288"/>
        <w:textAlignment w:val="baseline"/>
        <w:rPr>
          <w:rFonts w:ascii="Times" w:eastAsia="Times" w:hAnsi="Times"/>
          <w:color w:val="000000"/>
          <w:sz w:val="24"/>
          <w:highlight w:val="yellow"/>
        </w:rPr>
      </w:pPr>
      <w:r>
        <w:rPr>
          <w:rFonts w:ascii="Times" w:eastAsia="Times" w:hAnsi="Times"/>
          <w:color w:val="000000"/>
          <w:sz w:val="24"/>
        </w:rPr>
        <w:t xml:space="preserve">The </w:t>
      </w:r>
      <w:r w:rsidRPr="003E37ED">
        <w:rPr>
          <w:rFonts w:ascii="Times" w:eastAsia="Times" w:hAnsi="Times"/>
          <w:color w:val="000000"/>
          <w:sz w:val="24"/>
          <w:highlight w:val="yellow"/>
        </w:rPr>
        <w:t>second thing</w:t>
      </w:r>
      <w:r>
        <w:rPr>
          <w:rFonts w:ascii="Times" w:eastAsia="Times" w:hAnsi="Times"/>
          <w:color w:val="000000"/>
          <w:sz w:val="24"/>
        </w:rPr>
        <w:t xml:space="preserve"> will be to </w:t>
      </w:r>
      <w:r w:rsidRPr="003E37ED">
        <w:rPr>
          <w:rFonts w:ascii="Times" w:eastAsia="Times" w:hAnsi="Times"/>
          <w:color w:val="000000"/>
          <w:sz w:val="24"/>
          <w:highlight w:val="yellow"/>
        </w:rPr>
        <w:t>learn the rates and make sure bank will not be charging a spread (reduction of the rate to you because bank takes a ‘fee’ for facilitating the transaction)</w:t>
      </w:r>
    </w:p>
    <w:p w:rsidR="00BC640D" w:rsidRPr="003E37ED" w:rsidRDefault="00930918">
      <w:pPr>
        <w:numPr>
          <w:ilvl w:val="0"/>
          <w:numId w:val="3"/>
        </w:numPr>
        <w:tabs>
          <w:tab w:val="clear" w:pos="288"/>
          <w:tab w:val="left" w:pos="2088"/>
        </w:tabs>
        <w:spacing w:before="142" w:line="276" w:lineRule="exact"/>
        <w:ind w:left="2088" w:right="216" w:hanging="288"/>
        <w:textAlignment w:val="baseline"/>
        <w:rPr>
          <w:rFonts w:ascii="Times" w:eastAsia="Times" w:hAnsi="Times"/>
          <w:color w:val="000000"/>
          <w:sz w:val="24"/>
          <w:highlight w:val="yellow"/>
        </w:rPr>
      </w:pPr>
      <w:r w:rsidRPr="003E37ED">
        <w:rPr>
          <w:rFonts w:ascii="Times" w:eastAsia="Times" w:hAnsi="Times"/>
          <w:color w:val="000000"/>
          <w:sz w:val="24"/>
          <w:highlight w:val="yellow"/>
        </w:rPr>
        <w:t>If you exchange multiple currencies, open separate accounts for each</w:t>
      </w:r>
      <w:r>
        <w:rPr>
          <w:rFonts w:ascii="Times" w:eastAsia="Times" w:hAnsi="Times"/>
          <w:color w:val="000000"/>
          <w:sz w:val="24"/>
        </w:rPr>
        <w:t xml:space="preserve">. </w:t>
      </w:r>
      <w:r w:rsidRPr="003E37ED">
        <w:rPr>
          <w:rFonts w:ascii="Times" w:eastAsia="Times" w:hAnsi="Times"/>
          <w:color w:val="000000"/>
          <w:sz w:val="24"/>
          <w:highlight w:val="yellow"/>
        </w:rPr>
        <w:t>DO NOT PUT FUNDS IN ANY EXISTING ACCOUNTS</w:t>
      </w:r>
      <w:r>
        <w:rPr>
          <w:rFonts w:ascii="Times" w:eastAsia="Times" w:hAnsi="Times"/>
          <w:color w:val="000000"/>
          <w:sz w:val="24"/>
        </w:rPr>
        <w:t xml:space="preserve"> you may have with the bank. </w:t>
      </w:r>
      <w:r w:rsidRPr="003E37ED">
        <w:rPr>
          <w:rFonts w:ascii="Times" w:eastAsia="Times" w:hAnsi="Times"/>
          <w:color w:val="000000"/>
          <w:sz w:val="24"/>
          <w:highlight w:val="yellow"/>
        </w:rPr>
        <w:t xml:space="preserve">DO NOT CO-MINGLE FUNDS. </w:t>
      </w:r>
      <w:r w:rsidRPr="003E37ED">
        <w:rPr>
          <w:rFonts w:ascii="Times" w:eastAsia="Times" w:hAnsi="Times"/>
          <w:color w:val="000000"/>
          <w:sz w:val="24"/>
          <w:highlight w:val="yellow"/>
          <w:u w:val="single"/>
        </w:rPr>
        <w:t xml:space="preserve">This is a critical tax issue. </w:t>
      </w:r>
    </w:p>
    <w:p w:rsidR="00BC640D" w:rsidRPr="003E37ED" w:rsidRDefault="00930918">
      <w:pPr>
        <w:numPr>
          <w:ilvl w:val="0"/>
          <w:numId w:val="3"/>
        </w:numPr>
        <w:tabs>
          <w:tab w:val="clear" w:pos="288"/>
          <w:tab w:val="left" w:pos="2088"/>
        </w:tabs>
        <w:spacing w:before="282" w:line="274" w:lineRule="exact"/>
        <w:ind w:left="2088" w:right="360" w:hanging="288"/>
        <w:textAlignment w:val="baseline"/>
        <w:rPr>
          <w:rFonts w:ascii="Times" w:eastAsia="Times" w:hAnsi="Times"/>
          <w:b/>
          <w:i/>
          <w:color w:val="2A2A2A"/>
          <w:sz w:val="24"/>
        </w:rPr>
      </w:pPr>
      <w:r w:rsidRPr="003E37ED">
        <w:rPr>
          <w:rFonts w:ascii="Times" w:eastAsia="Times" w:hAnsi="Times"/>
          <w:b/>
          <w:i/>
          <w:color w:val="2A2A2A"/>
          <w:sz w:val="24"/>
          <w:highlight w:val="yellow"/>
        </w:rPr>
        <w:t xml:space="preserve">GET PRINTED RECEIPTS </w:t>
      </w:r>
      <w:r w:rsidRPr="003E37ED">
        <w:rPr>
          <w:rFonts w:ascii="Times" w:eastAsia="Times" w:hAnsi="Times"/>
          <w:b/>
          <w:color w:val="2A2A2A"/>
          <w:sz w:val="24"/>
          <w:highlight w:val="yellow"/>
        </w:rPr>
        <w:t>of all of the transactions with regard to all the accounts which includes Deposits, Debits, and Current Balance</w:t>
      </w:r>
      <w:r w:rsidRPr="003E37ED">
        <w:rPr>
          <w:rFonts w:ascii="Times" w:eastAsia="Times" w:hAnsi="Times"/>
          <w:b/>
          <w:color w:val="2A2A2A"/>
          <w:sz w:val="24"/>
        </w:rPr>
        <w:t>.</w:t>
      </w:r>
    </w:p>
    <w:p w:rsidR="00BC640D" w:rsidRDefault="00930918">
      <w:pPr>
        <w:numPr>
          <w:ilvl w:val="0"/>
          <w:numId w:val="3"/>
        </w:numPr>
        <w:tabs>
          <w:tab w:val="clear" w:pos="288"/>
          <w:tab w:val="left" w:pos="2088"/>
        </w:tabs>
        <w:spacing w:before="285" w:line="273" w:lineRule="exact"/>
        <w:ind w:left="2088" w:right="216" w:hanging="288"/>
        <w:textAlignment w:val="baseline"/>
        <w:rPr>
          <w:rFonts w:ascii="Times" w:eastAsia="Times" w:hAnsi="Times"/>
          <w:color w:val="000000"/>
          <w:spacing w:val="-1"/>
          <w:sz w:val="24"/>
        </w:rPr>
      </w:pPr>
      <w:r w:rsidRPr="00FA4133">
        <w:rPr>
          <w:rFonts w:ascii="Times" w:eastAsia="Times" w:hAnsi="Times"/>
          <w:color w:val="000000"/>
          <w:spacing w:val="-1"/>
          <w:sz w:val="24"/>
          <w:highlight w:val="yellow"/>
        </w:rPr>
        <w:t>Record your account numbers for each account using the</w:t>
      </w:r>
      <w:r w:rsidRPr="00FA4133">
        <w:rPr>
          <w:rFonts w:ascii="Times" w:eastAsia="Times" w:hAnsi="Times"/>
          <w:color w:val="0000FF"/>
          <w:spacing w:val="-1"/>
          <w:sz w:val="24"/>
          <w:highlight w:val="yellow"/>
          <w:u w:val="single"/>
        </w:rPr>
        <w:t xml:space="preserve"> Bank Form</w:t>
      </w:r>
      <w:r w:rsidRPr="00FA4133">
        <w:rPr>
          <w:rFonts w:ascii="Times" w:eastAsia="Times" w:hAnsi="Times"/>
          <w:color w:val="000000"/>
          <w:spacing w:val="-1"/>
          <w:sz w:val="24"/>
          <w:highlight w:val="yellow"/>
        </w:rPr>
        <w:t xml:space="preserve"> in this book.</w:t>
      </w:r>
      <w:r>
        <w:rPr>
          <w:rFonts w:ascii="Times" w:eastAsia="Times" w:hAnsi="Times"/>
          <w:color w:val="000000"/>
          <w:spacing w:val="-1"/>
          <w:sz w:val="24"/>
        </w:rPr>
        <w:t xml:space="preserve"> You can also use this form to record other pertinent details about your account. The form has also been included in the digital folder as a bonus for purchasing this book.</w:t>
      </w:r>
    </w:p>
    <w:p w:rsidR="00BC640D" w:rsidRDefault="00930918">
      <w:pPr>
        <w:spacing w:before="274" w:line="278" w:lineRule="exact"/>
        <w:ind w:left="2088" w:right="360"/>
        <w:textAlignment w:val="baseline"/>
        <w:rPr>
          <w:rFonts w:ascii="Times" w:eastAsia="Times" w:hAnsi="Times"/>
          <w:color w:val="000000"/>
          <w:sz w:val="24"/>
        </w:rPr>
      </w:pPr>
      <w:r>
        <w:rPr>
          <w:rFonts w:ascii="Times" w:eastAsia="Times" w:hAnsi="Times"/>
          <w:color w:val="000000"/>
          <w:sz w:val="24"/>
        </w:rPr>
        <w:t xml:space="preserve">[ ] </w:t>
      </w:r>
      <w:r w:rsidRPr="00D57239">
        <w:rPr>
          <w:rFonts w:ascii="Times" w:eastAsia="Times" w:hAnsi="Times"/>
          <w:color w:val="000000"/>
          <w:sz w:val="24"/>
          <w:highlight w:val="yellow"/>
        </w:rPr>
        <w:t>Get a receipt for your deposit</w:t>
      </w:r>
      <w:r>
        <w:rPr>
          <w:rFonts w:ascii="Times" w:eastAsia="Times" w:hAnsi="Times"/>
          <w:color w:val="000000"/>
          <w:sz w:val="24"/>
        </w:rPr>
        <w:t>. Some people are making copies of their currency and requiring the wealth manager signs off on each page.</w:t>
      </w:r>
    </w:p>
    <w:p w:rsidR="00BC640D" w:rsidRDefault="00930918">
      <w:pPr>
        <w:spacing w:before="276" w:line="276" w:lineRule="exact"/>
        <w:ind w:left="2088"/>
        <w:textAlignment w:val="baseline"/>
        <w:rPr>
          <w:rFonts w:ascii="Times" w:eastAsia="Times" w:hAnsi="Times"/>
          <w:color w:val="000000"/>
          <w:sz w:val="24"/>
        </w:rPr>
      </w:pPr>
      <w:r>
        <w:rPr>
          <w:rFonts w:ascii="Times" w:eastAsia="Times" w:hAnsi="Times"/>
          <w:color w:val="000000"/>
          <w:sz w:val="24"/>
        </w:rPr>
        <w:t xml:space="preserve">[ ] </w:t>
      </w:r>
      <w:r w:rsidRPr="00D57239">
        <w:rPr>
          <w:rFonts w:ascii="Times" w:eastAsia="Times" w:hAnsi="Times"/>
          <w:color w:val="000000"/>
          <w:sz w:val="24"/>
          <w:highlight w:val="yellow"/>
        </w:rPr>
        <w:t>Ask for all accounts to be NON – testing, Non – training and NOT available online (off internet).</w:t>
      </w:r>
      <w:r>
        <w:rPr>
          <w:rFonts w:ascii="Times" w:eastAsia="Times" w:hAnsi="Times"/>
          <w:color w:val="000000"/>
          <w:sz w:val="24"/>
        </w:rPr>
        <w:t xml:space="preserve"> </w:t>
      </w:r>
      <w:r w:rsidRPr="00D57239">
        <w:rPr>
          <w:rFonts w:ascii="Times" w:eastAsia="Times" w:hAnsi="Times"/>
          <w:color w:val="000000"/>
          <w:sz w:val="24"/>
          <w:highlight w:val="yellow"/>
        </w:rPr>
        <w:t>Require that the wealth manager be the only person with direct access to your account information</w:t>
      </w:r>
      <w:r>
        <w:rPr>
          <w:rFonts w:ascii="Times" w:eastAsia="Times" w:hAnsi="Times"/>
          <w:color w:val="000000"/>
          <w:sz w:val="24"/>
        </w:rPr>
        <w:t>.</w:t>
      </w:r>
    </w:p>
    <w:p w:rsidR="00BC640D" w:rsidRDefault="00930918">
      <w:pPr>
        <w:spacing w:before="280" w:line="272" w:lineRule="exact"/>
        <w:ind w:left="2088"/>
        <w:textAlignment w:val="baseline"/>
        <w:rPr>
          <w:rFonts w:ascii="Times" w:eastAsia="Times" w:hAnsi="Times"/>
          <w:color w:val="000000"/>
          <w:sz w:val="24"/>
        </w:rPr>
      </w:pPr>
      <w:r>
        <w:rPr>
          <w:rFonts w:ascii="Times" w:eastAsia="Times" w:hAnsi="Times"/>
          <w:color w:val="000000"/>
          <w:sz w:val="24"/>
        </w:rPr>
        <w:t xml:space="preserve">[ </w:t>
      </w:r>
      <w:r w:rsidRPr="00D57239">
        <w:rPr>
          <w:rFonts w:ascii="Times" w:eastAsia="Times" w:hAnsi="Times"/>
          <w:color w:val="000000"/>
          <w:sz w:val="24"/>
          <w:highlight w:val="yellow"/>
        </w:rPr>
        <w:t>] Get a copy of your signed NDA</w:t>
      </w:r>
      <w:r>
        <w:rPr>
          <w:rFonts w:ascii="Times" w:eastAsia="Times" w:hAnsi="Times"/>
          <w:color w:val="000000"/>
          <w:sz w:val="24"/>
        </w:rPr>
        <w:t xml:space="preserve"> (Non-Disclosure Agreement)</w:t>
      </w:r>
    </w:p>
    <w:p w:rsidR="00BC640D" w:rsidRDefault="003740C9">
      <w:pPr>
        <w:spacing w:before="278" w:after="2022" w:line="276" w:lineRule="exact"/>
        <w:ind w:left="2088" w:right="216"/>
        <w:textAlignment w:val="baseline"/>
        <w:rPr>
          <w:rFonts w:ascii="Times" w:eastAsia="Times" w:hAnsi="Times"/>
          <w:color w:val="000000"/>
          <w:sz w:val="24"/>
        </w:rPr>
      </w:pPr>
      <w:r w:rsidRPr="003740C9">
        <w:pict>
          <v:line id="_x0000_s1554" style="position:absolute;left:0;text-align:left;z-index:251401216;mso-position-horizontal-relative:page;mso-position-vertical-relative:page" from="137.5pt,653.5pt" to="559.75pt,653.5pt" strokeweight=".95pt">
            <w10:wrap anchorx="page" anchory="page"/>
          </v:line>
        </w:pict>
      </w:r>
      <w:r w:rsidR="00930918">
        <w:rPr>
          <w:rFonts w:ascii="Times" w:eastAsia="Times" w:hAnsi="Times"/>
          <w:color w:val="000000"/>
          <w:sz w:val="24"/>
        </w:rPr>
        <w:t>[ ] If you need immediate funds to deposit in some other current bank account to pay bills, etc. until you get your second appointment with your private banker. You can also use this time to get cashier’s checks to pay off existing debts, etc.</w:t>
      </w:r>
    </w:p>
    <w:p w:rsidR="00BC640D" w:rsidRDefault="00BC640D">
      <w:pPr>
        <w:spacing w:before="278" w:after="2022" w:line="276" w:lineRule="exact"/>
        <w:sectPr w:rsidR="00BC640D">
          <w:pgSz w:w="12240" w:h="15840"/>
          <w:pgMar w:top="1440" w:right="720" w:bottom="304" w:left="1051" w:header="720" w:footer="720" w:gutter="0"/>
          <w:cols w:space="720"/>
        </w:sectPr>
      </w:pPr>
    </w:p>
    <w:p w:rsidR="00BC640D" w:rsidRDefault="00930918">
      <w:pPr>
        <w:spacing w:before="3" w:line="272"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- 19 -</w:t>
      </w:r>
    </w:p>
    <w:p w:rsidR="00BC640D" w:rsidRDefault="00BC640D">
      <w:pPr>
        <w:sectPr w:rsidR="00BC640D">
          <w:type w:val="continuous"/>
          <w:pgSz w:w="12240" w:h="15840"/>
          <w:pgMar w:top="1440" w:right="1051" w:bottom="304" w:left="1051" w:header="720" w:footer="720" w:gutter="0"/>
          <w:cols w:space="720"/>
        </w:sectPr>
      </w:pPr>
    </w:p>
    <w:p w:rsidR="00BC640D" w:rsidRDefault="00930918">
      <w:pPr>
        <w:spacing w:before="10" w:after="215" w:line="365" w:lineRule="exact"/>
        <w:ind w:left="144"/>
        <w:textAlignment w:val="baseline"/>
        <w:rPr>
          <w:rFonts w:ascii="Arial" w:eastAsia="Arial" w:hAnsi="Arial"/>
          <w:b/>
          <w:color w:val="000000"/>
          <w:sz w:val="32"/>
        </w:rPr>
      </w:pPr>
      <w:r w:rsidRPr="00D57239">
        <w:rPr>
          <w:rFonts w:ascii="Arial" w:eastAsia="Arial" w:hAnsi="Arial"/>
          <w:b/>
          <w:color w:val="000000"/>
          <w:sz w:val="32"/>
          <w:highlight w:val="yellow"/>
        </w:rPr>
        <w:lastRenderedPageBreak/>
        <w:t>Bank Cash Exchange Check List</w:t>
      </w:r>
    </w:p>
    <w:p w:rsidR="00BC640D" w:rsidRPr="00D57239" w:rsidRDefault="003740C9">
      <w:pPr>
        <w:tabs>
          <w:tab w:val="right" w:pos="10368"/>
        </w:tabs>
        <w:spacing w:before="269" w:line="273" w:lineRule="exact"/>
        <w:ind w:left="72"/>
        <w:textAlignment w:val="baseline"/>
        <w:rPr>
          <w:rFonts w:ascii="Arial" w:eastAsia="Arial" w:hAnsi="Arial"/>
          <w:b/>
          <w:color w:val="000000"/>
          <w:sz w:val="18"/>
          <w:highlight w:val="yellow"/>
        </w:rPr>
      </w:pPr>
      <w:r w:rsidRPr="00D57239">
        <w:rPr>
          <w:highlight w:val="yellow"/>
        </w:rPr>
        <w:pict>
          <v:line id="_x0000_s1553" style="position:absolute;left:0;text-align:left;z-index:251402240;mso-position-horizontal-relative:page;mso-position-vertical-relative:page" from="137.5pt,102.7pt" to="559.75pt,102.7pt" strokeweight=".95pt">
            <w10:wrap anchorx="page" anchory="page"/>
          </v:line>
        </w:pict>
      </w:r>
      <w:r w:rsidR="00930918" w:rsidRPr="00D57239">
        <w:rPr>
          <w:rFonts w:ascii="Arial" w:eastAsia="Arial" w:hAnsi="Arial"/>
          <w:b/>
          <w:color w:val="000000"/>
          <w:sz w:val="18"/>
          <w:highlight w:val="yellow"/>
        </w:rPr>
        <w:t>Ask For</w:t>
      </w:r>
      <w:r w:rsidR="00930918">
        <w:rPr>
          <w:rFonts w:ascii="Arial" w:eastAsia="Arial" w:hAnsi="Arial"/>
          <w:b/>
          <w:color w:val="000000"/>
          <w:sz w:val="18"/>
        </w:rPr>
        <w:tab/>
      </w:r>
      <w:r w:rsidR="00930918" w:rsidRPr="00D57239">
        <w:rPr>
          <w:rFonts w:ascii="Times" w:eastAsia="Times" w:hAnsi="Times"/>
          <w:b/>
          <w:color w:val="000000"/>
          <w:sz w:val="24"/>
          <w:highlight w:val="yellow"/>
        </w:rPr>
        <w:t xml:space="preserve">Onsite verification and instant deposit credit. </w:t>
      </w:r>
      <w:r w:rsidR="00930918" w:rsidRPr="00D57239">
        <w:rPr>
          <w:rFonts w:ascii="Times" w:eastAsia="Times" w:hAnsi="Times"/>
          <w:color w:val="000000"/>
          <w:sz w:val="24"/>
          <w:highlight w:val="yellow"/>
        </w:rPr>
        <w:t>Some banks will try to require a 10-day</w:t>
      </w:r>
    </w:p>
    <w:p w:rsidR="00BC640D" w:rsidRDefault="003740C9">
      <w:pPr>
        <w:spacing w:before="10" w:after="617" w:line="272" w:lineRule="exact"/>
        <w:ind w:left="1800"/>
        <w:textAlignment w:val="baseline"/>
        <w:rPr>
          <w:rFonts w:ascii="Times" w:eastAsia="Times" w:hAnsi="Times"/>
          <w:color w:val="000000"/>
          <w:sz w:val="24"/>
        </w:rPr>
      </w:pPr>
      <w:r w:rsidRPr="00D57239">
        <w:rPr>
          <w:highlight w:val="yellow"/>
        </w:rPr>
        <w:pict>
          <v:line id="_x0000_s1552" style="position:absolute;left:0;text-align:left;z-index:251403264;mso-position-horizontal-relative:page;mso-position-vertical-relative:page" from="137.5pt,161.75pt" to="559.75pt,161.75pt" strokeweight=".95pt">
            <w10:wrap anchorx="page" anchory="page"/>
          </v:line>
        </w:pict>
      </w:r>
      <w:r w:rsidR="00930918" w:rsidRPr="00D57239">
        <w:rPr>
          <w:rFonts w:ascii="Times" w:eastAsia="Times" w:hAnsi="Times"/>
          <w:color w:val="000000"/>
          <w:sz w:val="24"/>
          <w:highlight w:val="yellow"/>
        </w:rPr>
        <w:t>hold. This is negotiable. YOU have the power.</w:t>
      </w:r>
    </w:p>
    <w:p w:rsidR="00BC640D" w:rsidRDefault="00BC640D">
      <w:pPr>
        <w:spacing w:before="10" w:after="617" w:line="272" w:lineRule="exact"/>
        <w:sectPr w:rsidR="00BC640D">
          <w:pgSz w:w="12240" w:h="15840"/>
          <w:pgMar w:top="1440" w:right="811" w:bottom="2304" w:left="960" w:header="720" w:footer="720" w:gutter="0"/>
          <w:cols w:space="720"/>
        </w:sectPr>
      </w:pPr>
    </w:p>
    <w:p w:rsidR="00BC640D" w:rsidRDefault="003740C9">
      <w:pPr>
        <w:numPr>
          <w:ilvl w:val="0"/>
          <w:numId w:val="4"/>
        </w:numPr>
        <w:tabs>
          <w:tab w:val="clear" w:pos="360"/>
          <w:tab w:val="left" w:pos="432"/>
        </w:tabs>
        <w:spacing w:before="3" w:line="273" w:lineRule="exact"/>
        <w:ind w:left="432" w:hanging="360"/>
        <w:textAlignment w:val="baseline"/>
        <w:rPr>
          <w:rFonts w:ascii="Times" w:eastAsia="Times" w:hAnsi="Times"/>
          <w:color w:val="000000"/>
          <w:sz w:val="24"/>
        </w:rPr>
      </w:pPr>
      <w:r w:rsidRPr="003740C9">
        <w:lastRenderedPageBreak/>
        <w:pict>
          <v:shape id="_x0000_s1551" type="#_x0000_t202" style="position:absolute;left:0;text-align:left;margin-left:54.25pt;margin-top:174.55pt;width:44.65pt;height:23.1pt;z-index:-251492352;mso-wrap-distance-left:0;mso-wrap-distance-right:0;mso-position-horizontal-relative:page;mso-position-vertical-relative:page" filled="f" stroked="f">
            <v:textbox inset="0,0,0,0">
              <w:txbxContent>
                <w:p w:rsidR="000B33B9" w:rsidRDefault="000B33B9">
                  <w:pPr>
                    <w:spacing w:before="1" w:line="226" w:lineRule="exact"/>
                    <w:textAlignment w:val="baseline"/>
                    <w:rPr>
                      <w:rFonts w:ascii="Arial" w:eastAsia="Arial" w:hAnsi="Arial"/>
                      <w:b/>
                      <w:color w:val="000000"/>
                      <w:spacing w:val="-2"/>
                      <w:sz w:val="20"/>
                    </w:rPr>
                  </w:pPr>
                  <w:r w:rsidRPr="00D57239">
                    <w:rPr>
                      <w:rFonts w:ascii="Arial" w:eastAsia="Arial" w:hAnsi="Arial"/>
                      <w:b/>
                      <w:color w:val="000000"/>
                      <w:spacing w:val="-2"/>
                      <w:sz w:val="20"/>
                      <w:highlight w:val="yellow"/>
                    </w:rPr>
                    <w:t>Specific Requests</w:t>
                  </w:r>
                </w:p>
              </w:txbxContent>
            </v:textbox>
            <w10:wrap type="square" anchorx="page" anchory="page"/>
          </v:shape>
        </w:pict>
      </w:r>
      <w:r w:rsidR="00930918">
        <w:rPr>
          <w:rFonts w:ascii="Times" w:eastAsia="Times" w:hAnsi="Times"/>
          <w:color w:val="000000"/>
          <w:sz w:val="24"/>
        </w:rPr>
        <w:t xml:space="preserve">Please waive all bank fees including </w:t>
      </w:r>
      <w:r w:rsidR="00930918">
        <w:rPr>
          <w:rFonts w:ascii="Times" w:eastAsia="Times" w:hAnsi="Times"/>
          <w:i/>
          <w:color w:val="000000"/>
          <w:sz w:val="24"/>
        </w:rPr>
        <w:t xml:space="preserve">bank spread </w:t>
      </w:r>
      <w:r w:rsidR="00930918">
        <w:rPr>
          <w:rFonts w:ascii="Times" w:eastAsia="Times" w:hAnsi="Times"/>
          <w:color w:val="000000"/>
          <w:sz w:val="24"/>
        </w:rPr>
        <w:t>fees.</w:t>
      </w:r>
    </w:p>
    <w:p w:rsidR="00BC640D" w:rsidRDefault="00930918">
      <w:pPr>
        <w:numPr>
          <w:ilvl w:val="0"/>
          <w:numId w:val="4"/>
        </w:numPr>
        <w:tabs>
          <w:tab w:val="clear" w:pos="360"/>
          <w:tab w:val="left" w:pos="432"/>
        </w:tabs>
        <w:spacing w:before="125" w:line="272" w:lineRule="exact"/>
        <w:ind w:left="432" w:hanging="360"/>
        <w:textAlignment w:val="baseline"/>
        <w:rPr>
          <w:rFonts w:ascii="Times" w:eastAsia="Times" w:hAnsi="Times"/>
          <w:color w:val="000000"/>
          <w:sz w:val="24"/>
        </w:rPr>
      </w:pPr>
      <w:r>
        <w:rPr>
          <w:rFonts w:ascii="Times" w:eastAsia="Times" w:hAnsi="Times"/>
          <w:color w:val="000000"/>
          <w:sz w:val="24"/>
        </w:rPr>
        <w:t>Banker to sign and date each IQN purchase receipt upon exchange of dinar</w:t>
      </w:r>
    </w:p>
    <w:p w:rsidR="00BC640D" w:rsidRDefault="00930918">
      <w:pPr>
        <w:numPr>
          <w:ilvl w:val="0"/>
          <w:numId w:val="4"/>
        </w:numPr>
        <w:tabs>
          <w:tab w:val="clear" w:pos="360"/>
          <w:tab w:val="left" w:pos="432"/>
        </w:tabs>
        <w:spacing w:before="117" w:line="278" w:lineRule="exact"/>
        <w:ind w:left="432" w:right="216" w:hanging="360"/>
        <w:textAlignment w:val="baseline"/>
        <w:rPr>
          <w:rFonts w:ascii="Times" w:eastAsia="Times" w:hAnsi="Times"/>
          <w:color w:val="000000"/>
          <w:sz w:val="24"/>
        </w:rPr>
      </w:pPr>
      <w:r>
        <w:rPr>
          <w:rFonts w:ascii="Times" w:eastAsia="Times" w:hAnsi="Times"/>
          <w:color w:val="000000"/>
          <w:sz w:val="24"/>
        </w:rPr>
        <w:t xml:space="preserve">Flagged all accounts as </w:t>
      </w:r>
      <w:r>
        <w:rPr>
          <w:rFonts w:ascii="Times" w:eastAsia="Times" w:hAnsi="Times"/>
          <w:i/>
          <w:color w:val="000000"/>
          <w:sz w:val="24"/>
        </w:rPr>
        <w:t xml:space="preserve">access restricted to non-essential bank personnel </w:t>
      </w:r>
      <w:r>
        <w:rPr>
          <w:rFonts w:ascii="Times" w:eastAsia="Times" w:hAnsi="Times"/>
          <w:color w:val="000000"/>
          <w:sz w:val="24"/>
        </w:rPr>
        <w:t xml:space="preserve">and tagged as </w:t>
      </w:r>
      <w:r>
        <w:rPr>
          <w:rFonts w:ascii="Times" w:eastAsia="Times" w:hAnsi="Times"/>
          <w:i/>
          <w:color w:val="000000"/>
          <w:sz w:val="24"/>
        </w:rPr>
        <w:t xml:space="preserve">Non-test/Non-Training </w:t>
      </w:r>
      <w:r>
        <w:rPr>
          <w:rFonts w:ascii="Times" w:eastAsia="Times" w:hAnsi="Times"/>
          <w:color w:val="000000"/>
          <w:sz w:val="24"/>
        </w:rPr>
        <w:t>Accounts</w:t>
      </w:r>
    </w:p>
    <w:p w:rsidR="00BC640D" w:rsidRDefault="00930918">
      <w:pPr>
        <w:numPr>
          <w:ilvl w:val="0"/>
          <w:numId w:val="4"/>
        </w:numPr>
        <w:tabs>
          <w:tab w:val="clear" w:pos="360"/>
          <w:tab w:val="left" w:pos="432"/>
        </w:tabs>
        <w:spacing w:before="121" w:line="274" w:lineRule="exact"/>
        <w:ind w:left="432" w:hanging="360"/>
        <w:textAlignment w:val="baseline"/>
        <w:rPr>
          <w:rFonts w:ascii="Times" w:eastAsia="Times" w:hAnsi="Times"/>
          <w:color w:val="000000"/>
          <w:sz w:val="24"/>
        </w:rPr>
      </w:pPr>
      <w:r>
        <w:rPr>
          <w:rFonts w:ascii="Times" w:eastAsia="Times" w:hAnsi="Times"/>
          <w:color w:val="000000"/>
          <w:sz w:val="24"/>
        </w:rPr>
        <w:t>Provide list of Cashier’s Check to be drafted for paying off bills, etc.</w:t>
      </w:r>
    </w:p>
    <w:p w:rsidR="00BC640D" w:rsidRDefault="00930918">
      <w:pPr>
        <w:numPr>
          <w:ilvl w:val="0"/>
          <w:numId w:val="4"/>
        </w:numPr>
        <w:tabs>
          <w:tab w:val="clear" w:pos="360"/>
          <w:tab w:val="left" w:pos="432"/>
        </w:tabs>
        <w:spacing w:before="124" w:line="272" w:lineRule="exact"/>
        <w:ind w:left="432" w:hanging="360"/>
        <w:textAlignment w:val="baseline"/>
        <w:rPr>
          <w:rFonts w:ascii="Times" w:eastAsia="Times" w:hAnsi="Times"/>
          <w:color w:val="000000"/>
          <w:sz w:val="24"/>
        </w:rPr>
      </w:pPr>
      <w:r>
        <w:rPr>
          <w:rFonts w:ascii="Times" w:eastAsia="Times" w:hAnsi="Times"/>
          <w:color w:val="000000"/>
          <w:sz w:val="24"/>
        </w:rPr>
        <w:t>Book of checks (at least 10) to have with me when I leave</w:t>
      </w:r>
    </w:p>
    <w:p w:rsidR="00BC640D" w:rsidRDefault="00930918">
      <w:pPr>
        <w:numPr>
          <w:ilvl w:val="0"/>
          <w:numId w:val="4"/>
        </w:numPr>
        <w:tabs>
          <w:tab w:val="clear" w:pos="360"/>
          <w:tab w:val="left" w:pos="432"/>
        </w:tabs>
        <w:spacing w:before="118" w:line="276" w:lineRule="exact"/>
        <w:ind w:left="432" w:hanging="360"/>
        <w:textAlignment w:val="baseline"/>
        <w:rPr>
          <w:rFonts w:ascii="Times" w:eastAsia="Times" w:hAnsi="Times"/>
          <w:color w:val="2A2A2A"/>
          <w:sz w:val="24"/>
        </w:rPr>
      </w:pPr>
      <w:r>
        <w:rPr>
          <w:rFonts w:ascii="Times" w:eastAsia="Times" w:hAnsi="Times"/>
          <w:color w:val="2A2A2A"/>
          <w:sz w:val="24"/>
        </w:rPr>
        <w:t xml:space="preserve">Ask for credit or debit cards that are secure. Be sure they are </w:t>
      </w:r>
      <w:r>
        <w:rPr>
          <w:rFonts w:ascii="Times" w:eastAsia="Times" w:hAnsi="Times"/>
          <w:b/>
          <w:color w:val="2A2A2A"/>
          <w:sz w:val="24"/>
        </w:rPr>
        <w:t>NOT RFID-enabled</w:t>
      </w:r>
      <w:r>
        <w:rPr>
          <w:rFonts w:ascii="Times" w:eastAsia="Times" w:hAnsi="Times"/>
          <w:color w:val="2A2A2A"/>
          <w:sz w:val="24"/>
        </w:rPr>
        <w:t>. (RFID = Radio Frequency Identification).</w:t>
      </w:r>
      <w:r>
        <w:rPr>
          <w:rFonts w:ascii="Times" w:eastAsia="Times" w:hAnsi="Times"/>
          <w:color w:val="000000"/>
          <w:sz w:val="24"/>
        </w:rPr>
        <w:t xml:space="preserve"> Centurion credit card (AMEX / Black card / optional if qualified or desired / NOT RFID-enabled credit/debit card)</w:t>
      </w:r>
    </w:p>
    <w:p w:rsidR="00BC640D" w:rsidRDefault="00930918">
      <w:pPr>
        <w:numPr>
          <w:ilvl w:val="0"/>
          <w:numId w:val="4"/>
        </w:numPr>
        <w:tabs>
          <w:tab w:val="clear" w:pos="360"/>
          <w:tab w:val="left" w:pos="432"/>
        </w:tabs>
        <w:spacing w:before="126" w:line="272" w:lineRule="exact"/>
        <w:ind w:left="432" w:hanging="360"/>
        <w:textAlignment w:val="baseline"/>
        <w:rPr>
          <w:rFonts w:ascii="Times" w:eastAsia="Times" w:hAnsi="Times"/>
          <w:color w:val="000000"/>
          <w:sz w:val="24"/>
        </w:rPr>
      </w:pPr>
      <w:r>
        <w:rPr>
          <w:rFonts w:ascii="Times" w:eastAsia="Times" w:hAnsi="Times"/>
          <w:color w:val="000000"/>
          <w:sz w:val="24"/>
        </w:rPr>
        <w:t>$10,000 cash in $50 bills</w:t>
      </w:r>
    </w:p>
    <w:p w:rsidR="00BC640D" w:rsidRDefault="00930918">
      <w:pPr>
        <w:numPr>
          <w:ilvl w:val="0"/>
          <w:numId w:val="4"/>
        </w:numPr>
        <w:tabs>
          <w:tab w:val="clear" w:pos="360"/>
          <w:tab w:val="left" w:pos="432"/>
        </w:tabs>
        <w:spacing w:before="122" w:line="272" w:lineRule="exact"/>
        <w:ind w:left="432" w:hanging="360"/>
        <w:textAlignment w:val="baseline"/>
        <w:rPr>
          <w:rFonts w:ascii="Times" w:eastAsia="Times" w:hAnsi="Times"/>
          <w:color w:val="000000"/>
          <w:sz w:val="24"/>
        </w:rPr>
      </w:pPr>
      <w:r>
        <w:rPr>
          <w:rFonts w:ascii="Times" w:eastAsia="Times" w:hAnsi="Times"/>
          <w:color w:val="000000"/>
          <w:sz w:val="24"/>
        </w:rPr>
        <w:t>Gold/silver coins/bars if available</w:t>
      </w:r>
    </w:p>
    <w:p w:rsidR="00BC640D" w:rsidRDefault="00930918">
      <w:pPr>
        <w:numPr>
          <w:ilvl w:val="0"/>
          <w:numId w:val="4"/>
        </w:numPr>
        <w:tabs>
          <w:tab w:val="clear" w:pos="360"/>
          <w:tab w:val="left" w:pos="432"/>
        </w:tabs>
        <w:spacing w:before="124" w:line="274" w:lineRule="exact"/>
        <w:ind w:left="432" w:right="144" w:hanging="360"/>
        <w:textAlignment w:val="baseline"/>
        <w:rPr>
          <w:rFonts w:ascii="Times" w:eastAsia="Times" w:hAnsi="Times"/>
          <w:color w:val="000000"/>
          <w:sz w:val="24"/>
        </w:rPr>
      </w:pPr>
      <w:r>
        <w:rPr>
          <w:rFonts w:ascii="Times" w:eastAsia="Times" w:hAnsi="Times"/>
          <w:color w:val="000000"/>
          <w:sz w:val="24"/>
        </w:rPr>
        <w:t>“Proof of Funds Letter(s)” (for each property to be purchased) from the bank to show to realtors and/or 10-20 CCCs if still applicable</w:t>
      </w:r>
    </w:p>
    <w:p w:rsidR="00BC640D" w:rsidRDefault="00930918">
      <w:pPr>
        <w:numPr>
          <w:ilvl w:val="0"/>
          <w:numId w:val="4"/>
        </w:numPr>
        <w:tabs>
          <w:tab w:val="clear" w:pos="360"/>
          <w:tab w:val="left" w:pos="432"/>
        </w:tabs>
        <w:spacing w:before="124" w:line="274" w:lineRule="exact"/>
        <w:ind w:left="432" w:right="504" w:hanging="360"/>
        <w:textAlignment w:val="baseline"/>
        <w:rPr>
          <w:rFonts w:ascii="Times" w:eastAsia="Times" w:hAnsi="Times"/>
          <w:color w:val="000000"/>
          <w:sz w:val="24"/>
        </w:rPr>
      </w:pPr>
      <w:r>
        <w:rPr>
          <w:rFonts w:ascii="Times" w:eastAsia="Times" w:hAnsi="Times"/>
          <w:color w:val="000000"/>
          <w:sz w:val="24"/>
        </w:rPr>
        <w:t>Obtain copy of NDA &amp; write "All Rights Reserved" over signature and any other document / have banker sign my NDA and/or PA - privacy agreement</w:t>
      </w:r>
    </w:p>
    <w:p w:rsidR="00BC640D" w:rsidRDefault="00930918">
      <w:pPr>
        <w:numPr>
          <w:ilvl w:val="0"/>
          <w:numId w:val="4"/>
        </w:numPr>
        <w:tabs>
          <w:tab w:val="clear" w:pos="360"/>
          <w:tab w:val="left" w:pos="432"/>
        </w:tabs>
        <w:spacing w:before="124" w:line="274" w:lineRule="exact"/>
        <w:ind w:left="432" w:right="504" w:hanging="360"/>
        <w:textAlignment w:val="baseline"/>
        <w:rPr>
          <w:rFonts w:ascii="Times" w:eastAsia="Times" w:hAnsi="Times"/>
          <w:color w:val="000000"/>
          <w:sz w:val="24"/>
        </w:rPr>
      </w:pPr>
      <w:r>
        <w:rPr>
          <w:rFonts w:ascii="Times" w:eastAsia="Times" w:hAnsi="Times"/>
          <w:color w:val="000000"/>
          <w:sz w:val="24"/>
        </w:rPr>
        <w:t>Do NOT agree to give the bank “power of attorney”. Not maintaining this control could result in the theft of some/all of your money.</w:t>
      </w:r>
    </w:p>
    <w:p w:rsidR="00BC640D" w:rsidRDefault="00930918">
      <w:pPr>
        <w:numPr>
          <w:ilvl w:val="0"/>
          <w:numId w:val="4"/>
        </w:numPr>
        <w:tabs>
          <w:tab w:val="clear" w:pos="360"/>
          <w:tab w:val="left" w:pos="432"/>
        </w:tabs>
        <w:spacing w:before="122" w:line="276" w:lineRule="exact"/>
        <w:ind w:left="432" w:hanging="360"/>
        <w:textAlignment w:val="baseline"/>
        <w:rPr>
          <w:rFonts w:ascii="Times" w:eastAsia="Times" w:hAnsi="Times"/>
          <w:color w:val="000000"/>
          <w:sz w:val="24"/>
        </w:rPr>
      </w:pPr>
      <w:r>
        <w:rPr>
          <w:rFonts w:ascii="Times" w:eastAsia="Times" w:hAnsi="Times"/>
          <w:color w:val="000000"/>
          <w:sz w:val="24"/>
        </w:rPr>
        <w:t>Do NOT let a money manager have complete fiduciary control over any of your money. Make sure you have to sign for everything. Not maintaining this control could result in the theft of some/all of your money.</w:t>
      </w:r>
    </w:p>
    <w:p w:rsidR="00BC640D" w:rsidRDefault="00930918">
      <w:pPr>
        <w:numPr>
          <w:ilvl w:val="0"/>
          <w:numId w:val="4"/>
        </w:numPr>
        <w:tabs>
          <w:tab w:val="clear" w:pos="360"/>
          <w:tab w:val="left" w:pos="432"/>
        </w:tabs>
        <w:spacing w:before="116" w:line="278" w:lineRule="exact"/>
        <w:ind w:left="432" w:right="504" w:hanging="360"/>
        <w:textAlignment w:val="baseline"/>
        <w:rPr>
          <w:rFonts w:ascii="Times" w:eastAsia="Times" w:hAnsi="Times"/>
          <w:color w:val="000000"/>
          <w:sz w:val="24"/>
        </w:rPr>
      </w:pPr>
      <w:r>
        <w:rPr>
          <w:rFonts w:ascii="Times" w:eastAsia="Times" w:hAnsi="Times"/>
          <w:color w:val="000000"/>
          <w:sz w:val="24"/>
        </w:rPr>
        <w:t>Do NOT have a “test” account. This opens access to your account, increasing the likelihood of theft.</w:t>
      </w:r>
    </w:p>
    <w:p w:rsidR="00BC640D" w:rsidRDefault="00930918">
      <w:pPr>
        <w:numPr>
          <w:ilvl w:val="0"/>
          <w:numId w:val="4"/>
        </w:numPr>
        <w:tabs>
          <w:tab w:val="clear" w:pos="360"/>
          <w:tab w:val="left" w:pos="432"/>
        </w:tabs>
        <w:spacing w:before="116" w:line="278" w:lineRule="exact"/>
        <w:ind w:left="432" w:right="288" w:hanging="360"/>
        <w:textAlignment w:val="baseline"/>
        <w:rPr>
          <w:rFonts w:ascii="Times" w:eastAsia="Times" w:hAnsi="Times"/>
          <w:color w:val="000000"/>
          <w:sz w:val="24"/>
        </w:rPr>
      </w:pPr>
      <w:r>
        <w:rPr>
          <w:rFonts w:ascii="Times" w:eastAsia="Times" w:hAnsi="Times"/>
          <w:color w:val="000000"/>
          <w:sz w:val="24"/>
        </w:rPr>
        <w:t>Do NOT have access by all tellers. You want to protect your privacy and safeguard against theft.</w:t>
      </w:r>
    </w:p>
    <w:p w:rsidR="00BC640D" w:rsidRDefault="00930918">
      <w:pPr>
        <w:numPr>
          <w:ilvl w:val="0"/>
          <w:numId w:val="4"/>
        </w:numPr>
        <w:tabs>
          <w:tab w:val="clear" w:pos="360"/>
          <w:tab w:val="left" w:pos="432"/>
        </w:tabs>
        <w:spacing w:before="116" w:line="278" w:lineRule="exact"/>
        <w:ind w:left="432" w:right="288" w:hanging="360"/>
        <w:textAlignment w:val="baseline"/>
        <w:rPr>
          <w:rFonts w:ascii="Times" w:eastAsia="Times" w:hAnsi="Times"/>
          <w:color w:val="000000"/>
          <w:sz w:val="24"/>
        </w:rPr>
      </w:pPr>
      <w:r>
        <w:rPr>
          <w:rFonts w:ascii="Times" w:eastAsia="Times" w:hAnsi="Times"/>
          <w:color w:val="000000"/>
          <w:sz w:val="24"/>
        </w:rPr>
        <w:t>Do NOT have automatic withdrawals on your accounts. Set up a secondary account that you can transfer money into instead of using the wealthy account.</w:t>
      </w:r>
    </w:p>
    <w:p w:rsidR="00BC640D" w:rsidRDefault="003740C9">
      <w:pPr>
        <w:numPr>
          <w:ilvl w:val="0"/>
          <w:numId w:val="4"/>
        </w:numPr>
        <w:tabs>
          <w:tab w:val="clear" w:pos="360"/>
          <w:tab w:val="left" w:pos="432"/>
        </w:tabs>
        <w:spacing w:before="122" w:line="272" w:lineRule="exact"/>
        <w:ind w:left="432" w:hanging="360"/>
        <w:textAlignment w:val="baseline"/>
        <w:rPr>
          <w:rFonts w:ascii="Times" w:eastAsia="Times" w:hAnsi="Times"/>
          <w:color w:val="000000"/>
          <w:sz w:val="24"/>
        </w:rPr>
      </w:pPr>
      <w:r w:rsidRPr="003740C9">
        <w:pict>
          <v:line id="_x0000_s1550" style="position:absolute;left:0;text-align:left;z-index:251404288;mso-position-horizontal-relative:page;mso-position-vertical-relative:page" from="137.5pt,655.45pt" to="559.75pt,655.45pt" strokeweight=".95pt">
            <w10:wrap anchorx="page" anchory="page"/>
          </v:line>
        </w:pict>
      </w:r>
      <w:r w:rsidR="00930918">
        <w:rPr>
          <w:rFonts w:ascii="Times" w:eastAsia="Times" w:hAnsi="Times"/>
          <w:color w:val="000000"/>
          <w:sz w:val="24"/>
        </w:rPr>
        <w:t xml:space="preserve">Do NOT have computer or remote banking from your </w:t>
      </w:r>
      <w:proofErr w:type="spellStart"/>
      <w:r w:rsidR="00930918">
        <w:rPr>
          <w:rFonts w:ascii="Times" w:eastAsia="Times" w:hAnsi="Times"/>
          <w:color w:val="000000"/>
          <w:sz w:val="24"/>
        </w:rPr>
        <w:t>iPhone</w:t>
      </w:r>
      <w:proofErr w:type="spellEnd"/>
      <w:r w:rsidR="00930918">
        <w:rPr>
          <w:rFonts w:ascii="Times" w:eastAsia="Times" w:hAnsi="Times"/>
          <w:color w:val="000000"/>
          <w:sz w:val="24"/>
        </w:rPr>
        <w:t xml:space="preserve"> or computer.</w:t>
      </w:r>
    </w:p>
    <w:p w:rsidR="00BC640D" w:rsidRDefault="00BC640D">
      <w:pPr>
        <w:sectPr w:rsidR="00BC640D">
          <w:type w:val="continuous"/>
          <w:pgSz w:w="12240" w:h="15840"/>
          <w:pgMar w:top="1440" w:right="730" w:bottom="2304" w:left="2750" w:header="720" w:footer="720" w:gutter="0"/>
          <w:cols w:space="720"/>
        </w:sectPr>
      </w:pPr>
    </w:p>
    <w:p w:rsidR="00BC640D" w:rsidRDefault="003740C9">
      <w:pPr>
        <w:spacing w:before="10" w:after="489" w:line="365" w:lineRule="exact"/>
        <w:ind w:left="144"/>
        <w:textAlignment w:val="baseline"/>
        <w:rPr>
          <w:rFonts w:ascii="Arial" w:eastAsia="Arial" w:hAnsi="Arial"/>
          <w:b/>
          <w:color w:val="000000"/>
          <w:sz w:val="32"/>
        </w:rPr>
      </w:pPr>
      <w:r w:rsidRPr="003740C9">
        <w:lastRenderedPageBreak/>
        <w:pict>
          <v:line id="_x0000_s1549" style="position:absolute;left:0;text-align:left;z-index:251405312;mso-position-horizontal-relative:page;mso-position-vertical-relative:page" from="137.5pt,102.7pt" to="559.75pt,102.7pt" strokeweight=".95pt">
            <w10:wrap anchorx="page" anchory="page"/>
          </v:line>
        </w:pict>
      </w:r>
      <w:r w:rsidR="00930918">
        <w:rPr>
          <w:rFonts w:ascii="Arial" w:eastAsia="Arial" w:hAnsi="Arial"/>
          <w:b/>
          <w:color w:val="000000"/>
          <w:sz w:val="32"/>
        </w:rPr>
        <w:t>Questions to Ask Bankers at Exchange Appointment</w:t>
      </w:r>
    </w:p>
    <w:p w:rsidR="00BC640D" w:rsidRDefault="00BC640D">
      <w:pPr>
        <w:spacing w:before="10" w:after="489" w:line="365" w:lineRule="exact"/>
        <w:sectPr w:rsidR="00BC640D">
          <w:pgSz w:w="12240" w:h="15840"/>
          <w:pgMar w:top="1440" w:right="863" w:bottom="304" w:left="908" w:header="720" w:footer="720" w:gutter="0"/>
          <w:cols w:space="720"/>
        </w:sectPr>
      </w:pPr>
    </w:p>
    <w:p w:rsidR="00BC640D" w:rsidRDefault="003740C9">
      <w:pPr>
        <w:spacing w:line="276" w:lineRule="exact"/>
        <w:ind w:left="216"/>
        <w:jc w:val="both"/>
        <w:textAlignment w:val="baseline"/>
        <w:rPr>
          <w:rFonts w:ascii="Times" w:eastAsia="Times" w:hAnsi="Times"/>
          <w:color w:val="000000"/>
          <w:spacing w:val="1"/>
          <w:sz w:val="24"/>
        </w:rPr>
      </w:pPr>
      <w:r w:rsidRPr="003740C9">
        <w:lastRenderedPageBreak/>
        <w:pict>
          <v:shape id="_x0000_s1548" type="#_x0000_t202" style="position:absolute;left:0;text-align:left;margin-left:54pt;margin-top:115.75pt;width:71.3pt;height:23pt;z-index:-251491328;mso-wrap-distance-left:0;mso-wrap-distance-right:0;mso-position-horizontal-relative:page;mso-position-vertical-relative:page" filled="f" stroked="f">
            <v:textbox inset="0,0,0,0">
              <w:txbxContent>
                <w:p w:rsidR="000B33B9" w:rsidRDefault="000B33B9">
                  <w:pPr>
                    <w:spacing w:line="224" w:lineRule="exact"/>
                    <w:textAlignment w:val="baseline"/>
                    <w:rPr>
                      <w:rFonts w:ascii="Arial" w:eastAsia="Arial" w:hAnsi="Arial"/>
                      <w:b/>
                      <w:color w:val="000000"/>
                      <w:spacing w:val="-1"/>
                      <w:sz w:val="20"/>
                    </w:rPr>
                  </w:pPr>
                  <w:r w:rsidRPr="00EA5985">
                    <w:rPr>
                      <w:rFonts w:ascii="Arial" w:eastAsia="Arial" w:hAnsi="Arial"/>
                      <w:b/>
                      <w:color w:val="000000"/>
                      <w:spacing w:val="-1"/>
                      <w:sz w:val="20"/>
                      <w:highlight w:val="yellow"/>
                    </w:rPr>
                    <w:t>Available Bank Accounts</w:t>
                  </w:r>
                </w:p>
              </w:txbxContent>
            </v:textbox>
            <w10:wrap type="square" anchorx="page" anchory="page"/>
          </v:shape>
        </w:pict>
      </w:r>
      <w:r w:rsidR="00930918">
        <w:rPr>
          <w:rFonts w:ascii="Times" w:eastAsia="Times" w:hAnsi="Times"/>
          <w:color w:val="000000"/>
          <w:spacing w:val="1"/>
          <w:sz w:val="24"/>
        </w:rPr>
        <w:t>1. What type of bank accounts are available?</w:t>
      </w:r>
    </w:p>
    <w:p w:rsidR="00BC640D" w:rsidRDefault="00930918">
      <w:pPr>
        <w:spacing w:before="2" w:line="276" w:lineRule="exact"/>
        <w:ind w:left="216"/>
        <w:jc w:val="both"/>
        <w:textAlignment w:val="baseline"/>
        <w:rPr>
          <w:rFonts w:ascii="Times" w:eastAsia="Times" w:hAnsi="Times"/>
          <w:color w:val="000000"/>
          <w:spacing w:val="2"/>
          <w:sz w:val="24"/>
        </w:rPr>
      </w:pPr>
      <w:r>
        <w:rPr>
          <w:rFonts w:ascii="Times" w:eastAsia="Times" w:hAnsi="Times"/>
          <w:color w:val="000000"/>
          <w:spacing w:val="2"/>
          <w:sz w:val="24"/>
        </w:rPr>
        <w:t>2. What is the FDIC coverage on this account?</w:t>
      </w:r>
    </w:p>
    <w:p w:rsidR="00BC640D" w:rsidRDefault="00930918">
      <w:pPr>
        <w:spacing w:line="274" w:lineRule="exact"/>
        <w:ind w:left="216"/>
        <w:jc w:val="both"/>
        <w:textAlignment w:val="baseline"/>
        <w:rPr>
          <w:rFonts w:ascii="Times" w:eastAsia="Times" w:hAnsi="Times"/>
          <w:color w:val="000000"/>
          <w:spacing w:val="2"/>
          <w:sz w:val="24"/>
        </w:rPr>
      </w:pPr>
      <w:r>
        <w:rPr>
          <w:rFonts w:ascii="Times" w:eastAsia="Times" w:hAnsi="Times"/>
          <w:color w:val="000000"/>
          <w:spacing w:val="2"/>
          <w:sz w:val="24"/>
        </w:rPr>
        <w:t>3. How do the following bank accounts operate?</w:t>
      </w:r>
    </w:p>
    <w:p w:rsidR="00BC640D" w:rsidRDefault="00930918">
      <w:pPr>
        <w:numPr>
          <w:ilvl w:val="0"/>
          <w:numId w:val="1"/>
        </w:numPr>
        <w:tabs>
          <w:tab w:val="clear" w:pos="360"/>
          <w:tab w:val="left" w:pos="1296"/>
        </w:tabs>
        <w:spacing w:before="2" w:line="276" w:lineRule="exact"/>
        <w:ind w:left="936"/>
        <w:jc w:val="both"/>
        <w:textAlignment w:val="baseline"/>
        <w:rPr>
          <w:rFonts w:ascii="Times" w:eastAsia="Times" w:hAnsi="Times"/>
          <w:color w:val="000000"/>
          <w:sz w:val="24"/>
        </w:rPr>
      </w:pPr>
      <w:r>
        <w:rPr>
          <w:rFonts w:ascii="Times" w:eastAsia="Times" w:hAnsi="Times"/>
          <w:color w:val="000000"/>
          <w:sz w:val="24"/>
        </w:rPr>
        <w:t>Non-interest bearing accounts</w:t>
      </w:r>
    </w:p>
    <w:p w:rsidR="00BC640D" w:rsidRDefault="00930918">
      <w:pPr>
        <w:numPr>
          <w:ilvl w:val="0"/>
          <w:numId w:val="1"/>
        </w:numPr>
        <w:tabs>
          <w:tab w:val="clear" w:pos="360"/>
          <w:tab w:val="left" w:pos="1296"/>
        </w:tabs>
        <w:spacing w:line="274" w:lineRule="exact"/>
        <w:ind w:left="936"/>
        <w:jc w:val="both"/>
        <w:textAlignment w:val="baseline"/>
        <w:rPr>
          <w:rFonts w:ascii="Times" w:eastAsia="Times" w:hAnsi="Times"/>
          <w:color w:val="000000"/>
          <w:sz w:val="24"/>
        </w:rPr>
      </w:pPr>
      <w:r>
        <w:rPr>
          <w:rFonts w:ascii="Times" w:eastAsia="Times" w:hAnsi="Times"/>
          <w:color w:val="000000"/>
          <w:sz w:val="24"/>
        </w:rPr>
        <w:t>Multi-currency accounts</w:t>
      </w:r>
    </w:p>
    <w:p w:rsidR="00BC640D" w:rsidRDefault="00930918">
      <w:pPr>
        <w:numPr>
          <w:ilvl w:val="0"/>
          <w:numId w:val="1"/>
        </w:numPr>
        <w:tabs>
          <w:tab w:val="clear" w:pos="360"/>
          <w:tab w:val="left" w:pos="1296"/>
        </w:tabs>
        <w:spacing w:before="2" w:line="276" w:lineRule="exact"/>
        <w:ind w:left="936"/>
        <w:jc w:val="both"/>
        <w:textAlignment w:val="baseline"/>
        <w:rPr>
          <w:rFonts w:ascii="Times" w:eastAsia="Times" w:hAnsi="Times"/>
          <w:color w:val="000000"/>
          <w:sz w:val="24"/>
        </w:rPr>
      </w:pPr>
      <w:r>
        <w:rPr>
          <w:rFonts w:ascii="Times" w:eastAsia="Times" w:hAnsi="Times"/>
          <w:color w:val="000000"/>
          <w:sz w:val="24"/>
        </w:rPr>
        <w:t>Multiple currency accounts</w:t>
      </w:r>
    </w:p>
    <w:p w:rsidR="00BC640D" w:rsidRDefault="00930918">
      <w:pPr>
        <w:numPr>
          <w:ilvl w:val="0"/>
          <w:numId w:val="1"/>
        </w:numPr>
        <w:tabs>
          <w:tab w:val="clear" w:pos="360"/>
          <w:tab w:val="left" w:pos="1296"/>
        </w:tabs>
        <w:spacing w:line="274" w:lineRule="exact"/>
        <w:ind w:left="936"/>
        <w:jc w:val="both"/>
        <w:textAlignment w:val="baseline"/>
        <w:rPr>
          <w:rFonts w:ascii="Times" w:eastAsia="Times" w:hAnsi="Times"/>
          <w:color w:val="000000"/>
          <w:sz w:val="24"/>
        </w:rPr>
      </w:pPr>
      <w:r>
        <w:rPr>
          <w:rFonts w:ascii="Times" w:eastAsia="Times" w:hAnsi="Times"/>
          <w:color w:val="000000"/>
          <w:sz w:val="24"/>
        </w:rPr>
        <w:t>The different types of available MCAs</w:t>
      </w:r>
    </w:p>
    <w:p w:rsidR="00BC640D" w:rsidRDefault="00930918">
      <w:pPr>
        <w:numPr>
          <w:ilvl w:val="0"/>
          <w:numId w:val="1"/>
        </w:numPr>
        <w:tabs>
          <w:tab w:val="clear" w:pos="360"/>
          <w:tab w:val="left" w:pos="1296"/>
        </w:tabs>
        <w:spacing w:before="2" w:line="276" w:lineRule="exact"/>
        <w:ind w:left="936"/>
        <w:jc w:val="both"/>
        <w:textAlignment w:val="baseline"/>
        <w:rPr>
          <w:rFonts w:ascii="Times" w:eastAsia="Times" w:hAnsi="Times"/>
          <w:color w:val="000000"/>
          <w:sz w:val="24"/>
        </w:rPr>
      </w:pPr>
      <w:r>
        <w:rPr>
          <w:rFonts w:ascii="Times" w:eastAsia="Times" w:hAnsi="Times"/>
          <w:color w:val="000000"/>
          <w:sz w:val="24"/>
        </w:rPr>
        <w:t>Interest bearing accounts</w:t>
      </w:r>
    </w:p>
    <w:p w:rsidR="00BC640D" w:rsidRDefault="00930918">
      <w:pPr>
        <w:spacing w:line="274" w:lineRule="exact"/>
        <w:ind w:left="216"/>
        <w:jc w:val="both"/>
        <w:textAlignment w:val="baseline"/>
        <w:rPr>
          <w:rFonts w:ascii="Times" w:eastAsia="Times" w:hAnsi="Times"/>
          <w:color w:val="000000"/>
          <w:spacing w:val="1"/>
          <w:sz w:val="24"/>
        </w:rPr>
      </w:pPr>
      <w:r>
        <w:rPr>
          <w:rFonts w:ascii="Times" w:eastAsia="Times" w:hAnsi="Times"/>
          <w:color w:val="000000"/>
          <w:spacing w:val="1"/>
          <w:sz w:val="24"/>
        </w:rPr>
        <w:t>4. What are the advantages &amp; disadvantages of these accounts?</w:t>
      </w:r>
    </w:p>
    <w:p w:rsidR="00BC640D" w:rsidRDefault="00930918">
      <w:pPr>
        <w:spacing w:before="2" w:after="223" w:line="276" w:lineRule="exact"/>
        <w:ind w:left="216"/>
        <w:jc w:val="both"/>
        <w:textAlignment w:val="baseline"/>
        <w:rPr>
          <w:rFonts w:ascii="Times" w:eastAsia="Times" w:hAnsi="Times"/>
          <w:color w:val="000000"/>
          <w:spacing w:val="1"/>
          <w:sz w:val="24"/>
        </w:rPr>
      </w:pPr>
      <w:r>
        <w:rPr>
          <w:rFonts w:ascii="Times" w:eastAsia="Times" w:hAnsi="Times"/>
          <w:color w:val="000000"/>
          <w:spacing w:val="1"/>
          <w:sz w:val="24"/>
        </w:rPr>
        <w:t>5. What kind of interest rates are you able to offer me?</w:t>
      </w:r>
    </w:p>
    <w:p w:rsidR="00BC640D" w:rsidRDefault="003740C9">
      <w:pPr>
        <w:numPr>
          <w:ilvl w:val="0"/>
          <w:numId w:val="4"/>
        </w:numPr>
        <w:tabs>
          <w:tab w:val="clear" w:pos="360"/>
          <w:tab w:val="left" w:pos="576"/>
        </w:tabs>
        <w:spacing w:before="266" w:line="276" w:lineRule="exact"/>
        <w:ind w:left="576" w:hanging="360"/>
        <w:textAlignment w:val="baseline"/>
        <w:rPr>
          <w:rFonts w:ascii="Times" w:eastAsia="Times" w:hAnsi="Times"/>
          <w:color w:val="000000"/>
          <w:sz w:val="24"/>
        </w:rPr>
      </w:pPr>
      <w:r w:rsidRPr="003740C9">
        <w:pict>
          <v:shape id="_x0000_s1547" type="#_x0000_t202" style="position:absolute;left:0;text-align:left;margin-left:54.25pt;margin-top:278.95pt;width:71.25pt;height:23pt;z-index:-251490304;mso-wrap-distance-left:0;mso-wrap-distance-right:0;mso-position-horizontal-relative:page;mso-position-vertical-relative:page" filled="f" stroked="f">
            <v:textbox inset="0,0,0,0">
              <w:txbxContent>
                <w:p w:rsidR="000B33B9" w:rsidRDefault="000B33B9">
                  <w:pPr>
                    <w:spacing w:line="227" w:lineRule="exact"/>
                    <w:textAlignment w:val="baseline"/>
                    <w:rPr>
                      <w:rFonts w:ascii="Arial" w:eastAsia="Arial" w:hAnsi="Arial"/>
                      <w:b/>
                      <w:color w:val="000000"/>
                      <w:spacing w:val="-2"/>
                      <w:sz w:val="20"/>
                    </w:rPr>
                  </w:pPr>
                  <w:r w:rsidRPr="00EA5985">
                    <w:rPr>
                      <w:rFonts w:ascii="Arial" w:eastAsia="Arial" w:hAnsi="Arial"/>
                      <w:b/>
                      <w:color w:val="000000"/>
                      <w:spacing w:val="-2"/>
                      <w:sz w:val="20"/>
                      <w:highlight w:val="yellow"/>
                    </w:rPr>
                    <w:t>Products, Fees and Services</w:t>
                  </w:r>
                </w:p>
              </w:txbxContent>
            </v:textbox>
            <w10:wrap type="square" anchorx="page" anchory="page"/>
          </v:shape>
        </w:pict>
      </w:r>
      <w:r w:rsidRPr="003740C9">
        <w:pict>
          <v:line id="_x0000_s1546" style="position:absolute;left:0;text-align:left;z-index:251406336;mso-position-horizontal-relative:page;mso-position-vertical-relative:page" from="137.5pt,266.15pt" to="559.75pt,266.15pt" strokeweight=".95pt">
            <w10:wrap anchorx="page" anchory="page"/>
          </v:line>
        </w:pict>
      </w:r>
      <w:r w:rsidR="00930918">
        <w:rPr>
          <w:rFonts w:ascii="Times" w:eastAsia="Times" w:hAnsi="Times"/>
          <w:color w:val="000000"/>
          <w:sz w:val="24"/>
        </w:rPr>
        <w:t>What amount is required to be left in each account?</w:t>
      </w:r>
    </w:p>
    <w:p w:rsidR="00BC640D" w:rsidRDefault="00930918">
      <w:pPr>
        <w:numPr>
          <w:ilvl w:val="0"/>
          <w:numId w:val="4"/>
        </w:numPr>
        <w:tabs>
          <w:tab w:val="clear" w:pos="360"/>
          <w:tab w:val="left" w:pos="576"/>
        </w:tabs>
        <w:spacing w:line="276" w:lineRule="exact"/>
        <w:ind w:left="576" w:right="1080" w:hanging="360"/>
        <w:textAlignment w:val="baseline"/>
        <w:rPr>
          <w:rFonts w:ascii="Times" w:eastAsia="Times" w:hAnsi="Times"/>
          <w:color w:val="000000"/>
          <w:sz w:val="24"/>
        </w:rPr>
      </w:pPr>
      <w:r>
        <w:rPr>
          <w:rFonts w:ascii="Times" w:eastAsia="Times" w:hAnsi="Times"/>
          <w:color w:val="000000"/>
          <w:sz w:val="24"/>
        </w:rPr>
        <w:t>What other products and services will be provided to me today with these accounts?</w:t>
      </w:r>
    </w:p>
    <w:p w:rsidR="00BC640D" w:rsidRDefault="00930918">
      <w:pPr>
        <w:numPr>
          <w:ilvl w:val="0"/>
          <w:numId w:val="4"/>
        </w:numPr>
        <w:tabs>
          <w:tab w:val="clear" w:pos="360"/>
          <w:tab w:val="left" w:pos="576"/>
        </w:tabs>
        <w:spacing w:before="2" w:line="276" w:lineRule="exact"/>
        <w:ind w:left="576" w:hanging="360"/>
        <w:textAlignment w:val="baseline"/>
        <w:rPr>
          <w:rFonts w:ascii="Times" w:eastAsia="Times" w:hAnsi="Times"/>
          <w:color w:val="000000"/>
          <w:sz w:val="24"/>
        </w:rPr>
      </w:pPr>
      <w:r>
        <w:rPr>
          <w:rFonts w:ascii="Times" w:eastAsia="Times" w:hAnsi="Times"/>
          <w:color w:val="000000"/>
          <w:sz w:val="24"/>
        </w:rPr>
        <w:t>What products and services will come with the wealth management team?</w:t>
      </w:r>
    </w:p>
    <w:p w:rsidR="00BC640D" w:rsidRDefault="00930918">
      <w:pPr>
        <w:numPr>
          <w:ilvl w:val="0"/>
          <w:numId w:val="4"/>
        </w:numPr>
        <w:tabs>
          <w:tab w:val="clear" w:pos="360"/>
          <w:tab w:val="left" w:pos="576"/>
        </w:tabs>
        <w:spacing w:line="274" w:lineRule="exact"/>
        <w:ind w:left="576" w:hanging="360"/>
        <w:textAlignment w:val="baseline"/>
        <w:rPr>
          <w:rFonts w:ascii="Times" w:eastAsia="Times" w:hAnsi="Times"/>
          <w:color w:val="000000"/>
          <w:sz w:val="24"/>
        </w:rPr>
      </w:pPr>
      <w:r>
        <w:rPr>
          <w:rFonts w:ascii="Times" w:eastAsia="Times" w:hAnsi="Times"/>
          <w:color w:val="000000"/>
          <w:sz w:val="24"/>
        </w:rPr>
        <w:t>What are the fees associated with these bank accounts?</w:t>
      </w:r>
    </w:p>
    <w:p w:rsidR="00BC640D" w:rsidRDefault="00930918">
      <w:pPr>
        <w:numPr>
          <w:ilvl w:val="0"/>
          <w:numId w:val="4"/>
        </w:numPr>
        <w:tabs>
          <w:tab w:val="clear" w:pos="360"/>
          <w:tab w:val="left" w:pos="576"/>
        </w:tabs>
        <w:spacing w:before="2" w:line="276" w:lineRule="exact"/>
        <w:ind w:left="576" w:hanging="360"/>
        <w:textAlignment w:val="baseline"/>
        <w:rPr>
          <w:rFonts w:ascii="Times" w:eastAsia="Times" w:hAnsi="Times"/>
          <w:color w:val="000000"/>
          <w:sz w:val="24"/>
        </w:rPr>
      </w:pPr>
      <w:r>
        <w:rPr>
          <w:rFonts w:ascii="Times" w:eastAsia="Times" w:hAnsi="Times"/>
          <w:color w:val="000000"/>
          <w:sz w:val="24"/>
        </w:rPr>
        <w:t>Can you assist me with reserves?</w:t>
      </w:r>
    </w:p>
    <w:p w:rsidR="00BC640D" w:rsidRDefault="003740C9">
      <w:pPr>
        <w:numPr>
          <w:ilvl w:val="0"/>
          <w:numId w:val="4"/>
        </w:numPr>
        <w:tabs>
          <w:tab w:val="clear" w:pos="360"/>
          <w:tab w:val="left" w:pos="576"/>
        </w:tabs>
        <w:spacing w:after="482" w:line="274" w:lineRule="exact"/>
        <w:ind w:left="576" w:hanging="360"/>
        <w:textAlignment w:val="baseline"/>
        <w:rPr>
          <w:rFonts w:ascii="Times" w:eastAsia="Times" w:hAnsi="Times"/>
          <w:color w:val="000000"/>
          <w:sz w:val="24"/>
        </w:rPr>
      </w:pPr>
      <w:r w:rsidRPr="003740C9">
        <w:pict>
          <v:line id="_x0000_s1545" style="position:absolute;left:0;text-align:left;z-index:251407360;mso-position-horizontal-relative:page;mso-position-vertical-relative:page" from="137.5pt,387.85pt" to="559.75pt,387.85pt" strokeweight=".95pt">
            <w10:wrap anchorx="page" anchory="page"/>
          </v:line>
        </w:pict>
      </w:r>
      <w:r w:rsidR="00930918">
        <w:rPr>
          <w:rFonts w:ascii="Times" w:eastAsia="Times" w:hAnsi="Times"/>
          <w:color w:val="000000"/>
          <w:sz w:val="24"/>
        </w:rPr>
        <w:t>I some certified checks can you assist me with them?</w:t>
      </w:r>
    </w:p>
    <w:p w:rsidR="00BC640D" w:rsidRDefault="00BC640D">
      <w:pPr>
        <w:spacing w:after="482" w:line="274" w:lineRule="exact"/>
        <w:sectPr w:rsidR="00BC640D">
          <w:type w:val="continuous"/>
          <w:pgSz w:w="12240" w:h="15840"/>
          <w:pgMar w:top="1440" w:right="888" w:bottom="304" w:left="2592" w:header="720" w:footer="720" w:gutter="0"/>
          <w:cols w:space="720"/>
        </w:sectPr>
      </w:pPr>
    </w:p>
    <w:p w:rsidR="00BC640D" w:rsidRDefault="00930918">
      <w:pPr>
        <w:tabs>
          <w:tab w:val="left" w:pos="1872"/>
        </w:tabs>
        <w:spacing w:before="7" w:line="276" w:lineRule="exact"/>
        <w:ind w:left="144"/>
        <w:textAlignment w:val="baseline"/>
        <w:rPr>
          <w:rFonts w:ascii="Arial" w:eastAsia="Arial" w:hAnsi="Arial"/>
          <w:b/>
          <w:color w:val="000000"/>
          <w:spacing w:val="1"/>
          <w:sz w:val="20"/>
        </w:rPr>
      </w:pPr>
      <w:r w:rsidRPr="00EA5985">
        <w:rPr>
          <w:rFonts w:ascii="Arial" w:eastAsia="Arial" w:hAnsi="Arial"/>
          <w:b/>
          <w:color w:val="000000"/>
          <w:spacing w:val="1"/>
          <w:sz w:val="20"/>
          <w:highlight w:val="yellow"/>
        </w:rPr>
        <w:lastRenderedPageBreak/>
        <w:t>Cash Options</w:t>
      </w:r>
      <w:r>
        <w:rPr>
          <w:rFonts w:ascii="Arial" w:eastAsia="Arial" w:hAnsi="Arial"/>
          <w:b/>
          <w:color w:val="000000"/>
          <w:spacing w:val="1"/>
          <w:sz w:val="20"/>
        </w:rPr>
        <w:tab/>
      </w:r>
      <w:r>
        <w:rPr>
          <w:rFonts w:ascii="Times" w:eastAsia="Times" w:hAnsi="Times"/>
          <w:color w:val="000000"/>
          <w:spacing w:val="1"/>
          <w:sz w:val="24"/>
        </w:rPr>
        <w:t>1. How much cash can I take with me today?</w:t>
      </w:r>
    </w:p>
    <w:p w:rsidR="00BC640D" w:rsidRDefault="00930918">
      <w:pPr>
        <w:numPr>
          <w:ilvl w:val="0"/>
          <w:numId w:val="2"/>
        </w:numPr>
        <w:tabs>
          <w:tab w:val="clear" w:pos="288"/>
          <w:tab w:val="left" w:pos="2232"/>
        </w:tabs>
        <w:spacing w:before="5" w:line="276" w:lineRule="exact"/>
        <w:ind w:left="2232" w:hanging="288"/>
        <w:textAlignment w:val="baseline"/>
        <w:rPr>
          <w:rFonts w:ascii="Times" w:eastAsia="Times" w:hAnsi="Times"/>
          <w:color w:val="000000"/>
          <w:sz w:val="24"/>
        </w:rPr>
      </w:pPr>
      <w:r>
        <w:rPr>
          <w:rFonts w:ascii="Times" w:eastAsia="Times" w:hAnsi="Times"/>
          <w:color w:val="000000"/>
          <w:sz w:val="24"/>
        </w:rPr>
        <w:t>I’d like preloaded debit cards as well. How much is allowed on each of them?</w:t>
      </w:r>
    </w:p>
    <w:p w:rsidR="00BC640D" w:rsidRDefault="00930918">
      <w:pPr>
        <w:spacing w:before="283" w:line="276" w:lineRule="exact"/>
        <w:ind w:left="1944" w:right="504"/>
        <w:textAlignment w:val="baseline"/>
        <w:rPr>
          <w:rFonts w:ascii="Times" w:eastAsia="Times" w:hAnsi="Times"/>
          <w:color w:val="000000"/>
          <w:sz w:val="24"/>
          <w:u w:val="single"/>
        </w:rPr>
      </w:pPr>
      <w:r>
        <w:rPr>
          <w:rFonts w:ascii="Times" w:eastAsia="Times" w:hAnsi="Times"/>
          <w:color w:val="000000"/>
          <w:sz w:val="24"/>
          <w:u w:val="single"/>
        </w:rPr>
        <w:t>Recommended:</w:t>
      </w:r>
      <w:r>
        <w:rPr>
          <w:rFonts w:ascii="Times" w:eastAsia="Times" w:hAnsi="Times"/>
          <w:color w:val="000000"/>
          <w:sz w:val="24"/>
        </w:rPr>
        <w:t xml:space="preserve"> Limit the amount of cash you take. Go for preloaded debit cards for your personal use and certified checks to pay </w:t>
      </w:r>
      <w:proofErr w:type="spellStart"/>
      <w:r>
        <w:rPr>
          <w:rFonts w:ascii="Times" w:eastAsia="Times" w:hAnsi="Times"/>
          <w:color w:val="000000"/>
          <w:sz w:val="24"/>
        </w:rPr>
        <w:t>of</w:t>
      </w:r>
      <w:proofErr w:type="spellEnd"/>
      <w:r>
        <w:rPr>
          <w:rFonts w:ascii="Times" w:eastAsia="Times" w:hAnsi="Times"/>
          <w:color w:val="000000"/>
          <w:sz w:val="24"/>
        </w:rPr>
        <w:t xml:space="preserve"> your debts.</w:t>
      </w:r>
    </w:p>
    <w:p w:rsidR="00BC640D" w:rsidRDefault="00930918">
      <w:pPr>
        <w:numPr>
          <w:ilvl w:val="0"/>
          <w:numId w:val="3"/>
        </w:numPr>
        <w:tabs>
          <w:tab w:val="clear" w:pos="288"/>
          <w:tab w:val="left" w:pos="2232"/>
        </w:tabs>
        <w:spacing w:before="281" w:line="276" w:lineRule="exact"/>
        <w:ind w:left="2232" w:hanging="288"/>
        <w:textAlignment w:val="baseline"/>
        <w:rPr>
          <w:rFonts w:ascii="Times" w:eastAsia="Times" w:hAnsi="Times"/>
          <w:color w:val="000000"/>
          <w:sz w:val="24"/>
        </w:rPr>
      </w:pPr>
      <w:r>
        <w:rPr>
          <w:rFonts w:ascii="Times" w:eastAsia="Times" w:hAnsi="Times"/>
          <w:color w:val="000000"/>
          <w:sz w:val="24"/>
        </w:rPr>
        <w:t>If I come back with more currency to exchange, will I be given this same rate?</w:t>
      </w:r>
    </w:p>
    <w:p w:rsidR="00BC640D" w:rsidRDefault="00930918">
      <w:pPr>
        <w:numPr>
          <w:ilvl w:val="0"/>
          <w:numId w:val="3"/>
        </w:numPr>
        <w:tabs>
          <w:tab w:val="clear" w:pos="288"/>
          <w:tab w:val="left" w:pos="2232"/>
        </w:tabs>
        <w:spacing w:line="273" w:lineRule="exact"/>
        <w:ind w:left="2232" w:hanging="288"/>
        <w:textAlignment w:val="baseline"/>
        <w:rPr>
          <w:rFonts w:ascii="Times" w:eastAsia="Times" w:hAnsi="Times"/>
          <w:color w:val="000000"/>
          <w:sz w:val="24"/>
        </w:rPr>
      </w:pPr>
      <w:r>
        <w:rPr>
          <w:rFonts w:ascii="Times" w:eastAsia="Times" w:hAnsi="Times"/>
          <w:color w:val="000000"/>
          <w:sz w:val="24"/>
        </w:rPr>
        <w:t>This currency exchange is taxable. What is the tax rate?</w:t>
      </w:r>
    </w:p>
    <w:p w:rsidR="00BC640D" w:rsidRDefault="00930918">
      <w:pPr>
        <w:numPr>
          <w:ilvl w:val="0"/>
          <w:numId w:val="3"/>
        </w:numPr>
        <w:tabs>
          <w:tab w:val="clear" w:pos="288"/>
          <w:tab w:val="left" w:pos="2232"/>
        </w:tabs>
        <w:spacing w:before="3" w:line="276" w:lineRule="exact"/>
        <w:ind w:left="2232" w:hanging="288"/>
        <w:textAlignment w:val="baseline"/>
        <w:rPr>
          <w:rFonts w:ascii="Times" w:eastAsia="Times" w:hAnsi="Times"/>
          <w:color w:val="000000"/>
          <w:sz w:val="24"/>
        </w:rPr>
      </w:pPr>
      <w:r>
        <w:rPr>
          <w:rFonts w:ascii="Times" w:eastAsia="Times" w:hAnsi="Times"/>
          <w:color w:val="000000"/>
          <w:sz w:val="24"/>
        </w:rPr>
        <w:t>What line of credit is available to me?</w:t>
      </w:r>
    </w:p>
    <w:p w:rsidR="00BC640D" w:rsidRDefault="00930918">
      <w:pPr>
        <w:numPr>
          <w:ilvl w:val="0"/>
          <w:numId w:val="3"/>
        </w:numPr>
        <w:tabs>
          <w:tab w:val="clear" w:pos="288"/>
          <w:tab w:val="left" w:pos="2232"/>
        </w:tabs>
        <w:spacing w:after="506" w:line="273" w:lineRule="exact"/>
        <w:ind w:left="2232" w:hanging="288"/>
        <w:textAlignment w:val="baseline"/>
        <w:rPr>
          <w:rFonts w:ascii="Times" w:eastAsia="Times" w:hAnsi="Times"/>
          <w:color w:val="000000"/>
          <w:sz w:val="24"/>
        </w:rPr>
      </w:pPr>
      <w:r>
        <w:rPr>
          <w:rFonts w:ascii="Times" w:eastAsia="Times" w:hAnsi="Times"/>
          <w:color w:val="000000"/>
          <w:sz w:val="24"/>
        </w:rPr>
        <w:t>Is this account active to receive bank wires? What’s the process?</w:t>
      </w:r>
    </w:p>
    <w:p w:rsidR="00BC640D" w:rsidRDefault="003740C9">
      <w:pPr>
        <w:tabs>
          <w:tab w:val="left" w:pos="1872"/>
        </w:tabs>
        <w:spacing w:before="263" w:line="276" w:lineRule="exact"/>
        <w:ind w:left="144"/>
        <w:textAlignment w:val="baseline"/>
        <w:rPr>
          <w:rFonts w:ascii="Arial" w:eastAsia="Arial" w:hAnsi="Arial"/>
          <w:b/>
          <w:color w:val="000000"/>
          <w:spacing w:val="1"/>
          <w:sz w:val="20"/>
        </w:rPr>
      </w:pPr>
      <w:r w:rsidRPr="00EA5985">
        <w:rPr>
          <w:highlight w:val="yellow"/>
        </w:rPr>
        <w:pict>
          <v:line id="_x0000_s1544" style="position:absolute;left:0;text-align:left;z-index:251408384;mso-position-horizontal-relative:page;mso-position-vertical-relative:page" from="137.5pt,565.45pt" to="559.75pt,565.45pt" strokeweight=".95pt">
            <w10:wrap anchorx="page" anchory="page"/>
          </v:line>
        </w:pict>
      </w:r>
      <w:r w:rsidR="00930918" w:rsidRPr="00EA5985">
        <w:rPr>
          <w:rFonts w:ascii="Arial" w:eastAsia="Arial" w:hAnsi="Arial"/>
          <w:b/>
          <w:color w:val="000000"/>
          <w:spacing w:val="1"/>
          <w:sz w:val="20"/>
          <w:highlight w:val="yellow"/>
        </w:rPr>
        <w:t>Other Options</w:t>
      </w:r>
      <w:r w:rsidR="00930918">
        <w:rPr>
          <w:rFonts w:ascii="Arial" w:eastAsia="Arial" w:hAnsi="Arial"/>
          <w:b/>
          <w:color w:val="000000"/>
          <w:spacing w:val="1"/>
          <w:sz w:val="20"/>
        </w:rPr>
        <w:tab/>
      </w:r>
      <w:r w:rsidR="00930918">
        <w:rPr>
          <w:rFonts w:ascii="Times" w:eastAsia="Times" w:hAnsi="Times"/>
          <w:color w:val="000000"/>
          <w:spacing w:val="1"/>
          <w:sz w:val="24"/>
        </w:rPr>
        <w:t>1. What types credit cards am I presently qualified for?</w:t>
      </w:r>
    </w:p>
    <w:p w:rsidR="00BC640D" w:rsidRDefault="00930918">
      <w:pPr>
        <w:numPr>
          <w:ilvl w:val="0"/>
          <w:numId w:val="2"/>
        </w:numPr>
        <w:tabs>
          <w:tab w:val="clear" w:pos="288"/>
          <w:tab w:val="left" w:pos="2232"/>
        </w:tabs>
        <w:spacing w:before="9" w:line="276" w:lineRule="exact"/>
        <w:ind w:left="2232" w:hanging="288"/>
        <w:textAlignment w:val="baseline"/>
        <w:rPr>
          <w:rFonts w:ascii="Times" w:eastAsia="Times" w:hAnsi="Times"/>
          <w:color w:val="000000"/>
          <w:sz w:val="24"/>
        </w:rPr>
      </w:pPr>
      <w:r>
        <w:rPr>
          <w:rFonts w:ascii="Times" w:eastAsia="Times" w:hAnsi="Times"/>
          <w:color w:val="000000"/>
          <w:sz w:val="24"/>
        </w:rPr>
        <w:t>What are my checking/savings account options?</w:t>
      </w:r>
    </w:p>
    <w:p w:rsidR="00BC640D" w:rsidRDefault="00930918">
      <w:pPr>
        <w:numPr>
          <w:ilvl w:val="0"/>
          <w:numId w:val="3"/>
        </w:numPr>
        <w:tabs>
          <w:tab w:val="clear" w:pos="288"/>
          <w:tab w:val="left" w:pos="2232"/>
        </w:tabs>
        <w:spacing w:line="276" w:lineRule="exact"/>
        <w:ind w:left="2232" w:right="1008" w:hanging="288"/>
        <w:textAlignment w:val="baseline"/>
        <w:rPr>
          <w:rFonts w:ascii="Times" w:eastAsia="Times" w:hAnsi="Times"/>
          <w:color w:val="000000"/>
          <w:sz w:val="24"/>
        </w:rPr>
      </w:pPr>
      <w:r>
        <w:rPr>
          <w:rFonts w:ascii="Times" w:eastAsia="Times" w:hAnsi="Times"/>
          <w:color w:val="000000"/>
          <w:sz w:val="24"/>
        </w:rPr>
        <w:t>Tell me about the security of your online banking. Note: Online banking is discouraged.</w:t>
      </w:r>
    </w:p>
    <w:p w:rsidR="00BC640D" w:rsidRDefault="00930918">
      <w:pPr>
        <w:numPr>
          <w:ilvl w:val="0"/>
          <w:numId w:val="3"/>
        </w:numPr>
        <w:tabs>
          <w:tab w:val="clear" w:pos="288"/>
          <w:tab w:val="left" w:pos="2232"/>
        </w:tabs>
        <w:spacing w:after="271" w:line="274" w:lineRule="exact"/>
        <w:ind w:left="2232" w:hanging="288"/>
        <w:textAlignment w:val="baseline"/>
        <w:rPr>
          <w:rFonts w:ascii="Times" w:eastAsia="Times" w:hAnsi="Times"/>
          <w:color w:val="000000"/>
          <w:sz w:val="24"/>
        </w:rPr>
      </w:pPr>
      <w:r>
        <w:rPr>
          <w:rFonts w:ascii="Times" w:eastAsia="Times" w:hAnsi="Times"/>
          <w:color w:val="000000"/>
          <w:sz w:val="24"/>
        </w:rPr>
        <w:t>How much does it cost to execute trades, bonds, etc.?</w:t>
      </w:r>
    </w:p>
    <w:p w:rsidR="00BC640D" w:rsidRDefault="003740C9">
      <w:pPr>
        <w:spacing w:before="46" w:line="226" w:lineRule="exact"/>
        <w:ind w:right="144"/>
        <w:jc w:val="right"/>
        <w:textAlignment w:val="baseline"/>
        <w:rPr>
          <w:rFonts w:ascii="Times" w:eastAsia="Times" w:hAnsi="Times"/>
          <w:i/>
          <w:color w:val="000000"/>
          <w:sz w:val="20"/>
        </w:rPr>
      </w:pPr>
      <w:r w:rsidRPr="003740C9">
        <w:pict>
          <v:line id="_x0000_s1543" style="position:absolute;left:0;text-align:left;z-index:251409408;mso-position-horizontal-relative:page;mso-position-vertical-relative:page" from="137.5pt,661.7pt" to="559.75pt,661.7pt" strokeweight=".95pt">
            <w10:wrap anchorx="page" anchory="page"/>
          </v:line>
        </w:pict>
      </w:r>
      <w:r w:rsidR="00930918">
        <w:rPr>
          <w:rFonts w:ascii="Times" w:eastAsia="Times" w:hAnsi="Times"/>
          <w:i/>
          <w:color w:val="000000"/>
          <w:sz w:val="20"/>
        </w:rPr>
        <w:t>Continued on next page</w:t>
      </w:r>
    </w:p>
    <w:p w:rsidR="00BC640D" w:rsidRDefault="00930918">
      <w:pPr>
        <w:spacing w:before="1361" w:line="276" w:lineRule="exact"/>
        <w:jc w:val="center"/>
        <w:textAlignment w:val="baseline"/>
        <w:rPr>
          <w:rFonts w:ascii="Times" w:eastAsia="Times" w:hAnsi="Times"/>
          <w:color w:val="000000"/>
          <w:spacing w:val="16"/>
          <w:sz w:val="24"/>
        </w:rPr>
      </w:pPr>
      <w:r>
        <w:rPr>
          <w:rFonts w:ascii="Times" w:eastAsia="Times" w:hAnsi="Times"/>
          <w:color w:val="000000"/>
          <w:spacing w:val="16"/>
          <w:sz w:val="24"/>
        </w:rPr>
        <w:t>- 21 -</w:t>
      </w:r>
    </w:p>
    <w:p w:rsidR="00BC640D" w:rsidRDefault="00BC640D">
      <w:pPr>
        <w:sectPr w:rsidR="00BC640D">
          <w:type w:val="continuous"/>
          <w:pgSz w:w="12240" w:h="15840"/>
          <w:pgMar w:top="1440" w:right="866" w:bottom="304" w:left="905" w:header="720" w:footer="720" w:gutter="0"/>
          <w:cols w:space="720"/>
        </w:sectPr>
      </w:pPr>
    </w:p>
    <w:p w:rsidR="00BC640D" w:rsidRDefault="00930918">
      <w:pPr>
        <w:spacing w:before="10" w:after="219" w:line="361" w:lineRule="exact"/>
        <w:ind w:left="72"/>
        <w:textAlignment w:val="baseline"/>
        <w:rPr>
          <w:rFonts w:ascii="Arial" w:eastAsia="Arial" w:hAnsi="Arial"/>
          <w:b/>
          <w:color w:val="000000"/>
          <w:sz w:val="32"/>
        </w:rPr>
      </w:pPr>
      <w:r w:rsidRPr="000A4B8A">
        <w:rPr>
          <w:rFonts w:ascii="Arial" w:eastAsia="Arial" w:hAnsi="Arial"/>
          <w:b/>
          <w:color w:val="000000"/>
          <w:sz w:val="32"/>
          <w:highlight w:val="yellow"/>
        </w:rPr>
        <w:lastRenderedPageBreak/>
        <w:t xml:space="preserve">Questions to Ask Bankers at Exchange Appointment, </w:t>
      </w:r>
      <w:r w:rsidRPr="000A4B8A">
        <w:rPr>
          <w:rFonts w:ascii="Arial" w:eastAsia="Arial" w:hAnsi="Arial"/>
          <w:i/>
          <w:color w:val="000000"/>
          <w:sz w:val="28"/>
          <w:highlight w:val="yellow"/>
        </w:rPr>
        <w:t>Continued</w:t>
      </w:r>
    </w:p>
    <w:p w:rsidR="00BC640D" w:rsidRDefault="003740C9">
      <w:pPr>
        <w:spacing w:before="268" w:line="20" w:lineRule="exact"/>
      </w:pPr>
      <w:r>
        <w:pict>
          <v:line id="_x0000_s1542" style="position:absolute;z-index:251410432;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402"/>
        <w:gridCol w:w="9067"/>
      </w:tblGrid>
      <w:tr w:rsidR="00BC640D">
        <w:trPr>
          <w:trHeight w:hRule="exact" w:val="1100"/>
        </w:trPr>
        <w:tc>
          <w:tcPr>
            <w:tcW w:w="1402" w:type="dxa"/>
            <w:tcBorders>
              <w:top w:val="none" w:sz="0" w:space="0" w:color="000000"/>
              <w:left w:val="none" w:sz="0" w:space="0" w:color="000000"/>
              <w:bottom w:val="none" w:sz="0" w:space="0" w:color="000000"/>
              <w:right w:val="none" w:sz="0" w:space="0" w:color="000000"/>
            </w:tcBorders>
          </w:tcPr>
          <w:p w:rsidR="00BC640D" w:rsidRDefault="00930918">
            <w:pPr>
              <w:spacing w:after="651" w:line="222" w:lineRule="exact"/>
              <w:ind w:left="72"/>
              <w:textAlignment w:val="baseline"/>
              <w:rPr>
                <w:rFonts w:ascii="Arial" w:eastAsia="Arial" w:hAnsi="Arial"/>
                <w:b/>
                <w:color w:val="000000"/>
                <w:sz w:val="20"/>
              </w:rPr>
            </w:pPr>
            <w:r w:rsidRPr="000A4B8A">
              <w:rPr>
                <w:rFonts w:ascii="Arial" w:eastAsia="Arial" w:hAnsi="Arial"/>
                <w:b/>
                <w:color w:val="000000"/>
                <w:sz w:val="20"/>
                <w:highlight w:val="yellow"/>
              </w:rPr>
              <w:t>Insurance Options</w:t>
            </w:r>
          </w:p>
        </w:tc>
        <w:tc>
          <w:tcPr>
            <w:tcW w:w="9067" w:type="dxa"/>
            <w:tcBorders>
              <w:top w:val="none" w:sz="0" w:space="0" w:color="000000"/>
              <w:left w:val="none" w:sz="0" w:space="0" w:color="000000"/>
              <w:bottom w:val="none" w:sz="0" w:space="0" w:color="000000"/>
              <w:right w:val="none" w:sz="0" w:space="0" w:color="000000"/>
            </w:tcBorders>
          </w:tcPr>
          <w:p w:rsidR="00BC640D" w:rsidRDefault="00930918">
            <w:pPr>
              <w:numPr>
                <w:ilvl w:val="0"/>
                <w:numId w:val="3"/>
              </w:numPr>
              <w:tabs>
                <w:tab w:val="clear" w:pos="288"/>
                <w:tab w:val="left" w:pos="720"/>
              </w:tabs>
              <w:spacing w:line="268" w:lineRule="exact"/>
              <w:ind w:left="720" w:right="504" w:hanging="288"/>
              <w:textAlignment w:val="baseline"/>
              <w:rPr>
                <w:rFonts w:ascii="Times" w:eastAsia="Times" w:hAnsi="Times"/>
                <w:color w:val="000000"/>
                <w:sz w:val="24"/>
              </w:rPr>
            </w:pPr>
            <w:r>
              <w:rPr>
                <w:rFonts w:ascii="Times" w:eastAsia="Times" w:hAnsi="Times"/>
                <w:color w:val="000000"/>
                <w:sz w:val="24"/>
              </w:rPr>
              <w:t>How are my deposits protected against bank collapse, government theft and bank theft?</w:t>
            </w:r>
          </w:p>
          <w:p w:rsidR="00BC640D" w:rsidRDefault="00930918">
            <w:pPr>
              <w:numPr>
                <w:ilvl w:val="0"/>
                <w:numId w:val="3"/>
              </w:numPr>
              <w:tabs>
                <w:tab w:val="clear" w:pos="288"/>
                <w:tab w:val="left" w:pos="720"/>
              </w:tabs>
              <w:spacing w:before="2" w:line="272" w:lineRule="exact"/>
              <w:ind w:left="720" w:hanging="288"/>
              <w:textAlignment w:val="baseline"/>
              <w:rPr>
                <w:rFonts w:ascii="Times" w:eastAsia="Times" w:hAnsi="Times"/>
                <w:color w:val="000000"/>
                <w:sz w:val="24"/>
              </w:rPr>
            </w:pPr>
            <w:r>
              <w:rPr>
                <w:rFonts w:ascii="Times" w:eastAsia="Times" w:hAnsi="Times"/>
                <w:color w:val="000000"/>
                <w:sz w:val="24"/>
              </w:rPr>
              <w:t>Explain to me how the sweep process will work.</w:t>
            </w:r>
          </w:p>
          <w:p w:rsidR="00BC640D" w:rsidRDefault="00930918">
            <w:pPr>
              <w:numPr>
                <w:ilvl w:val="0"/>
                <w:numId w:val="3"/>
              </w:numPr>
              <w:tabs>
                <w:tab w:val="clear" w:pos="288"/>
                <w:tab w:val="left" w:pos="720"/>
              </w:tabs>
              <w:spacing w:before="6" w:after="8" w:line="272" w:lineRule="exact"/>
              <w:ind w:left="720" w:hanging="288"/>
              <w:textAlignment w:val="baseline"/>
              <w:rPr>
                <w:rFonts w:ascii="Times" w:eastAsia="Times" w:hAnsi="Times"/>
                <w:color w:val="000000"/>
                <w:sz w:val="24"/>
              </w:rPr>
            </w:pPr>
            <w:r>
              <w:rPr>
                <w:rFonts w:ascii="Times" w:eastAsia="Times" w:hAnsi="Times"/>
                <w:color w:val="000000"/>
                <w:sz w:val="24"/>
              </w:rPr>
              <w:t>What type of additional insurance can I place on my money using private resources?</w:t>
            </w:r>
          </w:p>
        </w:tc>
      </w:tr>
    </w:tbl>
    <w:p w:rsidR="00BC640D" w:rsidRDefault="00BC640D">
      <w:pPr>
        <w:spacing w:after="484" w:line="20" w:lineRule="exact"/>
      </w:pPr>
    </w:p>
    <w:p w:rsidR="00BC640D" w:rsidRDefault="003740C9">
      <w:pPr>
        <w:tabs>
          <w:tab w:val="right" w:pos="10368"/>
        </w:tabs>
        <w:spacing w:before="311" w:line="230" w:lineRule="exact"/>
        <w:ind w:left="72"/>
        <w:textAlignment w:val="baseline"/>
        <w:rPr>
          <w:rFonts w:ascii="Arial" w:eastAsia="Arial" w:hAnsi="Arial"/>
          <w:b/>
          <w:color w:val="000000"/>
          <w:sz w:val="20"/>
        </w:rPr>
      </w:pPr>
      <w:r w:rsidRPr="000A4B8A">
        <w:rPr>
          <w:highlight w:val="yellow"/>
        </w:rPr>
        <w:pict>
          <v:line id="_x0000_s1541" style="position:absolute;left:0;text-align:left;z-index:251411456;mso-position-horizontal-relative:page;mso-position-vertical-relative:page" from="137.5pt,197.3pt" to="559.75pt,197.3pt" strokeweight=".95pt">
            <w10:wrap anchorx="page" anchory="page"/>
          </v:line>
        </w:pict>
      </w:r>
      <w:r w:rsidR="00930918" w:rsidRPr="000A4B8A">
        <w:rPr>
          <w:rFonts w:ascii="Arial" w:eastAsia="Arial" w:hAnsi="Arial"/>
          <w:b/>
          <w:color w:val="000000"/>
          <w:sz w:val="20"/>
          <w:highlight w:val="yellow"/>
        </w:rPr>
        <w:t>Bank Fees</w:t>
      </w:r>
      <w:r w:rsidR="00930918">
        <w:rPr>
          <w:rFonts w:ascii="Arial" w:eastAsia="Arial" w:hAnsi="Arial"/>
          <w:b/>
          <w:color w:val="000000"/>
          <w:sz w:val="20"/>
        </w:rPr>
        <w:tab/>
      </w:r>
      <w:r w:rsidR="00930918">
        <w:rPr>
          <w:rFonts w:ascii="Times" w:eastAsia="Times" w:hAnsi="Times"/>
          <w:color w:val="000000"/>
          <w:sz w:val="24"/>
        </w:rPr>
        <w:t>Every bank has fees for their services. Right now we know that the fees are at 2%. This is</w:t>
      </w:r>
    </w:p>
    <w:p w:rsidR="00BC640D" w:rsidRDefault="00930918">
      <w:pPr>
        <w:spacing w:after="305" w:line="277" w:lineRule="exact"/>
        <w:ind w:left="1800" w:right="288"/>
        <w:textAlignment w:val="baseline"/>
        <w:rPr>
          <w:rFonts w:ascii="Times" w:eastAsia="Times" w:hAnsi="Times"/>
          <w:color w:val="000000"/>
          <w:sz w:val="24"/>
        </w:rPr>
      </w:pPr>
      <w:r>
        <w:rPr>
          <w:rFonts w:ascii="Times" w:eastAsia="Times" w:hAnsi="Times"/>
          <w:color w:val="000000"/>
          <w:sz w:val="24"/>
        </w:rPr>
        <w:t>probably negotiable based on your amount of currency. Ask up front after you hear the various rates, what the fees are on the various exchanges offered i.e. "Contract rate"; "Street Rate" or "International Rate". Once your wealth manager cites the rates, ask for the associated fees.</w:t>
      </w:r>
    </w:p>
    <w:p w:rsidR="00BC640D" w:rsidRDefault="00BC640D">
      <w:pPr>
        <w:spacing w:after="305" w:line="277" w:lineRule="exact"/>
        <w:sectPr w:rsidR="00BC640D">
          <w:pgSz w:w="12240" w:h="15840"/>
          <w:pgMar w:top="1440" w:right="756" w:bottom="5244" w:left="1015" w:header="720" w:footer="720" w:gutter="0"/>
          <w:cols w:space="720"/>
        </w:sectPr>
      </w:pPr>
    </w:p>
    <w:tbl>
      <w:tblPr>
        <w:tblW w:w="0" w:type="auto"/>
        <w:tblLayout w:type="fixed"/>
        <w:tblCellMar>
          <w:left w:w="0" w:type="dxa"/>
          <w:right w:w="0" w:type="dxa"/>
        </w:tblCellMar>
        <w:tblLook w:val="04A0"/>
      </w:tblPr>
      <w:tblGrid>
        <w:gridCol w:w="1838"/>
        <w:gridCol w:w="389"/>
      </w:tblGrid>
      <w:tr w:rsidR="00BC640D">
        <w:trPr>
          <w:trHeight w:hRule="exact" w:val="552"/>
        </w:trPr>
        <w:tc>
          <w:tcPr>
            <w:tcW w:w="1838" w:type="dxa"/>
            <w:tcBorders>
              <w:top w:val="none" w:sz="0" w:space="0" w:color="020000"/>
              <w:left w:val="none" w:sz="0" w:space="0" w:color="020000"/>
              <w:bottom w:val="none" w:sz="0" w:space="0" w:color="020000"/>
              <w:right w:val="none" w:sz="0" w:space="0" w:color="020000"/>
            </w:tcBorders>
            <w:vAlign w:val="bottom"/>
          </w:tcPr>
          <w:p w:rsidR="00BC640D" w:rsidRPr="000A4B8A" w:rsidRDefault="00930918">
            <w:pPr>
              <w:spacing w:before="319" w:line="227" w:lineRule="exact"/>
              <w:ind w:left="240"/>
              <w:textAlignment w:val="baseline"/>
              <w:rPr>
                <w:rFonts w:ascii="Arial" w:eastAsia="Arial" w:hAnsi="Arial"/>
                <w:b/>
                <w:color w:val="000000"/>
                <w:sz w:val="20"/>
                <w:highlight w:val="yellow"/>
              </w:rPr>
            </w:pPr>
            <w:r w:rsidRPr="000A4B8A">
              <w:rPr>
                <w:rFonts w:ascii="Arial" w:eastAsia="Arial" w:hAnsi="Arial"/>
                <w:b/>
                <w:color w:val="000000"/>
                <w:sz w:val="20"/>
                <w:highlight w:val="yellow"/>
              </w:rPr>
              <w:lastRenderedPageBreak/>
              <w:t>Banking and</w:t>
            </w:r>
          </w:p>
        </w:tc>
        <w:tc>
          <w:tcPr>
            <w:tcW w:w="389" w:type="dxa"/>
            <w:tcBorders>
              <w:top w:val="single" w:sz="7" w:space="0" w:color="000000"/>
              <w:left w:val="none" w:sz="0" w:space="0" w:color="020000"/>
              <w:bottom w:val="none" w:sz="0" w:space="0" w:color="020000"/>
              <w:right w:val="none" w:sz="0" w:space="0" w:color="020000"/>
            </w:tcBorders>
            <w:vAlign w:val="bottom"/>
          </w:tcPr>
          <w:p w:rsidR="00BC640D" w:rsidRDefault="00930918">
            <w:pPr>
              <w:numPr>
                <w:ilvl w:val="0"/>
                <w:numId w:val="5"/>
              </w:numPr>
              <w:spacing w:before="319" w:line="227" w:lineRule="exact"/>
              <w:jc w:val="center"/>
              <w:textAlignment w:val="baseline"/>
              <w:rPr>
                <w:rFonts w:ascii="Times" w:eastAsia="Times" w:hAnsi="Times"/>
                <w:color w:val="000000"/>
                <w:sz w:val="24"/>
              </w:rPr>
            </w:pPr>
            <w:r>
              <w:rPr>
                <w:rFonts w:ascii="Times" w:eastAsia="Times" w:hAnsi="Times"/>
                <w:color w:val="000000"/>
                <w:sz w:val="24"/>
              </w:rPr>
              <w:t xml:space="preserve"> </w:t>
            </w:r>
          </w:p>
        </w:tc>
      </w:tr>
      <w:tr w:rsidR="00BC640D">
        <w:trPr>
          <w:trHeight w:hRule="exact" w:val="192"/>
        </w:trPr>
        <w:tc>
          <w:tcPr>
            <w:tcW w:w="1838" w:type="dxa"/>
            <w:tcBorders>
              <w:top w:val="none" w:sz="0" w:space="0" w:color="020000"/>
              <w:left w:val="none" w:sz="0" w:space="0" w:color="020000"/>
              <w:bottom w:val="none" w:sz="0" w:space="0" w:color="020000"/>
              <w:right w:val="none" w:sz="0" w:space="0" w:color="020000"/>
            </w:tcBorders>
            <w:vAlign w:val="center"/>
          </w:tcPr>
          <w:p w:rsidR="00BC640D" w:rsidRPr="000A4B8A" w:rsidRDefault="00930918">
            <w:pPr>
              <w:spacing w:line="182" w:lineRule="exact"/>
              <w:ind w:left="240"/>
              <w:textAlignment w:val="baseline"/>
              <w:rPr>
                <w:rFonts w:ascii="Arial" w:eastAsia="Arial" w:hAnsi="Arial"/>
                <w:b/>
                <w:color w:val="000000"/>
                <w:sz w:val="20"/>
                <w:highlight w:val="yellow"/>
              </w:rPr>
            </w:pPr>
            <w:r w:rsidRPr="000A4B8A">
              <w:rPr>
                <w:rFonts w:ascii="Arial" w:eastAsia="Arial" w:hAnsi="Arial"/>
                <w:b/>
                <w:color w:val="000000"/>
                <w:sz w:val="20"/>
                <w:highlight w:val="yellow"/>
              </w:rPr>
              <w:t>Wealth</w:t>
            </w:r>
          </w:p>
        </w:tc>
        <w:tc>
          <w:tcPr>
            <w:tcW w:w="389" w:type="dxa"/>
            <w:tcBorders>
              <w:top w:val="none" w:sz="0" w:space="0" w:color="020000"/>
              <w:left w:val="none" w:sz="0" w:space="0" w:color="020000"/>
              <w:bottom w:val="none" w:sz="0" w:space="0" w:color="020000"/>
              <w:right w:val="none" w:sz="0" w:space="0" w:color="02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r>
      <w:tr w:rsidR="00BC640D">
        <w:trPr>
          <w:trHeight w:hRule="exact" w:val="317"/>
        </w:trPr>
        <w:tc>
          <w:tcPr>
            <w:tcW w:w="1838" w:type="dxa"/>
            <w:tcBorders>
              <w:top w:val="none" w:sz="0" w:space="0" w:color="020000"/>
              <w:left w:val="none" w:sz="0" w:space="0" w:color="020000"/>
              <w:bottom w:val="none" w:sz="0" w:space="0" w:color="020000"/>
              <w:right w:val="none" w:sz="0" w:space="0" w:color="020000"/>
            </w:tcBorders>
            <w:vAlign w:val="center"/>
          </w:tcPr>
          <w:p w:rsidR="00BC640D" w:rsidRPr="000A4B8A" w:rsidRDefault="00930918">
            <w:pPr>
              <w:spacing w:before="36" w:after="40" w:line="230" w:lineRule="exact"/>
              <w:ind w:left="240"/>
              <w:textAlignment w:val="baseline"/>
              <w:rPr>
                <w:rFonts w:ascii="Arial" w:eastAsia="Arial" w:hAnsi="Arial"/>
                <w:b/>
                <w:color w:val="000000"/>
                <w:sz w:val="20"/>
                <w:highlight w:val="yellow"/>
              </w:rPr>
            </w:pPr>
            <w:r w:rsidRPr="000A4B8A">
              <w:rPr>
                <w:rFonts w:ascii="Arial" w:eastAsia="Arial" w:hAnsi="Arial"/>
                <w:b/>
                <w:color w:val="000000"/>
                <w:sz w:val="20"/>
                <w:highlight w:val="yellow"/>
              </w:rPr>
              <w:t>Management</w:t>
            </w:r>
          </w:p>
        </w:tc>
        <w:tc>
          <w:tcPr>
            <w:tcW w:w="389" w:type="dxa"/>
            <w:tcBorders>
              <w:top w:val="none" w:sz="0" w:space="0" w:color="020000"/>
              <w:left w:val="none" w:sz="0" w:space="0" w:color="020000"/>
              <w:bottom w:val="none" w:sz="0" w:space="0" w:color="020000"/>
              <w:right w:val="none" w:sz="0" w:space="0" w:color="020000"/>
            </w:tcBorders>
            <w:vAlign w:val="center"/>
          </w:tcPr>
          <w:p w:rsidR="00BC640D" w:rsidRDefault="00930918">
            <w:pPr>
              <w:numPr>
                <w:ilvl w:val="0"/>
                <w:numId w:val="5"/>
              </w:numPr>
              <w:spacing w:after="60" w:line="246" w:lineRule="exact"/>
              <w:jc w:val="center"/>
              <w:textAlignment w:val="baseline"/>
              <w:rPr>
                <w:rFonts w:ascii="Times" w:eastAsia="Times" w:hAnsi="Times"/>
                <w:color w:val="000000"/>
                <w:sz w:val="24"/>
              </w:rPr>
            </w:pPr>
            <w:r>
              <w:rPr>
                <w:rFonts w:ascii="Times" w:eastAsia="Times" w:hAnsi="Times"/>
                <w:color w:val="000000"/>
                <w:sz w:val="24"/>
              </w:rPr>
              <w:t xml:space="preserve"> </w:t>
            </w:r>
          </w:p>
        </w:tc>
      </w:tr>
      <w:tr w:rsidR="00BC640D">
        <w:trPr>
          <w:trHeight w:hRule="exact" w:val="691"/>
        </w:trPr>
        <w:tc>
          <w:tcPr>
            <w:tcW w:w="1838" w:type="dxa"/>
            <w:tcBorders>
              <w:top w:val="none" w:sz="0" w:space="0" w:color="020000"/>
              <w:left w:val="none" w:sz="0" w:space="0" w:color="020000"/>
              <w:bottom w:val="none" w:sz="0" w:space="0" w:color="020000"/>
              <w:right w:val="none" w:sz="0" w:space="0" w:color="02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389" w:type="dxa"/>
            <w:tcBorders>
              <w:top w:val="none" w:sz="0" w:space="0" w:color="020000"/>
              <w:left w:val="none" w:sz="0" w:space="0" w:color="020000"/>
              <w:bottom w:val="single" w:sz="7" w:space="0" w:color="000000"/>
              <w:right w:val="none" w:sz="0" w:space="0" w:color="020000"/>
            </w:tcBorders>
          </w:tcPr>
          <w:p w:rsidR="00BC640D" w:rsidRDefault="00930918">
            <w:pPr>
              <w:numPr>
                <w:ilvl w:val="0"/>
                <w:numId w:val="5"/>
              </w:numPr>
              <w:spacing w:before="50" w:after="359" w:line="272" w:lineRule="exact"/>
              <w:jc w:val="center"/>
              <w:textAlignment w:val="baseline"/>
              <w:rPr>
                <w:rFonts w:ascii="Times" w:eastAsia="Times" w:hAnsi="Times"/>
                <w:color w:val="000000"/>
                <w:sz w:val="24"/>
              </w:rPr>
            </w:pPr>
            <w:r>
              <w:rPr>
                <w:rFonts w:ascii="Times" w:eastAsia="Times" w:hAnsi="Times"/>
                <w:color w:val="000000"/>
                <w:sz w:val="24"/>
              </w:rPr>
              <w:t xml:space="preserve"> </w:t>
            </w:r>
          </w:p>
        </w:tc>
      </w:tr>
      <w:tr w:rsidR="00BC640D">
        <w:trPr>
          <w:trHeight w:hRule="exact" w:val="1061"/>
        </w:trPr>
        <w:tc>
          <w:tcPr>
            <w:tcW w:w="1838" w:type="dxa"/>
            <w:tcBorders>
              <w:top w:val="none" w:sz="0" w:space="0" w:color="020000"/>
              <w:left w:val="none" w:sz="0" w:space="0" w:color="020000"/>
              <w:bottom w:val="none" w:sz="0" w:space="0" w:color="020000"/>
              <w:right w:val="none" w:sz="0" w:space="0" w:color="020000"/>
            </w:tcBorders>
          </w:tcPr>
          <w:p w:rsidR="00BC640D" w:rsidRDefault="00930918">
            <w:pPr>
              <w:spacing w:before="261" w:after="564" w:line="230" w:lineRule="exact"/>
              <w:ind w:left="240"/>
              <w:textAlignment w:val="baseline"/>
              <w:rPr>
                <w:rFonts w:ascii="Arial" w:eastAsia="Arial" w:hAnsi="Arial"/>
                <w:b/>
                <w:color w:val="000000"/>
                <w:sz w:val="20"/>
              </w:rPr>
            </w:pPr>
            <w:r w:rsidRPr="000A4B8A">
              <w:rPr>
                <w:rFonts w:ascii="Arial" w:eastAsia="Arial" w:hAnsi="Arial"/>
                <w:b/>
                <w:color w:val="000000"/>
                <w:sz w:val="20"/>
                <w:highlight w:val="yellow"/>
              </w:rPr>
              <w:t>Contact Person</w:t>
            </w:r>
          </w:p>
        </w:tc>
        <w:tc>
          <w:tcPr>
            <w:tcW w:w="389" w:type="dxa"/>
            <w:tcBorders>
              <w:top w:val="single" w:sz="7" w:space="0" w:color="000000"/>
              <w:left w:val="none" w:sz="0" w:space="0" w:color="020000"/>
              <w:bottom w:val="single" w:sz="7" w:space="0" w:color="000000"/>
              <w:right w:val="none" w:sz="0" w:space="0" w:color="020000"/>
            </w:tcBorders>
          </w:tcPr>
          <w:p w:rsidR="00BC640D" w:rsidRDefault="00930918">
            <w:pPr>
              <w:spacing w:before="262" w:after="521" w:line="272" w:lineRule="exact"/>
              <w:jc w:val="center"/>
              <w:textAlignment w:val="baseline"/>
              <w:rPr>
                <w:rFonts w:ascii="Times" w:eastAsia="Times" w:hAnsi="Times"/>
                <w:color w:val="000000"/>
                <w:sz w:val="24"/>
              </w:rPr>
            </w:pPr>
            <w:r>
              <w:rPr>
                <w:rFonts w:ascii="Times" w:eastAsia="Times" w:hAnsi="Times"/>
                <w:color w:val="000000"/>
                <w:sz w:val="24"/>
              </w:rPr>
              <w:t>1.</w:t>
            </w:r>
          </w:p>
        </w:tc>
      </w:tr>
      <w:tr w:rsidR="00BC640D">
        <w:trPr>
          <w:trHeight w:hRule="exact" w:val="499"/>
        </w:trPr>
        <w:tc>
          <w:tcPr>
            <w:tcW w:w="1838" w:type="dxa"/>
            <w:tcBorders>
              <w:top w:val="none" w:sz="0" w:space="0" w:color="020000"/>
              <w:left w:val="none" w:sz="0" w:space="0" w:color="020000"/>
              <w:bottom w:val="none" w:sz="0" w:space="0" w:color="020000"/>
              <w:right w:val="none" w:sz="0" w:space="0" w:color="020000"/>
            </w:tcBorders>
            <w:vAlign w:val="bottom"/>
          </w:tcPr>
          <w:p w:rsidR="00BC640D" w:rsidRPr="000A4B8A" w:rsidRDefault="00930918">
            <w:pPr>
              <w:spacing w:before="261" w:after="7" w:line="230" w:lineRule="exact"/>
              <w:ind w:left="240"/>
              <w:textAlignment w:val="baseline"/>
              <w:rPr>
                <w:rFonts w:ascii="Arial" w:eastAsia="Arial" w:hAnsi="Arial"/>
                <w:b/>
                <w:color w:val="000000"/>
                <w:sz w:val="20"/>
                <w:highlight w:val="yellow"/>
              </w:rPr>
            </w:pPr>
            <w:r w:rsidRPr="000A4B8A">
              <w:rPr>
                <w:rFonts w:ascii="Arial" w:eastAsia="Arial" w:hAnsi="Arial"/>
                <w:b/>
                <w:color w:val="000000"/>
                <w:sz w:val="20"/>
                <w:highlight w:val="yellow"/>
              </w:rPr>
              <w:t>Don’t Forget to</w:t>
            </w:r>
          </w:p>
        </w:tc>
        <w:tc>
          <w:tcPr>
            <w:tcW w:w="389" w:type="dxa"/>
            <w:tcBorders>
              <w:top w:val="single" w:sz="7" w:space="0" w:color="000000"/>
              <w:left w:val="none" w:sz="0" w:space="0" w:color="020000"/>
              <w:bottom w:val="none" w:sz="0" w:space="0" w:color="020000"/>
              <w:right w:val="none" w:sz="0" w:space="0" w:color="020000"/>
            </w:tcBorders>
            <w:vAlign w:val="bottom"/>
          </w:tcPr>
          <w:p w:rsidR="00BC640D" w:rsidRDefault="00930918">
            <w:pPr>
              <w:numPr>
                <w:ilvl w:val="0"/>
                <w:numId w:val="5"/>
              </w:numPr>
              <w:spacing w:before="262" w:line="236" w:lineRule="exact"/>
              <w:jc w:val="center"/>
              <w:textAlignment w:val="baseline"/>
              <w:rPr>
                <w:rFonts w:ascii="Times" w:eastAsia="Times" w:hAnsi="Times"/>
                <w:color w:val="FF0000"/>
                <w:sz w:val="24"/>
              </w:rPr>
            </w:pPr>
            <w:r>
              <w:rPr>
                <w:rFonts w:ascii="Times" w:eastAsia="Times" w:hAnsi="Times"/>
                <w:color w:val="FF0000"/>
                <w:sz w:val="24"/>
              </w:rPr>
              <w:t xml:space="preserve"> </w:t>
            </w:r>
          </w:p>
        </w:tc>
      </w:tr>
      <w:tr w:rsidR="00BC640D">
        <w:trPr>
          <w:trHeight w:hRule="exact" w:val="326"/>
        </w:trPr>
        <w:tc>
          <w:tcPr>
            <w:tcW w:w="1838" w:type="dxa"/>
            <w:tcBorders>
              <w:top w:val="none" w:sz="0" w:space="0" w:color="020000"/>
              <w:left w:val="none" w:sz="0" w:space="0" w:color="020000"/>
              <w:bottom w:val="none" w:sz="0" w:space="0" w:color="020000"/>
              <w:right w:val="none" w:sz="0" w:space="0" w:color="020000"/>
            </w:tcBorders>
          </w:tcPr>
          <w:p w:rsidR="00BC640D" w:rsidRPr="000A4B8A" w:rsidRDefault="00930918">
            <w:pPr>
              <w:spacing w:after="94" w:line="222" w:lineRule="exact"/>
              <w:ind w:left="240"/>
              <w:textAlignment w:val="baseline"/>
              <w:rPr>
                <w:rFonts w:ascii="Arial" w:eastAsia="Arial" w:hAnsi="Arial"/>
                <w:b/>
                <w:color w:val="000000"/>
                <w:sz w:val="20"/>
                <w:highlight w:val="yellow"/>
              </w:rPr>
            </w:pPr>
            <w:r w:rsidRPr="000A4B8A">
              <w:rPr>
                <w:rFonts w:ascii="Arial" w:eastAsia="Arial" w:hAnsi="Arial"/>
                <w:b/>
                <w:color w:val="000000"/>
                <w:sz w:val="20"/>
                <w:highlight w:val="yellow"/>
              </w:rPr>
              <w:t>Require These</w:t>
            </w:r>
          </w:p>
        </w:tc>
        <w:tc>
          <w:tcPr>
            <w:tcW w:w="389" w:type="dxa"/>
            <w:tcBorders>
              <w:top w:val="none" w:sz="0" w:space="0" w:color="020000"/>
              <w:left w:val="none" w:sz="0" w:space="0" w:color="020000"/>
              <w:bottom w:val="none" w:sz="0" w:space="0" w:color="020000"/>
              <w:right w:val="none" w:sz="0" w:space="0" w:color="02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r>
      <w:tr w:rsidR="00BC640D">
        <w:trPr>
          <w:trHeight w:hRule="exact" w:val="672"/>
        </w:trPr>
        <w:tc>
          <w:tcPr>
            <w:tcW w:w="1838" w:type="dxa"/>
            <w:tcBorders>
              <w:top w:val="none" w:sz="0" w:space="0" w:color="020000"/>
              <w:left w:val="none" w:sz="0" w:space="0" w:color="020000"/>
              <w:bottom w:val="none" w:sz="0" w:space="0" w:color="020000"/>
              <w:right w:val="none" w:sz="0" w:space="0" w:color="02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389" w:type="dxa"/>
            <w:tcBorders>
              <w:top w:val="none" w:sz="0" w:space="0" w:color="020000"/>
              <w:left w:val="none" w:sz="0" w:space="0" w:color="020000"/>
              <w:bottom w:val="none" w:sz="0" w:space="0" w:color="020000"/>
              <w:right w:val="none" w:sz="0" w:space="0" w:color="020000"/>
            </w:tcBorders>
          </w:tcPr>
          <w:p w:rsidR="00BC640D" w:rsidRDefault="00930918">
            <w:pPr>
              <w:numPr>
                <w:ilvl w:val="0"/>
                <w:numId w:val="5"/>
              </w:numPr>
              <w:spacing w:before="109" w:after="286" w:line="272" w:lineRule="exact"/>
              <w:jc w:val="center"/>
              <w:textAlignment w:val="baseline"/>
              <w:rPr>
                <w:rFonts w:ascii="Times" w:eastAsia="Times" w:hAnsi="Times"/>
                <w:color w:val="FF0000"/>
                <w:sz w:val="24"/>
              </w:rPr>
            </w:pPr>
            <w:r>
              <w:rPr>
                <w:rFonts w:ascii="Times" w:eastAsia="Times" w:hAnsi="Times"/>
                <w:color w:val="FF0000"/>
                <w:sz w:val="24"/>
              </w:rPr>
              <w:t xml:space="preserve"> </w:t>
            </w:r>
          </w:p>
        </w:tc>
      </w:tr>
    </w:tbl>
    <w:p w:rsidR="00BC640D" w:rsidRDefault="00930918">
      <w:pPr>
        <w:spacing w:before="246" w:line="272" w:lineRule="exact"/>
        <w:textAlignment w:val="baseline"/>
        <w:rPr>
          <w:rFonts w:ascii="Times" w:eastAsia="Times" w:hAnsi="Times"/>
          <w:color w:val="000000"/>
          <w:sz w:val="24"/>
        </w:rPr>
      </w:pPr>
      <w:r>
        <w:br w:type="column"/>
      </w:r>
      <w:r>
        <w:rPr>
          <w:rFonts w:ascii="Times" w:eastAsia="Times" w:hAnsi="Times"/>
          <w:color w:val="000000"/>
          <w:sz w:val="24"/>
        </w:rPr>
        <w:lastRenderedPageBreak/>
        <w:t>Is there an exchange window if I have more currency?</w:t>
      </w:r>
    </w:p>
    <w:p w:rsidR="00BC640D" w:rsidRDefault="003740C9">
      <w:pPr>
        <w:spacing w:before="127" w:line="272" w:lineRule="exact"/>
        <w:textAlignment w:val="baseline"/>
        <w:rPr>
          <w:rFonts w:ascii="Times" w:eastAsia="Times" w:hAnsi="Times"/>
          <w:color w:val="000000"/>
          <w:spacing w:val="-2"/>
          <w:sz w:val="24"/>
        </w:rPr>
      </w:pPr>
      <w:r w:rsidRPr="003740C9">
        <w:pict>
          <v:shape id="_x0000_s1540" type="#_x0000_t202" style="position:absolute;margin-left:153.35pt;margin-top:366.3pt;width:420.75pt;height:81.8pt;z-index:-251489280;mso-wrap-distance-left:0;mso-wrap-distance-right:0;mso-position-horizontal-relative:page;mso-position-vertical-relative:page" filled="f" stroked="f">
            <v:textbox inset="0,0,0,0">
              <w:txbxContent>
                <w:p w:rsidR="000B33B9" w:rsidRDefault="000B33B9">
                  <w:pPr>
                    <w:spacing w:before="578" w:after="780" w:line="272" w:lineRule="exact"/>
                    <w:ind w:left="72"/>
                    <w:textAlignment w:val="baseline"/>
                    <w:rPr>
                      <w:rFonts w:ascii="Times" w:eastAsia="Times" w:hAnsi="Times"/>
                      <w:color w:val="000000"/>
                      <w:sz w:val="24"/>
                    </w:rPr>
                  </w:pPr>
                  <w:r>
                    <w:rPr>
                      <w:rFonts w:ascii="Times" w:eastAsia="Times" w:hAnsi="Times"/>
                      <w:color w:val="000000"/>
                      <w:sz w:val="24"/>
                    </w:rPr>
                    <w:t>May I have your business card?</w:t>
                  </w:r>
                </w:p>
              </w:txbxContent>
            </v:textbox>
            <w10:wrap type="square" anchorx="page" anchory="page"/>
          </v:shape>
        </w:pict>
      </w:r>
      <w:r w:rsidRPr="003740C9">
        <w:pict>
          <v:line id="_x0000_s1539" style="position:absolute;z-index:251412480;mso-position-horizontal-relative:page;mso-position-vertical-relative:page" from="153.35pt,297.6pt" to="559.75pt,297.6pt" strokeweight=".95pt">
            <w10:wrap anchorx="page" anchory="page"/>
          </v:line>
        </w:pict>
      </w:r>
      <w:r w:rsidRPr="003740C9">
        <w:pict>
          <v:line id="_x0000_s1538" style="position:absolute;z-index:251413504;mso-position-horizontal-relative:page;mso-position-vertical-relative:page" from="153.35pt,382.1pt" to="559.75pt,382.1pt" strokeweight=".95pt">
            <w10:wrap anchorx="page" anchory="page"/>
          </v:line>
        </w:pict>
      </w:r>
      <w:r w:rsidRPr="003740C9">
        <w:pict>
          <v:line id="_x0000_s1537" style="position:absolute;z-index:251414528;mso-position-horizontal-relative:page;mso-position-vertical-relative:page" from="153.35pt,435.1pt" to="559.75pt,435.1pt" strokeweight=".95pt">
            <w10:wrap anchorx="page" anchory="page"/>
          </v:line>
        </w:pict>
      </w:r>
      <w:r w:rsidRPr="003740C9">
        <w:pict>
          <v:line id="_x0000_s1536" style="position:absolute;z-index:251415552" from="-20.9pt,203.7pt" to="401.35pt,203.7pt" strokeweight=".95pt"/>
        </w:pict>
      </w:r>
      <w:r w:rsidR="00930918">
        <w:rPr>
          <w:rFonts w:ascii="Times" w:eastAsia="Times" w:hAnsi="Times"/>
          <w:color w:val="000000"/>
          <w:spacing w:val="-2"/>
          <w:sz w:val="24"/>
        </w:rPr>
        <w:t>Is my money protected against the devaluation of the USD? If not, how do I protect it?</w:t>
      </w:r>
    </w:p>
    <w:p w:rsidR="00BC640D" w:rsidRDefault="00930918">
      <w:pPr>
        <w:spacing w:before="121" w:after="40" w:line="274" w:lineRule="exact"/>
        <w:textAlignment w:val="baseline"/>
        <w:rPr>
          <w:rFonts w:ascii="Times" w:eastAsia="Times" w:hAnsi="Times"/>
          <w:color w:val="000000"/>
          <w:sz w:val="24"/>
        </w:rPr>
      </w:pPr>
      <w:r>
        <w:rPr>
          <w:rFonts w:ascii="Times" w:eastAsia="Times" w:hAnsi="Times"/>
          <w:color w:val="000000"/>
          <w:sz w:val="24"/>
        </w:rPr>
        <w:t>Tell me about your bank’s perks.</w:t>
      </w:r>
    </w:p>
    <w:p w:rsidR="00BC640D" w:rsidRPr="000A4B8A" w:rsidRDefault="00930918">
      <w:pPr>
        <w:spacing w:line="276" w:lineRule="exact"/>
        <w:ind w:right="432"/>
        <w:textAlignment w:val="baseline"/>
        <w:rPr>
          <w:rFonts w:ascii="Times" w:eastAsia="Times" w:hAnsi="Times"/>
          <w:b/>
          <w:color w:val="FF0000"/>
          <w:sz w:val="24"/>
        </w:rPr>
      </w:pPr>
      <w:r w:rsidRPr="000A4B8A">
        <w:rPr>
          <w:rFonts w:ascii="Times" w:eastAsia="Times" w:hAnsi="Times"/>
          <w:b/>
          <w:color w:val="FF0000"/>
          <w:sz w:val="24"/>
        </w:rPr>
        <w:t>Please flag my accounts and ensure that they will be excluded from all testing and production activities.</w:t>
      </w:r>
    </w:p>
    <w:p w:rsidR="00BC640D" w:rsidRPr="000A4B8A" w:rsidRDefault="00930918">
      <w:pPr>
        <w:spacing w:before="116" w:after="8" w:line="278" w:lineRule="exact"/>
        <w:ind w:right="216"/>
        <w:textAlignment w:val="baseline"/>
        <w:rPr>
          <w:rFonts w:ascii="Times" w:eastAsia="Times" w:hAnsi="Times"/>
          <w:b/>
          <w:color w:val="FF0000"/>
          <w:spacing w:val="-1"/>
          <w:sz w:val="24"/>
        </w:rPr>
      </w:pPr>
      <w:r w:rsidRPr="000A4B8A">
        <w:rPr>
          <w:rFonts w:ascii="Times" w:eastAsia="Times" w:hAnsi="Times"/>
          <w:b/>
          <w:color w:val="FF0000"/>
          <w:spacing w:val="-1"/>
          <w:sz w:val="24"/>
        </w:rPr>
        <w:t>All activities on all of my accounts must be authorized by me. My personal, original signature is the only approved authorization for all activities and transactions.</w:t>
      </w:r>
    </w:p>
    <w:p w:rsidR="00BC640D" w:rsidRDefault="00BC640D">
      <w:pPr>
        <w:spacing w:before="116" w:after="8" w:line="278" w:lineRule="exact"/>
        <w:sectPr w:rsidR="00BC640D">
          <w:type w:val="continuous"/>
          <w:pgSz w:w="12240" w:h="15840"/>
          <w:pgMar w:top="1440" w:right="758" w:bottom="5244" w:left="840" w:header="720" w:footer="720" w:gutter="0"/>
          <w:cols w:num="2" w:space="0" w:equalWidth="0">
            <w:col w:w="2227" w:space="101"/>
            <w:col w:w="8314" w:space="0"/>
          </w:cols>
        </w:sectPr>
      </w:pPr>
    </w:p>
    <w:p w:rsidR="00BC640D" w:rsidRDefault="00930918">
      <w:pPr>
        <w:spacing w:before="10" w:after="214" w:line="366" w:lineRule="exact"/>
        <w:ind w:left="144" w:right="72"/>
        <w:textAlignment w:val="baseline"/>
        <w:rPr>
          <w:rFonts w:ascii="Arial" w:eastAsia="Arial" w:hAnsi="Arial"/>
          <w:b/>
          <w:color w:val="000000"/>
          <w:spacing w:val="-2"/>
          <w:sz w:val="32"/>
        </w:rPr>
      </w:pPr>
      <w:r w:rsidRPr="000A4B8A">
        <w:rPr>
          <w:rFonts w:ascii="Arial" w:eastAsia="Arial" w:hAnsi="Arial"/>
          <w:b/>
          <w:color w:val="000000"/>
          <w:spacing w:val="-2"/>
          <w:sz w:val="32"/>
          <w:highlight w:val="yellow"/>
        </w:rPr>
        <w:lastRenderedPageBreak/>
        <w:t>Bank Services</w:t>
      </w:r>
    </w:p>
    <w:p w:rsidR="00BC640D" w:rsidRDefault="003740C9">
      <w:pPr>
        <w:spacing w:before="268" w:line="20" w:lineRule="exact"/>
      </w:pPr>
      <w:r>
        <w:pict>
          <v:line id="_x0000_s1535" style="position:absolute;z-index:251416576;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432"/>
        <w:gridCol w:w="9037"/>
      </w:tblGrid>
      <w:tr w:rsidR="00BC640D">
        <w:trPr>
          <w:trHeight w:hRule="exact" w:val="1665"/>
        </w:trPr>
        <w:tc>
          <w:tcPr>
            <w:tcW w:w="1432" w:type="dxa"/>
            <w:tcBorders>
              <w:top w:val="none" w:sz="0" w:space="0" w:color="000000"/>
              <w:left w:val="none" w:sz="0" w:space="0" w:color="000000"/>
              <w:bottom w:val="none" w:sz="0" w:space="0" w:color="000000"/>
              <w:right w:val="none" w:sz="0" w:space="0" w:color="000000"/>
            </w:tcBorders>
          </w:tcPr>
          <w:p w:rsidR="00BC640D" w:rsidRDefault="00930918">
            <w:pPr>
              <w:spacing w:after="1212" w:line="222" w:lineRule="exact"/>
              <w:ind w:left="108"/>
              <w:textAlignment w:val="baseline"/>
              <w:rPr>
                <w:rFonts w:ascii="Arial" w:eastAsia="Arial" w:hAnsi="Arial"/>
                <w:b/>
                <w:color w:val="000000"/>
                <w:sz w:val="20"/>
              </w:rPr>
            </w:pPr>
            <w:r w:rsidRPr="000A4B8A">
              <w:rPr>
                <w:rFonts w:ascii="Arial" w:eastAsia="Arial" w:hAnsi="Arial"/>
                <w:b/>
                <w:color w:val="000000"/>
                <w:sz w:val="20"/>
                <w:highlight w:val="yellow"/>
              </w:rPr>
              <w:t>Sweep Accounts</w:t>
            </w:r>
          </w:p>
        </w:tc>
        <w:tc>
          <w:tcPr>
            <w:tcW w:w="9037" w:type="dxa"/>
            <w:tcBorders>
              <w:top w:val="none" w:sz="0" w:space="0" w:color="000000"/>
              <w:left w:val="none" w:sz="0" w:space="0" w:color="000000"/>
              <w:bottom w:val="none" w:sz="0" w:space="0" w:color="000000"/>
              <w:right w:val="none" w:sz="0" w:space="0" w:color="000000"/>
            </w:tcBorders>
          </w:tcPr>
          <w:p w:rsidR="00BC640D" w:rsidRDefault="00930918">
            <w:pPr>
              <w:spacing w:after="18" w:line="273" w:lineRule="exact"/>
              <w:ind w:left="396" w:right="180"/>
              <w:textAlignment w:val="baseline"/>
              <w:rPr>
                <w:rFonts w:ascii="Times" w:eastAsia="Times" w:hAnsi="Times"/>
                <w:color w:val="000000"/>
                <w:sz w:val="24"/>
              </w:rPr>
            </w:pPr>
            <w:r>
              <w:rPr>
                <w:rFonts w:ascii="Times" w:eastAsia="Times" w:hAnsi="Times"/>
                <w:color w:val="000000"/>
                <w:sz w:val="24"/>
              </w:rPr>
              <w:t xml:space="preserve">A </w:t>
            </w:r>
            <w:r w:rsidRPr="000A4B8A">
              <w:rPr>
                <w:rFonts w:ascii="Times" w:eastAsia="Times" w:hAnsi="Times"/>
                <w:b/>
                <w:color w:val="000000"/>
                <w:sz w:val="24"/>
                <w:highlight w:val="yellow"/>
              </w:rPr>
              <w:t>sweep account</w:t>
            </w:r>
            <w:r>
              <w:rPr>
                <w:rFonts w:ascii="Times" w:eastAsia="Times" w:hAnsi="Times"/>
                <w:color w:val="000000"/>
                <w:sz w:val="24"/>
              </w:rPr>
              <w:t xml:space="preserve"> is a combination of two or more accounts at a bank or a financial institution. It is useful in managing a steady cash flow between a cash account used to make scheduled payments, and an investment account where the cash is able to accrue a higher return. Many banks and financial institutions offer a </w:t>
            </w:r>
            <w:r w:rsidRPr="000A4B8A">
              <w:rPr>
                <w:rFonts w:ascii="Times" w:eastAsia="Times" w:hAnsi="Times"/>
                <w:color w:val="000000"/>
                <w:sz w:val="24"/>
                <w:highlight w:val="yellow"/>
              </w:rPr>
              <w:t>sweep account service</w:t>
            </w:r>
            <w:r>
              <w:rPr>
                <w:rFonts w:ascii="Times" w:eastAsia="Times" w:hAnsi="Times"/>
                <w:color w:val="000000"/>
                <w:sz w:val="24"/>
              </w:rPr>
              <w:t xml:space="preserve"> for personal customers and small business owners. It has also become part of the arsenal of services offered by credit card companies.</w:t>
            </w:r>
          </w:p>
        </w:tc>
      </w:tr>
    </w:tbl>
    <w:p w:rsidR="00BC640D" w:rsidRDefault="00BC640D">
      <w:pPr>
        <w:spacing w:after="232" w:line="20" w:lineRule="exact"/>
      </w:pPr>
    </w:p>
    <w:p w:rsidR="00BC640D" w:rsidRDefault="00930918">
      <w:pPr>
        <w:spacing w:line="275" w:lineRule="exact"/>
        <w:ind w:left="1800" w:right="72"/>
        <w:textAlignment w:val="baseline"/>
        <w:rPr>
          <w:rFonts w:ascii="Times" w:eastAsia="Times" w:hAnsi="Times"/>
          <w:color w:val="000000"/>
          <w:sz w:val="24"/>
        </w:rPr>
      </w:pPr>
      <w:r>
        <w:rPr>
          <w:rFonts w:ascii="Times" w:eastAsia="Times" w:hAnsi="Times"/>
          <w:color w:val="000000"/>
          <w:sz w:val="24"/>
        </w:rPr>
        <w:t xml:space="preserve">In banking, </w:t>
      </w:r>
      <w:r w:rsidRPr="000A4B8A">
        <w:rPr>
          <w:rFonts w:ascii="Times" w:eastAsia="Times" w:hAnsi="Times"/>
          <w:color w:val="000000"/>
          <w:sz w:val="24"/>
          <w:highlight w:val="yellow"/>
        </w:rPr>
        <w:t>sweep accounts</w:t>
      </w:r>
      <w:r>
        <w:rPr>
          <w:rFonts w:ascii="Times" w:eastAsia="Times" w:hAnsi="Times"/>
          <w:color w:val="000000"/>
          <w:sz w:val="24"/>
        </w:rPr>
        <w:t xml:space="preserve"> are primarily used as a legal workaround to the prohibition on paying interest on business checking accounts. In this system, the funds are described as being "swept overnight" into an investment vehicle of some kind. The choices for sweep investments are often the following: money funds, and what are known as </w:t>
      </w:r>
      <w:r w:rsidRPr="000A4B8A">
        <w:rPr>
          <w:rFonts w:ascii="Times" w:eastAsia="Times" w:hAnsi="Times"/>
          <w:color w:val="000000"/>
          <w:sz w:val="24"/>
          <w:highlight w:val="yellow"/>
        </w:rPr>
        <w:t>"Eurodollar Sweeps" or "Repo Sweeps".</w:t>
      </w:r>
    </w:p>
    <w:p w:rsidR="00BC640D" w:rsidRDefault="00930918">
      <w:pPr>
        <w:spacing w:before="274" w:line="276" w:lineRule="exact"/>
        <w:ind w:left="1800" w:right="72"/>
        <w:textAlignment w:val="baseline"/>
        <w:rPr>
          <w:rFonts w:ascii="Times" w:eastAsia="Times" w:hAnsi="Times"/>
          <w:color w:val="000000"/>
          <w:sz w:val="24"/>
        </w:rPr>
      </w:pPr>
      <w:r w:rsidRPr="000A4B8A">
        <w:rPr>
          <w:rFonts w:ascii="Times" w:eastAsia="Times" w:hAnsi="Times"/>
          <w:color w:val="000000"/>
          <w:sz w:val="24"/>
          <w:highlight w:val="yellow"/>
        </w:rPr>
        <w:t>Eurodollar sweeps are legal transfers of funds to the bank's offshore entities</w:t>
      </w:r>
      <w:r>
        <w:rPr>
          <w:rFonts w:ascii="Times" w:eastAsia="Times" w:hAnsi="Times"/>
          <w:color w:val="000000"/>
          <w:sz w:val="24"/>
        </w:rPr>
        <w:t>, although essentially they are just an accounting technique to allow the banks to have full lending of the funds without the reserve requirements normally required and without having to pay for FDIC insurance (as the sweep is uninsured). Essentially, the funds are just unsecured obligations of the bank, and therefore are paid the highest interest rate offered by the bank to overnight deposit borrowings.</w:t>
      </w:r>
    </w:p>
    <w:p w:rsidR="00BC640D" w:rsidRPr="000A4B8A" w:rsidRDefault="00930918">
      <w:pPr>
        <w:spacing w:before="276" w:line="276" w:lineRule="exact"/>
        <w:ind w:left="1800" w:right="72"/>
        <w:textAlignment w:val="baseline"/>
        <w:rPr>
          <w:rFonts w:ascii="Times" w:eastAsia="Times" w:hAnsi="Times"/>
          <w:b/>
          <w:color w:val="000000"/>
          <w:sz w:val="24"/>
        </w:rPr>
      </w:pPr>
      <w:r w:rsidRPr="000A4B8A">
        <w:rPr>
          <w:rFonts w:ascii="Times" w:eastAsia="Times" w:hAnsi="Times"/>
          <w:color w:val="000000"/>
          <w:sz w:val="24"/>
          <w:highlight w:val="yellow"/>
        </w:rPr>
        <w:t>"Repo Sweeps" ("repo" meaning "repurchase agreement")</w:t>
      </w:r>
      <w:r>
        <w:rPr>
          <w:rFonts w:ascii="Times" w:eastAsia="Times" w:hAnsi="Times"/>
          <w:color w:val="000000"/>
          <w:sz w:val="24"/>
        </w:rPr>
        <w:t xml:space="preserve"> are for companies that are concerned about the </w:t>
      </w:r>
      <w:r w:rsidRPr="000A4B8A">
        <w:rPr>
          <w:rFonts w:ascii="Times" w:eastAsia="Times" w:hAnsi="Times"/>
          <w:color w:val="000000"/>
          <w:sz w:val="24"/>
          <w:highlight w:val="yellow"/>
        </w:rPr>
        <w:t>safety of the bank</w:t>
      </w:r>
      <w:r>
        <w:rPr>
          <w:rFonts w:ascii="Times" w:eastAsia="Times" w:hAnsi="Times"/>
          <w:color w:val="000000"/>
          <w:sz w:val="24"/>
        </w:rPr>
        <w:t xml:space="preserve"> (usually by mandate of the companies or institutions charter and not due to the opinions of the employees or financial staff). </w:t>
      </w:r>
      <w:r w:rsidRPr="000A4B8A">
        <w:rPr>
          <w:rFonts w:ascii="Times" w:eastAsia="Times" w:hAnsi="Times"/>
          <w:color w:val="000000"/>
          <w:sz w:val="24"/>
          <w:highlight w:val="yellow"/>
        </w:rPr>
        <w:t>In this arrangement, the swept funds on deposit with the bank are secured by some of the bond holdings of the bank</w:t>
      </w:r>
      <w:r>
        <w:rPr>
          <w:rFonts w:ascii="Times" w:eastAsia="Times" w:hAnsi="Times"/>
          <w:color w:val="000000"/>
          <w:sz w:val="24"/>
        </w:rPr>
        <w:t xml:space="preserve">. </w:t>
      </w:r>
      <w:r w:rsidRPr="000A4B8A">
        <w:rPr>
          <w:rFonts w:ascii="Times" w:eastAsia="Times" w:hAnsi="Times"/>
          <w:b/>
          <w:color w:val="000000"/>
          <w:sz w:val="24"/>
          <w:highlight w:val="yellow"/>
          <w:u w:val="single"/>
        </w:rPr>
        <w:t>If the bank were to fail</w:t>
      </w:r>
      <w:r w:rsidRPr="000A4B8A">
        <w:rPr>
          <w:rFonts w:ascii="Times" w:eastAsia="Times" w:hAnsi="Times"/>
          <w:b/>
          <w:color w:val="000000"/>
          <w:sz w:val="24"/>
          <w:highlight w:val="yellow"/>
        </w:rPr>
        <w:t>, the depositor would just be given the bond holdings and then could sell the bonds to get their money back (unless something happens to the bond prices in the interim).</w:t>
      </w:r>
    </w:p>
    <w:p w:rsidR="00BC640D" w:rsidRDefault="00930918">
      <w:pPr>
        <w:spacing w:before="273" w:after="350" w:line="276" w:lineRule="exact"/>
        <w:ind w:left="1800" w:right="360"/>
        <w:textAlignment w:val="baseline"/>
        <w:rPr>
          <w:rFonts w:ascii="Times" w:eastAsia="Times" w:hAnsi="Times"/>
          <w:color w:val="000000"/>
          <w:sz w:val="24"/>
        </w:rPr>
      </w:pPr>
      <w:r>
        <w:rPr>
          <w:rFonts w:ascii="Times" w:eastAsia="Times" w:hAnsi="Times"/>
          <w:color w:val="000000"/>
          <w:sz w:val="24"/>
        </w:rPr>
        <w:t>Larger corporate bank accounts are charged numerous fees for each of the services the bank offers (such as a charge per every check deposited), however the bank rebates these fees based on the companies account balances in a process known as account analysis.</w:t>
      </w:r>
    </w:p>
    <w:p w:rsidR="00BC640D" w:rsidRDefault="003740C9">
      <w:pPr>
        <w:tabs>
          <w:tab w:val="left" w:pos="1800"/>
        </w:tabs>
        <w:spacing w:before="271" w:after="383" w:line="276" w:lineRule="exact"/>
        <w:ind w:left="1800" w:right="216" w:hanging="1656"/>
        <w:textAlignment w:val="baseline"/>
        <w:rPr>
          <w:rFonts w:ascii="Arial" w:eastAsia="Arial" w:hAnsi="Arial"/>
          <w:b/>
          <w:color w:val="000000"/>
          <w:sz w:val="20"/>
        </w:rPr>
      </w:pPr>
      <w:r w:rsidRPr="002614EE">
        <w:rPr>
          <w:highlight w:val="yellow"/>
        </w:rPr>
        <w:pict>
          <v:line id="_x0000_s1534" style="position:absolute;left:0;text-align:left;z-index:251417600;mso-position-horizontal-relative:page;mso-position-vertical-relative:page" from="137.5pt,575.5pt" to="559.75pt,575.5pt" strokeweight=".95pt">
            <w10:wrap anchorx="page" anchory="page"/>
          </v:line>
        </w:pict>
      </w:r>
      <w:r w:rsidR="00930918" w:rsidRPr="002614EE">
        <w:rPr>
          <w:rFonts w:ascii="Arial" w:eastAsia="Arial" w:hAnsi="Arial"/>
          <w:b/>
          <w:color w:val="000000"/>
          <w:sz w:val="20"/>
          <w:highlight w:val="yellow"/>
        </w:rPr>
        <w:t>How it Works</w:t>
      </w:r>
      <w:r w:rsidR="00930918">
        <w:rPr>
          <w:rFonts w:ascii="Arial" w:eastAsia="Arial" w:hAnsi="Arial"/>
          <w:b/>
          <w:color w:val="000000"/>
          <w:sz w:val="20"/>
        </w:rPr>
        <w:tab/>
      </w:r>
      <w:r w:rsidR="00930918">
        <w:rPr>
          <w:rFonts w:ascii="Times" w:eastAsia="Times" w:hAnsi="Times"/>
          <w:color w:val="000000"/>
          <w:sz w:val="24"/>
        </w:rPr>
        <w:t xml:space="preserve">In a </w:t>
      </w:r>
      <w:r w:rsidR="00930918" w:rsidRPr="002614EE">
        <w:rPr>
          <w:rFonts w:ascii="Times" w:eastAsia="Times" w:hAnsi="Times"/>
          <w:color w:val="000000"/>
          <w:sz w:val="24"/>
          <w:highlight w:val="yellow"/>
        </w:rPr>
        <w:t>sweep account</w:t>
      </w:r>
      <w:r w:rsidR="00930918">
        <w:rPr>
          <w:rFonts w:ascii="Times" w:eastAsia="Times" w:hAnsi="Times"/>
          <w:color w:val="000000"/>
          <w:sz w:val="24"/>
        </w:rPr>
        <w:t>, a cash account is set up first and a lump sum of money is deposited into that account. A financial advisor and the client will discuss and determine an average balance that should be kept in this account. Depending on the institutions service, this amount may be pre-determined. Most of the extra cash above the average balance will be invested into a money market, CD, or some other form of investment that can be easily liquidated.</w:t>
      </w:r>
    </w:p>
    <w:p w:rsidR="00BC640D" w:rsidRDefault="003740C9">
      <w:pPr>
        <w:spacing w:before="46" w:line="226" w:lineRule="exact"/>
        <w:ind w:right="216"/>
        <w:jc w:val="right"/>
        <w:textAlignment w:val="baseline"/>
        <w:rPr>
          <w:rFonts w:ascii="Times" w:eastAsia="Times" w:hAnsi="Times"/>
          <w:i/>
          <w:color w:val="000000"/>
          <w:sz w:val="20"/>
        </w:rPr>
      </w:pPr>
      <w:r w:rsidRPr="003740C9">
        <w:pict>
          <v:line id="_x0000_s1533" style="position:absolute;left:0;text-align:left;z-index:251418624;mso-position-horizontal-relative:page;mso-position-vertical-relative:page" from="137.5pt,691.45pt" to="559.75pt,691.45pt" strokeweight=".95pt">
            <w10:wrap anchorx="page" anchory="page"/>
          </v:line>
        </w:pict>
      </w:r>
      <w:r w:rsidR="00930918">
        <w:rPr>
          <w:rFonts w:ascii="Times" w:eastAsia="Times" w:hAnsi="Times"/>
          <w:i/>
          <w:color w:val="000000"/>
          <w:sz w:val="20"/>
        </w:rPr>
        <w:t>Continued on next page</w:t>
      </w:r>
    </w:p>
    <w:p w:rsidR="00BC640D" w:rsidRDefault="00930918">
      <w:pPr>
        <w:spacing w:before="764" w:line="276" w:lineRule="exact"/>
        <w:ind w:right="72"/>
        <w:jc w:val="center"/>
        <w:textAlignment w:val="baseline"/>
        <w:rPr>
          <w:rFonts w:ascii="Times" w:eastAsia="Times" w:hAnsi="Times"/>
          <w:color w:val="000000"/>
          <w:spacing w:val="16"/>
          <w:sz w:val="24"/>
        </w:rPr>
      </w:pPr>
      <w:r>
        <w:rPr>
          <w:rFonts w:ascii="Times" w:eastAsia="Times" w:hAnsi="Times"/>
          <w:color w:val="000000"/>
          <w:spacing w:val="16"/>
          <w:sz w:val="24"/>
        </w:rPr>
        <w:t>- 23 -</w:t>
      </w:r>
    </w:p>
    <w:p w:rsidR="00BC640D" w:rsidRDefault="00BC640D">
      <w:pPr>
        <w:sectPr w:rsidR="00BC640D">
          <w:pgSz w:w="12240" w:h="15840"/>
          <w:pgMar w:top="1440" w:right="806" w:bottom="304" w:left="965" w:header="720" w:footer="720" w:gutter="0"/>
          <w:cols w:space="720"/>
        </w:sectPr>
      </w:pPr>
    </w:p>
    <w:p w:rsidR="00BC640D" w:rsidRDefault="00930918">
      <w:pPr>
        <w:spacing w:before="10" w:after="223" w:line="357" w:lineRule="exact"/>
        <w:textAlignment w:val="baseline"/>
        <w:rPr>
          <w:rFonts w:ascii="Arial" w:eastAsia="Arial" w:hAnsi="Arial"/>
          <w:b/>
          <w:color w:val="000000"/>
          <w:spacing w:val="-1"/>
          <w:sz w:val="32"/>
        </w:rPr>
      </w:pPr>
      <w:r w:rsidRPr="002614EE">
        <w:rPr>
          <w:rFonts w:ascii="Arial" w:eastAsia="Arial" w:hAnsi="Arial"/>
          <w:b/>
          <w:color w:val="000000"/>
          <w:spacing w:val="-1"/>
          <w:sz w:val="32"/>
          <w:highlight w:val="yellow"/>
        </w:rPr>
        <w:lastRenderedPageBreak/>
        <w:t xml:space="preserve">Bank Services, </w:t>
      </w:r>
      <w:r w:rsidRPr="002614EE">
        <w:rPr>
          <w:rFonts w:ascii="Arial" w:eastAsia="Arial" w:hAnsi="Arial"/>
          <w:color w:val="000000"/>
          <w:spacing w:val="-1"/>
          <w:sz w:val="28"/>
          <w:highlight w:val="yellow"/>
        </w:rPr>
        <w:t>Continued</w:t>
      </w:r>
    </w:p>
    <w:p w:rsidR="00BC640D" w:rsidRDefault="003740C9">
      <w:pPr>
        <w:spacing w:before="268" w:line="20" w:lineRule="exact"/>
      </w:pPr>
      <w:r>
        <w:pict>
          <v:line id="_x0000_s1532" style="position:absolute;z-index:251419648;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530"/>
        <w:gridCol w:w="8939"/>
      </w:tblGrid>
      <w:tr w:rsidR="00BC640D">
        <w:trPr>
          <w:trHeight w:hRule="exact" w:val="1387"/>
        </w:trPr>
        <w:tc>
          <w:tcPr>
            <w:tcW w:w="1530" w:type="dxa"/>
            <w:tcBorders>
              <w:top w:val="none" w:sz="0" w:space="0" w:color="000000"/>
              <w:left w:val="none" w:sz="0" w:space="0" w:color="000000"/>
              <w:bottom w:val="none" w:sz="0" w:space="0" w:color="000000"/>
              <w:right w:val="none" w:sz="0" w:space="0" w:color="000000"/>
            </w:tcBorders>
          </w:tcPr>
          <w:p w:rsidR="00BC640D" w:rsidRDefault="00930918">
            <w:pPr>
              <w:spacing w:after="934" w:line="225" w:lineRule="exact"/>
              <w:ind w:left="36"/>
              <w:textAlignment w:val="baseline"/>
              <w:rPr>
                <w:rFonts w:ascii="Arial" w:eastAsia="Arial" w:hAnsi="Arial"/>
                <w:b/>
                <w:color w:val="000000"/>
                <w:sz w:val="20"/>
              </w:rPr>
            </w:pPr>
            <w:r w:rsidRPr="002614EE">
              <w:rPr>
                <w:rFonts w:ascii="Arial" w:eastAsia="Arial" w:hAnsi="Arial"/>
                <w:b/>
                <w:color w:val="000000"/>
                <w:sz w:val="20"/>
                <w:highlight w:val="yellow"/>
              </w:rPr>
              <w:t xml:space="preserve">How it Works </w:t>
            </w:r>
            <w:r w:rsidRPr="002614EE">
              <w:rPr>
                <w:rFonts w:ascii="Arial" w:eastAsia="Arial" w:hAnsi="Arial"/>
                <w:color w:val="000000"/>
                <w:sz w:val="20"/>
                <w:highlight w:val="yellow"/>
              </w:rPr>
              <w:t>(continued)</w:t>
            </w:r>
          </w:p>
        </w:tc>
        <w:tc>
          <w:tcPr>
            <w:tcW w:w="8939" w:type="dxa"/>
            <w:tcBorders>
              <w:top w:val="none" w:sz="0" w:space="0" w:color="000000"/>
              <w:left w:val="none" w:sz="0" w:space="0" w:color="000000"/>
              <w:bottom w:val="none" w:sz="0" w:space="0" w:color="000000"/>
              <w:right w:val="none" w:sz="0" w:space="0" w:color="000000"/>
            </w:tcBorders>
          </w:tcPr>
          <w:p w:rsidR="00BC640D" w:rsidRDefault="00930918">
            <w:pPr>
              <w:spacing w:after="22" w:line="272" w:lineRule="exact"/>
              <w:ind w:left="216" w:right="72"/>
              <w:textAlignment w:val="baseline"/>
              <w:rPr>
                <w:rFonts w:ascii="Times" w:eastAsia="Times" w:hAnsi="Times"/>
                <w:color w:val="000000"/>
                <w:sz w:val="24"/>
              </w:rPr>
            </w:pPr>
            <w:r w:rsidRPr="002614EE">
              <w:rPr>
                <w:rFonts w:ascii="Times" w:eastAsia="Times" w:hAnsi="Times"/>
                <w:color w:val="000000"/>
                <w:sz w:val="24"/>
                <w:highlight w:val="yellow"/>
              </w:rPr>
              <w:t>When the balance in the cash account falls below the pre-determined average balance, some of the investment is liquidated and the proceeds get deposited into the cash account, thus maintaining the average balance</w:t>
            </w:r>
            <w:r>
              <w:rPr>
                <w:rFonts w:ascii="Times" w:eastAsia="Times" w:hAnsi="Times"/>
                <w:color w:val="000000"/>
                <w:sz w:val="24"/>
              </w:rPr>
              <w:t>. If the initial calculations are done correctly, the interest on the cash and returns on the investments should yield a large enough return that will increase the total value of the sweep account.</w:t>
            </w:r>
          </w:p>
        </w:tc>
      </w:tr>
    </w:tbl>
    <w:p w:rsidR="00BC640D" w:rsidRDefault="00BC640D">
      <w:pPr>
        <w:spacing w:after="232" w:line="20" w:lineRule="exact"/>
      </w:pPr>
    </w:p>
    <w:p w:rsidR="00BC640D" w:rsidRDefault="00930918">
      <w:pPr>
        <w:spacing w:after="348" w:line="275" w:lineRule="exact"/>
        <w:ind w:left="1728"/>
        <w:textAlignment w:val="baseline"/>
        <w:rPr>
          <w:rFonts w:ascii="Times" w:eastAsia="Times" w:hAnsi="Times"/>
          <w:color w:val="000000"/>
          <w:sz w:val="24"/>
        </w:rPr>
      </w:pPr>
      <w:r>
        <w:rPr>
          <w:rFonts w:ascii="Times" w:eastAsia="Times" w:hAnsi="Times"/>
          <w:color w:val="000000"/>
          <w:sz w:val="24"/>
        </w:rPr>
        <w:t>During a bad economic cycle, the funds in the investment accounts may fall low enough that substantial gains will not be possible to maintain the average balance in the cash account. In these cases, the financial institutions would ask either for more funds to be put into the investment account, or recommend other forms of investments and liquidation. The financial innovation of sweep accounts is particularly interesting because it was stimulated not only by the desire to avoid costly regulation, but also by a change in supply conditions- in this case technology.</w:t>
      </w:r>
    </w:p>
    <w:p w:rsidR="00BC640D" w:rsidRDefault="003740C9">
      <w:pPr>
        <w:tabs>
          <w:tab w:val="left" w:pos="1728"/>
        </w:tabs>
        <w:spacing w:before="263" w:line="273" w:lineRule="exact"/>
        <w:textAlignment w:val="baseline"/>
        <w:rPr>
          <w:rFonts w:ascii="Arial" w:eastAsia="Arial" w:hAnsi="Arial"/>
          <w:b/>
          <w:color w:val="000000"/>
          <w:sz w:val="20"/>
        </w:rPr>
      </w:pPr>
      <w:r w:rsidRPr="002614EE">
        <w:rPr>
          <w:highlight w:val="yellow"/>
        </w:rPr>
        <w:pict>
          <v:line id="_x0000_s1531" style="position:absolute;z-index:251420672;mso-position-horizontal-relative:page;mso-position-vertical-relative:page" from="137.5pt,313.45pt" to="559.75pt,313.45pt" strokeweight=".95pt">
            <w10:wrap anchorx="page" anchory="page"/>
          </v:line>
        </w:pict>
      </w:r>
      <w:r w:rsidR="00930918" w:rsidRPr="002614EE">
        <w:rPr>
          <w:rFonts w:ascii="Arial" w:eastAsia="Arial" w:hAnsi="Arial"/>
          <w:b/>
          <w:color w:val="000000"/>
          <w:sz w:val="20"/>
          <w:highlight w:val="yellow"/>
        </w:rPr>
        <w:t>Company</w:t>
      </w:r>
      <w:r w:rsidR="00930918">
        <w:rPr>
          <w:rFonts w:ascii="Arial" w:eastAsia="Arial" w:hAnsi="Arial"/>
          <w:b/>
          <w:color w:val="000000"/>
          <w:sz w:val="20"/>
        </w:rPr>
        <w:tab/>
      </w:r>
      <w:r w:rsidR="00930918">
        <w:rPr>
          <w:rFonts w:ascii="Times" w:eastAsia="Times" w:hAnsi="Times"/>
          <w:color w:val="000000"/>
          <w:sz w:val="24"/>
        </w:rPr>
        <w:t xml:space="preserve">Some companies choose to have all of their funds swept into a </w:t>
      </w:r>
      <w:r w:rsidR="00930918" w:rsidRPr="009239A0">
        <w:rPr>
          <w:rFonts w:ascii="Times" w:eastAsia="Times" w:hAnsi="Times"/>
          <w:color w:val="000000"/>
          <w:sz w:val="24"/>
          <w:highlight w:val="yellow"/>
        </w:rPr>
        <w:t>sweep account</w:t>
      </w:r>
      <w:r w:rsidR="00930918">
        <w:rPr>
          <w:rFonts w:ascii="Times" w:eastAsia="Times" w:hAnsi="Times"/>
          <w:color w:val="000000"/>
          <w:sz w:val="24"/>
        </w:rPr>
        <w:t xml:space="preserve"> if they</w:t>
      </w:r>
    </w:p>
    <w:p w:rsidR="00BC640D" w:rsidRDefault="00930918">
      <w:pPr>
        <w:tabs>
          <w:tab w:val="left" w:pos="1728"/>
        </w:tabs>
        <w:spacing w:line="280" w:lineRule="exact"/>
        <w:ind w:left="1728" w:right="360" w:hanging="1728"/>
        <w:textAlignment w:val="baseline"/>
        <w:rPr>
          <w:rFonts w:ascii="Arial" w:eastAsia="Arial" w:hAnsi="Arial"/>
          <w:b/>
          <w:color w:val="000000"/>
          <w:sz w:val="20"/>
        </w:rPr>
      </w:pPr>
      <w:r w:rsidRPr="002614EE">
        <w:rPr>
          <w:rFonts w:ascii="Arial" w:eastAsia="Arial" w:hAnsi="Arial"/>
          <w:b/>
          <w:color w:val="000000"/>
          <w:sz w:val="20"/>
          <w:highlight w:val="yellow"/>
        </w:rPr>
        <w:t>Policy Issues</w:t>
      </w:r>
      <w:r>
        <w:rPr>
          <w:rFonts w:ascii="Arial" w:eastAsia="Arial" w:hAnsi="Arial"/>
          <w:b/>
          <w:color w:val="000000"/>
          <w:sz w:val="20"/>
        </w:rPr>
        <w:tab/>
      </w:r>
      <w:r>
        <w:rPr>
          <w:rFonts w:ascii="Times" w:eastAsia="Times" w:hAnsi="Times"/>
          <w:color w:val="000000"/>
          <w:sz w:val="24"/>
        </w:rPr>
        <w:t>believe that the increased earnings will more than offset the fees they would have been rebated, should they have left the funds in the account.</w:t>
      </w:r>
    </w:p>
    <w:p w:rsidR="00BC640D" w:rsidRDefault="00930918">
      <w:pPr>
        <w:spacing w:before="274" w:line="276" w:lineRule="exact"/>
        <w:ind w:left="1728" w:right="432"/>
        <w:textAlignment w:val="baseline"/>
        <w:rPr>
          <w:rFonts w:ascii="Times" w:eastAsia="Times" w:hAnsi="Times"/>
          <w:color w:val="000000"/>
          <w:sz w:val="24"/>
        </w:rPr>
      </w:pPr>
      <w:r>
        <w:rPr>
          <w:rFonts w:ascii="Times" w:eastAsia="Times" w:hAnsi="Times"/>
          <w:color w:val="000000"/>
          <w:sz w:val="24"/>
        </w:rPr>
        <w:t>Other companies calculate the approximate amount needed to rebate the fees and then only sweep funds in excess of that amount.</w:t>
      </w:r>
    </w:p>
    <w:p w:rsidR="00BC640D" w:rsidRDefault="00930918">
      <w:pPr>
        <w:spacing w:before="278" w:after="344" w:line="276" w:lineRule="exact"/>
        <w:ind w:left="1728" w:right="72"/>
        <w:textAlignment w:val="baseline"/>
        <w:rPr>
          <w:rFonts w:ascii="Times" w:eastAsia="Times" w:hAnsi="Times"/>
          <w:color w:val="000000"/>
          <w:sz w:val="24"/>
        </w:rPr>
      </w:pPr>
      <w:r>
        <w:rPr>
          <w:rFonts w:ascii="Times" w:eastAsia="Times" w:hAnsi="Times"/>
          <w:color w:val="000000"/>
          <w:sz w:val="24"/>
        </w:rPr>
        <w:t>Companies pay extra for more complex investment strategies, and for more detailed communication from their bank. For example, knowing when the checks they issue will probably clear, enables them to more precisely determine how to invest and for how long. This service is known as controlled disbursement.</w:t>
      </w:r>
    </w:p>
    <w:p w:rsidR="00BC640D" w:rsidRDefault="003740C9">
      <w:pPr>
        <w:spacing w:before="268" w:line="20" w:lineRule="exact"/>
      </w:pPr>
      <w:r>
        <w:pict>
          <v:line id="_x0000_s1530" style="position:absolute;z-index:251421696;mso-position-horizontal-relative:page;mso-position-vertical-relative:page" from="137.5pt,496.55pt" to="559.75pt,496.55pt" strokeweight=".95pt">
            <w10:wrap anchorx="page" anchory="page"/>
          </v:line>
        </w:pict>
      </w:r>
    </w:p>
    <w:tbl>
      <w:tblPr>
        <w:tblW w:w="0" w:type="auto"/>
        <w:tblLayout w:type="fixed"/>
        <w:tblCellMar>
          <w:left w:w="0" w:type="dxa"/>
          <w:right w:w="0" w:type="dxa"/>
        </w:tblCellMar>
        <w:tblLook w:val="04A0"/>
      </w:tblPr>
      <w:tblGrid>
        <w:gridCol w:w="1067"/>
        <w:gridCol w:w="636"/>
        <w:gridCol w:w="8443"/>
        <w:gridCol w:w="323"/>
      </w:tblGrid>
      <w:tr w:rsidR="00BC640D">
        <w:trPr>
          <w:trHeight w:hRule="exact" w:val="3150"/>
        </w:trPr>
        <w:tc>
          <w:tcPr>
            <w:tcW w:w="1067" w:type="dxa"/>
            <w:tcBorders>
              <w:top w:val="none" w:sz="0" w:space="0" w:color="000000"/>
              <w:left w:val="none" w:sz="0" w:space="0" w:color="000000"/>
              <w:bottom w:val="none" w:sz="0" w:space="0" w:color="000000"/>
              <w:right w:val="none" w:sz="0" w:space="0" w:color="000000"/>
            </w:tcBorders>
          </w:tcPr>
          <w:p w:rsidR="00BC640D" w:rsidRDefault="00930918">
            <w:pPr>
              <w:spacing w:after="2700" w:line="220" w:lineRule="exact"/>
              <w:ind w:left="36"/>
              <w:textAlignment w:val="baseline"/>
              <w:rPr>
                <w:rFonts w:ascii="Arial" w:eastAsia="Arial" w:hAnsi="Arial"/>
                <w:b/>
                <w:color w:val="000000"/>
                <w:sz w:val="20"/>
              </w:rPr>
            </w:pPr>
            <w:r w:rsidRPr="009239A0">
              <w:rPr>
                <w:rFonts w:ascii="Arial" w:eastAsia="Arial" w:hAnsi="Arial"/>
                <w:b/>
                <w:color w:val="000000"/>
                <w:sz w:val="20"/>
                <w:highlight w:val="yellow"/>
              </w:rPr>
              <w:t>Money Matters</w:t>
            </w:r>
          </w:p>
        </w:tc>
        <w:tc>
          <w:tcPr>
            <w:tcW w:w="9402" w:type="dxa"/>
            <w:gridSpan w:val="3"/>
            <w:tcBorders>
              <w:top w:val="none" w:sz="0" w:space="0" w:color="000000"/>
              <w:left w:val="none" w:sz="0" w:space="0" w:color="000000"/>
              <w:bottom w:val="none" w:sz="0" w:space="0" w:color="000000"/>
              <w:right w:val="none" w:sz="0" w:space="0" w:color="000000"/>
            </w:tcBorders>
          </w:tcPr>
          <w:p w:rsidR="00BC640D" w:rsidRDefault="00930918">
            <w:pPr>
              <w:spacing w:line="271" w:lineRule="exact"/>
              <w:ind w:left="360" w:right="180"/>
              <w:textAlignment w:val="baseline"/>
              <w:rPr>
                <w:rFonts w:ascii="Times" w:eastAsia="Times" w:hAnsi="Times"/>
                <w:color w:val="000000"/>
                <w:sz w:val="24"/>
              </w:rPr>
            </w:pPr>
            <w:r w:rsidRPr="009239A0">
              <w:rPr>
                <w:rFonts w:ascii="Times" w:eastAsia="Times" w:hAnsi="Times"/>
                <w:color w:val="000000"/>
                <w:sz w:val="24"/>
                <w:highlight w:val="yellow"/>
              </w:rPr>
              <w:t xml:space="preserve">Some of us will have assets to qualify for </w:t>
            </w:r>
            <w:r w:rsidRPr="009239A0">
              <w:rPr>
                <w:rFonts w:ascii="Times" w:eastAsia="Times" w:hAnsi="Times"/>
                <w:i/>
                <w:color w:val="000000"/>
                <w:sz w:val="24"/>
                <w:highlight w:val="yellow"/>
              </w:rPr>
              <w:t>Private Client Services</w:t>
            </w:r>
            <w:r>
              <w:rPr>
                <w:rFonts w:ascii="Times" w:eastAsia="Times" w:hAnsi="Times"/>
                <w:i/>
                <w:color w:val="000000"/>
                <w:sz w:val="24"/>
              </w:rPr>
              <w:t xml:space="preserve"> </w:t>
            </w:r>
            <w:r>
              <w:rPr>
                <w:rFonts w:ascii="Times" w:eastAsia="Times" w:hAnsi="Times"/>
                <w:color w:val="000000"/>
                <w:sz w:val="24"/>
              </w:rPr>
              <w:t xml:space="preserve">and possibly the bank’s </w:t>
            </w:r>
            <w:r>
              <w:rPr>
                <w:rFonts w:ascii="Times" w:eastAsia="Times" w:hAnsi="Times"/>
                <w:i/>
                <w:color w:val="000000"/>
                <w:sz w:val="24"/>
              </w:rPr>
              <w:t xml:space="preserve">Wealth Manager </w:t>
            </w:r>
            <w:r>
              <w:rPr>
                <w:rFonts w:ascii="Times" w:eastAsia="Times" w:hAnsi="Times"/>
                <w:color w:val="000000"/>
                <w:sz w:val="24"/>
              </w:rPr>
              <w:t xml:space="preserve">Services. Learn the </w:t>
            </w:r>
            <w:r w:rsidRPr="009239A0">
              <w:rPr>
                <w:rFonts w:ascii="Times" w:eastAsia="Times" w:hAnsi="Times"/>
                <w:color w:val="000000"/>
                <w:sz w:val="24"/>
                <w:highlight w:val="yellow"/>
              </w:rPr>
              <w:t>difference and ask for the private banker or bank manager</w:t>
            </w:r>
            <w:r>
              <w:rPr>
                <w:rFonts w:ascii="Times" w:eastAsia="Times" w:hAnsi="Times"/>
                <w:color w:val="000000"/>
                <w:sz w:val="24"/>
              </w:rPr>
              <w:t xml:space="preserve"> to provide the following items. At Chase, the PCS minimum is $250K; Wealth Manager officially at $30 million although started giving services at $15 million. This varies by bank. </w:t>
            </w:r>
            <w:r>
              <w:rPr>
                <w:rFonts w:ascii="Times" w:eastAsia="Times" w:hAnsi="Times"/>
                <w:b/>
                <w:i/>
                <w:color w:val="000000"/>
                <w:sz w:val="24"/>
              </w:rPr>
              <w:t>Don’t be afraid to ask!</w:t>
            </w:r>
          </w:p>
          <w:p w:rsidR="00BC640D" w:rsidRDefault="00930918">
            <w:pPr>
              <w:spacing w:before="277" w:after="401" w:line="276" w:lineRule="exact"/>
              <w:ind w:left="360" w:right="108"/>
              <w:textAlignment w:val="baseline"/>
              <w:rPr>
                <w:rFonts w:ascii="Times" w:eastAsia="Times" w:hAnsi="Times"/>
                <w:b/>
                <w:i/>
                <w:color w:val="000000"/>
                <w:sz w:val="24"/>
              </w:rPr>
            </w:pPr>
            <w:r w:rsidRPr="009239A0">
              <w:rPr>
                <w:rFonts w:ascii="Times" w:eastAsia="Times" w:hAnsi="Times"/>
                <w:b/>
                <w:i/>
                <w:color w:val="000000"/>
                <w:sz w:val="24"/>
                <w:highlight w:val="yellow"/>
              </w:rPr>
              <w:t>Bank Perks</w:t>
            </w:r>
            <w:r>
              <w:rPr>
                <w:rFonts w:ascii="Times" w:eastAsia="Times" w:hAnsi="Times"/>
                <w:b/>
                <w:i/>
                <w:color w:val="000000"/>
                <w:sz w:val="24"/>
              </w:rPr>
              <w:t xml:space="preserve"> </w:t>
            </w:r>
            <w:r>
              <w:rPr>
                <w:rFonts w:ascii="Times" w:eastAsia="Times" w:hAnsi="Times"/>
                <w:color w:val="000000"/>
                <w:sz w:val="24"/>
              </w:rPr>
              <w:t>go to those who request them. This is a list of some of the things the rich and wealthy get for bringing their services to a bank. Review the list and decide what you want to acquire for simply being a customer. Remember, they are making a huge profit off of your money. This qualifies as an entitlement.</w:t>
            </w:r>
          </w:p>
        </w:tc>
      </w:tr>
      <w:tr w:rsidR="00BC640D">
        <w:trPr>
          <w:trHeight w:hRule="exact" w:val="282"/>
        </w:trPr>
        <w:tc>
          <w:tcPr>
            <w:tcW w:w="1067" w:type="dxa"/>
            <w:tcBorders>
              <w:top w:val="none" w:sz="0" w:space="0" w:color="000000"/>
              <w:left w:val="none" w:sz="0" w:space="0" w:color="000000"/>
              <w:bottom w:val="none" w:sz="0" w:space="0" w:color="000000"/>
              <w:right w:val="none" w:sz="0" w:space="0" w:color="000000"/>
            </w:tcBorders>
          </w:tcPr>
          <w:p w:rsidR="00BC640D" w:rsidRDefault="00BC640D"/>
        </w:tc>
        <w:tc>
          <w:tcPr>
            <w:tcW w:w="636" w:type="dxa"/>
            <w:tcBorders>
              <w:top w:val="none" w:sz="0" w:space="0" w:color="000000"/>
              <w:left w:val="none" w:sz="0" w:space="0" w:color="000000"/>
              <w:bottom w:val="none" w:sz="0" w:space="0" w:color="000000"/>
              <w:right w:val="none" w:sz="0" w:space="0" w:color="000000"/>
            </w:tcBorders>
          </w:tcPr>
          <w:p w:rsidR="00BC640D" w:rsidRDefault="00BC640D"/>
        </w:tc>
        <w:tc>
          <w:tcPr>
            <w:tcW w:w="8443" w:type="dxa"/>
            <w:tcBorders>
              <w:top w:val="single" w:sz="7" w:space="0" w:color="000000"/>
              <w:left w:val="none" w:sz="0" w:space="0" w:color="000000"/>
              <w:bottom w:val="none" w:sz="0" w:space="0" w:color="000000"/>
              <w:right w:val="none" w:sz="0" w:space="0" w:color="000000"/>
            </w:tcBorders>
            <w:vAlign w:val="center"/>
          </w:tcPr>
          <w:p w:rsidR="00BC640D" w:rsidRDefault="00930918">
            <w:pPr>
              <w:spacing w:before="36" w:after="16" w:line="226" w:lineRule="exact"/>
              <w:ind w:right="33"/>
              <w:jc w:val="right"/>
              <w:textAlignment w:val="baseline"/>
              <w:rPr>
                <w:rFonts w:ascii="Times" w:eastAsia="Times" w:hAnsi="Times"/>
                <w:i/>
                <w:color w:val="000000"/>
                <w:sz w:val="20"/>
              </w:rPr>
            </w:pPr>
            <w:r>
              <w:rPr>
                <w:rFonts w:ascii="Times" w:eastAsia="Times" w:hAnsi="Times"/>
                <w:i/>
                <w:color w:val="000000"/>
                <w:sz w:val="20"/>
              </w:rPr>
              <w:t>Continued on the next page</w:t>
            </w:r>
          </w:p>
        </w:tc>
        <w:tc>
          <w:tcPr>
            <w:tcW w:w="323" w:type="dxa"/>
            <w:tcBorders>
              <w:top w:val="none" w:sz="0" w:space="0" w:color="000000"/>
              <w:left w:val="none" w:sz="0" w:space="0" w:color="000000"/>
              <w:bottom w:val="none" w:sz="0" w:space="0" w:color="000000"/>
              <w:right w:val="none" w:sz="0" w:space="0" w:color="000000"/>
            </w:tcBorders>
          </w:tcPr>
          <w:p w:rsidR="00BC640D" w:rsidRDefault="00BC640D"/>
        </w:tc>
      </w:tr>
    </w:tbl>
    <w:p w:rsidR="00BC640D" w:rsidRDefault="00BC640D">
      <w:pPr>
        <w:sectPr w:rsidR="00BC640D">
          <w:pgSz w:w="12240" w:h="15840"/>
          <w:pgMar w:top="1440" w:right="724" w:bottom="1804" w:left="1047" w:header="720" w:footer="720" w:gutter="0"/>
          <w:cols w:space="720"/>
        </w:sectPr>
      </w:pPr>
    </w:p>
    <w:p w:rsidR="00BC640D" w:rsidRDefault="003740C9">
      <w:pPr>
        <w:spacing w:before="10" w:after="497" w:line="357" w:lineRule="exact"/>
        <w:ind w:left="144"/>
        <w:textAlignment w:val="baseline"/>
        <w:rPr>
          <w:rFonts w:ascii="Arial" w:eastAsia="Arial" w:hAnsi="Arial"/>
          <w:b/>
          <w:color w:val="000000"/>
          <w:spacing w:val="-1"/>
          <w:sz w:val="32"/>
        </w:rPr>
      </w:pPr>
      <w:r w:rsidRPr="009239A0">
        <w:rPr>
          <w:highlight w:val="yellow"/>
        </w:rPr>
        <w:lastRenderedPageBreak/>
        <w:pict>
          <v:line id="_x0000_s1529" style="position:absolute;left:0;text-align:left;z-index:251422720;mso-position-horizontal-relative:page;mso-position-vertical-relative:page" from="137.5pt,102.7pt" to="559.75pt,102.7pt" strokeweight=".95pt">
            <w10:wrap anchorx="page" anchory="page"/>
          </v:line>
        </w:pict>
      </w:r>
      <w:r w:rsidR="00930918" w:rsidRPr="009239A0">
        <w:rPr>
          <w:rFonts w:ascii="Arial" w:eastAsia="Arial" w:hAnsi="Arial"/>
          <w:b/>
          <w:color w:val="000000"/>
          <w:spacing w:val="-1"/>
          <w:sz w:val="32"/>
          <w:highlight w:val="yellow"/>
        </w:rPr>
        <w:t xml:space="preserve">Bank Services, </w:t>
      </w:r>
      <w:r w:rsidR="00930918" w:rsidRPr="009239A0">
        <w:rPr>
          <w:rFonts w:ascii="Arial" w:eastAsia="Arial" w:hAnsi="Arial"/>
          <w:color w:val="000000"/>
          <w:spacing w:val="-1"/>
          <w:sz w:val="28"/>
          <w:highlight w:val="yellow"/>
        </w:rPr>
        <w:t>Continued</w:t>
      </w:r>
    </w:p>
    <w:p w:rsidR="00BC640D" w:rsidRDefault="00BC640D">
      <w:pPr>
        <w:spacing w:before="10" w:after="497" w:line="357" w:lineRule="exact"/>
        <w:sectPr w:rsidR="00BC640D">
          <w:pgSz w:w="12240" w:h="15840"/>
          <w:pgMar w:top="1440" w:right="859" w:bottom="304" w:left="912" w:header="720" w:footer="720" w:gutter="0"/>
          <w:cols w:space="720"/>
        </w:sectPr>
      </w:pPr>
    </w:p>
    <w:p w:rsidR="00BC640D" w:rsidRPr="009239A0" w:rsidRDefault="003740C9">
      <w:pPr>
        <w:numPr>
          <w:ilvl w:val="0"/>
          <w:numId w:val="4"/>
        </w:numPr>
        <w:tabs>
          <w:tab w:val="clear" w:pos="360"/>
          <w:tab w:val="left" w:pos="432"/>
        </w:tabs>
        <w:spacing w:before="61" w:line="274" w:lineRule="exact"/>
        <w:ind w:left="432" w:right="648" w:hanging="360"/>
        <w:textAlignment w:val="baseline"/>
        <w:rPr>
          <w:rFonts w:ascii="Times" w:eastAsia="Times" w:hAnsi="Times"/>
          <w:color w:val="000000"/>
          <w:sz w:val="24"/>
          <w:highlight w:val="yellow"/>
        </w:rPr>
      </w:pPr>
      <w:r w:rsidRPr="009239A0">
        <w:rPr>
          <w:highlight w:val="yellow"/>
        </w:rPr>
        <w:lastRenderedPageBreak/>
        <w:pict>
          <v:shape id="_x0000_s1528" type="#_x0000_t202" style="position:absolute;left:0;text-align:left;margin-left:54pt;margin-top:115.75pt;width:65.5pt;height:46.1pt;z-index:-251488256;mso-wrap-distance-left:0;mso-wrap-distance-right:0;mso-position-horizontal-relative:page;mso-position-vertical-relative:page" filled="f" stroked="f">
            <v:textbox inset="0,0,0,0">
              <w:txbxContent>
                <w:p w:rsidR="000B33B9" w:rsidRDefault="000B33B9">
                  <w:pPr>
                    <w:spacing w:before="2" w:line="227" w:lineRule="exact"/>
                    <w:textAlignment w:val="baseline"/>
                    <w:rPr>
                      <w:rFonts w:ascii="Arial" w:eastAsia="Arial" w:hAnsi="Arial"/>
                      <w:b/>
                      <w:color w:val="000000"/>
                      <w:sz w:val="20"/>
                    </w:rPr>
                  </w:pPr>
                  <w:r w:rsidRPr="009239A0">
                    <w:rPr>
                      <w:rFonts w:ascii="Arial" w:eastAsia="Arial" w:hAnsi="Arial"/>
                      <w:b/>
                      <w:color w:val="000000"/>
                      <w:sz w:val="20"/>
                      <w:highlight w:val="yellow"/>
                    </w:rPr>
                    <w:t>Bank Entitlements for the Rich &amp; Wealthy</w:t>
                  </w:r>
                </w:p>
              </w:txbxContent>
            </v:textbox>
            <w10:wrap type="square" anchorx="page" anchory="page"/>
          </v:shape>
        </w:pict>
      </w:r>
      <w:r w:rsidR="00930918" w:rsidRPr="009239A0">
        <w:rPr>
          <w:rFonts w:ascii="Times" w:eastAsia="Times" w:hAnsi="Times"/>
          <w:color w:val="000000"/>
          <w:sz w:val="24"/>
          <w:highlight w:val="yellow"/>
        </w:rPr>
        <w:t>No Bank Spread fees and No Bank Transaction fees of any kind charged on the currency exchange.</w:t>
      </w:r>
    </w:p>
    <w:p w:rsidR="00BC640D" w:rsidRDefault="00930918">
      <w:pPr>
        <w:numPr>
          <w:ilvl w:val="0"/>
          <w:numId w:val="4"/>
        </w:numPr>
        <w:tabs>
          <w:tab w:val="clear" w:pos="360"/>
          <w:tab w:val="left" w:pos="432"/>
        </w:tabs>
        <w:spacing w:before="65" w:line="271" w:lineRule="exact"/>
        <w:ind w:left="432" w:hanging="360"/>
        <w:textAlignment w:val="baseline"/>
        <w:rPr>
          <w:rFonts w:ascii="Times" w:eastAsia="Times" w:hAnsi="Times"/>
          <w:color w:val="000000"/>
          <w:sz w:val="24"/>
        </w:rPr>
      </w:pPr>
      <w:r>
        <w:rPr>
          <w:rFonts w:ascii="Times" w:eastAsia="Times" w:hAnsi="Times"/>
          <w:color w:val="000000"/>
          <w:sz w:val="24"/>
        </w:rPr>
        <w:t>Request that the highest interest rates available to be paid on all accounts.</w:t>
      </w:r>
    </w:p>
    <w:p w:rsidR="00BC640D" w:rsidRPr="009239A0" w:rsidRDefault="00930918">
      <w:pPr>
        <w:numPr>
          <w:ilvl w:val="0"/>
          <w:numId w:val="4"/>
        </w:numPr>
        <w:tabs>
          <w:tab w:val="clear" w:pos="360"/>
          <w:tab w:val="left" w:pos="432"/>
        </w:tabs>
        <w:spacing w:before="58" w:line="278" w:lineRule="exact"/>
        <w:ind w:left="432" w:hanging="360"/>
        <w:jc w:val="both"/>
        <w:textAlignment w:val="baseline"/>
        <w:rPr>
          <w:rFonts w:ascii="Times" w:eastAsia="Times" w:hAnsi="Times"/>
          <w:color w:val="000000"/>
          <w:sz w:val="24"/>
          <w:highlight w:val="yellow"/>
        </w:rPr>
      </w:pPr>
      <w:r w:rsidRPr="009239A0">
        <w:rPr>
          <w:rFonts w:ascii="Times" w:eastAsia="Times" w:hAnsi="Times"/>
          <w:color w:val="000000"/>
          <w:sz w:val="24"/>
          <w:highlight w:val="yellow"/>
        </w:rPr>
        <w:t>Waive forever ALL Bank account fees, Broker Fees, cashier’s check fees, notary fees, wire fees etc.</w:t>
      </w:r>
    </w:p>
    <w:p w:rsidR="00BC640D" w:rsidRDefault="00930918">
      <w:pPr>
        <w:numPr>
          <w:ilvl w:val="0"/>
          <w:numId w:val="4"/>
        </w:numPr>
        <w:tabs>
          <w:tab w:val="clear" w:pos="360"/>
          <w:tab w:val="left" w:pos="432"/>
        </w:tabs>
        <w:spacing w:before="65" w:line="271" w:lineRule="exact"/>
        <w:ind w:left="432" w:hanging="360"/>
        <w:jc w:val="both"/>
        <w:textAlignment w:val="baseline"/>
        <w:rPr>
          <w:rFonts w:ascii="Times" w:eastAsia="Times" w:hAnsi="Times"/>
          <w:color w:val="000000"/>
          <w:sz w:val="24"/>
        </w:rPr>
      </w:pPr>
      <w:r>
        <w:rPr>
          <w:rFonts w:ascii="Times" w:eastAsia="Times" w:hAnsi="Times"/>
          <w:color w:val="000000"/>
          <w:sz w:val="24"/>
        </w:rPr>
        <w:t>Free Safe Deposit Box, Certified Checks, Notarized &amp; Courier Services</w:t>
      </w:r>
    </w:p>
    <w:p w:rsidR="00BC640D" w:rsidRDefault="00930918">
      <w:pPr>
        <w:numPr>
          <w:ilvl w:val="0"/>
          <w:numId w:val="4"/>
        </w:numPr>
        <w:tabs>
          <w:tab w:val="clear" w:pos="360"/>
          <w:tab w:val="left" w:pos="432"/>
        </w:tabs>
        <w:spacing w:before="62" w:line="274" w:lineRule="exact"/>
        <w:ind w:left="432" w:right="72" w:hanging="360"/>
        <w:jc w:val="both"/>
        <w:textAlignment w:val="baseline"/>
        <w:rPr>
          <w:rFonts w:ascii="Times" w:eastAsia="Times" w:hAnsi="Times"/>
          <w:color w:val="000000"/>
          <w:sz w:val="24"/>
        </w:rPr>
      </w:pPr>
      <w:r>
        <w:rPr>
          <w:rFonts w:ascii="Times" w:eastAsia="Times" w:hAnsi="Times"/>
          <w:color w:val="000000"/>
          <w:sz w:val="24"/>
        </w:rPr>
        <w:t>Tax/Business/Estate Attorney &amp; CPA Bank to provide and pay for insurance to cover all account balances</w:t>
      </w:r>
    </w:p>
    <w:p w:rsidR="00BC640D" w:rsidRDefault="00930918">
      <w:pPr>
        <w:numPr>
          <w:ilvl w:val="0"/>
          <w:numId w:val="4"/>
        </w:numPr>
        <w:tabs>
          <w:tab w:val="clear" w:pos="360"/>
          <w:tab w:val="left" w:pos="432"/>
        </w:tabs>
        <w:spacing w:before="58" w:line="278" w:lineRule="exact"/>
        <w:ind w:left="432" w:right="360" w:hanging="360"/>
        <w:textAlignment w:val="baseline"/>
        <w:rPr>
          <w:rFonts w:ascii="Times" w:eastAsia="Times" w:hAnsi="Times"/>
          <w:color w:val="000000"/>
          <w:sz w:val="24"/>
        </w:rPr>
      </w:pPr>
      <w:r w:rsidRPr="009239A0">
        <w:rPr>
          <w:rFonts w:ascii="Times" w:eastAsia="Times" w:hAnsi="Times"/>
          <w:color w:val="000000"/>
          <w:sz w:val="24"/>
          <w:highlight w:val="yellow"/>
        </w:rPr>
        <w:t>Notification and access to information on investments</w:t>
      </w:r>
      <w:r>
        <w:rPr>
          <w:rFonts w:ascii="Times" w:eastAsia="Times" w:hAnsi="Times"/>
          <w:color w:val="000000"/>
          <w:sz w:val="24"/>
        </w:rPr>
        <w:t xml:space="preserve"> such as pre-IPOs, real estate (REO), and bank trading and sweep accounts.</w:t>
      </w:r>
    </w:p>
    <w:p w:rsidR="00BC640D" w:rsidRDefault="00930918">
      <w:pPr>
        <w:numPr>
          <w:ilvl w:val="0"/>
          <w:numId w:val="4"/>
        </w:numPr>
        <w:tabs>
          <w:tab w:val="clear" w:pos="360"/>
          <w:tab w:val="left" w:pos="432"/>
        </w:tabs>
        <w:spacing w:before="65" w:line="271" w:lineRule="exact"/>
        <w:ind w:left="432" w:hanging="360"/>
        <w:textAlignment w:val="baseline"/>
        <w:rPr>
          <w:rFonts w:ascii="Times" w:eastAsia="Times" w:hAnsi="Times"/>
          <w:color w:val="000000"/>
          <w:sz w:val="24"/>
        </w:rPr>
      </w:pPr>
      <w:r>
        <w:rPr>
          <w:rFonts w:ascii="Times" w:eastAsia="Times" w:hAnsi="Times"/>
          <w:color w:val="000000"/>
          <w:sz w:val="24"/>
        </w:rPr>
        <w:t>IF Wells Fargo Bank: Information about Abbott Downing for accounts over 50M$</w:t>
      </w:r>
    </w:p>
    <w:p w:rsidR="00BC640D" w:rsidRDefault="00930918">
      <w:pPr>
        <w:numPr>
          <w:ilvl w:val="0"/>
          <w:numId w:val="4"/>
        </w:numPr>
        <w:tabs>
          <w:tab w:val="clear" w:pos="360"/>
          <w:tab w:val="left" w:pos="432"/>
        </w:tabs>
        <w:spacing w:before="65" w:line="271" w:lineRule="exact"/>
        <w:ind w:left="432" w:hanging="360"/>
        <w:textAlignment w:val="baseline"/>
        <w:rPr>
          <w:rFonts w:ascii="Times" w:eastAsia="Times" w:hAnsi="Times"/>
          <w:color w:val="000000"/>
          <w:spacing w:val="-2"/>
          <w:sz w:val="24"/>
        </w:rPr>
      </w:pPr>
      <w:r>
        <w:rPr>
          <w:rFonts w:ascii="Times" w:eastAsia="Times" w:hAnsi="Times"/>
          <w:color w:val="000000"/>
          <w:spacing w:val="-2"/>
          <w:sz w:val="24"/>
        </w:rPr>
        <w:t>Guarantee 12-15% interest per year on deposits. Short Term/High Yield Interest Rates</w:t>
      </w:r>
    </w:p>
    <w:p w:rsidR="00BC640D" w:rsidRDefault="00930918">
      <w:pPr>
        <w:numPr>
          <w:ilvl w:val="0"/>
          <w:numId w:val="4"/>
        </w:numPr>
        <w:tabs>
          <w:tab w:val="clear" w:pos="360"/>
          <w:tab w:val="left" w:pos="432"/>
        </w:tabs>
        <w:spacing w:before="62" w:line="274" w:lineRule="exact"/>
        <w:ind w:left="432" w:hanging="360"/>
        <w:jc w:val="both"/>
        <w:textAlignment w:val="baseline"/>
        <w:rPr>
          <w:rFonts w:ascii="Times" w:eastAsia="Times" w:hAnsi="Times"/>
          <w:color w:val="000000"/>
          <w:sz w:val="24"/>
        </w:rPr>
      </w:pPr>
      <w:r>
        <w:rPr>
          <w:rFonts w:ascii="Times" w:eastAsia="Times" w:hAnsi="Times"/>
          <w:color w:val="000000"/>
          <w:sz w:val="24"/>
        </w:rPr>
        <w:t>Bank to provide a team to include a Tax attorney, CPA, wealth planner, trust attorney, Estate planning, etc.</w:t>
      </w:r>
    </w:p>
    <w:p w:rsidR="00BC640D" w:rsidRPr="009239A0" w:rsidRDefault="00930918">
      <w:pPr>
        <w:numPr>
          <w:ilvl w:val="0"/>
          <w:numId w:val="4"/>
        </w:numPr>
        <w:tabs>
          <w:tab w:val="clear" w:pos="360"/>
          <w:tab w:val="left" w:pos="432"/>
        </w:tabs>
        <w:spacing w:before="65" w:line="271" w:lineRule="exact"/>
        <w:ind w:left="432" w:hanging="360"/>
        <w:jc w:val="both"/>
        <w:textAlignment w:val="baseline"/>
        <w:rPr>
          <w:rFonts w:ascii="Times" w:eastAsia="Times" w:hAnsi="Times"/>
          <w:color w:val="000000"/>
          <w:spacing w:val="-1"/>
          <w:sz w:val="24"/>
          <w:highlight w:val="yellow"/>
        </w:rPr>
      </w:pPr>
      <w:r w:rsidRPr="009239A0">
        <w:rPr>
          <w:rFonts w:ascii="Times" w:eastAsia="Times" w:hAnsi="Times"/>
          <w:color w:val="000000"/>
          <w:spacing w:val="-1"/>
          <w:sz w:val="24"/>
          <w:highlight w:val="yellow"/>
        </w:rPr>
        <w:t>Assist in opening an offshore bank account with affiliate bank for foreign investments</w:t>
      </w:r>
    </w:p>
    <w:p w:rsidR="00BC640D" w:rsidRPr="009239A0" w:rsidRDefault="00930918">
      <w:pPr>
        <w:numPr>
          <w:ilvl w:val="0"/>
          <w:numId w:val="4"/>
        </w:numPr>
        <w:tabs>
          <w:tab w:val="clear" w:pos="360"/>
          <w:tab w:val="left" w:pos="432"/>
        </w:tabs>
        <w:spacing w:before="65" w:line="271" w:lineRule="exact"/>
        <w:ind w:left="432" w:hanging="360"/>
        <w:jc w:val="both"/>
        <w:textAlignment w:val="baseline"/>
        <w:rPr>
          <w:rFonts w:ascii="Times" w:eastAsia="Times" w:hAnsi="Times"/>
          <w:color w:val="000000"/>
          <w:sz w:val="24"/>
        </w:rPr>
      </w:pPr>
      <w:r w:rsidRPr="009239A0">
        <w:rPr>
          <w:rFonts w:ascii="Times" w:eastAsia="Times" w:hAnsi="Times"/>
          <w:color w:val="000000"/>
          <w:sz w:val="24"/>
        </w:rPr>
        <w:t>Donations to our favorite charities (Banks matching a certain percentage)</w:t>
      </w:r>
    </w:p>
    <w:p w:rsidR="00BC640D" w:rsidRPr="009239A0" w:rsidRDefault="00930918">
      <w:pPr>
        <w:numPr>
          <w:ilvl w:val="0"/>
          <w:numId w:val="4"/>
        </w:numPr>
        <w:tabs>
          <w:tab w:val="clear" w:pos="360"/>
          <w:tab w:val="left" w:pos="432"/>
        </w:tabs>
        <w:spacing w:before="65" w:line="271" w:lineRule="exact"/>
        <w:ind w:left="432" w:hanging="360"/>
        <w:jc w:val="both"/>
        <w:textAlignment w:val="baseline"/>
        <w:rPr>
          <w:rFonts w:ascii="Times" w:eastAsia="Times" w:hAnsi="Times"/>
          <w:color w:val="000000"/>
          <w:sz w:val="24"/>
          <w:highlight w:val="yellow"/>
        </w:rPr>
      </w:pPr>
      <w:r w:rsidRPr="009239A0">
        <w:rPr>
          <w:rFonts w:ascii="Times" w:eastAsia="Times" w:hAnsi="Times"/>
          <w:color w:val="000000"/>
          <w:sz w:val="24"/>
          <w:highlight w:val="yellow"/>
        </w:rPr>
        <w:t>Private transactions representation –assistance in buying a house/car/anything</w:t>
      </w:r>
    </w:p>
    <w:p w:rsidR="00BC640D" w:rsidRPr="009239A0" w:rsidRDefault="00930918">
      <w:pPr>
        <w:numPr>
          <w:ilvl w:val="0"/>
          <w:numId w:val="4"/>
        </w:numPr>
        <w:tabs>
          <w:tab w:val="clear" w:pos="360"/>
          <w:tab w:val="left" w:pos="432"/>
        </w:tabs>
        <w:spacing w:before="65" w:line="271" w:lineRule="exact"/>
        <w:ind w:left="432" w:hanging="360"/>
        <w:jc w:val="both"/>
        <w:textAlignment w:val="baseline"/>
        <w:rPr>
          <w:rFonts w:ascii="Times" w:eastAsia="Times" w:hAnsi="Times"/>
          <w:color w:val="000000"/>
          <w:sz w:val="24"/>
          <w:highlight w:val="yellow"/>
        </w:rPr>
      </w:pPr>
      <w:r w:rsidRPr="009239A0">
        <w:rPr>
          <w:rFonts w:ascii="Times" w:eastAsia="Times" w:hAnsi="Times"/>
          <w:color w:val="000000"/>
          <w:sz w:val="24"/>
          <w:highlight w:val="yellow"/>
        </w:rPr>
        <w:t>Private bank debit card such as opal or black card with no RFID</w:t>
      </w:r>
    </w:p>
    <w:p w:rsidR="00BC640D" w:rsidRPr="009239A0" w:rsidRDefault="00930918">
      <w:pPr>
        <w:numPr>
          <w:ilvl w:val="0"/>
          <w:numId w:val="4"/>
        </w:numPr>
        <w:tabs>
          <w:tab w:val="clear" w:pos="360"/>
          <w:tab w:val="left" w:pos="432"/>
        </w:tabs>
        <w:spacing w:before="65" w:line="271" w:lineRule="exact"/>
        <w:ind w:left="432" w:hanging="360"/>
        <w:jc w:val="both"/>
        <w:textAlignment w:val="baseline"/>
        <w:rPr>
          <w:rFonts w:ascii="Times" w:eastAsia="Times" w:hAnsi="Times"/>
          <w:color w:val="000000"/>
          <w:sz w:val="24"/>
          <w:highlight w:val="yellow"/>
        </w:rPr>
      </w:pPr>
      <w:r w:rsidRPr="009239A0">
        <w:rPr>
          <w:rFonts w:ascii="Times" w:eastAsia="Times" w:hAnsi="Times"/>
          <w:color w:val="000000"/>
          <w:sz w:val="24"/>
          <w:highlight w:val="yellow"/>
        </w:rPr>
        <w:t>Free Due Diligence Services provided for outside investment opportunities.</w:t>
      </w:r>
    </w:p>
    <w:p w:rsidR="00BC640D" w:rsidRPr="009239A0" w:rsidRDefault="00930918">
      <w:pPr>
        <w:numPr>
          <w:ilvl w:val="0"/>
          <w:numId w:val="4"/>
        </w:numPr>
        <w:tabs>
          <w:tab w:val="clear" w:pos="360"/>
          <w:tab w:val="left" w:pos="432"/>
        </w:tabs>
        <w:spacing w:before="65" w:line="271" w:lineRule="exact"/>
        <w:ind w:left="432" w:hanging="360"/>
        <w:jc w:val="both"/>
        <w:textAlignment w:val="baseline"/>
        <w:rPr>
          <w:rFonts w:ascii="Times" w:eastAsia="Times" w:hAnsi="Times"/>
          <w:color w:val="000000"/>
          <w:sz w:val="24"/>
          <w:highlight w:val="yellow"/>
        </w:rPr>
      </w:pPr>
      <w:r w:rsidRPr="009239A0">
        <w:rPr>
          <w:rFonts w:ascii="Times" w:eastAsia="Times" w:hAnsi="Times"/>
          <w:color w:val="000000"/>
          <w:sz w:val="24"/>
          <w:highlight w:val="yellow"/>
        </w:rPr>
        <w:t>Multiple insurance types (Health, kidnapping, etc.)</w:t>
      </w:r>
    </w:p>
    <w:p w:rsidR="00BC640D" w:rsidRPr="009239A0" w:rsidRDefault="00930918">
      <w:pPr>
        <w:numPr>
          <w:ilvl w:val="0"/>
          <w:numId w:val="4"/>
        </w:numPr>
        <w:tabs>
          <w:tab w:val="clear" w:pos="360"/>
          <w:tab w:val="left" w:pos="432"/>
        </w:tabs>
        <w:spacing w:before="65" w:line="271" w:lineRule="exact"/>
        <w:ind w:left="432" w:hanging="360"/>
        <w:jc w:val="both"/>
        <w:textAlignment w:val="baseline"/>
        <w:rPr>
          <w:rFonts w:ascii="Times" w:eastAsia="Times" w:hAnsi="Times"/>
          <w:color w:val="000000"/>
          <w:sz w:val="24"/>
          <w:highlight w:val="yellow"/>
        </w:rPr>
      </w:pPr>
      <w:r w:rsidRPr="009239A0">
        <w:rPr>
          <w:rFonts w:ascii="Times" w:eastAsia="Times" w:hAnsi="Times"/>
          <w:color w:val="000000"/>
          <w:sz w:val="24"/>
          <w:highlight w:val="yellow"/>
        </w:rPr>
        <w:t>Low or no interest loans rate if needed in the future</w:t>
      </w:r>
    </w:p>
    <w:p w:rsidR="00BC640D" w:rsidRDefault="00930918">
      <w:pPr>
        <w:numPr>
          <w:ilvl w:val="0"/>
          <w:numId w:val="4"/>
        </w:numPr>
        <w:tabs>
          <w:tab w:val="clear" w:pos="360"/>
          <w:tab w:val="left" w:pos="432"/>
        </w:tabs>
        <w:spacing w:before="58" w:line="278" w:lineRule="exact"/>
        <w:ind w:left="432" w:right="216" w:hanging="360"/>
        <w:jc w:val="both"/>
        <w:textAlignment w:val="baseline"/>
        <w:rPr>
          <w:rFonts w:ascii="Times" w:eastAsia="Times" w:hAnsi="Times"/>
          <w:color w:val="000000"/>
          <w:sz w:val="24"/>
        </w:rPr>
      </w:pPr>
      <w:r>
        <w:rPr>
          <w:rFonts w:ascii="Times" w:eastAsia="Times" w:hAnsi="Times"/>
          <w:color w:val="000000"/>
          <w:sz w:val="24"/>
        </w:rPr>
        <w:t>Provide Senior Wealth Managers/Investment Bankers for selection. Increased ATM withdraw limits and Use of “out of network” ATMs without fees</w:t>
      </w:r>
    </w:p>
    <w:p w:rsidR="00BC640D" w:rsidRPr="009239A0" w:rsidRDefault="00930918">
      <w:pPr>
        <w:numPr>
          <w:ilvl w:val="0"/>
          <w:numId w:val="4"/>
        </w:numPr>
        <w:tabs>
          <w:tab w:val="clear" w:pos="360"/>
          <w:tab w:val="left" w:pos="432"/>
        </w:tabs>
        <w:spacing w:before="65" w:line="271" w:lineRule="exact"/>
        <w:ind w:left="432" w:hanging="360"/>
        <w:jc w:val="both"/>
        <w:textAlignment w:val="baseline"/>
        <w:rPr>
          <w:rFonts w:ascii="Times" w:eastAsia="Times" w:hAnsi="Times"/>
          <w:color w:val="000000"/>
          <w:sz w:val="24"/>
          <w:highlight w:val="yellow"/>
        </w:rPr>
      </w:pPr>
      <w:r w:rsidRPr="009239A0">
        <w:rPr>
          <w:rFonts w:ascii="Times" w:eastAsia="Times" w:hAnsi="Times"/>
          <w:color w:val="000000"/>
          <w:sz w:val="24"/>
          <w:highlight w:val="yellow"/>
        </w:rPr>
        <w:t>No foreign exchange fees for debit card usage outside the U.S.</w:t>
      </w:r>
    </w:p>
    <w:p w:rsidR="00BC640D" w:rsidRDefault="00930918">
      <w:pPr>
        <w:numPr>
          <w:ilvl w:val="0"/>
          <w:numId w:val="4"/>
        </w:numPr>
        <w:tabs>
          <w:tab w:val="clear" w:pos="360"/>
          <w:tab w:val="left" w:pos="432"/>
        </w:tabs>
        <w:spacing w:before="60" w:line="271" w:lineRule="exact"/>
        <w:ind w:left="432" w:hanging="360"/>
        <w:jc w:val="both"/>
        <w:textAlignment w:val="baseline"/>
        <w:rPr>
          <w:rFonts w:ascii="Times" w:eastAsia="Times" w:hAnsi="Times"/>
          <w:color w:val="000000"/>
          <w:sz w:val="24"/>
        </w:rPr>
      </w:pPr>
      <w:r w:rsidRPr="009239A0">
        <w:rPr>
          <w:rFonts w:ascii="Times" w:eastAsia="Times" w:hAnsi="Times"/>
          <w:color w:val="000000"/>
          <w:sz w:val="24"/>
          <w:highlight w:val="yellow"/>
        </w:rPr>
        <w:t xml:space="preserve">Concierge services (possible </w:t>
      </w:r>
      <w:proofErr w:type="spellStart"/>
      <w:r w:rsidRPr="009239A0">
        <w:rPr>
          <w:rFonts w:ascii="Times" w:eastAsia="Times" w:hAnsi="Times"/>
          <w:color w:val="000000"/>
          <w:sz w:val="24"/>
          <w:highlight w:val="yellow"/>
        </w:rPr>
        <w:t>Vertu</w:t>
      </w:r>
      <w:proofErr w:type="spellEnd"/>
      <w:r w:rsidRPr="009239A0">
        <w:rPr>
          <w:rFonts w:ascii="Times" w:eastAsia="Times" w:hAnsi="Times"/>
          <w:color w:val="000000"/>
          <w:sz w:val="24"/>
          <w:highlight w:val="yellow"/>
        </w:rPr>
        <w:t xml:space="preserve"> phone),</w:t>
      </w:r>
      <w:r>
        <w:rPr>
          <w:rFonts w:ascii="Times" w:eastAsia="Times" w:hAnsi="Times"/>
          <w:color w:val="000000"/>
          <w:sz w:val="24"/>
        </w:rPr>
        <w:t xml:space="preserve"> First class travel arrangements as needed.</w:t>
      </w:r>
    </w:p>
    <w:p w:rsidR="00BC640D" w:rsidRPr="009239A0" w:rsidRDefault="00930918">
      <w:pPr>
        <w:numPr>
          <w:ilvl w:val="0"/>
          <w:numId w:val="4"/>
        </w:numPr>
        <w:tabs>
          <w:tab w:val="clear" w:pos="360"/>
          <w:tab w:val="left" w:pos="432"/>
        </w:tabs>
        <w:spacing w:before="57" w:line="279" w:lineRule="exact"/>
        <w:ind w:left="432" w:right="1008" w:hanging="360"/>
        <w:jc w:val="both"/>
        <w:textAlignment w:val="baseline"/>
        <w:rPr>
          <w:rFonts w:ascii="Times" w:eastAsia="Times" w:hAnsi="Times"/>
          <w:color w:val="000000"/>
          <w:sz w:val="24"/>
          <w:highlight w:val="yellow"/>
        </w:rPr>
      </w:pPr>
      <w:r w:rsidRPr="009239A0">
        <w:rPr>
          <w:rFonts w:ascii="Times" w:eastAsia="Times" w:hAnsi="Times"/>
          <w:color w:val="000000"/>
          <w:sz w:val="24"/>
          <w:highlight w:val="yellow"/>
        </w:rPr>
        <w:t>Unlimited limo service when visiting any city, in any country other than my hometown.</w:t>
      </w:r>
    </w:p>
    <w:p w:rsidR="00BC640D" w:rsidRDefault="00930918">
      <w:pPr>
        <w:numPr>
          <w:ilvl w:val="0"/>
          <w:numId w:val="4"/>
        </w:numPr>
        <w:tabs>
          <w:tab w:val="clear" w:pos="360"/>
          <w:tab w:val="left" w:pos="432"/>
        </w:tabs>
        <w:spacing w:before="2" w:after="355" w:line="271" w:lineRule="exact"/>
        <w:ind w:left="432" w:hanging="360"/>
        <w:jc w:val="both"/>
        <w:textAlignment w:val="baseline"/>
        <w:rPr>
          <w:rFonts w:ascii="Times" w:eastAsia="Times" w:hAnsi="Times"/>
          <w:color w:val="000000"/>
          <w:sz w:val="24"/>
        </w:rPr>
      </w:pPr>
      <w:r w:rsidRPr="009239A0">
        <w:rPr>
          <w:rFonts w:ascii="Times" w:eastAsia="Times" w:hAnsi="Times"/>
          <w:color w:val="000000"/>
          <w:sz w:val="24"/>
          <w:highlight w:val="yellow"/>
        </w:rPr>
        <w:t>Prime seats at charity events</w:t>
      </w:r>
      <w:r>
        <w:rPr>
          <w:rFonts w:ascii="Times" w:eastAsia="Times" w:hAnsi="Times"/>
          <w:color w:val="000000"/>
          <w:sz w:val="24"/>
        </w:rPr>
        <w:t>, Sporting tickets, and VIP Concert tickets.</w:t>
      </w:r>
    </w:p>
    <w:p w:rsidR="00BC640D" w:rsidRDefault="003740C9">
      <w:pPr>
        <w:spacing w:before="278" w:line="273" w:lineRule="exact"/>
        <w:ind w:left="72"/>
        <w:textAlignment w:val="baseline"/>
        <w:rPr>
          <w:rFonts w:ascii="Times" w:eastAsia="Times" w:hAnsi="Times"/>
          <w:b/>
          <w:i/>
          <w:color w:val="FF0000"/>
          <w:spacing w:val="-1"/>
          <w:sz w:val="24"/>
        </w:rPr>
      </w:pPr>
      <w:r w:rsidRPr="003740C9">
        <w:pict>
          <v:shape id="_x0000_s1527" type="#_x0000_t202" style="position:absolute;left:0;text-align:left;margin-left:54.25pt;margin-top:593.35pt;width:62.65pt;height:23.05pt;z-index:-251487232;mso-wrap-distance-left:0;mso-wrap-distance-right:0;mso-position-horizontal-relative:page;mso-position-vertical-relative:page" filled="f" stroked="f">
            <v:textbox inset="0,0,0,0">
              <w:txbxContent>
                <w:p w:rsidR="000B33B9" w:rsidRDefault="000B33B9">
                  <w:pPr>
                    <w:spacing w:before="1" w:line="229" w:lineRule="exact"/>
                    <w:textAlignment w:val="baseline"/>
                    <w:rPr>
                      <w:rFonts w:ascii="Arial" w:eastAsia="Arial" w:hAnsi="Arial"/>
                      <w:b/>
                      <w:color w:val="000000"/>
                      <w:spacing w:val="-3"/>
                      <w:sz w:val="20"/>
                    </w:rPr>
                  </w:pPr>
                  <w:r w:rsidRPr="009239A0">
                    <w:rPr>
                      <w:rFonts w:ascii="Arial" w:eastAsia="Arial" w:hAnsi="Arial"/>
                      <w:b/>
                      <w:color w:val="000000"/>
                      <w:spacing w:val="-3"/>
                      <w:sz w:val="20"/>
                      <w:highlight w:val="yellow"/>
                    </w:rPr>
                    <w:t>Safe Keeping Records</w:t>
                  </w:r>
                </w:p>
              </w:txbxContent>
            </v:textbox>
            <w10:wrap type="square" anchorx="page" anchory="page"/>
          </v:shape>
        </w:pict>
      </w:r>
      <w:r w:rsidRPr="003740C9">
        <w:pict>
          <v:line id="_x0000_s1526" style="position:absolute;left:0;text-align:left;z-index:251423744;mso-position-horizontal-relative:page;mso-position-vertical-relative:page" from="137.5pt,580.3pt" to="559.75pt,580.3pt" strokeweight=".95pt">
            <w10:wrap anchorx="page" anchory="page"/>
          </v:line>
        </w:pict>
      </w:r>
      <w:r w:rsidR="00930918">
        <w:rPr>
          <w:rFonts w:ascii="Times" w:eastAsia="Times" w:hAnsi="Times"/>
          <w:b/>
          <w:i/>
          <w:color w:val="FF0000"/>
          <w:spacing w:val="-1"/>
          <w:sz w:val="24"/>
        </w:rPr>
        <w:t>**WARNING**</w:t>
      </w:r>
    </w:p>
    <w:p w:rsidR="00BC640D" w:rsidRDefault="003740C9">
      <w:pPr>
        <w:spacing w:before="116" w:after="398" w:line="276" w:lineRule="exact"/>
        <w:ind w:left="72" w:right="144"/>
        <w:textAlignment w:val="baseline"/>
        <w:rPr>
          <w:rFonts w:ascii="Times" w:eastAsia="Times" w:hAnsi="Times"/>
          <w:i/>
          <w:color w:val="000000"/>
          <w:sz w:val="24"/>
        </w:rPr>
      </w:pPr>
      <w:r w:rsidRPr="009239A0">
        <w:rPr>
          <w:highlight w:val="yellow"/>
        </w:rPr>
        <w:pict>
          <v:line id="_x0000_s1525" style="position:absolute;left:0;text-align:left;z-index:251424768;mso-position-horizontal-relative:page;mso-position-vertical-relative:page" from="137.5pt,700.55pt" to="559.75pt,700.55pt" strokeweight=".95pt">
            <w10:wrap anchorx="page" anchory="page"/>
          </v:line>
        </w:pict>
      </w:r>
      <w:r w:rsidR="00930918" w:rsidRPr="009239A0">
        <w:rPr>
          <w:rFonts w:ascii="Times" w:eastAsia="Times" w:hAnsi="Times"/>
          <w:i/>
          <w:color w:val="000000"/>
          <w:sz w:val="24"/>
          <w:highlight w:val="yellow"/>
        </w:rPr>
        <w:t>SKRs</w:t>
      </w:r>
      <w:r w:rsidR="00930918">
        <w:rPr>
          <w:rFonts w:ascii="Times" w:eastAsia="Times" w:hAnsi="Times"/>
          <w:i/>
          <w:color w:val="000000"/>
          <w:sz w:val="24"/>
        </w:rPr>
        <w:t xml:space="preserve"> </w:t>
      </w:r>
      <w:r w:rsidR="00930918">
        <w:rPr>
          <w:rFonts w:ascii="Times" w:eastAsia="Times" w:hAnsi="Times"/>
          <w:color w:val="000000"/>
          <w:sz w:val="24"/>
        </w:rPr>
        <w:t>have been offered in many instances. They have been a source of fraud. In some instances, the banks have given SKRs and held the money for up to six months. If you want to get an SKR, be sure to ascertain the terms. Ask things like: How long will it take for me to get my money? What happens if the timeframe you specify expires? Can I change my mind and get my money back?</w:t>
      </w:r>
    </w:p>
    <w:p w:rsidR="00BC640D" w:rsidRDefault="00BC640D">
      <w:pPr>
        <w:spacing w:before="116" w:after="398" w:line="276" w:lineRule="exact"/>
        <w:sectPr w:rsidR="00BC640D">
          <w:type w:val="continuous"/>
          <w:pgSz w:w="12240" w:h="15840"/>
          <w:pgMar w:top="1440" w:right="770" w:bottom="304" w:left="2750" w:header="720" w:footer="720" w:gutter="0"/>
          <w:cols w:space="720"/>
        </w:sectPr>
      </w:pPr>
    </w:p>
    <w:p w:rsidR="00BC640D" w:rsidRDefault="00930918">
      <w:pPr>
        <w:spacing w:before="1" w:after="578" w:line="226" w:lineRule="exact"/>
        <w:ind w:right="108"/>
        <w:jc w:val="right"/>
        <w:textAlignment w:val="baseline"/>
        <w:rPr>
          <w:rFonts w:ascii="Times" w:eastAsia="Times" w:hAnsi="Times"/>
          <w:i/>
          <w:color w:val="000000"/>
          <w:sz w:val="20"/>
        </w:rPr>
      </w:pPr>
      <w:r>
        <w:rPr>
          <w:rFonts w:ascii="Times" w:eastAsia="Times" w:hAnsi="Times"/>
          <w:i/>
          <w:color w:val="000000"/>
          <w:sz w:val="20"/>
        </w:rPr>
        <w:lastRenderedPageBreak/>
        <w:t>Continued on the next page</w:t>
      </w:r>
    </w:p>
    <w:p w:rsidR="00BC640D" w:rsidRDefault="00BC640D">
      <w:pPr>
        <w:spacing w:before="1" w:after="578" w:line="226" w:lineRule="exact"/>
        <w:sectPr w:rsidR="00BC640D">
          <w:type w:val="continuous"/>
          <w:pgSz w:w="12240" w:h="15840"/>
          <w:pgMar w:top="1440" w:right="885" w:bottom="304" w:left="886" w:header="720" w:footer="720" w:gutter="0"/>
          <w:cols w:space="720"/>
        </w:sectPr>
      </w:pPr>
    </w:p>
    <w:p w:rsidR="00BC640D" w:rsidRDefault="00930918">
      <w:pPr>
        <w:spacing w:before="3" w:line="271"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- 25 -</w:t>
      </w:r>
    </w:p>
    <w:p w:rsidR="00BC640D" w:rsidRDefault="00BC640D">
      <w:pPr>
        <w:sectPr w:rsidR="00BC640D">
          <w:type w:val="continuous"/>
          <w:pgSz w:w="12240" w:h="15840"/>
          <w:pgMar w:top="1440" w:right="885" w:bottom="304" w:left="886"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524" style="position:absolute;left:0;text-align:left;z-index:251425792;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Bank Services,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59" w:bottom="1244" w:left="912" w:header="720" w:footer="720" w:gutter="0"/>
          <w:cols w:space="720"/>
        </w:sectPr>
      </w:pPr>
    </w:p>
    <w:p w:rsidR="00BC640D" w:rsidRDefault="003740C9">
      <w:pPr>
        <w:spacing w:before="10" w:line="272" w:lineRule="exact"/>
        <w:ind w:left="144"/>
        <w:textAlignment w:val="baseline"/>
        <w:rPr>
          <w:rFonts w:ascii="Times" w:eastAsia="Times" w:hAnsi="Times"/>
          <w:b/>
          <w:color w:val="000000"/>
          <w:sz w:val="24"/>
        </w:rPr>
      </w:pPr>
      <w:r w:rsidRPr="003740C9">
        <w:lastRenderedPageBreak/>
        <w:pict>
          <v:shape id="_x0000_s1523" type="#_x0000_t202" style="position:absolute;left:0;text-align:left;margin-left:54pt;margin-top:115.75pt;width:52.3pt;height:34.6pt;z-index:-251486208;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z w:val="20"/>
                    </w:rPr>
                  </w:pPr>
                  <w:r>
                    <w:rPr>
                      <w:rFonts w:ascii="Arial" w:eastAsia="Arial" w:hAnsi="Arial"/>
                      <w:b/>
                      <w:color w:val="000000"/>
                      <w:sz w:val="20"/>
                    </w:rPr>
                    <w:t>Payable on Death Accounts</w:t>
                  </w:r>
                </w:p>
              </w:txbxContent>
            </v:textbox>
            <w10:wrap type="square" anchorx="page" anchory="page"/>
          </v:shape>
        </w:pict>
      </w:r>
      <w:r w:rsidR="00930918">
        <w:rPr>
          <w:rFonts w:ascii="Times" w:eastAsia="Times" w:hAnsi="Times"/>
          <w:b/>
          <w:color w:val="000000"/>
          <w:sz w:val="24"/>
        </w:rPr>
        <w:t>What You Should Know about P.O.D. Accounts</w:t>
      </w:r>
    </w:p>
    <w:p w:rsidR="00BC640D" w:rsidRDefault="00930918">
      <w:pPr>
        <w:spacing w:before="281" w:line="274" w:lineRule="exact"/>
        <w:ind w:left="144"/>
        <w:textAlignment w:val="baseline"/>
        <w:rPr>
          <w:rFonts w:ascii="Times" w:eastAsia="Times" w:hAnsi="Times"/>
          <w:b/>
          <w:color w:val="000000"/>
          <w:sz w:val="24"/>
        </w:rPr>
      </w:pPr>
      <w:r>
        <w:rPr>
          <w:rFonts w:ascii="Times" w:eastAsia="Times" w:hAnsi="Times"/>
          <w:b/>
          <w:color w:val="000000"/>
          <w:sz w:val="24"/>
        </w:rPr>
        <w:t>Q: What is a “P.O.D. account”?</w:t>
      </w:r>
    </w:p>
    <w:p w:rsidR="00BC640D" w:rsidRDefault="00930918">
      <w:pPr>
        <w:spacing w:before="1" w:line="275" w:lineRule="exact"/>
        <w:ind w:left="144" w:right="72"/>
        <w:textAlignment w:val="baseline"/>
        <w:rPr>
          <w:rFonts w:ascii="Times" w:eastAsia="Times" w:hAnsi="Times"/>
          <w:b/>
          <w:color w:val="FF0000"/>
          <w:sz w:val="24"/>
        </w:rPr>
      </w:pPr>
      <w:r>
        <w:rPr>
          <w:rFonts w:ascii="Times" w:eastAsia="Times" w:hAnsi="Times"/>
          <w:b/>
          <w:color w:val="FF0000"/>
          <w:sz w:val="24"/>
        </w:rPr>
        <w:t>A:</w:t>
      </w:r>
      <w:r>
        <w:rPr>
          <w:rFonts w:ascii="Times" w:eastAsia="Times" w:hAnsi="Times"/>
          <w:color w:val="000000"/>
          <w:sz w:val="24"/>
        </w:rPr>
        <w:t xml:space="preserve"> “P.O.D.” stands for “payable on death.” A P.O.D. account is owned by one person (called the owner) who has named another person (called the beneficiary) to receive any money left in the account when the owner dies. A P.O.D. account may be a savings account, checking account, or certificate of deposit at a bank, building and loan or savings and loan association, credit union, or society for savings.</w:t>
      </w:r>
    </w:p>
    <w:p w:rsidR="00BC640D" w:rsidRDefault="00930918">
      <w:pPr>
        <w:spacing w:before="284" w:line="272" w:lineRule="exact"/>
        <w:ind w:left="144"/>
        <w:textAlignment w:val="baseline"/>
        <w:rPr>
          <w:rFonts w:ascii="Times" w:eastAsia="Times" w:hAnsi="Times"/>
          <w:b/>
          <w:color w:val="000000"/>
          <w:sz w:val="24"/>
        </w:rPr>
      </w:pPr>
      <w:r>
        <w:rPr>
          <w:rFonts w:ascii="Times" w:eastAsia="Times" w:hAnsi="Times"/>
          <w:b/>
          <w:color w:val="000000"/>
          <w:sz w:val="24"/>
        </w:rPr>
        <w:t>Q: Who can be the owner of a P.O.D. account?</w:t>
      </w:r>
    </w:p>
    <w:p w:rsidR="00BC640D" w:rsidRDefault="00930918">
      <w:pPr>
        <w:spacing w:line="275" w:lineRule="exact"/>
        <w:ind w:left="144" w:right="504"/>
        <w:textAlignment w:val="baseline"/>
        <w:rPr>
          <w:rFonts w:ascii="Times" w:eastAsia="Times" w:hAnsi="Times"/>
          <w:b/>
          <w:color w:val="FF0000"/>
          <w:sz w:val="24"/>
        </w:rPr>
      </w:pPr>
      <w:r>
        <w:rPr>
          <w:rFonts w:ascii="Times" w:eastAsia="Times" w:hAnsi="Times"/>
          <w:b/>
          <w:color w:val="FF0000"/>
          <w:sz w:val="24"/>
        </w:rPr>
        <w:t>A:</w:t>
      </w:r>
      <w:r>
        <w:rPr>
          <w:rFonts w:ascii="Times" w:eastAsia="Times" w:hAnsi="Times"/>
          <w:color w:val="000000"/>
          <w:sz w:val="24"/>
        </w:rPr>
        <w:t xml:space="preserve"> A natural person, adult or minor, can be the owner of a P.O.D. account. Corporations, partnerships and limited liability companies cannot be the owner of a P.O.D. account.</w:t>
      </w:r>
    </w:p>
    <w:p w:rsidR="00BC640D" w:rsidRDefault="00930918">
      <w:pPr>
        <w:spacing w:before="286" w:line="272" w:lineRule="exact"/>
        <w:ind w:left="144" w:right="72"/>
        <w:textAlignment w:val="baseline"/>
        <w:rPr>
          <w:rFonts w:ascii="Times" w:eastAsia="Times" w:hAnsi="Times"/>
          <w:b/>
          <w:color w:val="000000"/>
          <w:sz w:val="24"/>
        </w:rPr>
      </w:pPr>
      <w:r>
        <w:rPr>
          <w:rFonts w:ascii="Times" w:eastAsia="Times" w:hAnsi="Times"/>
          <w:b/>
          <w:color w:val="000000"/>
          <w:sz w:val="24"/>
        </w:rPr>
        <w:t>Q: If I own a P.O.D. account, who controls the money in the account while I’m still alive?</w:t>
      </w:r>
    </w:p>
    <w:p w:rsidR="00BC640D" w:rsidRDefault="00930918">
      <w:pPr>
        <w:spacing w:line="275" w:lineRule="exact"/>
        <w:ind w:left="144" w:right="72"/>
        <w:textAlignment w:val="baseline"/>
        <w:rPr>
          <w:rFonts w:ascii="Times" w:eastAsia="Times" w:hAnsi="Times"/>
          <w:b/>
          <w:color w:val="FF0000"/>
          <w:sz w:val="24"/>
        </w:rPr>
      </w:pPr>
      <w:r>
        <w:rPr>
          <w:rFonts w:ascii="Times" w:eastAsia="Times" w:hAnsi="Times"/>
          <w:b/>
          <w:color w:val="FF0000"/>
          <w:sz w:val="24"/>
        </w:rPr>
        <w:t>A:</w:t>
      </w:r>
      <w:r>
        <w:rPr>
          <w:rFonts w:ascii="Times" w:eastAsia="Times" w:hAnsi="Times"/>
          <w:color w:val="000000"/>
          <w:sz w:val="24"/>
        </w:rPr>
        <w:t xml:space="preserve"> You control the money. You can withdraw the entire amount if you wish. While you are alive, the beneficiary has no right or interest in the account and cannot withdraw any money from your account.</w:t>
      </w:r>
    </w:p>
    <w:p w:rsidR="00BC640D" w:rsidRDefault="00930918">
      <w:pPr>
        <w:spacing w:before="284" w:line="271" w:lineRule="exact"/>
        <w:ind w:left="144"/>
        <w:textAlignment w:val="baseline"/>
        <w:rPr>
          <w:rFonts w:ascii="Times" w:eastAsia="Times" w:hAnsi="Times"/>
          <w:b/>
          <w:color w:val="000000"/>
          <w:sz w:val="24"/>
        </w:rPr>
      </w:pPr>
      <w:r>
        <w:rPr>
          <w:rFonts w:ascii="Times" w:eastAsia="Times" w:hAnsi="Times"/>
          <w:b/>
          <w:color w:val="000000"/>
          <w:sz w:val="24"/>
        </w:rPr>
        <w:t>Q: Can I change the beneficiary after my P.O.D. account has been opened?</w:t>
      </w:r>
    </w:p>
    <w:p w:rsidR="00BC640D" w:rsidRDefault="00930918">
      <w:pPr>
        <w:spacing w:line="275" w:lineRule="exact"/>
        <w:ind w:left="144" w:right="72"/>
        <w:textAlignment w:val="baseline"/>
        <w:rPr>
          <w:rFonts w:ascii="Times" w:eastAsia="Times" w:hAnsi="Times"/>
          <w:b/>
          <w:color w:val="FF0000"/>
          <w:sz w:val="24"/>
        </w:rPr>
      </w:pPr>
      <w:r>
        <w:rPr>
          <w:rFonts w:ascii="Times" w:eastAsia="Times" w:hAnsi="Times"/>
          <w:b/>
          <w:color w:val="FF0000"/>
          <w:sz w:val="24"/>
        </w:rPr>
        <w:t>A:</w:t>
      </w:r>
      <w:r>
        <w:rPr>
          <w:rFonts w:ascii="Times" w:eastAsia="Times" w:hAnsi="Times"/>
          <w:color w:val="000000"/>
          <w:sz w:val="24"/>
        </w:rPr>
        <w:t xml:space="preserve"> Yes. You have the right to change the beneficiary as often as you wish while you are still alive and capable. However, it is important for you to contact your bank, because no change of beneficiary is effective unless it is completed on the form used by the bank in the manner designated by the bank.</w:t>
      </w:r>
    </w:p>
    <w:p w:rsidR="00BC640D" w:rsidRDefault="00930918">
      <w:pPr>
        <w:spacing w:before="286" w:line="272" w:lineRule="exact"/>
        <w:ind w:left="144" w:right="720"/>
        <w:textAlignment w:val="baseline"/>
        <w:rPr>
          <w:rFonts w:ascii="Times" w:eastAsia="Times" w:hAnsi="Times"/>
          <w:b/>
          <w:color w:val="000000"/>
          <w:sz w:val="24"/>
        </w:rPr>
      </w:pPr>
      <w:r>
        <w:rPr>
          <w:rFonts w:ascii="Times" w:eastAsia="Times" w:hAnsi="Times"/>
          <w:b/>
          <w:color w:val="000000"/>
          <w:sz w:val="24"/>
        </w:rPr>
        <w:t>Q: Does the beneficiary have to be a person? What about charities and other organizations?</w:t>
      </w:r>
    </w:p>
    <w:p w:rsidR="00BC640D" w:rsidRDefault="00930918">
      <w:pPr>
        <w:spacing w:line="274" w:lineRule="exact"/>
        <w:ind w:left="144" w:right="504"/>
        <w:textAlignment w:val="baseline"/>
        <w:rPr>
          <w:rFonts w:ascii="Times" w:eastAsia="Times" w:hAnsi="Times"/>
          <w:b/>
          <w:color w:val="FF0000"/>
          <w:spacing w:val="-1"/>
          <w:sz w:val="24"/>
        </w:rPr>
      </w:pPr>
      <w:r>
        <w:rPr>
          <w:rFonts w:ascii="Times" w:eastAsia="Times" w:hAnsi="Times"/>
          <w:b/>
          <w:color w:val="FF0000"/>
          <w:spacing w:val="-1"/>
          <w:sz w:val="24"/>
        </w:rPr>
        <w:t>A:</w:t>
      </w:r>
      <w:r>
        <w:rPr>
          <w:rFonts w:ascii="Times" w:eastAsia="Times" w:hAnsi="Times"/>
          <w:color w:val="000000"/>
          <w:spacing w:val="-1"/>
          <w:sz w:val="24"/>
        </w:rPr>
        <w:t xml:space="preserve"> No, the beneficiary does not have to be a person. Under Ohio law, any entity or organization can be named as a beneficiary of a P.O.D. account, including charities.</w:t>
      </w:r>
    </w:p>
    <w:p w:rsidR="00BC640D" w:rsidRDefault="00930918">
      <w:pPr>
        <w:spacing w:before="284" w:line="272" w:lineRule="exact"/>
        <w:ind w:left="144"/>
        <w:textAlignment w:val="baseline"/>
        <w:rPr>
          <w:rFonts w:ascii="Times" w:eastAsia="Times" w:hAnsi="Times"/>
          <w:b/>
          <w:color w:val="000000"/>
          <w:sz w:val="24"/>
        </w:rPr>
      </w:pPr>
      <w:r>
        <w:rPr>
          <w:rFonts w:ascii="Times" w:eastAsia="Times" w:hAnsi="Times"/>
          <w:b/>
          <w:color w:val="000000"/>
          <w:sz w:val="24"/>
        </w:rPr>
        <w:t>Q: Can I name more than one beneficiary at a time?</w:t>
      </w:r>
    </w:p>
    <w:p w:rsidR="00BC640D" w:rsidRDefault="00930918">
      <w:pPr>
        <w:spacing w:line="275" w:lineRule="exact"/>
        <w:ind w:left="144" w:right="504"/>
        <w:textAlignment w:val="baseline"/>
        <w:rPr>
          <w:rFonts w:ascii="Times" w:eastAsia="Times" w:hAnsi="Times"/>
          <w:b/>
          <w:color w:val="FF0000"/>
          <w:spacing w:val="-2"/>
          <w:sz w:val="24"/>
        </w:rPr>
      </w:pPr>
      <w:r>
        <w:rPr>
          <w:rFonts w:ascii="Times" w:eastAsia="Times" w:hAnsi="Times"/>
          <w:b/>
          <w:color w:val="FF0000"/>
          <w:spacing w:val="-2"/>
          <w:sz w:val="24"/>
        </w:rPr>
        <w:t>A:</w:t>
      </w:r>
      <w:r>
        <w:rPr>
          <w:rFonts w:ascii="Times" w:eastAsia="Times" w:hAnsi="Times"/>
          <w:color w:val="000000"/>
          <w:spacing w:val="-2"/>
          <w:sz w:val="24"/>
        </w:rPr>
        <w:t xml:space="preserve"> Yes, Ohio law allows you to name more than one beneficiary for your P.O.D. account. However, you should determine whether your bank permits multiple beneficiaries and if your bank has a special form to designate multiple beneficiaries.</w:t>
      </w:r>
    </w:p>
    <w:p w:rsidR="00BC640D" w:rsidRDefault="00930918">
      <w:pPr>
        <w:spacing w:before="284" w:line="271" w:lineRule="exact"/>
        <w:ind w:left="144"/>
        <w:textAlignment w:val="baseline"/>
        <w:rPr>
          <w:rFonts w:ascii="Times" w:eastAsia="Times" w:hAnsi="Times"/>
          <w:b/>
          <w:color w:val="000000"/>
          <w:sz w:val="24"/>
        </w:rPr>
      </w:pPr>
      <w:r>
        <w:rPr>
          <w:rFonts w:ascii="Times" w:eastAsia="Times" w:hAnsi="Times"/>
          <w:b/>
          <w:color w:val="000000"/>
          <w:sz w:val="24"/>
        </w:rPr>
        <w:t>Q: What happens to the money in my P.O.D. account when I die?</w:t>
      </w:r>
    </w:p>
    <w:p w:rsidR="00BC640D" w:rsidRDefault="00930918">
      <w:pPr>
        <w:spacing w:after="263" w:line="275" w:lineRule="exact"/>
        <w:ind w:left="144" w:right="72"/>
        <w:textAlignment w:val="baseline"/>
        <w:rPr>
          <w:rFonts w:ascii="Times" w:eastAsia="Times" w:hAnsi="Times"/>
          <w:b/>
          <w:color w:val="FF0000"/>
          <w:sz w:val="24"/>
        </w:rPr>
      </w:pPr>
      <w:r>
        <w:rPr>
          <w:rFonts w:ascii="Times" w:eastAsia="Times" w:hAnsi="Times"/>
          <w:b/>
          <w:color w:val="FF0000"/>
          <w:sz w:val="24"/>
        </w:rPr>
        <w:t>A:</w:t>
      </w:r>
      <w:r>
        <w:rPr>
          <w:rFonts w:ascii="Times" w:eastAsia="Times" w:hAnsi="Times"/>
          <w:color w:val="000000"/>
          <w:sz w:val="24"/>
        </w:rPr>
        <w:t xml:space="preserve"> Any money in the account when you die will pass automatically to your beneficiary or beneficiaries. As long as your designated beneficiaries survive you, the money will not pass under your Last Will and Testament and will not be subject to administration in the probate court.</w:t>
      </w:r>
    </w:p>
    <w:p w:rsidR="00BC640D" w:rsidRDefault="003740C9">
      <w:pPr>
        <w:spacing w:before="46" w:line="227" w:lineRule="exact"/>
        <w:ind w:right="144"/>
        <w:jc w:val="right"/>
        <w:textAlignment w:val="baseline"/>
        <w:rPr>
          <w:rFonts w:ascii="Times" w:eastAsia="Times" w:hAnsi="Times"/>
          <w:i/>
          <w:color w:val="000000"/>
          <w:sz w:val="20"/>
        </w:rPr>
      </w:pPr>
      <w:r w:rsidRPr="003740C9">
        <w:pict>
          <v:line id="_x0000_s1522" style="position:absolute;left:0;text-align:left;z-index:251426816;mso-position-horizontal-relative:page;mso-position-vertical-relative:page" from="137.5pt,695.75pt" to="559.75pt,695.7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53" w:bottom="1244" w:left="2667"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sidRPr="009239A0">
        <w:rPr>
          <w:rFonts w:ascii="Arial" w:eastAsia="Arial" w:hAnsi="Arial"/>
          <w:b/>
          <w:color w:val="000000"/>
          <w:sz w:val="32"/>
          <w:highlight w:val="yellow"/>
        </w:rPr>
        <w:lastRenderedPageBreak/>
        <w:t xml:space="preserve">Bank Services, </w:t>
      </w:r>
      <w:r w:rsidRPr="009239A0">
        <w:rPr>
          <w:rFonts w:ascii="Arial" w:eastAsia="Arial" w:hAnsi="Arial"/>
          <w:i/>
          <w:color w:val="000000"/>
          <w:sz w:val="28"/>
          <w:highlight w:val="yellow"/>
        </w:rPr>
        <w:t>Continued</w:t>
      </w:r>
    </w:p>
    <w:p w:rsidR="00BC640D" w:rsidRDefault="003740C9">
      <w:pPr>
        <w:tabs>
          <w:tab w:val="left" w:pos="1728"/>
        </w:tabs>
        <w:spacing w:before="271" w:after="609" w:line="276" w:lineRule="exact"/>
        <w:ind w:left="1728" w:hanging="1728"/>
        <w:textAlignment w:val="baseline"/>
        <w:rPr>
          <w:rFonts w:ascii="Arial" w:eastAsia="Arial" w:hAnsi="Arial"/>
          <w:b/>
          <w:color w:val="000000"/>
          <w:sz w:val="20"/>
        </w:rPr>
      </w:pPr>
      <w:r w:rsidRPr="009239A0">
        <w:rPr>
          <w:highlight w:val="yellow"/>
        </w:rPr>
        <w:pict>
          <v:line id="_x0000_s1521" style="position:absolute;left:0;text-align:left;z-index:251427840;mso-position-horizontal-relative:page;mso-position-vertical-relative:page" from="137.5pt,102.7pt" to="559.75pt,102.7pt" strokeweight=".95pt">
            <w10:wrap anchorx="page" anchory="page"/>
          </v:line>
        </w:pict>
      </w:r>
      <w:r w:rsidRPr="009239A0">
        <w:rPr>
          <w:highlight w:val="yellow"/>
        </w:rPr>
        <w:pict>
          <v:line id="_x0000_s1520" style="position:absolute;left:0;text-align:left;z-index:251428864;mso-position-horizontal-relative:page;mso-position-vertical-relative:page" from="137.5pt,299.75pt" to="559.75pt,299.75pt" strokeweight=".95pt">
            <w10:wrap anchorx="page" anchory="page"/>
          </v:line>
        </w:pict>
      </w:r>
      <w:r w:rsidR="00930918" w:rsidRPr="009239A0">
        <w:rPr>
          <w:rFonts w:ascii="Arial" w:eastAsia="Arial" w:hAnsi="Arial"/>
          <w:b/>
          <w:color w:val="000000"/>
          <w:sz w:val="20"/>
          <w:highlight w:val="yellow"/>
        </w:rPr>
        <w:t>770 Accounts</w:t>
      </w:r>
      <w:r w:rsidR="00930918">
        <w:rPr>
          <w:rFonts w:ascii="Arial" w:eastAsia="Arial" w:hAnsi="Arial"/>
          <w:b/>
          <w:color w:val="000000"/>
          <w:sz w:val="20"/>
        </w:rPr>
        <w:tab/>
      </w:r>
      <w:r w:rsidR="00930918" w:rsidRPr="009239A0">
        <w:rPr>
          <w:rFonts w:ascii="Times" w:eastAsia="Times" w:hAnsi="Times"/>
          <w:color w:val="000000"/>
          <w:sz w:val="24"/>
          <w:highlight w:val="yellow"/>
        </w:rPr>
        <w:t>A 770 account is a whole life savings policy that pays a dividend</w:t>
      </w:r>
      <w:r w:rsidR="00930918">
        <w:rPr>
          <w:rFonts w:ascii="Times" w:eastAsia="Times" w:hAnsi="Times"/>
          <w:color w:val="000000"/>
          <w:sz w:val="24"/>
        </w:rPr>
        <w:t xml:space="preserve">. It is also called a Life Insurance Retirement Plan, or LIRP. It is </w:t>
      </w:r>
      <w:r w:rsidR="00930918" w:rsidRPr="009239A0">
        <w:rPr>
          <w:rFonts w:ascii="Times" w:eastAsia="Times" w:hAnsi="Times"/>
          <w:color w:val="000000"/>
          <w:sz w:val="24"/>
          <w:highlight w:val="yellow"/>
        </w:rPr>
        <w:t>also known as the President’s Account</w:t>
      </w:r>
      <w:r w:rsidR="00930918">
        <w:rPr>
          <w:rFonts w:ascii="Times" w:eastAsia="Times" w:hAnsi="Times"/>
          <w:color w:val="000000"/>
          <w:sz w:val="24"/>
        </w:rPr>
        <w:t>. It was reportedly introduced by Tom Dyson, a publisher at Common Sense Publishing, in the Palm Beach Letter. According to Dyson, there is a secret type of bank account that has been used by very wealthy people over several generations, including several US Presidents. Apparently, it is a secret alternative to the known stock market, which functions similarly to life insurance. This 770 Account is code-speak for a specially designed Financial Instrument revealed by Nelson Nash called The Infinite Banking Concept. It actually uses a specially designed Permanent Life Insurance policy with a Paid Up Additions Rider that essentially does turn you into your own bank where you can finance all of your own purchases and pay the interest back to yourself through these specially designed policies.</w:t>
      </w:r>
    </w:p>
    <w:p w:rsidR="00BC640D" w:rsidRDefault="00BC640D">
      <w:pPr>
        <w:spacing w:before="271" w:after="609" w:line="276" w:lineRule="exact"/>
        <w:sectPr w:rsidR="00BC640D">
          <w:pgSz w:w="12240" w:h="15840"/>
          <w:pgMar w:top="1440" w:right="712" w:bottom="304" w:left="1059" w:header="720" w:footer="720" w:gutter="0"/>
          <w:cols w:space="720"/>
        </w:sectPr>
      </w:pPr>
    </w:p>
    <w:p w:rsidR="00BC640D" w:rsidRDefault="003740C9">
      <w:pPr>
        <w:spacing w:before="4" w:line="276" w:lineRule="exact"/>
        <w:ind w:left="72" w:right="144"/>
        <w:textAlignment w:val="baseline"/>
        <w:rPr>
          <w:rFonts w:ascii="Times" w:eastAsia="Times" w:hAnsi="Times"/>
          <w:color w:val="000000"/>
          <w:spacing w:val="-1"/>
          <w:sz w:val="24"/>
        </w:rPr>
      </w:pPr>
      <w:r w:rsidRPr="009239A0">
        <w:rPr>
          <w:highlight w:val="yellow"/>
        </w:rPr>
        <w:lastRenderedPageBreak/>
        <w:pict>
          <v:shape id="_x0000_s1519" type="#_x0000_t202" style="position:absolute;left:0;text-align:left;margin-left:54.25pt;margin-top:312.55pt;width:59.25pt;height:23.05pt;z-index:-251485184;mso-wrap-distance-left:0;mso-wrap-distance-right:0;mso-position-horizontal-relative:page;mso-position-vertical-relative:page" filled="f" stroked="f">
            <v:textbox inset="0,0,0,0">
              <w:txbxContent>
                <w:p w:rsidR="000B33B9" w:rsidRDefault="000B33B9">
                  <w:pPr>
                    <w:spacing w:before="1" w:line="229" w:lineRule="exact"/>
                    <w:textAlignment w:val="baseline"/>
                    <w:rPr>
                      <w:rFonts w:ascii="Arial" w:eastAsia="Arial" w:hAnsi="Arial"/>
                      <w:b/>
                      <w:color w:val="000000"/>
                      <w:spacing w:val="-2"/>
                      <w:sz w:val="20"/>
                    </w:rPr>
                  </w:pPr>
                  <w:r w:rsidRPr="009239A0">
                    <w:rPr>
                      <w:rFonts w:ascii="Arial" w:eastAsia="Arial" w:hAnsi="Arial"/>
                      <w:b/>
                      <w:color w:val="000000"/>
                      <w:spacing w:val="-2"/>
                      <w:sz w:val="20"/>
                      <w:highlight w:val="yellow"/>
                    </w:rPr>
                    <w:t>Setting Up a 770 Account</w:t>
                  </w:r>
                </w:p>
              </w:txbxContent>
            </v:textbox>
            <w10:wrap type="square" anchorx="page" anchory="page"/>
          </v:shape>
        </w:pict>
      </w:r>
      <w:r w:rsidR="00930918" w:rsidRPr="009239A0">
        <w:rPr>
          <w:rFonts w:ascii="Times" w:eastAsia="Times" w:hAnsi="Times"/>
          <w:color w:val="000000"/>
          <w:spacing w:val="-1"/>
          <w:sz w:val="24"/>
          <w:highlight w:val="yellow"/>
        </w:rPr>
        <w:t xml:space="preserve">This "770 account" is like a Permanent Life Insurance with a twist – it maximizes the Life Benefit and </w:t>
      </w:r>
      <w:r w:rsidR="00930918" w:rsidRPr="009239A0">
        <w:rPr>
          <w:rFonts w:ascii="Times" w:eastAsia="Times" w:hAnsi="Times"/>
          <w:color w:val="000000"/>
          <w:spacing w:val="-1"/>
          <w:sz w:val="24"/>
          <w:highlight w:val="yellow"/>
          <w:u w:val="single"/>
        </w:rPr>
        <w:t>not</w:t>
      </w:r>
      <w:r w:rsidR="00930918" w:rsidRPr="009239A0">
        <w:rPr>
          <w:rFonts w:ascii="Times" w:eastAsia="Times" w:hAnsi="Times"/>
          <w:color w:val="000000"/>
          <w:spacing w:val="-1"/>
          <w:sz w:val="24"/>
          <w:highlight w:val="yellow"/>
        </w:rPr>
        <w:t xml:space="preserve"> the Death Benefit</w:t>
      </w:r>
      <w:r w:rsidR="00930918">
        <w:rPr>
          <w:rFonts w:ascii="Times" w:eastAsia="Times" w:hAnsi="Times"/>
          <w:color w:val="000000"/>
          <w:spacing w:val="-1"/>
          <w:sz w:val="24"/>
        </w:rPr>
        <w:t>. There are many factors that need to be in place before the life insurance policy can turn into a “770 account.” It has to be from a Mutual Insurance company (Participating Whole Life Insurance), it needs to have a paid up additions rider, you will need to be on the Modified Endowment Contract line (MEC) of the policy, and it works better with non-direct recognition companies</w:t>
      </w:r>
      <w:r w:rsidR="00930918" w:rsidRPr="007E25EE">
        <w:rPr>
          <w:rFonts w:ascii="Times" w:eastAsia="Times" w:hAnsi="Times"/>
          <w:color w:val="000000"/>
          <w:spacing w:val="-1"/>
          <w:sz w:val="24"/>
          <w:highlight w:val="yellow"/>
        </w:rPr>
        <w:t>. When structured correctly as a 770 account, you will get the following: No risk, guarantees, no penalties, liquidity use and control of your money, protected from creditors, leverage, tax deferred growth, tax free distributions, competitive rate of return, collateral, optional disability benefits until age 65, and a Death Benefit that will go to the heirs tax free.</w:t>
      </w:r>
    </w:p>
    <w:p w:rsidR="00BC640D" w:rsidRDefault="00930918">
      <w:pPr>
        <w:spacing w:before="516" w:after="378" w:line="276" w:lineRule="exact"/>
        <w:ind w:left="72"/>
        <w:textAlignment w:val="baseline"/>
        <w:rPr>
          <w:rFonts w:ascii="Times" w:eastAsia="Times" w:hAnsi="Times"/>
          <w:color w:val="000000"/>
          <w:sz w:val="24"/>
        </w:rPr>
      </w:pPr>
      <w:r>
        <w:rPr>
          <w:rFonts w:ascii="Times" w:eastAsia="Times" w:hAnsi="Times"/>
          <w:color w:val="000000"/>
          <w:sz w:val="24"/>
        </w:rPr>
        <w:t>There are many insurance companies that can set up an account. However, there are just about 7 companies in the USA that are the best for what you want to accomplish. You can't go directly with the companies, but you will need to find a broker that is connected with those companies. If he/she is a good broker, some time will be spent reviewing your case and comparing results with all 5 companies to make sure you will get the best policy or 770 account for you. You need to be careful because very few life insurance agents know how to do these 770 accounts. You need special riders etc. Most importantly, the federal government put a restriction on these accounts in the 80’s because they were losing too much money on taxes! So now the government sets the maximum amount of money you can put in these accounts based on the Death Benefit you are purchasing. So you want to be right there on the maximum amount you can put to maximize your life benefits (not your death benefit). But if you pass the maximum amount line, then it becomes an MEC, which means that you lose the tax-free privilege.</w:t>
      </w:r>
    </w:p>
    <w:p w:rsidR="00BC640D" w:rsidRDefault="003740C9">
      <w:pPr>
        <w:spacing w:before="46" w:line="226" w:lineRule="exact"/>
        <w:ind w:right="216"/>
        <w:jc w:val="right"/>
        <w:textAlignment w:val="baseline"/>
        <w:rPr>
          <w:rFonts w:ascii="Times" w:eastAsia="Times" w:hAnsi="Times"/>
          <w:i/>
          <w:color w:val="000000"/>
          <w:sz w:val="20"/>
        </w:rPr>
      </w:pPr>
      <w:r w:rsidRPr="003740C9">
        <w:pict>
          <v:line id="_x0000_s1518" style="position:absolute;left:0;text-align:left;z-index:251429888;mso-position-horizontal-relative:page;mso-position-vertical-relative:page" from="135.9pt,675.85pt" to="559.75pt,675.85pt" strokeweight=".95pt">
            <w10:wrap anchorx="page" anchory="page"/>
          </v:line>
        </w:pict>
      </w:r>
      <w:r w:rsidR="00930918">
        <w:rPr>
          <w:rFonts w:ascii="Times" w:eastAsia="Times" w:hAnsi="Times"/>
          <w:i/>
          <w:color w:val="000000"/>
          <w:sz w:val="20"/>
        </w:rPr>
        <w:t>Continued on next page</w:t>
      </w:r>
    </w:p>
    <w:p w:rsidR="00BC640D" w:rsidRDefault="00930918">
      <w:pPr>
        <w:spacing w:before="1076" w:line="276" w:lineRule="exact"/>
        <w:jc w:val="center"/>
        <w:textAlignment w:val="baseline"/>
        <w:rPr>
          <w:rFonts w:ascii="Times" w:eastAsia="Times" w:hAnsi="Times"/>
          <w:color w:val="000000"/>
          <w:spacing w:val="16"/>
          <w:sz w:val="24"/>
        </w:rPr>
      </w:pPr>
      <w:r>
        <w:rPr>
          <w:rFonts w:ascii="Times" w:eastAsia="Times" w:hAnsi="Times"/>
          <w:color w:val="000000"/>
          <w:spacing w:val="16"/>
          <w:sz w:val="24"/>
        </w:rPr>
        <w:t>- 27 -</w:t>
      </w:r>
    </w:p>
    <w:p w:rsidR="00BC640D" w:rsidRDefault="00BC640D">
      <w:pPr>
        <w:sectPr w:rsidR="00BC640D">
          <w:type w:val="continuous"/>
          <w:pgSz w:w="12240" w:h="15840"/>
          <w:pgMar w:top="1440" w:right="802" w:bottom="304" w:left="2718" w:header="720" w:footer="720" w:gutter="0"/>
          <w:cols w:space="720"/>
        </w:sectPr>
      </w:pPr>
    </w:p>
    <w:p w:rsidR="00BC640D" w:rsidRDefault="00930918">
      <w:pPr>
        <w:spacing w:before="10" w:after="223" w:line="357" w:lineRule="exact"/>
        <w:textAlignment w:val="baseline"/>
        <w:rPr>
          <w:rFonts w:ascii="Arial" w:eastAsia="Arial" w:hAnsi="Arial"/>
          <w:b/>
          <w:color w:val="000000"/>
          <w:spacing w:val="-5"/>
          <w:sz w:val="32"/>
        </w:rPr>
      </w:pPr>
      <w:r w:rsidRPr="007E25EE">
        <w:rPr>
          <w:rFonts w:ascii="Arial" w:eastAsia="Arial" w:hAnsi="Arial"/>
          <w:b/>
          <w:color w:val="000000"/>
          <w:spacing w:val="-5"/>
          <w:sz w:val="32"/>
          <w:highlight w:val="yellow"/>
        </w:rPr>
        <w:lastRenderedPageBreak/>
        <w:t xml:space="preserve">Bank Services, </w:t>
      </w:r>
      <w:r w:rsidRPr="007E25EE">
        <w:rPr>
          <w:rFonts w:ascii="Arial" w:eastAsia="Arial" w:hAnsi="Arial"/>
          <w:i/>
          <w:color w:val="000000"/>
          <w:spacing w:val="-5"/>
          <w:sz w:val="28"/>
          <w:highlight w:val="yellow"/>
        </w:rPr>
        <w:t>Continued</w:t>
      </w:r>
    </w:p>
    <w:p w:rsidR="00BC640D" w:rsidRDefault="00BC640D">
      <w:pPr>
        <w:spacing w:before="10" w:after="223" w:line="357" w:lineRule="exact"/>
        <w:sectPr w:rsidR="00BC640D">
          <w:pgSz w:w="12240" w:h="15840"/>
          <w:pgMar w:top="1440" w:right="7501" w:bottom="1784" w:left="1099" w:header="720" w:footer="720" w:gutter="0"/>
          <w:cols w:space="720"/>
        </w:sectPr>
      </w:pPr>
    </w:p>
    <w:p w:rsidR="00BC640D" w:rsidRDefault="003740C9">
      <w:pPr>
        <w:spacing w:before="271" w:after="347" w:line="276" w:lineRule="exact"/>
        <w:ind w:left="72" w:right="180"/>
        <w:textAlignment w:val="baseline"/>
        <w:rPr>
          <w:rFonts w:ascii="Times" w:eastAsia="Times" w:hAnsi="Times"/>
          <w:color w:val="000000"/>
          <w:sz w:val="24"/>
          <w:u w:val="single"/>
        </w:rPr>
      </w:pPr>
      <w:r w:rsidRPr="007E25EE">
        <w:rPr>
          <w:b/>
        </w:rPr>
        <w:lastRenderedPageBreak/>
        <w:pict>
          <v:shape id="_x0000_s1517" type="#_x0000_t202" style="position:absolute;left:0;text-align:left;margin-left:54.5pt;margin-top:115.75pt;width:54pt;height:23.05pt;z-index:-251484160;mso-wrap-distance-left:0;mso-wrap-distance-right:0;mso-position-horizontal-relative:page;mso-position-vertical-relative:page" filled="f" stroked="f">
            <v:textbox inset="0,0,0,0">
              <w:txbxContent>
                <w:p w:rsidR="000B33B9" w:rsidRPr="007E25EE" w:rsidRDefault="000B33B9">
                  <w:pPr>
                    <w:spacing w:before="1" w:line="230" w:lineRule="exact"/>
                    <w:textAlignment w:val="baseline"/>
                    <w:rPr>
                      <w:rFonts w:ascii="Arial" w:eastAsia="Arial" w:hAnsi="Arial"/>
                      <w:b/>
                      <w:color w:val="000000"/>
                      <w:spacing w:val="-3"/>
                      <w:sz w:val="20"/>
                      <w:highlight w:val="yellow"/>
                    </w:rPr>
                  </w:pPr>
                  <w:r w:rsidRPr="007E25EE">
                    <w:rPr>
                      <w:rFonts w:ascii="Arial" w:eastAsia="Arial" w:hAnsi="Arial"/>
                      <w:b/>
                      <w:color w:val="000000"/>
                      <w:spacing w:val="-3"/>
                      <w:sz w:val="20"/>
                      <w:highlight w:val="yellow"/>
                    </w:rPr>
                    <w:t>More</w:t>
                  </w:r>
                </w:p>
                <w:p w:rsidR="000B33B9" w:rsidRDefault="000B33B9">
                  <w:pPr>
                    <w:spacing w:line="218" w:lineRule="exact"/>
                    <w:textAlignment w:val="baseline"/>
                    <w:rPr>
                      <w:rFonts w:ascii="Arial" w:eastAsia="Arial" w:hAnsi="Arial"/>
                      <w:b/>
                      <w:color w:val="000000"/>
                      <w:spacing w:val="-11"/>
                      <w:sz w:val="20"/>
                    </w:rPr>
                  </w:pPr>
                  <w:r w:rsidRPr="007E25EE">
                    <w:rPr>
                      <w:rFonts w:ascii="Arial" w:eastAsia="Arial" w:hAnsi="Arial"/>
                      <w:b/>
                      <w:color w:val="000000"/>
                      <w:spacing w:val="-11"/>
                      <w:sz w:val="20"/>
                      <w:highlight w:val="yellow"/>
                    </w:rPr>
                    <w:t>Information</w:t>
                  </w:r>
                </w:p>
              </w:txbxContent>
            </v:textbox>
            <w10:wrap type="square" anchorx="page" anchory="page"/>
          </v:shape>
        </w:pict>
      </w:r>
      <w:r w:rsidRPr="007E25EE">
        <w:rPr>
          <w:b/>
        </w:rPr>
        <w:pict>
          <v:line id="_x0000_s1516" style="position:absolute;left:0;text-align:left;z-index:251430912;mso-position-horizontal-relative:page;mso-position-vertical-relative:page" from="137.5pt,102.7pt" to="559.75pt,102.7pt" strokeweight=".95pt">
            <w10:wrap anchorx="page" anchory="page"/>
          </v:line>
        </w:pict>
      </w:r>
      <w:r w:rsidR="00930918" w:rsidRPr="007E25EE">
        <w:rPr>
          <w:rFonts w:ascii="Times" w:eastAsia="Times" w:hAnsi="Times"/>
          <w:b/>
          <w:color w:val="000000"/>
          <w:sz w:val="24"/>
          <w:u w:val="single"/>
        </w:rPr>
        <w:t>The Pirates of Manhattan</w:t>
      </w:r>
      <w:r w:rsidR="00930918" w:rsidRPr="007E25EE">
        <w:rPr>
          <w:rFonts w:ascii="Times" w:eastAsia="Times" w:hAnsi="Times"/>
          <w:b/>
          <w:color w:val="000000"/>
          <w:sz w:val="24"/>
        </w:rPr>
        <w:t xml:space="preserve"> By Barry James Dyke will tell you everything about </w:t>
      </w:r>
      <w:r w:rsidR="00930918" w:rsidRPr="007E25EE">
        <w:rPr>
          <w:rFonts w:ascii="Times" w:eastAsia="Times" w:hAnsi="Times"/>
          <w:b/>
          <w:color w:val="000000"/>
          <w:sz w:val="24"/>
          <w:highlight w:val="yellow"/>
        </w:rPr>
        <w:t>770 accounts:</w:t>
      </w:r>
      <w:r w:rsidR="00930918" w:rsidRPr="007E25EE">
        <w:rPr>
          <w:rFonts w:ascii="Times" w:eastAsia="Times" w:hAnsi="Times"/>
          <w:b/>
          <w:color w:val="000000"/>
          <w:sz w:val="24"/>
        </w:rPr>
        <w:t xml:space="preserve"> what it is, who uses it, how to use it, etc. There are many people that say they</w:t>
      </w:r>
      <w:r w:rsidR="00930918">
        <w:rPr>
          <w:rFonts w:ascii="Times" w:eastAsia="Times" w:hAnsi="Times"/>
          <w:color w:val="000000"/>
          <w:sz w:val="24"/>
        </w:rPr>
        <w:t xml:space="preserve"> can open a 770 account; but, few can really give you the best for the money you are depositing into it. But if you want to just get more info on this account – you can read that book – it is cheaper than subscribing to the Palm beach letter and you will get more information – it is an excellent book. An excerpt is provided as a PDFs as a bonus for purchasing this book.</w:t>
      </w:r>
    </w:p>
    <w:p w:rsidR="00BC640D" w:rsidRDefault="003740C9">
      <w:pPr>
        <w:spacing w:before="270" w:after="228" w:line="276" w:lineRule="exact"/>
        <w:ind w:left="72" w:right="72"/>
        <w:textAlignment w:val="baseline"/>
        <w:rPr>
          <w:rFonts w:ascii="Times" w:eastAsia="Times" w:hAnsi="Times"/>
          <w:color w:val="000000"/>
          <w:spacing w:val="1"/>
          <w:sz w:val="24"/>
        </w:rPr>
      </w:pPr>
      <w:r w:rsidRPr="003740C9">
        <w:pict>
          <v:shape id="_x0000_s1515" type="#_x0000_t202" style="position:absolute;left:0;text-align:left;margin-left:54.7pt;margin-top:243.65pt;width:69.85pt;height:23.1pt;z-index:-251483136;mso-wrap-distance-left:0;mso-wrap-distance-right:0;mso-position-horizontal-relative:page;mso-position-vertical-relative:page" filled="f" stroked="f">
            <v:textbox inset="0,0,0,0">
              <w:txbxContent>
                <w:p w:rsidR="000B33B9" w:rsidRDefault="000B33B9">
                  <w:pPr>
                    <w:spacing w:line="227" w:lineRule="exact"/>
                    <w:textAlignment w:val="baseline"/>
                    <w:rPr>
                      <w:rFonts w:ascii="Arial" w:eastAsia="Arial" w:hAnsi="Arial"/>
                      <w:b/>
                      <w:color w:val="000000"/>
                      <w:spacing w:val="-2"/>
                      <w:sz w:val="20"/>
                    </w:rPr>
                  </w:pPr>
                  <w:r w:rsidRPr="007E25EE">
                    <w:rPr>
                      <w:rFonts w:ascii="Arial" w:eastAsia="Arial" w:hAnsi="Arial"/>
                      <w:b/>
                      <w:color w:val="000000"/>
                      <w:spacing w:val="-2"/>
                      <w:sz w:val="20"/>
                      <w:highlight w:val="yellow"/>
                    </w:rPr>
                    <w:t>How to Get the Best Deal</w:t>
                  </w:r>
                </w:p>
              </w:txbxContent>
            </v:textbox>
            <w10:wrap type="square" anchorx="page" anchory="page"/>
          </v:shape>
        </w:pict>
      </w:r>
      <w:r w:rsidRPr="003740C9">
        <w:pict>
          <v:line id="_x0000_s1514" style="position:absolute;left:0;text-align:left;z-index:251431936;mso-position-horizontal-relative:page;mso-position-vertical-relative:page" from="137.5pt,230.65pt" to="559.75pt,230.65pt" strokeweight=".95pt">
            <w10:wrap anchorx="page" anchory="page"/>
          </v:line>
        </w:pict>
      </w:r>
      <w:r w:rsidR="00930918">
        <w:rPr>
          <w:rFonts w:ascii="Times" w:eastAsia="Times" w:hAnsi="Times"/>
          <w:color w:val="000000"/>
          <w:spacing w:val="1"/>
          <w:sz w:val="24"/>
        </w:rPr>
        <w:t xml:space="preserve">Have you considered that your CE bank appointment will be the single most important financial event of your entire life? Bigger than your house. For most, bigger than your current net worth. Let that sink in. How much thought have you given to this CE? What if </w:t>
      </w:r>
      <w:r w:rsidR="00930918">
        <w:rPr>
          <w:rFonts w:ascii="Times" w:eastAsia="Times" w:hAnsi="Times"/>
          <w:color w:val="000000"/>
          <w:spacing w:val="1"/>
          <w:sz w:val="24"/>
          <w:u w:val="single"/>
        </w:rPr>
        <w:t>everything</w:t>
      </w:r>
      <w:r w:rsidR="00930918">
        <w:rPr>
          <w:rFonts w:ascii="Times" w:eastAsia="Times" w:hAnsi="Times"/>
          <w:color w:val="000000"/>
          <w:spacing w:val="1"/>
          <w:sz w:val="24"/>
        </w:rPr>
        <w:t xml:space="preserve"> you thought about this moment came apart on you in that short 20 minutes? HOW? Well, your first mistake may be failing to expect that Murphy’s Law works in the most unexpected places and events. Things can and will go wrong – </w:t>
      </w:r>
      <w:r w:rsidR="00930918">
        <w:rPr>
          <w:rFonts w:ascii="Times" w:eastAsia="Times" w:hAnsi="Times"/>
          <w:color w:val="000000"/>
          <w:spacing w:val="1"/>
          <w:sz w:val="24"/>
          <w:u w:val="single"/>
        </w:rPr>
        <w:t>unless you’ve prepared yourself for the worst.</w:t>
      </w:r>
      <w:r w:rsidR="00930918">
        <w:rPr>
          <w:rFonts w:ascii="Times" w:eastAsia="Times" w:hAnsi="Times"/>
          <w:color w:val="000000"/>
          <w:spacing w:val="1"/>
          <w:sz w:val="24"/>
        </w:rPr>
        <w:t xml:space="preserve"> When you walk into the bank, it would be best if you anticipated not only the routine steps, but also what things could go against you. The last thing you want are any bad surprises. In addition to the security issues for getting your currency safely inside the bank, the next step may be another place you could get robbed.</w:t>
      </w:r>
    </w:p>
    <w:p w:rsidR="00BC640D" w:rsidRDefault="003740C9">
      <w:pPr>
        <w:spacing w:before="268" w:line="276" w:lineRule="exact"/>
        <w:ind w:left="72" w:right="72"/>
        <w:textAlignment w:val="baseline"/>
        <w:rPr>
          <w:rFonts w:ascii="Times" w:eastAsia="Times" w:hAnsi="Times"/>
          <w:color w:val="000000"/>
          <w:sz w:val="24"/>
        </w:rPr>
      </w:pPr>
      <w:r w:rsidRPr="007E25EE">
        <w:rPr>
          <w:b/>
          <w:highlight w:val="yellow"/>
        </w:rPr>
        <w:pict>
          <v:shape id="_x0000_s1513" type="#_x0000_t202" style="position:absolute;left:0;text-align:left;margin-left:53.75pt;margin-top:420.55pt;width:73.95pt;height:34.6pt;z-index:-251482112;mso-wrap-distance-left:0;mso-wrap-distance-right:0;mso-position-horizontal-relative:page;mso-position-vertical-relative:page" filled="f" stroked="f">
            <v:textbox inset="0,0,0,0">
              <w:txbxContent>
                <w:p w:rsidR="000B33B9" w:rsidRDefault="000B33B9">
                  <w:pPr>
                    <w:spacing w:before="2" w:line="229" w:lineRule="exact"/>
                    <w:textAlignment w:val="baseline"/>
                    <w:rPr>
                      <w:rFonts w:ascii="Arial" w:eastAsia="Arial" w:hAnsi="Arial"/>
                      <w:b/>
                      <w:color w:val="000000"/>
                      <w:spacing w:val="-3"/>
                      <w:sz w:val="20"/>
                    </w:rPr>
                  </w:pPr>
                  <w:r w:rsidRPr="007E25EE">
                    <w:rPr>
                      <w:rFonts w:ascii="Arial" w:eastAsia="Arial" w:hAnsi="Arial"/>
                      <w:b/>
                      <w:color w:val="000000"/>
                      <w:spacing w:val="-3"/>
                      <w:sz w:val="20"/>
                      <w:highlight w:val="yellow"/>
                    </w:rPr>
                    <w:t>Two Ways the Banks Can Rob You</w:t>
                  </w:r>
                </w:p>
              </w:txbxContent>
            </v:textbox>
            <w10:wrap type="square" anchorx="page" anchory="page"/>
          </v:shape>
        </w:pict>
      </w:r>
      <w:r w:rsidRPr="007E25EE">
        <w:rPr>
          <w:b/>
          <w:highlight w:val="yellow"/>
        </w:rPr>
        <w:pict>
          <v:line id="_x0000_s1512" style="position:absolute;left:0;text-align:left;z-index:251432960;mso-position-horizontal-relative:page;mso-position-vertical-relative:page" from="137.5pt,407.75pt" to="559.75pt,407.75pt" strokeweight=".95pt">
            <w10:wrap anchorx="page" anchory="page"/>
          </v:line>
        </w:pict>
      </w:r>
      <w:r w:rsidR="00930918" w:rsidRPr="007E25EE">
        <w:rPr>
          <w:rFonts w:ascii="Times" w:eastAsia="Times" w:hAnsi="Times"/>
          <w:b/>
          <w:color w:val="000000"/>
          <w:sz w:val="24"/>
          <w:highlight w:val="yellow"/>
        </w:rPr>
        <w:t>There are two areas where the banks are about to take advantage of you</w:t>
      </w:r>
      <w:r w:rsidR="00930918">
        <w:rPr>
          <w:rFonts w:ascii="Times" w:eastAsia="Times" w:hAnsi="Times"/>
          <w:color w:val="000000"/>
          <w:sz w:val="24"/>
        </w:rPr>
        <w:t xml:space="preserve">: </w:t>
      </w:r>
      <w:r w:rsidR="00930918" w:rsidRPr="007E25EE">
        <w:rPr>
          <w:rFonts w:ascii="Times" w:eastAsia="Times" w:hAnsi="Times"/>
          <w:color w:val="000000"/>
          <w:sz w:val="24"/>
          <w:highlight w:val="yellow"/>
        </w:rPr>
        <w:t>the CE rate and banking fees which include currency spreads</w:t>
      </w:r>
      <w:r w:rsidR="00930918">
        <w:rPr>
          <w:rFonts w:ascii="Times" w:eastAsia="Times" w:hAnsi="Times"/>
          <w:color w:val="000000"/>
          <w:sz w:val="24"/>
        </w:rPr>
        <w:t xml:space="preserve"> (the lower price when you sell it back). Anticipate that the exchange rate won't be what you thought when you left home. Could it be higher? Probably never. Expect to be offered a lower CE rate. Street rates fluctuate. </w:t>
      </w:r>
      <w:r w:rsidR="00930918" w:rsidRPr="007E25EE">
        <w:rPr>
          <w:rFonts w:ascii="Times" w:eastAsia="Times" w:hAnsi="Times"/>
          <w:color w:val="000000"/>
          <w:sz w:val="24"/>
          <w:highlight w:val="yellow"/>
        </w:rPr>
        <w:t xml:space="preserve">But the </w:t>
      </w:r>
      <w:r w:rsidR="00930918" w:rsidRPr="007E25EE">
        <w:rPr>
          <w:rFonts w:ascii="Times" w:eastAsia="Times" w:hAnsi="Times"/>
          <w:i/>
          <w:color w:val="000000"/>
          <w:sz w:val="24"/>
          <w:highlight w:val="yellow"/>
        </w:rPr>
        <w:t xml:space="preserve">contract </w:t>
      </w:r>
      <w:r w:rsidR="00930918" w:rsidRPr="007E25EE">
        <w:rPr>
          <w:rFonts w:ascii="Times" w:eastAsia="Times" w:hAnsi="Times"/>
          <w:color w:val="000000"/>
          <w:sz w:val="24"/>
          <w:highlight w:val="yellow"/>
        </w:rPr>
        <w:t>rate is another story</w:t>
      </w:r>
      <w:r w:rsidR="00930918">
        <w:rPr>
          <w:rFonts w:ascii="Times" w:eastAsia="Times" w:hAnsi="Times"/>
          <w:color w:val="000000"/>
          <w:sz w:val="24"/>
        </w:rPr>
        <w:t>. Be sure to do your research before going in so that you are aware of the rates.</w:t>
      </w:r>
    </w:p>
    <w:p w:rsidR="00BC640D" w:rsidRPr="007E25EE" w:rsidRDefault="00930918">
      <w:pPr>
        <w:spacing w:before="276" w:line="276" w:lineRule="exact"/>
        <w:ind w:left="72" w:right="180"/>
        <w:textAlignment w:val="baseline"/>
        <w:rPr>
          <w:rFonts w:ascii="Times" w:eastAsia="Times" w:hAnsi="Times"/>
          <w:b/>
          <w:color w:val="000000"/>
          <w:sz w:val="24"/>
        </w:rPr>
      </w:pPr>
      <w:r w:rsidRPr="007E25EE">
        <w:rPr>
          <w:rFonts w:ascii="Times" w:eastAsia="Times" w:hAnsi="Times"/>
          <w:color w:val="000000"/>
          <w:sz w:val="24"/>
          <w:highlight w:val="yellow"/>
        </w:rPr>
        <w:t xml:space="preserve">The </w:t>
      </w:r>
      <w:r w:rsidRPr="007E25EE">
        <w:rPr>
          <w:rFonts w:ascii="Times" w:eastAsia="Times" w:hAnsi="Times"/>
          <w:i/>
          <w:color w:val="000000"/>
          <w:sz w:val="24"/>
          <w:highlight w:val="yellow"/>
        </w:rPr>
        <w:t xml:space="preserve">currency spread </w:t>
      </w:r>
      <w:r w:rsidRPr="007E25EE">
        <w:rPr>
          <w:rFonts w:ascii="Times" w:eastAsia="Times" w:hAnsi="Times"/>
          <w:color w:val="000000"/>
          <w:sz w:val="24"/>
          <w:highlight w:val="yellow"/>
        </w:rPr>
        <w:t>is a second area that can be manipulated by the bank</w:t>
      </w:r>
      <w:r>
        <w:rPr>
          <w:rFonts w:ascii="Times" w:eastAsia="Times" w:hAnsi="Times"/>
          <w:color w:val="000000"/>
          <w:sz w:val="24"/>
        </w:rPr>
        <w:t xml:space="preserve">. If you buy a car, you pay retail. Turn around and sell it back to the dealer and he will only offer you wholesale. That's the currency spread. If I were trading in the </w:t>
      </w:r>
      <w:proofErr w:type="spellStart"/>
      <w:r>
        <w:rPr>
          <w:rFonts w:ascii="Times" w:eastAsia="Times" w:hAnsi="Times"/>
          <w:color w:val="000000"/>
          <w:sz w:val="24"/>
        </w:rPr>
        <w:t>Forex</w:t>
      </w:r>
      <w:proofErr w:type="spellEnd"/>
      <w:r>
        <w:rPr>
          <w:rFonts w:ascii="Times" w:eastAsia="Times" w:hAnsi="Times"/>
          <w:color w:val="000000"/>
          <w:sz w:val="24"/>
        </w:rPr>
        <w:t xml:space="preserve"> market I would expect this. The RV is </w:t>
      </w:r>
      <w:r>
        <w:rPr>
          <w:rFonts w:ascii="Times" w:eastAsia="Times" w:hAnsi="Times"/>
          <w:color w:val="000000"/>
          <w:sz w:val="24"/>
          <w:u w:val="single"/>
        </w:rPr>
        <w:t>not</w:t>
      </w:r>
      <w:r>
        <w:rPr>
          <w:rFonts w:ascii="Times" w:eastAsia="Times" w:hAnsi="Times"/>
          <w:color w:val="000000"/>
          <w:sz w:val="24"/>
        </w:rPr>
        <w:t xml:space="preserve"> a </w:t>
      </w:r>
      <w:proofErr w:type="spellStart"/>
      <w:r>
        <w:rPr>
          <w:rFonts w:ascii="Times" w:eastAsia="Times" w:hAnsi="Times"/>
          <w:color w:val="000000"/>
          <w:sz w:val="24"/>
        </w:rPr>
        <w:t>Forex</w:t>
      </w:r>
      <w:proofErr w:type="spellEnd"/>
      <w:r>
        <w:rPr>
          <w:rFonts w:ascii="Times" w:eastAsia="Times" w:hAnsi="Times"/>
          <w:color w:val="000000"/>
          <w:sz w:val="24"/>
        </w:rPr>
        <w:t xml:space="preserve"> transaction</w:t>
      </w:r>
      <w:r w:rsidRPr="007E25EE">
        <w:rPr>
          <w:rFonts w:ascii="Times" w:eastAsia="Times" w:hAnsi="Times"/>
          <w:b/>
          <w:color w:val="000000"/>
          <w:sz w:val="24"/>
        </w:rPr>
        <w:t xml:space="preserve">. </w:t>
      </w:r>
      <w:r w:rsidRPr="007E25EE">
        <w:rPr>
          <w:rFonts w:ascii="Times" w:eastAsia="Times" w:hAnsi="Times"/>
          <w:b/>
          <w:color w:val="000000"/>
          <w:sz w:val="24"/>
          <w:highlight w:val="yellow"/>
        </w:rPr>
        <w:t>Refuse to pay bank spreads on your Currency Exchange.</w:t>
      </w:r>
    </w:p>
    <w:p w:rsidR="00BC640D" w:rsidRDefault="00930918">
      <w:pPr>
        <w:spacing w:before="274" w:after="261" w:line="276" w:lineRule="exact"/>
        <w:ind w:left="72" w:right="432"/>
        <w:textAlignment w:val="baseline"/>
        <w:rPr>
          <w:rFonts w:ascii="Times" w:eastAsia="Times" w:hAnsi="Times"/>
          <w:color w:val="000000"/>
          <w:sz w:val="24"/>
        </w:rPr>
      </w:pPr>
      <w:r>
        <w:rPr>
          <w:rFonts w:ascii="Times" w:eastAsia="Times" w:hAnsi="Times"/>
          <w:color w:val="000000"/>
          <w:sz w:val="24"/>
        </w:rPr>
        <w:t xml:space="preserve">Normally nobody heads for the bank expecting to get robbed. But after the RV, your CE experience at the bank can be less than ideal for your financial future unless you have mentally prepared yourself for what's ahead. Are you prepared for a tough negotiation? </w:t>
      </w:r>
      <w:r>
        <w:rPr>
          <w:rFonts w:ascii="Times" w:eastAsia="Times" w:hAnsi="Times"/>
          <w:b/>
          <w:color w:val="000000"/>
          <w:sz w:val="24"/>
        </w:rPr>
        <w:t>You’re going to need to be a mentally prepared negotiator!</w:t>
      </w:r>
    </w:p>
    <w:p w:rsidR="00BC640D" w:rsidRDefault="003740C9">
      <w:pPr>
        <w:spacing w:before="42" w:line="226" w:lineRule="exact"/>
        <w:ind w:left="72" w:right="180"/>
        <w:jc w:val="right"/>
        <w:textAlignment w:val="baseline"/>
        <w:rPr>
          <w:rFonts w:ascii="Times" w:eastAsia="Times" w:hAnsi="Times"/>
          <w:i/>
          <w:color w:val="000000"/>
          <w:sz w:val="20"/>
        </w:rPr>
      </w:pPr>
      <w:r w:rsidRPr="003740C9">
        <w:pict>
          <v:line id="_x0000_s1511" style="position:absolute;left:0;text-align:left;z-index:251433984;mso-position-horizontal-relative:page;mso-position-vertical-relative:page" from="137.5pt,669.35pt" to="559.75pt,669.3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46" w:bottom="1784" w:left="2674"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7E25EE">
        <w:rPr>
          <w:highlight w:val="yellow"/>
        </w:rPr>
        <w:lastRenderedPageBreak/>
        <w:pict>
          <v:line id="_x0000_s1510" style="position:absolute;left:0;text-align:left;z-index:251435008;mso-position-horizontal-relative:page;mso-position-vertical-relative:page" from="137.5pt,102.7pt" to="559.75pt,102.7pt" strokeweight=".95pt">
            <w10:wrap anchorx="page" anchory="page"/>
          </v:line>
        </w:pict>
      </w:r>
      <w:r w:rsidR="00930918" w:rsidRPr="007E25EE">
        <w:rPr>
          <w:rFonts w:ascii="Arial" w:eastAsia="Arial" w:hAnsi="Arial"/>
          <w:b/>
          <w:color w:val="000000"/>
          <w:sz w:val="32"/>
          <w:highlight w:val="yellow"/>
        </w:rPr>
        <w:t xml:space="preserve">Bank Services, </w:t>
      </w:r>
      <w:r w:rsidR="00930918" w:rsidRPr="007E25EE">
        <w:rPr>
          <w:rFonts w:ascii="Arial" w:eastAsia="Arial" w:hAnsi="Arial"/>
          <w:i/>
          <w:color w:val="000000"/>
          <w:sz w:val="28"/>
          <w:highlight w:val="yellow"/>
        </w:rPr>
        <w:t>Continued</w:t>
      </w:r>
    </w:p>
    <w:p w:rsidR="00BC640D" w:rsidRDefault="00BC640D">
      <w:pPr>
        <w:spacing w:before="10" w:after="497" w:line="357" w:lineRule="exact"/>
        <w:sectPr w:rsidR="00BC640D">
          <w:pgSz w:w="12240" w:h="15840"/>
          <w:pgMar w:top="1440" w:right="859" w:bottom="304" w:left="912" w:header="720" w:footer="720" w:gutter="0"/>
          <w:cols w:space="720"/>
        </w:sectPr>
      </w:pPr>
    </w:p>
    <w:p w:rsidR="00BC640D" w:rsidRDefault="003740C9">
      <w:pPr>
        <w:spacing w:line="275" w:lineRule="exact"/>
        <w:ind w:left="72"/>
        <w:textAlignment w:val="baseline"/>
        <w:rPr>
          <w:rFonts w:ascii="Times" w:eastAsia="Times" w:hAnsi="Times"/>
          <w:color w:val="000000"/>
          <w:sz w:val="24"/>
        </w:rPr>
      </w:pPr>
      <w:r w:rsidRPr="003740C9">
        <w:lastRenderedPageBreak/>
        <w:pict>
          <v:shape id="_x0000_s1509" type="#_x0000_t202" style="position:absolute;left:0;text-align:left;margin-left:54pt;margin-top:115.75pt;width:75.85pt;height:46.1pt;z-index:-251481088;mso-wrap-distance-left:0;mso-wrap-distance-right:0;mso-position-horizontal-relative:page;mso-position-vertical-relative:page" filled="f" stroked="f">
            <v:textbox inset="0,0,0,0">
              <w:txbxContent>
                <w:p w:rsidR="000B33B9" w:rsidRDefault="000B33B9">
                  <w:pPr>
                    <w:spacing w:before="2" w:line="227" w:lineRule="exact"/>
                    <w:textAlignment w:val="baseline"/>
                    <w:rPr>
                      <w:rFonts w:ascii="Arial" w:eastAsia="Arial" w:hAnsi="Arial"/>
                      <w:b/>
                      <w:color w:val="000000"/>
                      <w:sz w:val="20"/>
                    </w:rPr>
                  </w:pPr>
                  <w:r w:rsidRPr="007E25EE">
                    <w:rPr>
                      <w:rFonts w:ascii="Arial" w:eastAsia="Arial" w:hAnsi="Arial"/>
                      <w:b/>
                      <w:color w:val="000000"/>
                      <w:sz w:val="20"/>
                      <w:highlight w:val="yellow"/>
                    </w:rPr>
                    <w:t>Mentally Prepared Equals Mentally Tough</w:t>
                  </w:r>
                </w:p>
              </w:txbxContent>
            </v:textbox>
            <w10:wrap type="square" anchorx="page" anchory="page"/>
          </v:shape>
        </w:pict>
      </w:r>
      <w:r w:rsidR="00930918">
        <w:rPr>
          <w:rFonts w:ascii="Times" w:eastAsia="Times" w:hAnsi="Times"/>
          <w:color w:val="000000"/>
          <w:sz w:val="24"/>
        </w:rPr>
        <w:t xml:space="preserve">Before you rationalize that a lower CE rate is okay, or that the spread cost isn't all </w:t>
      </w:r>
      <w:r w:rsidR="00930918">
        <w:rPr>
          <w:rFonts w:ascii="Times" w:eastAsia="Times" w:hAnsi="Times"/>
          <w:i/>
          <w:color w:val="000000"/>
          <w:sz w:val="24"/>
        </w:rPr>
        <w:t>that much</w:t>
      </w:r>
      <w:r w:rsidR="00930918">
        <w:rPr>
          <w:rFonts w:ascii="Times" w:eastAsia="Times" w:hAnsi="Times"/>
          <w:color w:val="000000"/>
          <w:sz w:val="24"/>
        </w:rPr>
        <w:t xml:space="preserve">, remember that the banker isn't about to let you go out the door with your currency still in hand. It's critical that you understand this point: </w:t>
      </w:r>
      <w:r w:rsidR="00930918" w:rsidRPr="007E25EE">
        <w:rPr>
          <w:rFonts w:ascii="Times" w:eastAsia="Times" w:hAnsi="Times"/>
          <w:color w:val="000000"/>
          <w:sz w:val="24"/>
          <w:highlight w:val="yellow"/>
        </w:rPr>
        <w:t>Your ability to stand up and move for the door is your one and only advantage. This is your negotiating leverage</w:t>
      </w:r>
      <w:r w:rsidR="00930918">
        <w:rPr>
          <w:rFonts w:ascii="Times" w:eastAsia="Times" w:hAnsi="Times"/>
          <w:color w:val="000000"/>
          <w:sz w:val="24"/>
        </w:rPr>
        <w:t xml:space="preserve">. Never forget this. You must be mentally tough when you sit down with your banker to CE. I don't know about you, but </w:t>
      </w:r>
      <w:r w:rsidR="00930918" w:rsidRPr="007E25EE">
        <w:rPr>
          <w:rFonts w:ascii="Times" w:eastAsia="Times" w:hAnsi="Times"/>
          <w:color w:val="000000"/>
          <w:sz w:val="24"/>
          <w:highlight w:val="yellow"/>
        </w:rPr>
        <w:t xml:space="preserve">I'm going in with the </w:t>
      </w:r>
      <w:r w:rsidR="00930918" w:rsidRPr="007E25EE">
        <w:rPr>
          <w:rFonts w:ascii="Times" w:eastAsia="Times" w:hAnsi="Times"/>
          <w:b/>
          <w:color w:val="000000"/>
          <w:sz w:val="24"/>
          <w:highlight w:val="yellow"/>
        </w:rPr>
        <w:t xml:space="preserve">full expectation </w:t>
      </w:r>
      <w:r w:rsidR="00930918" w:rsidRPr="007E25EE">
        <w:rPr>
          <w:rFonts w:ascii="Times" w:eastAsia="Times" w:hAnsi="Times"/>
          <w:color w:val="000000"/>
          <w:sz w:val="24"/>
          <w:highlight w:val="yellow"/>
        </w:rPr>
        <w:t>that I'm NOT going to pay for any spreads</w:t>
      </w:r>
      <w:r w:rsidR="00930918">
        <w:rPr>
          <w:rFonts w:ascii="Times" w:eastAsia="Times" w:hAnsi="Times"/>
          <w:color w:val="000000"/>
          <w:sz w:val="24"/>
        </w:rPr>
        <w:t xml:space="preserve">. Have a percentage in mind. Remember, 1% of your DINAR may seem like a small amount, but that 1% now gets multiplied by the exchange rate. If you exchange a million dinar at $5 (for a low example) that 1% is now $50,000 USD. Multiply that by every million dinar you have, in addition to all the dinar that everybody else has. That's a lot of money for the privilege of doing business with a banker. </w:t>
      </w:r>
      <w:r w:rsidR="00930918">
        <w:rPr>
          <w:rFonts w:ascii="Times" w:eastAsia="Times" w:hAnsi="Times"/>
          <w:b/>
          <w:color w:val="000000"/>
          <w:sz w:val="24"/>
        </w:rPr>
        <w:t xml:space="preserve">Think about what that 1% will be at a higher CE rate! </w:t>
      </w:r>
      <w:r w:rsidR="00930918">
        <w:rPr>
          <w:rFonts w:ascii="Times" w:eastAsia="Times" w:hAnsi="Times"/>
          <w:color w:val="000000"/>
          <w:sz w:val="24"/>
        </w:rPr>
        <w:t>Never forget what interest rates the banks are currently offering on your savings. It sure as heck isn't 1%.</w:t>
      </w:r>
    </w:p>
    <w:p w:rsidR="00BC640D" w:rsidRDefault="00930918">
      <w:pPr>
        <w:spacing w:before="278" w:after="224" w:line="276" w:lineRule="exact"/>
        <w:ind w:left="72" w:right="432"/>
        <w:jc w:val="both"/>
        <w:textAlignment w:val="baseline"/>
        <w:rPr>
          <w:rFonts w:ascii="Times" w:eastAsia="Times" w:hAnsi="Times"/>
          <w:color w:val="000000"/>
          <w:sz w:val="24"/>
        </w:rPr>
      </w:pPr>
      <w:r w:rsidRPr="001E12D7">
        <w:rPr>
          <w:rFonts w:ascii="Times" w:eastAsia="Times" w:hAnsi="Times"/>
          <w:color w:val="000000"/>
          <w:sz w:val="24"/>
          <w:highlight w:val="yellow"/>
        </w:rPr>
        <w:t>Click</w:t>
      </w:r>
      <w:r w:rsidRPr="001E12D7">
        <w:rPr>
          <w:rFonts w:ascii="Times" w:eastAsia="Times" w:hAnsi="Times"/>
          <w:color w:val="0000FF"/>
          <w:sz w:val="24"/>
          <w:highlight w:val="yellow"/>
          <w:u w:val="single"/>
        </w:rPr>
        <w:t xml:space="preserve"> here</w:t>
      </w:r>
      <w:r w:rsidRPr="001E12D7">
        <w:rPr>
          <w:rFonts w:ascii="Times" w:eastAsia="Times" w:hAnsi="Times"/>
          <w:color w:val="000000"/>
          <w:sz w:val="24"/>
          <w:highlight w:val="yellow"/>
        </w:rPr>
        <w:t xml:space="preserve"> to read the </w:t>
      </w:r>
      <w:r w:rsidRPr="001E12D7">
        <w:rPr>
          <w:rFonts w:ascii="Times" w:eastAsia="Times" w:hAnsi="Times"/>
          <w:i/>
          <w:color w:val="000000"/>
          <w:sz w:val="24"/>
          <w:highlight w:val="yellow"/>
        </w:rPr>
        <w:t xml:space="preserve">27 Simple Ways to become a Better Negotiator </w:t>
      </w:r>
      <w:r w:rsidRPr="001E12D7">
        <w:rPr>
          <w:rFonts w:ascii="Times" w:eastAsia="Times" w:hAnsi="Times"/>
          <w:color w:val="000000"/>
          <w:sz w:val="24"/>
          <w:highlight w:val="yellow"/>
        </w:rPr>
        <w:t>article provided later in this book.</w:t>
      </w:r>
    </w:p>
    <w:p w:rsidR="00BC640D" w:rsidRDefault="003740C9">
      <w:pPr>
        <w:spacing w:before="267" w:after="349" w:line="276" w:lineRule="exact"/>
        <w:ind w:left="72" w:right="72"/>
        <w:textAlignment w:val="baseline"/>
        <w:rPr>
          <w:rFonts w:ascii="Times" w:eastAsia="Times" w:hAnsi="Times"/>
          <w:color w:val="000000"/>
          <w:sz w:val="24"/>
        </w:rPr>
      </w:pPr>
      <w:r w:rsidRPr="003740C9">
        <w:pict>
          <v:shape id="_x0000_s1508" type="#_x0000_t202" style="position:absolute;left:0;text-align:left;margin-left:54pt;margin-top:361.75pt;width:73.2pt;height:34.6pt;z-index:-251480064;mso-wrap-distance-left:0;mso-wrap-distance-right:0;mso-position-horizontal-relative:page;mso-position-vertical-relative:page" filled="f" stroked="f">
            <v:textbox inset="0,0,0,0">
              <w:txbxContent>
                <w:p w:rsidR="000B33B9" w:rsidRPr="001E12D7" w:rsidRDefault="000B33B9">
                  <w:pPr>
                    <w:spacing w:before="1" w:line="230" w:lineRule="exact"/>
                    <w:textAlignment w:val="baseline"/>
                    <w:rPr>
                      <w:rFonts w:ascii="Arial" w:eastAsia="Arial" w:hAnsi="Arial"/>
                      <w:b/>
                      <w:color w:val="000000"/>
                      <w:spacing w:val="-3"/>
                      <w:sz w:val="20"/>
                      <w:highlight w:val="yellow"/>
                    </w:rPr>
                  </w:pPr>
                  <w:r w:rsidRPr="001E12D7">
                    <w:rPr>
                      <w:rFonts w:ascii="Arial" w:eastAsia="Arial" w:hAnsi="Arial"/>
                      <w:b/>
                      <w:color w:val="000000"/>
                      <w:spacing w:val="-3"/>
                      <w:sz w:val="20"/>
                      <w:highlight w:val="yellow"/>
                    </w:rPr>
                    <w:t>Mental</w:t>
                  </w:r>
                </w:p>
                <w:p w:rsidR="000B33B9" w:rsidRDefault="000B33B9">
                  <w:pPr>
                    <w:spacing w:line="227" w:lineRule="exact"/>
                    <w:textAlignment w:val="baseline"/>
                    <w:rPr>
                      <w:rFonts w:ascii="Arial" w:eastAsia="Arial" w:hAnsi="Arial"/>
                      <w:b/>
                      <w:color w:val="000000"/>
                      <w:spacing w:val="-2"/>
                      <w:sz w:val="20"/>
                    </w:rPr>
                  </w:pPr>
                  <w:r w:rsidRPr="001E12D7">
                    <w:rPr>
                      <w:rFonts w:ascii="Arial" w:eastAsia="Arial" w:hAnsi="Arial"/>
                      <w:b/>
                      <w:color w:val="000000"/>
                      <w:spacing w:val="-2"/>
                      <w:sz w:val="20"/>
                      <w:highlight w:val="yellow"/>
                    </w:rPr>
                    <w:t>Toughness Equals Options</w:t>
                  </w:r>
                </w:p>
              </w:txbxContent>
            </v:textbox>
            <w10:wrap type="square" anchorx="page" anchory="page"/>
          </v:shape>
        </w:pict>
      </w:r>
      <w:r w:rsidRPr="003740C9">
        <w:pict>
          <v:line id="_x0000_s1507" style="position:absolute;left:0;text-align:left;z-index:251436032;mso-position-horizontal-relative:page;mso-position-vertical-relative:page" from="135.75pt,348.95pt" to="559.75pt,348.95pt" strokeweight=".95pt">
            <w10:wrap anchorx="page" anchory="page"/>
          </v:line>
        </w:pict>
      </w:r>
      <w:r w:rsidR="00930918">
        <w:rPr>
          <w:rFonts w:ascii="Times" w:eastAsia="Times" w:hAnsi="Times"/>
          <w:color w:val="000000"/>
          <w:sz w:val="24"/>
        </w:rPr>
        <w:t xml:space="preserve">So what do you do when the banker refuses to drop the spread? Do you cave? Do you rationalize, "This is more than I would have had anyway."? Do you say, "This is better than nothing."? It's your money. Remember, just like there's always another car lot, there are a lot of banks willing to do business with you. Don't settle for less. You will not have the POWER to negotiate the BEST deal unless you are prepared to stand up and head for the next bank. Just like the car lot. Remember, the bank staff has been ordered to not allow you to leave the bank with your money. </w:t>
      </w:r>
      <w:r w:rsidR="00930918" w:rsidRPr="001E12D7">
        <w:rPr>
          <w:rFonts w:ascii="Times" w:eastAsia="Times" w:hAnsi="Times"/>
          <w:color w:val="000000"/>
          <w:sz w:val="24"/>
          <w:highlight w:val="yellow"/>
        </w:rPr>
        <w:t>YOU HOLD THE POWER OF DOING THE DEAL YOUR WAY</w:t>
      </w:r>
      <w:r w:rsidR="00930918">
        <w:rPr>
          <w:rFonts w:ascii="Times" w:eastAsia="Times" w:hAnsi="Times"/>
          <w:color w:val="000000"/>
          <w:sz w:val="24"/>
        </w:rPr>
        <w:t xml:space="preserve">. But </w:t>
      </w:r>
      <w:r w:rsidR="00930918" w:rsidRPr="001E12D7">
        <w:rPr>
          <w:rFonts w:ascii="Times" w:eastAsia="Times" w:hAnsi="Times"/>
          <w:color w:val="000000"/>
          <w:sz w:val="24"/>
          <w:highlight w:val="yellow"/>
        </w:rPr>
        <w:t>only if you're prepared to WALK.</w:t>
      </w:r>
    </w:p>
    <w:p w:rsidR="00BC640D" w:rsidRDefault="003740C9">
      <w:pPr>
        <w:spacing w:before="265" w:line="276" w:lineRule="exact"/>
        <w:ind w:left="72"/>
        <w:textAlignment w:val="baseline"/>
        <w:rPr>
          <w:rFonts w:ascii="Times" w:eastAsia="Times" w:hAnsi="Times"/>
          <w:color w:val="000000"/>
          <w:sz w:val="24"/>
        </w:rPr>
      </w:pPr>
      <w:r w:rsidRPr="003740C9">
        <w:pict>
          <v:shape id="_x0000_s1506" type="#_x0000_t202" style="position:absolute;left:0;text-align:left;margin-left:54pt;margin-top:503.35pt;width:69.35pt;height:57.65pt;z-index:-251479040;mso-wrap-distance-left:0;mso-wrap-distance-right:0;mso-position-horizontal-relative:page;mso-position-vertical-relative:page" filled="f" stroked="f">
            <v:textbox inset="0,0,0,0">
              <w:txbxContent>
                <w:p w:rsidR="000B33B9" w:rsidRDefault="000B33B9">
                  <w:pPr>
                    <w:spacing w:before="3" w:line="229" w:lineRule="exact"/>
                    <w:textAlignment w:val="baseline"/>
                    <w:rPr>
                      <w:rFonts w:ascii="Arial" w:eastAsia="Arial" w:hAnsi="Arial"/>
                      <w:b/>
                      <w:color w:val="000000"/>
                      <w:spacing w:val="-1"/>
                      <w:sz w:val="20"/>
                    </w:rPr>
                  </w:pPr>
                  <w:r w:rsidRPr="001E12D7">
                    <w:rPr>
                      <w:rFonts w:ascii="Arial" w:eastAsia="Arial" w:hAnsi="Arial"/>
                      <w:b/>
                      <w:color w:val="000000"/>
                      <w:spacing w:val="-1"/>
                      <w:sz w:val="20"/>
                      <w:highlight w:val="yellow"/>
                    </w:rPr>
                    <w:t>How do You Know You’re Not being Taken Advantage of?</w:t>
                  </w:r>
                </w:p>
              </w:txbxContent>
            </v:textbox>
            <w10:wrap type="square" anchorx="page" anchory="page"/>
          </v:shape>
        </w:pict>
      </w:r>
      <w:r w:rsidRPr="003740C9">
        <w:pict>
          <v:line id="_x0000_s1505" style="position:absolute;left:0;text-align:left;z-index:251437056;mso-position-horizontal-relative:page;mso-position-vertical-relative:page" from="135.75pt,490.55pt" to="559.75pt,490.55pt" strokeweight=".95pt">
            <w10:wrap anchorx="page" anchory="page"/>
          </v:line>
        </w:pict>
      </w:r>
      <w:r w:rsidR="00930918">
        <w:rPr>
          <w:rFonts w:ascii="Times" w:eastAsia="Times" w:hAnsi="Times"/>
          <w:color w:val="000000"/>
          <w:sz w:val="24"/>
        </w:rPr>
        <w:t>This is the most important question of our entire Dinar experience. Also the most</w:t>
      </w:r>
    </w:p>
    <w:p w:rsidR="00BC640D" w:rsidRDefault="003740C9">
      <w:pPr>
        <w:spacing w:after="435" w:line="276" w:lineRule="exact"/>
        <w:ind w:left="72"/>
        <w:textAlignment w:val="baseline"/>
        <w:rPr>
          <w:rFonts w:ascii="Times" w:eastAsia="Times" w:hAnsi="Times"/>
          <w:color w:val="000000"/>
          <w:spacing w:val="1"/>
          <w:sz w:val="24"/>
        </w:rPr>
      </w:pPr>
      <w:r w:rsidRPr="003740C9">
        <w:pict>
          <v:line id="_x0000_s1504" style="position:absolute;left:0;text-align:left;z-index:251438080;mso-position-horizontal-relative:page;mso-position-vertical-relative:page" from="135.75pt,675.35pt" to="559.75pt,675.35pt" strokeweight=".95pt">
            <w10:wrap anchorx="page" anchory="page"/>
          </v:line>
        </w:pict>
      </w:r>
      <w:r w:rsidR="00930918">
        <w:rPr>
          <w:rFonts w:ascii="Times" w:eastAsia="Times" w:hAnsi="Times"/>
          <w:color w:val="000000"/>
          <w:spacing w:val="1"/>
          <w:sz w:val="24"/>
        </w:rPr>
        <w:t>frustrating issue. We are being put at a great disadvantage by the PTB in case you haven't noticed. Who or what is the only source of information on the real CE rate? When you buy a car, do you believe the price on the window sticker or the price you get from the sales guy? How about from his manager? How about the "factory invoice" they hand you at the negotiating table? Do you really believe any of that? If you do, you paid too much for your car. Haven't we all? Isn't this CE more important than buying a car? Remember, rich people didn't get rich by giving their money to those who don't deserve it. Banks don't deserve making spreads on the RV. (You can take that to the bank.) Put another way, every dollar you save on spreads helps offset your tax payment. Why pay taxes twice?</w:t>
      </w:r>
    </w:p>
    <w:p w:rsidR="00BC640D" w:rsidRDefault="00BC640D">
      <w:pPr>
        <w:spacing w:after="435" w:line="276" w:lineRule="exact"/>
        <w:sectPr w:rsidR="00BC640D">
          <w:type w:val="continuous"/>
          <w:pgSz w:w="12240" w:h="15840"/>
          <w:pgMar w:top="1440" w:right="805" w:bottom="304" w:left="2715" w:header="720" w:footer="720" w:gutter="0"/>
          <w:cols w:space="720"/>
        </w:sectPr>
      </w:pPr>
    </w:p>
    <w:p w:rsidR="00BC640D" w:rsidRDefault="00930918">
      <w:pPr>
        <w:spacing w:before="1" w:after="1082" w:line="226" w:lineRule="exact"/>
        <w:jc w:val="right"/>
        <w:textAlignment w:val="baseline"/>
        <w:rPr>
          <w:rFonts w:ascii="Times" w:eastAsia="Times" w:hAnsi="Times"/>
          <w:i/>
          <w:color w:val="000000"/>
          <w:sz w:val="20"/>
        </w:rPr>
      </w:pPr>
      <w:r>
        <w:rPr>
          <w:rFonts w:ascii="Times" w:eastAsia="Times" w:hAnsi="Times"/>
          <w:i/>
          <w:color w:val="000000"/>
          <w:sz w:val="20"/>
        </w:rPr>
        <w:lastRenderedPageBreak/>
        <w:t>Continued on next page</w:t>
      </w:r>
    </w:p>
    <w:p w:rsidR="00BC640D" w:rsidRDefault="00BC640D">
      <w:pPr>
        <w:spacing w:before="1" w:after="1082" w:line="226" w:lineRule="exact"/>
        <w:sectPr w:rsidR="00BC640D">
          <w:type w:val="continuous"/>
          <w:pgSz w:w="12240" w:h="15840"/>
          <w:pgMar w:top="1440" w:right="1060" w:bottom="304" w:left="1760" w:header="720" w:footer="720" w:gutter="0"/>
          <w:cols w:space="720"/>
        </w:sectPr>
      </w:pPr>
    </w:p>
    <w:p w:rsidR="00BC640D" w:rsidRDefault="00930918">
      <w:pPr>
        <w:spacing w:line="275"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- 29 -</w:t>
      </w:r>
    </w:p>
    <w:p w:rsidR="00BC640D" w:rsidRDefault="00BC640D">
      <w:pPr>
        <w:sectPr w:rsidR="00BC640D">
          <w:type w:val="continuous"/>
          <w:pgSz w:w="12240" w:h="15840"/>
          <w:pgMar w:top="1440" w:right="1760" w:bottom="304" w:left="1760" w:header="720" w:footer="720" w:gutter="0"/>
          <w:cols w:space="720"/>
        </w:sectPr>
      </w:pPr>
    </w:p>
    <w:p w:rsidR="00BC640D" w:rsidRDefault="00930918">
      <w:pPr>
        <w:spacing w:before="10" w:after="223" w:line="357" w:lineRule="exact"/>
        <w:textAlignment w:val="baseline"/>
        <w:rPr>
          <w:rFonts w:ascii="Arial" w:eastAsia="Arial" w:hAnsi="Arial"/>
          <w:b/>
          <w:color w:val="000000"/>
          <w:spacing w:val="-5"/>
          <w:sz w:val="32"/>
        </w:rPr>
      </w:pPr>
      <w:r>
        <w:rPr>
          <w:rFonts w:ascii="Arial" w:eastAsia="Arial" w:hAnsi="Arial"/>
          <w:b/>
          <w:color w:val="000000"/>
          <w:spacing w:val="-5"/>
          <w:sz w:val="32"/>
        </w:rPr>
        <w:lastRenderedPageBreak/>
        <w:t xml:space="preserve">Bank Services, </w:t>
      </w:r>
      <w:r>
        <w:rPr>
          <w:rFonts w:ascii="Arial" w:eastAsia="Arial" w:hAnsi="Arial"/>
          <w:i/>
          <w:color w:val="000000"/>
          <w:spacing w:val="-5"/>
          <w:sz w:val="28"/>
        </w:rPr>
        <w:t>Continued</w:t>
      </w:r>
    </w:p>
    <w:p w:rsidR="00BC640D" w:rsidRDefault="00BC640D">
      <w:pPr>
        <w:spacing w:before="10" w:after="223" w:line="357" w:lineRule="exact"/>
        <w:sectPr w:rsidR="00BC640D">
          <w:pgSz w:w="12240" w:h="15840"/>
          <w:pgMar w:top="1440" w:right="7501" w:bottom="1644" w:left="1099" w:header="720" w:footer="720" w:gutter="0"/>
          <w:cols w:space="720"/>
        </w:sectPr>
      </w:pPr>
    </w:p>
    <w:p w:rsidR="00BC640D" w:rsidRDefault="003740C9">
      <w:pPr>
        <w:spacing w:before="271" w:after="352" w:line="276" w:lineRule="exact"/>
        <w:ind w:left="72" w:right="216"/>
        <w:jc w:val="both"/>
        <w:textAlignment w:val="baseline"/>
        <w:rPr>
          <w:rFonts w:ascii="Times" w:eastAsia="Times" w:hAnsi="Times"/>
          <w:color w:val="2A2A2A"/>
          <w:sz w:val="24"/>
        </w:rPr>
      </w:pPr>
      <w:r w:rsidRPr="003740C9">
        <w:lastRenderedPageBreak/>
        <w:pict>
          <v:shape id="_x0000_s1503" type="#_x0000_t202" style="position:absolute;left:0;text-align:left;margin-left:54.5pt;margin-top:115.75pt;width:53.75pt;height:34.6pt;z-index:-251478016;mso-wrap-distance-left:0;mso-wrap-distance-right:0;mso-position-horizontal-relative:page;mso-position-vertical-relative:page" filled="f" stroked="f">
            <v:textbox inset="0,0,0,0">
              <w:txbxContent>
                <w:p w:rsidR="000B33B9" w:rsidRDefault="000B33B9">
                  <w:pPr>
                    <w:spacing w:before="1" w:line="230" w:lineRule="exact"/>
                    <w:textAlignment w:val="baseline"/>
                    <w:rPr>
                      <w:rFonts w:ascii="Arial" w:eastAsia="Arial" w:hAnsi="Arial"/>
                      <w:b/>
                      <w:color w:val="2A2A2A"/>
                      <w:spacing w:val="-3"/>
                      <w:sz w:val="20"/>
                    </w:rPr>
                  </w:pPr>
                  <w:r>
                    <w:rPr>
                      <w:rFonts w:ascii="Arial" w:eastAsia="Arial" w:hAnsi="Arial"/>
                      <w:b/>
                      <w:color w:val="2A2A2A"/>
                      <w:spacing w:val="-3"/>
                      <w:sz w:val="20"/>
                    </w:rPr>
                    <w:t>Bank</w:t>
                  </w:r>
                </w:p>
                <w:p w:rsidR="000B33B9" w:rsidRDefault="000B33B9">
                  <w:pPr>
                    <w:spacing w:line="224" w:lineRule="exact"/>
                    <w:textAlignment w:val="baseline"/>
                    <w:rPr>
                      <w:rFonts w:ascii="Arial" w:eastAsia="Arial" w:hAnsi="Arial"/>
                      <w:b/>
                      <w:color w:val="2A2A2A"/>
                      <w:spacing w:val="-3"/>
                      <w:sz w:val="20"/>
                    </w:rPr>
                  </w:pPr>
                  <w:r>
                    <w:rPr>
                      <w:rFonts w:ascii="Arial" w:eastAsia="Arial" w:hAnsi="Arial"/>
                      <w:b/>
                      <w:color w:val="2A2A2A"/>
                      <w:spacing w:val="-3"/>
                      <w:sz w:val="20"/>
                    </w:rPr>
                    <w:t>Disclosure Documents</w:t>
                  </w:r>
                </w:p>
              </w:txbxContent>
            </v:textbox>
            <w10:wrap type="square" anchorx="page" anchory="page"/>
          </v:shape>
        </w:pict>
      </w:r>
      <w:r w:rsidRPr="003740C9">
        <w:pict>
          <v:line id="_x0000_s1502" style="position:absolute;left:0;text-align:left;z-index:251439104;mso-position-horizontal-relative:page;mso-position-vertical-relative:page" from="137.5pt,102.7pt" to="559.75pt,102.7pt" strokeweight=".95pt">
            <w10:wrap anchorx="page" anchory="page"/>
          </v:line>
        </w:pict>
      </w:r>
      <w:r w:rsidR="00930918">
        <w:rPr>
          <w:rFonts w:ascii="Times" w:eastAsia="Times" w:hAnsi="Times"/>
          <w:color w:val="2A2A2A"/>
          <w:sz w:val="24"/>
        </w:rPr>
        <w:t xml:space="preserve">There is no need to disclose your total holdings to anybody. Only disclose information about your wealth or identity on a </w:t>
      </w:r>
      <w:r w:rsidR="00930918">
        <w:rPr>
          <w:rFonts w:ascii="Times" w:eastAsia="Times" w:hAnsi="Times"/>
          <w:i/>
          <w:color w:val="2A2A2A"/>
          <w:sz w:val="24"/>
        </w:rPr>
        <w:t xml:space="preserve">need to know </w:t>
      </w:r>
      <w:r w:rsidR="00930918">
        <w:rPr>
          <w:rFonts w:ascii="Times" w:eastAsia="Times" w:hAnsi="Times"/>
          <w:color w:val="2A2A2A"/>
          <w:sz w:val="24"/>
        </w:rPr>
        <w:t>basis. Consult a qualified attorney for more specifics. If you are planning to make large purchases such as a house or car, you may want to ask the bank for a letter which states you have sufficient “clear, clean, and non-criminal” funds.</w:t>
      </w:r>
    </w:p>
    <w:p w:rsidR="00BC640D" w:rsidRDefault="003740C9">
      <w:pPr>
        <w:spacing w:before="270" w:line="276" w:lineRule="exact"/>
        <w:ind w:left="72"/>
        <w:textAlignment w:val="baseline"/>
        <w:rPr>
          <w:rFonts w:ascii="Times" w:eastAsia="Times" w:hAnsi="Times"/>
          <w:color w:val="000000"/>
          <w:sz w:val="24"/>
        </w:rPr>
      </w:pPr>
      <w:r w:rsidRPr="003740C9">
        <w:pict>
          <v:shape id="_x0000_s1501" type="#_x0000_t202" style="position:absolute;left:0;text-align:left;margin-left:54.25pt;margin-top:216.05pt;width:70.05pt;height:46.15pt;z-index:-251476992;mso-wrap-distance-left:0;mso-wrap-distance-right:0;mso-position-horizontal-relative:page;mso-position-vertical-relative:page" filled="f" stroked="f">
            <v:textbox inset="0,0,0,0">
              <w:txbxContent>
                <w:p w:rsidR="000B33B9" w:rsidRDefault="000B33B9">
                  <w:pPr>
                    <w:spacing w:before="3" w:line="229" w:lineRule="exact"/>
                    <w:textAlignment w:val="baseline"/>
                    <w:rPr>
                      <w:rFonts w:ascii="Arial" w:eastAsia="Arial" w:hAnsi="Arial"/>
                      <w:b/>
                      <w:color w:val="000000"/>
                      <w:sz w:val="20"/>
                    </w:rPr>
                  </w:pPr>
                  <w:r>
                    <w:rPr>
                      <w:rFonts w:ascii="Arial" w:eastAsia="Arial" w:hAnsi="Arial"/>
                      <w:b/>
                      <w:color w:val="000000"/>
                      <w:sz w:val="20"/>
                    </w:rPr>
                    <w:t>Leveraging Multiple Banks at Your Exchange</w:t>
                  </w:r>
                </w:p>
              </w:txbxContent>
            </v:textbox>
            <w10:wrap type="square" anchorx="page" anchory="page"/>
          </v:shape>
        </w:pict>
      </w:r>
      <w:r w:rsidRPr="003740C9">
        <w:pict>
          <v:line id="_x0000_s1500" style="position:absolute;left:0;text-align:left;z-index:251440128;mso-position-horizontal-relative:page;mso-position-vertical-relative:page" from="137.5pt,203.05pt" to="559.75pt,203.05pt" strokeweight=".95pt">
            <w10:wrap anchorx="page" anchory="page"/>
          </v:line>
        </w:pict>
      </w:r>
      <w:r w:rsidR="00930918">
        <w:rPr>
          <w:rFonts w:ascii="Times" w:eastAsia="Times" w:hAnsi="Times"/>
          <w:color w:val="000000"/>
          <w:sz w:val="24"/>
        </w:rPr>
        <w:t>Use this diversification method to leverage the banks.</w:t>
      </w:r>
    </w:p>
    <w:p w:rsidR="00BC640D" w:rsidRDefault="00930918">
      <w:pPr>
        <w:numPr>
          <w:ilvl w:val="0"/>
          <w:numId w:val="4"/>
        </w:numPr>
        <w:tabs>
          <w:tab w:val="clear" w:pos="360"/>
          <w:tab w:val="left" w:pos="864"/>
        </w:tabs>
        <w:spacing w:line="274" w:lineRule="exact"/>
        <w:ind w:left="864" w:hanging="360"/>
        <w:textAlignment w:val="baseline"/>
        <w:rPr>
          <w:rFonts w:ascii="Times" w:eastAsia="Times" w:hAnsi="Times"/>
          <w:color w:val="000000"/>
          <w:sz w:val="24"/>
        </w:rPr>
      </w:pPr>
      <w:r>
        <w:rPr>
          <w:rFonts w:ascii="Times" w:eastAsia="Times" w:hAnsi="Times"/>
          <w:color w:val="000000"/>
          <w:sz w:val="24"/>
        </w:rPr>
        <w:t>Exchange and deposit IQN at one bank.</w:t>
      </w:r>
    </w:p>
    <w:p w:rsidR="00BC640D" w:rsidRDefault="00930918">
      <w:pPr>
        <w:numPr>
          <w:ilvl w:val="0"/>
          <w:numId w:val="4"/>
        </w:numPr>
        <w:tabs>
          <w:tab w:val="clear" w:pos="360"/>
          <w:tab w:val="left" w:pos="864"/>
        </w:tabs>
        <w:spacing w:before="2" w:line="276" w:lineRule="exact"/>
        <w:ind w:left="864" w:hanging="360"/>
        <w:textAlignment w:val="baseline"/>
        <w:rPr>
          <w:rFonts w:ascii="Times" w:eastAsia="Times" w:hAnsi="Times"/>
          <w:color w:val="000000"/>
          <w:sz w:val="24"/>
        </w:rPr>
      </w:pPr>
      <w:r>
        <w:rPr>
          <w:rFonts w:ascii="Times" w:eastAsia="Times" w:hAnsi="Times"/>
          <w:color w:val="000000"/>
          <w:sz w:val="24"/>
        </w:rPr>
        <w:t>Exchange and deposit ZNN at one bank.</w:t>
      </w:r>
    </w:p>
    <w:p w:rsidR="00BC640D" w:rsidRDefault="00930918">
      <w:pPr>
        <w:numPr>
          <w:ilvl w:val="0"/>
          <w:numId w:val="4"/>
        </w:numPr>
        <w:tabs>
          <w:tab w:val="clear" w:pos="360"/>
          <w:tab w:val="left" w:pos="864"/>
        </w:tabs>
        <w:spacing w:line="274" w:lineRule="exact"/>
        <w:ind w:left="864" w:hanging="360"/>
        <w:textAlignment w:val="baseline"/>
        <w:rPr>
          <w:rFonts w:ascii="Times" w:eastAsia="Times" w:hAnsi="Times"/>
          <w:color w:val="000000"/>
          <w:sz w:val="24"/>
        </w:rPr>
      </w:pPr>
      <w:r>
        <w:rPr>
          <w:rFonts w:ascii="Times" w:eastAsia="Times" w:hAnsi="Times"/>
          <w:color w:val="000000"/>
          <w:sz w:val="24"/>
        </w:rPr>
        <w:t>Exchange and deposit VNN at one bank.</w:t>
      </w:r>
    </w:p>
    <w:p w:rsidR="00BC640D" w:rsidRDefault="00930918">
      <w:pPr>
        <w:spacing w:before="149" w:line="269" w:lineRule="exact"/>
        <w:ind w:left="72"/>
        <w:textAlignment w:val="baseline"/>
        <w:rPr>
          <w:rFonts w:ascii="Times" w:eastAsia="Times" w:hAnsi="Times"/>
          <w:i/>
          <w:color w:val="000000"/>
          <w:sz w:val="24"/>
        </w:rPr>
      </w:pPr>
      <w:r>
        <w:rPr>
          <w:rFonts w:ascii="Times" w:eastAsia="Times" w:hAnsi="Times"/>
          <w:i/>
          <w:color w:val="000000"/>
          <w:sz w:val="24"/>
        </w:rPr>
        <w:t>What does this strategy do?</w:t>
      </w:r>
    </w:p>
    <w:p w:rsidR="00BC640D" w:rsidRDefault="00930918">
      <w:pPr>
        <w:numPr>
          <w:ilvl w:val="0"/>
          <w:numId w:val="4"/>
        </w:numPr>
        <w:tabs>
          <w:tab w:val="clear" w:pos="360"/>
          <w:tab w:val="left" w:pos="864"/>
        </w:tabs>
        <w:spacing w:line="275" w:lineRule="exact"/>
        <w:ind w:left="864" w:right="360" w:hanging="360"/>
        <w:textAlignment w:val="baseline"/>
        <w:rPr>
          <w:rFonts w:ascii="Times" w:eastAsia="Times" w:hAnsi="Times"/>
          <w:color w:val="000000"/>
          <w:sz w:val="24"/>
        </w:rPr>
      </w:pPr>
      <w:r>
        <w:rPr>
          <w:rFonts w:ascii="Times" w:eastAsia="Times" w:hAnsi="Times"/>
          <w:color w:val="000000"/>
          <w:sz w:val="24"/>
        </w:rPr>
        <w:t>It allows you to contact competing banks and say, “I have XYZ in holdings at ABC Bank, sir.</w:t>
      </w:r>
    </w:p>
    <w:p w:rsidR="00BC640D" w:rsidRDefault="00930918">
      <w:pPr>
        <w:numPr>
          <w:ilvl w:val="0"/>
          <w:numId w:val="4"/>
        </w:numPr>
        <w:tabs>
          <w:tab w:val="clear" w:pos="360"/>
          <w:tab w:val="left" w:pos="864"/>
        </w:tabs>
        <w:spacing w:line="276" w:lineRule="exact"/>
        <w:ind w:left="864" w:right="792" w:hanging="360"/>
        <w:textAlignment w:val="baseline"/>
        <w:rPr>
          <w:rFonts w:ascii="Times" w:eastAsia="Times" w:hAnsi="Times"/>
          <w:color w:val="000000"/>
          <w:sz w:val="24"/>
        </w:rPr>
      </w:pPr>
      <w:r>
        <w:rPr>
          <w:rFonts w:ascii="Times" w:eastAsia="Times" w:hAnsi="Times"/>
          <w:color w:val="000000"/>
          <w:sz w:val="24"/>
        </w:rPr>
        <w:t>What types of products can your bank provide me that ABC Bank cannot provide me?</w:t>
      </w:r>
    </w:p>
    <w:p w:rsidR="00BC640D" w:rsidRDefault="00930918">
      <w:pPr>
        <w:numPr>
          <w:ilvl w:val="0"/>
          <w:numId w:val="4"/>
        </w:numPr>
        <w:tabs>
          <w:tab w:val="clear" w:pos="360"/>
          <w:tab w:val="left" w:pos="864"/>
        </w:tabs>
        <w:spacing w:after="501" w:line="274" w:lineRule="exact"/>
        <w:ind w:left="864" w:hanging="360"/>
        <w:textAlignment w:val="baseline"/>
        <w:rPr>
          <w:rFonts w:ascii="Times" w:eastAsia="Times" w:hAnsi="Times"/>
          <w:color w:val="000000"/>
          <w:sz w:val="24"/>
        </w:rPr>
      </w:pPr>
      <w:r>
        <w:rPr>
          <w:rFonts w:ascii="Times" w:eastAsia="Times" w:hAnsi="Times"/>
          <w:color w:val="000000"/>
          <w:sz w:val="24"/>
        </w:rPr>
        <w:t>What are the advantages of me moving my assets to your bank, sir?</w:t>
      </w:r>
    </w:p>
    <w:p w:rsidR="00BC640D" w:rsidRDefault="003740C9">
      <w:pPr>
        <w:spacing w:before="272" w:line="276" w:lineRule="exact"/>
        <w:ind w:left="72" w:right="432"/>
        <w:textAlignment w:val="baseline"/>
        <w:rPr>
          <w:rFonts w:ascii="Times" w:eastAsia="Times" w:hAnsi="Times"/>
          <w:color w:val="000000"/>
          <w:sz w:val="24"/>
        </w:rPr>
      </w:pPr>
      <w:r w:rsidRPr="003740C9">
        <w:pict>
          <v:shape id="_x0000_s1499" type="#_x0000_t202" style="position:absolute;left:0;text-align:left;margin-left:54.5pt;margin-top:399.9pt;width:49.4pt;height:23.1pt;z-index:-251475968;mso-wrap-distance-left:0;mso-wrap-distance-right:0;mso-position-horizontal-relative:page;mso-position-vertical-relative:page" filled="f" stroked="f">
            <v:textbox inset="0,0,0,0">
              <w:txbxContent>
                <w:p w:rsidR="000B33B9" w:rsidRDefault="000B33B9">
                  <w:pPr>
                    <w:spacing w:line="227" w:lineRule="exact"/>
                    <w:textAlignment w:val="baseline"/>
                    <w:rPr>
                      <w:rFonts w:ascii="Arial" w:eastAsia="Arial" w:hAnsi="Arial"/>
                      <w:b/>
                      <w:color w:val="000000"/>
                      <w:spacing w:val="-2"/>
                      <w:sz w:val="20"/>
                    </w:rPr>
                  </w:pPr>
                  <w:r>
                    <w:rPr>
                      <w:rFonts w:ascii="Arial" w:eastAsia="Arial" w:hAnsi="Arial"/>
                      <w:b/>
                      <w:color w:val="000000"/>
                      <w:spacing w:val="-2"/>
                      <w:sz w:val="20"/>
                    </w:rPr>
                    <w:t>Using One Bank</w:t>
                  </w:r>
                </w:p>
              </w:txbxContent>
            </v:textbox>
            <w10:wrap type="square" anchorx="page" anchory="page"/>
          </v:shape>
        </w:pict>
      </w:r>
      <w:r w:rsidRPr="003740C9">
        <w:pict>
          <v:line id="_x0000_s1498" style="position:absolute;left:0;text-align:left;z-index:251441152;mso-position-horizontal-relative:page;mso-position-vertical-relative:page" from="137.5pt,386.9pt" to="559.75pt,386.9pt" strokeweight=".95pt">
            <w10:wrap anchorx="page" anchory="page"/>
          </v:line>
        </w:pict>
      </w:r>
      <w:r w:rsidR="00930918">
        <w:rPr>
          <w:rFonts w:ascii="Times" w:eastAsia="Times" w:hAnsi="Times"/>
          <w:color w:val="000000"/>
          <w:sz w:val="24"/>
        </w:rPr>
        <w:t>First, it is not suggested that you use only one bank. It is suggested that you diversify with multiple banks.</w:t>
      </w:r>
    </w:p>
    <w:p w:rsidR="00BC640D" w:rsidRDefault="00930918">
      <w:pPr>
        <w:numPr>
          <w:ilvl w:val="0"/>
          <w:numId w:val="4"/>
        </w:numPr>
        <w:tabs>
          <w:tab w:val="clear" w:pos="360"/>
          <w:tab w:val="left" w:pos="864"/>
        </w:tabs>
        <w:spacing w:line="275" w:lineRule="exact"/>
        <w:ind w:left="864" w:right="432" w:hanging="360"/>
        <w:textAlignment w:val="baseline"/>
        <w:rPr>
          <w:rFonts w:ascii="Times" w:eastAsia="Times" w:hAnsi="Times"/>
          <w:color w:val="000000"/>
          <w:sz w:val="24"/>
        </w:rPr>
      </w:pPr>
      <w:r>
        <w:rPr>
          <w:rFonts w:ascii="Times" w:eastAsia="Times" w:hAnsi="Times"/>
          <w:color w:val="000000"/>
          <w:sz w:val="24"/>
        </w:rPr>
        <w:t xml:space="preserve">Open an account for each kind of currency you hold. </w:t>
      </w:r>
      <w:r>
        <w:rPr>
          <w:rFonts w:ascii="Times" w:eastAsia="Times" w:hAnsi="Times"/>
          <w:color w:val="000000"/>
          <w:sz w:val="24"/>
          <w:u w:val="single"/>
        </w:rPr>
        <w:t>Note:</w:t>
      </w:r>
      <w:r>
        <w:rPr>
          <w:rFonts w:ascii="Times" w:eastAsia="Times" w:hAnsi="Times"/>
          <w:color w:val="000000"/>
          <w:sz w:val="24"/>
        </w:rPr>
        <w:t xml:space="preserve"> The non-interest bearing account versus an interest bearing account issue has been a hot topic. Decide if you want an NIBA or an IBA.</w:t>
      </w:r>
    </w:p>
    <w:p w:rsidR="00BC640D" w:rsidRDefault="00930918">
      <w:pPr>
        <w:numPr>
          <w:ilvl w:val="0"/>
          <w:numId w:val="4"/>
        </w:numPr>
        <w:tabs>
          <w:tab w:val="clear" w:pos="360"/>
          <w:tab w:val="left" w:pos="864"/>
        </w:tabs>
        <w:spacing w:line="276" w:lineRule="exact"/>
        <w:ind w:left="864" w:right="72" w:hanging="360"/>
        <w:jc w:val="both"/>
        <w:textAlignment w:val="baseline"/>
        <w:rPr>
          <w:rFonts w:ascii="Times" w:eastAsia="Times" w:hAnsi="Times"/>
          <w:color w:val="000000"/>
          <w:sz w:val="24"/>
        </w:rPr>
      </w:pPr>
      <w:r>
        <w:rPr>
          <w:rFonts w:ascii="Times" w:eastAsia="Times" w:hAnsi="Times"/>
          <w:color w:val="000000"/>
          <w:sz w:val="24"/>
        </w:rPr>
        <w:t>Leverage BRICS currencies into the multi-currency account or multiple currency account after your exchange.</w:t>
      </w:r>
    </w:p>
    <w:p w:rsidR="00BC640D" w:rsidRDefault="00930918">
      <w:pPr>
        <w:numPr>
          <w:ilvl w:val="0"/>
          <w:numId w:val="4"/>
        </w:numPr>
        <w:tabs>
          <w:tab w:val="clear" w:pos="360"/>
          <w:tab w:val="left" w:pos="864"/>
        </w:tabs>
        <w:spacing w:before="2" w:line="276" w:lineRule="exact"/>
        <w:ind w:left="864" w:right="432" w:hanging="360"/>
        <w:jc w:val="both"/>
        <w:textAlignment w:val="baseline"/>
        <w:rPr>
          <w:rFonts w:ascii="Times" w:eastAsia="Times" w:hAnsi="Times"/>
          <w:color w:val="000000"/>
          <w:sz w:val="24"/>
        </w:rPr>
      </w:pPr>
      <w:r>
        <w:rPr>
          <w:rFonts w:ascii="Times" w:eastAsia="Times" w:hAnsi="Times"/>
          <w:color w:val="000000"/>
          <w:sz w:val="24"/>
        </w:rPr>
        <w:t>Several countries are participating in this Global Currency Reset and are now trading/swapping outside of the USD. Consider adding their currency to your portfolio.</w:t>
      </w:r>
    </w:p>
    <w:p w:rsidR="00BC640D" w:rsidRDefault="00930918">
      <w:pPr>
        <w:numPr>
          <w:ilvl w:val="0"/>
          <w:numId w:val="4"/>
        </w:numPr>
        <w:tabs>
          <w:tab w:val="clear" w:pos="360"/>
          <w:tab w:val="left" w:pos="864"/>
        </w:tabs>
        <w:spacing w:line="276" w:lineRule="exact"/>
        <w:ind w:left="864" w:right="72" w:hanging="360"/>
        <w:jc w:val="both"/>
        <w:textAlignment w:val="baseline"/>
        <w:rPr>
          <w:rFonts w:ascii="Times" w:eastAsia="Times" w:hAnsi="Times"/>
          <w:color w:val="000000"/>
          <w:sz w:val="24"/>
        </w:rPr>
      </w:pPr>
      <w:r>
        <w:rPr>
          <w:rFonts w:ascii="Times" w:eastAsia="Times" w:hAnsi="Times"/>
          <w:color w:val="000000"/>
          <w:sz w:val="24"/>
        </w:rPr>
        <w:t>You can only exchange back to USD from a multi-currency account as needed in order to hedge against the devaluation of the USD.</w:t>
      </w:r>
    </w:p>
    <w:p w:rsidR="00BC640D" w:rsidRDefault="00930918">
      <w:pPr>
        <w:spacing w:before="137" w:line="276" w:lineRule="exact"/>
        <w:ind w:left="72" w:right="72"/>
        <w:textAlignment w:val="baseline"/>
        <w:rPr>
          <w:rFonts w:ascii="Times" w:eastAsia="Times" w:hAnsi="Times"/>
          <w:color w:val="000000"/>
          <w:sz w:val="24"/>
        </w:rPr>
      </w:pPr>
      <w:r>
        <w:rPr>
          <w:rFonts w:ascii="Times" w:eastAsia="Times" w:hAnsi="Times"/>
          <w:color w:val="000000"/>
          <w:sz w:val="24"/>
        </w:rPr>
        <w:t>This Viewpoint discusses how investors may reduce income taxes imposed on an irrevocable trust while still using the trust to reduce estate and gift taxes due. In particular, the paper discusses how an investor can combine wealth transfer rules with the purchase of permanent life insurance to minimize taxes while transferring additional wealth to heirs.</w:t>
      </w:r>
    </w:p>
    <w:p w:rsidR="00BC640D" w:rsidRDefault="00930918">
      <w:pPr>
        <w:spacing w:before="139" w:after="264" w:line="276" w:lineRule="exact"/>
        <w:ind w:left="72"/>
        <w:textAlignment w:val="baseline"/>
        <w:rPr>
          <w:rFonts w:ascii="Times" w:eastAsia="Times" w:hAnsi="Times"/>
          <w:color w:val="000000"/>
          <w:sz w:val="24"/>
        </w:rPr>
      </w:pPr>
      <w:r>
        <w:rPr>
          <w:rFonts w:ascii="Times" w:eastAsia="Times" w:hAnsi="Times"/>
          <w:color w:val="000000"/>
          <w:sz w:val="24"/>
        </w:rPr>
        <w:t>To review the various available services, click</w:t>
      </w:r>
      <w:r>
        <w:rPr>
          <w:rFonts w:ascii="Times" w:eastAsia="Times" w:hAnsi="Times"/>
          <w:color w:val="0000FF"/>
          <w:sz w:val="24"/>
          <w:u w:val="single"/>
        </w:rPr>
        <w:t xml:space="preserve"> here.</w:t>
      </w:r>
      <w:r>
        <w:rPr>
          <w:rFonts w:ascii="Times" w:eastAsia="Times" w:hAnsi="Times"/>
          <w:color w:val="0000FF"/>
          <w:sz w:val="24"/>
        </w:rPr>
        <w:t xml:space="preserve"> </w:t>
      </w:r>
    </w:p>
    <w:p w:rsidR="00BC640D" w:rsidRDefault="003740C9">
      <w:pPr>
        <w:spacing w:before="42" w:line="226" w:lineRule="exact"/>
        <w:ind w:left="72" w:right="180"/>
        <w:jc w:val="right"/>
        <w:textAlignment w:val="baseline"/>
        <w:rPr>
          <w:rFonts w:ascii="Times" w:eastAsia="Times" w:hAnsi="Times"/>
          <w:i/>
          <w:color w:val="000000"/>
          <w:sz w:val="20"/>
        </w:rPr>
      </w:pPr>
      <w:r w:rsidRPr="003740C9">
        <w:pict>
          <v:line id="_x0000_s1497" style="position:absolute;left:0;text-align:left;z-index:251442176;mso-position-horizontal-relative:page;mso-position-vertical-relative:page" from="137.5pt,676.3pt" to="559.75pt,676.3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43" w:bottom="1644" w:left="2677"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sidRPr="001E12D7">
        <w:rPr>
          <w:rFonts w:ascii="Arial" w:eastAsia="Arial" w:hAnsi="Arial"/>
          <w:b/>
          <w:color w:val="000000"/>
          <w:sz w:val="32"/>
          <w:highlight w:val="yellow"/>
        </w:rPr>
        <w:lastRenderedPageBreak/>
        <w:t xml:space="preserve">Bank Services, </w:t>
      </w:r>
      <w:r w:rsidRPr="001E12D7">
        <w:rPr>
          <w:rFonts w:ascii="Arial" w:eastAsia="Arial" w:hAnsi="Arial"/>
          <w:i/>
          <w:color w:val="000000"/>
          <w:sz w:val="28"/>
          <w:highlight w:val="yellow"/>
        </w:rPr>
        <w:t>Continued</w:t>
      </w:r>
    </w:p>
    <w:p w:rsidR="00BC640D" w:rsidRDefault="003740C9">
      <w:pPr>
        <w:spacing w:before="268" w:line="20" w:lineRule="exact"/>
      </w:pPr>
      <w:r>
        <w:pict>
          <v:line id="_x0000_s1496" style="position:absolute;z-index:251443200;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442"/>
        <w:gridCol w:w="9027"/>
      </w:tblGrid>
      <w:tr w:rsidR="00BC640D">
        <w:trPr>
          <w:trHeight w:hRule="exact" w:val="1391"/>
        </w:trPr>
        <w:tc>
          <w:tcPr>
            <w:tcW w:w="1442" w:type="dxa"/>
            <w:tcBorders>
              <w:top w:val="none" w:sz="0" w:space="0" w:color="000000"/>
              <w:left w:val="none" w:sz="0" w:space="0" w:color="000000"/>
              <w:bottom w:val="none" w:sz="0" w:space="0" w:color="000000"/>
              <w:right w:val="none" w:sz="0" w:space="0" w:color="000000"/>
            </w:tcBorders>
          </w:tcPr>
          <w:p w:rsidR="00BC640D" w:rsidRDefault="00930918">
            <w:pPr>
              <w:spacing w:after="987" w:line="198" w:lineRule="exact"/>
              <w:textAlignment w:val="baseline"/>
              <w:rPr>
                <w:rFonts w:ascii="Arial" w:eastAsia="Arial" w:hAnsi="Arial"/>
                <w:b/>
                <w:color w:val="000000"/>
                <w:sz w:val="18"/>
              </w:rPr>
            </w:pPr>
            <w:r>
              <w:rPr>
                <w:rFonts w:ascii="Arial" w:eastAsia="Arial" w:hAnsi="Arial"/>
                <w:b/>
                <w:color w:val="000000"/>
                <w:sz w:val="18"/>
              </w:rPr>
              <w:t>The Power of Gifting</w:t>
            </w:r>
          </w:p>
        </w:tc>
        <w:tc>
          <w:tcPr>
            <w:tcW w:w="9027" w:type="dxa"/>
            <w:tcBorders>
              <w:top w:val="none" w:sz="0" w:space="0" w:color="000000"/>
              <w:left w:val="none" w:sz="0" w:space="0" w:color="000000"/>
              <w:bottom w:val="none" w:sz="0" w:space="0" w:color="000000"/>
              <w:right w:val="none" w:sz="0" w:space="0" w:color="000000"/>
            </w:tcBorders>
          </w:tcPr>
          <w:p w:rsidR="00BC640D" w:rsidRDefault="00930918">
            <w:pPr>
              <w:spacing w:after="23" w:line="272" w:lineRule="exact"/>
              <w:ind w:left="288"/>
              <w:textAlignment w:val="baseline"/>
              <w:rPr>
                <w:rFonts w:ascii="Times" w:eastAsia="Times" w:hAnsi="Times"/>
                <w:color w:val="000000"/>
                <w:sz w:val="24"/>
              </w:rPr>
            </w:pPr>
            <w:r>
              <w:rPr>
                <w:rFonts w:ascii="Times" w:eastAsia="Times" w:hAnsi="Times"/>
                <w:color w:val="000000"/>
                <w:sz w:val="24"/>
              </w:rPr>
              <w:t>For 2013, the combined lifetime gift and estate tax exemption is set at $5.25 million per individual. Thus, a married couple can pass on a total of $10.5 million during life or at death without any gift or estate tax. This amount is in addition to the gift tax exclusion that permits a donor to make annual gifts of up to $14,000 to an unlimited number of recipients.)</w:t>
            </w:r>
          </w:p>
        </w:tc>
      </w:tr>
    </w:tbl>
    <w:p w:rsidR="00BC640D" w:rsidRDefault="00BC640D">
      <w:pPr>
        <w:spacing w:after="232" w:line="20" w:lineRule="exact"/>
      </w:pPr>
    </w:p>
    <w:p w:rsidR="00BC640D" w:rsidRDefault="00930918">
      <w:pPr>
        <w:spacing w:line="274" w:lineRule="exact"/>
        <w:ind w:left="1728" w:right="72"/>
        <w:textAlignment w:val="baseline"/>
        <w:rPr>
          <w:rFonts w:ascii="Times" w:eastAsia="Times" w:hAnsi="Times"/>
          <w:color w:val="000000"/>
          <w:sz w:val="24"/>
        </w:rPr>
      </w:pPr>
      <w:r>
        <w:rPr>
          <w:rFonts w:ascii="Times" w:eastAsia="Times" w:hAnsi="Times"/>
          <w:color w:val="000000"/>
          <w:sz w:val="24"/>
        </w:rPr>
        <w:t>The high lifetime gifting exemption provides a significant wealth transfer opportunity. If a donor gives away $5.25 million now, the gift can appreciate during the remainder of the donor's life. By the time the donor dies, the gift may have increased substantially in value. Yet that full amount will be entirely free of federal estate tax.</w:t>
      </w:r>
      <w:r>
        <w:rPr>
          <w:rFonts w:ascii="Times" w:eastAsia="Times" w:hAnsi="Times"/>
          <w:color w:val="000000"/>
          <w:sz w:val="24"/>
          <w:vertAlign w:val="superscript"/>
        </w:rPr>
        <w:t>1</w:t>
      </w:r>
      <w:r>
        <w:rPr>
          <w:rFonts w:ascii="Times" w:eastAsia="Times" w:hAnsi="Times"/>
          <w:color w:val="000000"/>
          <w:sz w:val="7"/>
        </w:rPr>
        <w:t xml:space="preserve"> </w:t>
      </w:r>
    </w:p>
    <w:p w:rsidR="00BC640D" w:rsidRDefault="00930918">
      <w:pPr>
        <w:spacing w:before="284" w:after="350" w:line="276" w:lineRule="exact"/>
        <w:ind w:left="1728" w:right="72"/>
        <w:textAlignment w:val="baseline"/>
        <w:rPr>
          <w:rFonts w:ascii="Times" w:eastAsia="Times" w:hAnsi="Times"/>
          <w:color w:val="000000"/>
          <w:sz w:val="24"/>
        </w:rPr>
      </w:pPr>
      <w:r>
        <w:rPr>
          <w:rFonts w:ascii="Times" w:eastAsia="Times" w:hAnsi="Times"/>
          <w:color w:val="000000"/>
          <w:sz w:val="24"/>
        </w:rPr>
        <w:t>Typically an investor wishing to make a large gift to children or grandchildren will put the gifted amount in an irrevocable trust, rather than giving it to heirs outright. Use of a trust lets the investor control the later distribution of the assets, keeping them away from heirs who, due to youth or inexperience, might squander them.</w:t>
      </w:r>
    </w:p>
    <w:p w:rsidR="00BC640D" w:rsidRDefault="003740C9">
      <w:pPr>
        <w:spacing w:before="266" w:after="350" w:line="276" w:lineRule="exact"/>
        <w:ind w:left="1728" w:hanging="1728"/>
        <w:textAlignment w:val="baseline"/>
        <w:rPr>
          <w:rFonts w:ascii="Arial" w:eastAsia="Arial" w:hAnsi="Arial"/>
          <w:b/>
          <w:color w:val="000000"/>
          <w:sz w:val="20"/>
        </w:rPr>
      </w:pPr>
      <w:r w:rsidRPr="001E12D7">
        <w:rPr>
          <w:highlight w:val="yellow"/>
        </w:rPr>
        <w:pict>
          <v:line id="_x0000_s1495" style="position:absolute;left:0;text-align:left;z-index:251444224;mso-position-horizontal-relative:page;mso-position-vertical-relative:page" from="137.5pt,341.5pt" to="559.75pt,341.5pt" strokeweight=".95pt">
            <w10:wrap anchorx="page" anchory="page"/>
          </v:line>
        </w:pict>
      </w:r>
      <w:r w:rsidR="00930918" w:rsidRPr="001E12D7">
        <w:rPr>
          <w:rFonts w:ascii="Arial" w:eastAsia="Arial" w:hAnsi="Arial"/>
          <w:b/>
          <w:color w:val="000000"/>
          <w:sz w:val="20"/>
          <w:highlight w:val="yellow"/>
        </w:rPr>
        <w:t>Proof of Funds</w:t>
      </w:r>
      <w:r w:rsidR="00930918">
        <w:rPr>
          <w:rFonts w:ascii="Times" w:eastAsia="Times" w:hAnsi="Times"/>
          <w:color w:val="2A2A2A"/>
          <w:sz w:val="24"/>
        </w:rPr>
        <w:t xml:space="preserve"> A </w:t>
      </w:r>
      <w:r w:rsidR="00930918" w:rsidRPr="001E12D7">
        <w:rPr>
          <w:rFonts w:ascii="Times" w:eastAsia="Times" w:hAnsi="Times"/>
          <w:color w:val="2A2A2A"/>
          <w:sz w:val="24"/>
          <w:highlight w:val="yellow"/>
          <w:u w:val="single"/>
        </w:rPr>
        <w:t>“proof of funds”</w:t>
      </w:r>
      <w:r w:rsidR="00930918">
        <w:rPr>
          <w:rFonts w:ascii="Times" w:eastAsia="Times" w:hAnsi="Times"/>
          <w:color w:val="2A2A2A"/>
          <w:sz w:val="24"/>
        </w:rPr>
        <w:t xml:space="preserve"> (POF) is a document or bank statement proving that a person has the financial ability to perform a transaction. For example, if you want to purchase a $300,000 house, disclose only up to $300,000. The realtor doesn’t need to know you have any more than that.</w:t>
      </w:r>
    </w:p>
    <w:p w:rsidR="00BC640D" w:rsidRDefault="003740C9">
      <w:pPr>
        <w:spacing w:before="268" w:line="20" w:lineRule="exact"/>
      </w:pPr>
      <w:r>
        <w:pict>
          <v:line id="_x0000_s1494" style="position:absolute;z-index:251445248;mso-position-horizontal-relative:page;mso-position-vertical-relative:page" from="137.5pt,427.9pt" to="559.75pt,427.9pt" strokeweight=".95pt">
            <w10:wrap anchorx="page" anchory="page"/>
          </v:line>
        </w:pict>
      </w:r>
    </w:p>
    <w:tbl>
      <w:tblPr>
        <w:tblW w:w="0" w:type="auto"/>
        <w:tblLayout w:type="fixed"/>
        <w:tblCellMar>
          <w:left w:w="0" w:type="dxa"/>
          <w:right w:w="0" w:type="dxa"/>
        </w:tblCellMar>
        <w:tblLook w:val="04A0"/>
      </w:tblPr>
      <w:tblGrid>
        <w:gridCol w:w="1677"/>
        <w:gridCol w:w="8443"/>
        <w:gridCol w:w="349"/>
      </w:tblGrid>
      <w:tr w:rsidR="00BC640D">
        <w:trPr>
          <w:trHeight w:hRule="exact" w:val="4802"/>
        </w:trPr>
        <w:tc>
          <w:tcPr>
            <w:tcW w:w="1677" w:type="dxa"/>
            <w:tcBorders>
              <w:top w:val="none" w:sz="0" w:space="0" w:color="000000"/>
              <w:left w:val="none" w:sz="0" w:space="0" w:color="000000"/>
              <w:bottom w:val="none" w:sz="0" w:space="0" w:color="000000"/>
              <w:right w:val="none" w:sz="0" w:space="0" w:color="000000"/>
            </w:tcBorders>
          </w:tcPr>
          <w:p w:rsidR="00BC640D" w:rsidRDefault="00930918">
            <w:pPr>
              <w:spacing w:after="4404" w:line="198" w:lineRule="exact"/>
              <w:textAlignment w:val="baseline"/>
              <w:rPr>
                <w:rFonts w:ascii="Arial" w:eastAsia="Arial" w:hAnsi="Arial"/>
                <w:b/>
                <w:color w:val="000000"/>
                <w:sz w:val="18"/>
              </w:rPr>
            </w:pPr>
            <w:r>
              <w:rPr>
                <w:rFonts w:ascii="Arial" w:eastAsia="Arial" w:hAnsi="Arial"/>
                <w:b/>
                <w:color w:val="000000"/>
                <w:sz w:val="18"/>
              </w:rPr>
              <w:t>Investment Management</w:t>
            </w:r>
          </w:p>
        </w:tc>
        <w:tc>
          <w:tcPr>
            <w:tcW w:w="8792" w:type="dxa"/>
            <w:gridSpan w:val="2"/>
            <w:tcBorders>
              <w:top w:val="none" w:sz="0" w:space="0" w:color="000000"/>
              <w:left w:val="none" w:sz="0" w:space="0" w:color="000000"/>
              <w:bottom w:val="single" w:sz="7" w:space="0" w:color="000000"/>
              <w:right w:val="none" w:sz="0" w:space="0" w:color="000000"/>
            </w:tcBorders>
          </w:tcPr>
          <w:p w:rsidR="00BC640D" w:rsidRDefault="00930918">
            <w:pPr>
              <w:spacing w:line="273" w:lineRule="exact"/>
              <w:ind w:left="72"/>
              <w:textAlignment w:val="baseline"/>
              <w:rPr>
                <w:rFonts w:ascii="Times" w:eastAsia="Times" w:hAnsi="Times"/>
                <w:color w:val="000000"/>
                <w:sz w:val="24"/>
              </w:rPr>
            </w:pPr>
            <w:r>
              <w:rPr>
                <w:rFonts w:ascii="Times" w:eastAsia="Times" w:hAnsi="Times"/>
                <w:color w:val="000000"/>
                <w:sz w:val="24"/>
              </w:rPr>
              <w:t xml:space="preserve">Your </w:t>
            </w:r>
            <w:r w:rsidRPr="001E12D7">
              <w:rPr>
                <w:rFonts w:ascii="Times" w:eastAsia="Times" w:hAnsi="Times"/>
                <w:color w:val="000000"/>
                <w:sz w:val="24"/>
                <w:highlight w:val="yellow"/>
              </w:rPr>
              <w:t>Private Wealth Advisor</w:t>
            </w:r>
            <w:r>
              <w:rPr>
                <w:rFonts w:ascii="Times" w:eastAsia="Times" w:hAnsi="Times"/>
                <w:color w:val="000000"/>
                <w:sz w:val="24"/>
              </w:rPr>
              <w:t xml:space="preserve"> will craft detailed, comprehensive strategies based on a wide variety of considerations, including your timeline, risk threshold, tax situation, personal values, portfolio objectives, income sources and current holdings. He or she will also work closely with you to help select from among the best investment strategies in the world, either inside </w:t>
            </w:r>
            <w:r>
              <w:rPr>
                <w:rFonts w:ascii="Times" w:eastAsia="Times" w:hAnsi="Times"/>
                <w:i/>
                <w:color w:val="000000"/>
                <w:sz w:val="24"/>
              </w:rPr>
              <w:t xml:space="preserve">or </w:t>
            </w:r>
            <w:r>
              <w:rPr>
                <w:rFonts w:ascii="Times" w:eastAsia="Times" w:hAnsi="Times"/>
                <w:color w:val="000000"/>
                <w:sz w:val="24"/>
              </w:rPr>
              <w:t>outside the firm, relying on the same rigorous quantitative and qualitative processes used for Merrill Lynch's top institutional clients. And your Private Wealth Advisor will continually monitor and review your portfolio's performance to help determine if you're on track to achieve your life, wealth and legacy objectives.</w:t>
            </w:r>
          </w:p>
          <w:p w:rsidR="00BC640D" w:rsidRDefault="00930918">
            <w:pPr>
              <w:spacing w:before="281" w:after="402" w:line="276" w:lineRule="exact"/>
              <w:ind w:left="72"/>
              <w:textAlignment w:val="baseline"/>
              <w:rPr>
                <w:rFonts w:ascii="Times" w:eastAsia="Times" w:hAnsi="Times"/>
                <w:color w:val="000000"/>
                <w:sz w:val="24"/>
              </w:rPr>
            </w:pPr>
            <w:r>
              <w:rPr>
                <w:rFonts w:ascii="Times" w:eastAsia="Times" w:hAnsi="Times"/>
                <w:color w:val="000000"/>
                <w:sz w:val="24"/>
              </w:rPr>
              <w:t xml:space="preserve">Throughout the process, your </w:t>
            </w:r>
            <w:r w:rsidRPr="001E12D7">
              <w:rPr>
                <w:rFonts w:ascii="Times" w:eastAsia="Times" w:hAnsi="Times"/>
                <w:color w:val="000000"/>
                <w:sz w:val="24"/>
                <w:highlight w:val="yellow"/>
              </w:rPr>
              <w:t>Private Wealth Advisor</w:t>
            </w:r>
            <w:r>
              <w:rPr>
                <w:rFonts w:ascii="Times" w:eastAsia="Times" w:hAnsi="Times"/>
                <w:color w:val="000000"/>
                <w:sz w:val="24"/>
              </w:rPr>
              <w:t xml:space="preserve"> will be drawing on the renowned capabilities of </w:t>
            </w:r>
            <w:proofErr w:type="spellStart"/>
            <w:r>
              <w:rPr>
                <w:rFonts w:ascii="Times" w:eastAsia="Times" w:hAnsi="Times"/>
                <w:color w:val="000000"/>
                <w:sz w:val="24"/>
              </w:rPr>
              <w:t>BofA</w:t>
            </w:r>
            <w:proofErr w:type="spellEnd"/>
            <w:r>
              <w:rPr>
                <w:rFonts w:ascii="Times" w:eastAsia="Times" w:hAnsi="Times"/>
                <w:color w:val="000000"/>
                <w:sz w:val="24"/>
              </w:rPr>
              <w:t xml:space="preserve"> Merrill Lynch Global Research, capitalizing on our global scale to stay abreast of changing market conditions. Your portfolio may include traditional as well as alternative investments, some of which are available exclusively to Private Banking and Investment Group clients. The result is a dynamic investment portfolio that is timely and timeless — reflective of the daily conditions of the marketplace, yet grounded in sound market fundamentals.</w:t>
            </w:r>
          </w:p>
        </w:tc>
      </w:tr>
      <w:tr w:rsidR="00BC640D">
        <w:trPr>
          <w:trHeight w:hRule="exact" w:val="1503"/>
        </w:trPr>
        <w:tc>
          <w:tcPr>
            <w:tcW w:w="1677" w:type="dxa"/>
            <w:tcBorders>
              <w:top w:val="none" w:sz="0" w:space="0" w:color="000000"/>
              <w:left w:val="none" w:sz="0" w:space="0" w:color="000000"/>
              <w:bottom w:val="none" w:sz="0" w:space="0" w:color="000000"/>
              <w:right w:val="none" w:sz="0" w:space="0" w:color="000000"/>
            </w:tcBorders>
          </w:tcPr>
          <w:p w:rsidR="00BC640D" w:rsidRDefault="00BC640D"/>
        </w:tc>
        <w:tc>
          <w:tcPr>
            <w:tcW w:w="8443" w:type="dxa"/>
            <w:tcBorders>
              <w:top w:val="single" w:sz="7" w:space="0" w:color="000000"/>
              <w:left w:val="none" w:sz="0" w:space="0" w:color="000000"/>
              <w:bottom w:val="none" w:sz="0" w:space="0" w:color="000000"/>
              <w:right w:val="none" w:sz="0" w:space="0" w:color="000000"/>
            </w:tcBorders>
          </w:tcPr>
          <w:p w:rsidR="00BC640D" w:rsidRDefault="00930918">
            <w:pPr>
              <w:spacing w:before="35" w:line="226" w:lineRule="exact"/>
              <w:ind w:right="12"/>
              <w:jc w:val="right"/>
              <w:textAlignment w:val="baseline"/>
              <w:rPr>
                <w:rFonts w:ascii="Times" w:eastAsia="Times" w:hAnsi="Times"/>
                <w:i/>
                <w:color w:val="000000"/>
                <w:sz w:val="20"/>
              </w:rPr>
            </w:pPr>
            <w:r>
              <w:rPr>
                <w:rFonts w:ascii="Times" w:eastAsia="Times" w:hAnsi="Times"/>
                <w:i/>
                <w:color w:val="000000"/>
                <w:sz w:val="20"/>
              </w:rPr>
              <w:t>Continued on next page</w:t>
            </w:r>
          </w:p>
          <w:p w:rsidR="00BC640D" w:rsidRDefault="00930918">
            <w:pPr>
              <w:spacing w:before="956" w:after="4" w:line="276" w:lineRule="exact"/>
              <w:ind w:right="4692"/>
              <w:jc w:val="right"/>
              <w:textAlignment w:val="baseline"/>
              <w:rPr>
                <w:rFonts w:ascii="Times" w:eastAsia="Times" w:hAnsi="Times"/>
                <w:color w:val="000000"/>
                <w:sz w:val="24"/>
              </w:rPr>
            </w:pPr>
            <w:r>
              <w:rPr>
                <w:rFonts w:ascii="Times" w:eastAsia="Times" w:hAnsi="Times"/>
                <w:color w:val="000000"/>
                <w:sz w:val="24"/>
              </w:rPr>
              <w:t>- 31 -</w:t>
            </w:r>
          </w:p>
        </w:tc>
        <w:tc>
          <w:tcPr>
            <w:tcW w:w="349" w:type="dxa"/>
            <w:tcBorders>
              <w:top w:val="none" w:sz="0" w:space="0" w:color="000000"/>
              <w:left w:val="none" w:sz="0" w:space="0" w:color="000000"/>
              <w:bottom w:val="none" w:sz="0" w:space="0" w:color="000000"/>
              <w:right w:val="none" w:sz="0" w:space="0" w:color="000000"/>
            </w:tcBorders>
          </w:tcPr>
          <w:p w:rsidR="00BC640D" w:rsidRDefault="00BC640D"/>
        </w:tc>
      </w:tr>
    </w:tbl>
    <w:p w:rsidR="00BC640D" w:rsidRDefault="00BC640D">
      <w:pPr>
        <w:sectPr w:rsidR="00BC640D">
          <w:pgSz w:w="12240" w:h="15840"/>
          <w:pgMar w:top="1440" w:right="698" w:bottom="304" w:left="1073" w:header="720" w:footer="720" w:gutter="0"/>
          <w:cols w:space="720"/>
        </w:sectPr>
      </w:pPr>
    </w:p>
    <w:p w:rsidR="00BC640D" w:rsidRDefault="00930918">
      <w:pPr>
        <w:spacing w:before="10" w:after="223" w:line="357" w:lineRule="exact"/>
        <w:ind w:left="72"/>
        <w:textAlignment w:val="baseline"/>
        <w:rPr>
          <w:rFonts w:ascii="Arial" w:eastAsia="Arial" w:hAnsi="Arial"/>
          <w:b/>
          <w:color w:val="000000"/>
          <w:sz w:val="32"/>
        </w:rPr>
      </w:pPr>
      <w:r w:rsidRPr="001E12D7">
        <w:rPr>
          <w:rFonts w:ascii="Arial" w:eastAsia="Arial" w:hAnsi="Arial"/>
          <w:b/>
          <w:color w:val="000000"/>
          <w:sz w:val="32"/>
          <w:highlight w:val="yellow"/>
        </w:rPr>
        <w:lastRenderedPageBreak/>
        <w:t xml:space="preserve">Bank Services, </w:t>
      </w:r>
      <w:r w:rsidRPr="001E12D7">
        <w:rPr>
          <w:rFonts w:ascii="Arial" w:eastAsia="Arial" w:hAnsi="Arial"/>
          <w:i/>
          <w:color w:val="000000"/>
          <w:sz w:val="28"/>
          <w:highlight w:val="yellow"/>
        </w:rPr>
        <w:t>Continued</w:t>
      </w:r>
    </w:p>
    <w:p w:rsidR="00BC640D" w:rsidRDefault="003740C9">
      <w:pPr>
        <w:spacing w:before="268" w:line="20" w:lineRule="exact"/>
      </w:pPr>
      <w:r>
        <w:pict>
          <v:line id="_x0000_s1493" style="position:absolute;z-index:251446272;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725"/>
        <w:gridCol w:w="8443"/>
        <w:gridCol w:w="301"/>
      </w:tblGrid>
      <w:tr w:rsidR="00BC640D">
        <w:trPr>
          <w:trHeight w:hRule="exact" w:val="321"/>
        </w:trPr>
        <w:tc>
          <w:tcPr>
            <w:tcW w:w="1725" w:type="dxa"/>
            <w:vMerge w:val="restart"/>
            <w:tcBorders>
              <w:top w:val="none" w:sz="0" w:space="0" w:color="000000"/>
              <w:left w:val="none" w:sz="0" w:space="0" w:color="000000"/>
              <w:bottom w:val="single" w:sz="0" w:space="0" w:color="000000"/>
              <w:right w:val="none" w:sz="0" w:space="0" w:color="000000"/>
            </w:tcBorders>
          </w:tcPr>
          <w:p w:rsidR="00BC640D" w:rsidRDefault="00930918">
            <w:pPr>
              <w:spacing w:after="249" w:line="222" w:lineRule="exact"/>
              <w:ind w:left="36"/>
              <w:textAlignment w:val="baseline"/>
              <w:rPr>
                <w:rFonts w:ascii="Arial" w:eastAsia="Arial" w:hAnsi="Arial"/>
                <w:b/>
                <w:color w:val="000000"/>
                <w:sz w:val="20"/>
              </w:rPr>
            </w:pPr>
            <w:r w:rsidRPr="001E12D7">
              <w:rPr>
                <w:rFonts w:ascii="Arial" w:eastAsia="Arial" w:hAnsi="Arial"/>
                <w:b/>
                <w:color w:val="000000"/>
                <w:sz w:val="20"/>
                <w:highlight w:val="yellow"/>
              </w:rPr>
              <w:t xml:space="preserve">Fifth Third </w:t>
            </w:r>
            <w:r w:rsidRPr="001E12D7">
              <w:rPr>
                <w:rFonts w:ascii="Arial" w:eastAsia="Arial" w:hAnsi="Arial"/>
                <w:b/>
                <w:color w:val="000000"/>
                <w:sz w:val="20"/>
                <w:highlight w:val="yellow"/>
              </w:rPr>
              <w:br/>
              <w:t>Bank</w:t>
            </w:r>
          </w:p>
        </w:tc>
        <w:tc>
          <w:tcPr>
            <w:tcW w:w="8443" w:type="dxa"/>
            <w:tcBorders>
              <w:top w:val="none" w:sz="0" w:space="0" w:color="000000"/>
              <w:left w:val="none" w:sz="0" w:space="0" w:color="000000"/>
              <w:bottom w:val="none" w:sz="0" w:space="0" w:color="000000"/>
              <w:right w:val="none" w:sz="0" w:space="0" w:color="000000"/>
            </w:tcBorders>
            <w:vAlign w:val="center"/>
          </w:tcPr>
          <w:p w:rsidR="00BC640D" w:rsidRDefault="00930918">
            <w:pPr>
              <w:spacing w:after="55" w:line="263" w:lineRule="exact"/>
              <w:ind w:left="53"/>
              <w:textAlignment w:val="baseline"/>
              <w:rPr>
                <w:rFonts w:ascii="Times" w:eastAsia="Times" w:hAnsi="Times"/>
                <w:b/>
                <w:color w:val="000000"/>
                <w:sz w:val="24"/>
              </w:rPr>
            </w:pPr>
            <w:r>
              <w:rPr>
                <w:rFonts w:ascii="Times" w:eastAsia="Times" w:hAnsi="Times"/>
                <w:b/>
                <w:color w:val="000000"/>
                <w:sz w:val="24"/>
              </w:rPr>
              <w:t>Preferred Financial Services</w:t>
            </w:r>
          </w:p>
        </w:tc>
        <w:tc>
          <w:tcPr>
            <w:tcW w:w="301" w:type="dxa"/>
            <w:tcBorders>
              <w:top w:val="none" w:sz="0" w:space="0" w:color="000000"/>
              <w:left w:val="none" w:sz="0" w:space="0" w:color="000000"/>
              <w:bottom w:val="none" w:sz="0" w:space="0" w:color="000000"/>
              <w:right w:val="none" w:sz="0" w:space="0" w:color="000000"/>
            </w:tcBorders>
          </w:tcPr>
          <w:p w:rsidR="00BC640D" w:rsidRDefault="00BC640D"/>
        </w:tc>
      </w:tr>
      <w:tr w:rsidR="00BC640D">
        <w:trPr>
          <w:trHeight w:hRule="exact" w:val="377"/>
        </w:trPr>
        <w:tc>
          <w:tcPr>
            <w:tcW w:w="1725" w:type="dxa"/>
            <w:vMerge/>
            <w:tcBorders>
              <w:top w:val="single" w:sz="0" w:space="0" w:color="000000"/>
              <w:left w:val="none" w:sz="0" w:space="0" w:color="000000"/>
              <w:bottom w:val="none" w:sz="0" w:space="0" w:color="000000"/>
              <w:right w:val="none" w:sz="0" w:space="0" w:color="000000"/>
            </w:tcBorders>
          </w:tcPr>
          <w:p w:rsidR="00BC640D" w:rsidRDefault="00BC640D"/>
        </w:tc>
        <w:tc>
          <w:tcPr>
            <w:tcW w:w="8744" w:type="dxa"/>
            <w:gridSpan w:val="2"/>
            <w:vMerge w:val="restart"/>
            <w:tcBorders>
              <w:top w:val="none" w:sz="0" w:space="0" w:color="000000"/>
              <w:left w:val="none" w:sz="0" w:space="0" w:color="000000"/>
              <w:bottom w:val="single" w:sz="0" w:space="0" w:color="000000"/>
              <w:right w:val="none" w:sz="0" w:space="0" w:color="000000"/>
            </w:tcBorders>
          </w:tcPr>
          <w:p w:rsidR="00BC640D" w:rsidRDefault="00930918">
            <w:pPr>
              <w:spacing w:before="77" w:after="363" w:line="274" w:lineRule="exact"/>
              <w:ind w:left="36" w:right="252"/>
              <w:textAlignment w:val="baseline"/>
              <w:rPr>
                <w:rFonts w:ascii="Times" w:eastAsia="Times" w:hAnsi="Times"/>
                <w:color w:val="000000"/>
                <w:sz w:val="24"/>
              </w:rPr>
            </w:pPr>
            <w:r>
              <w:rPr>
                <w:rFonts w:ascii="Times" w:eastAsia="Times" w:hAnsi="Times"/>
                <w:color w:val="000000"/>
                <w:sz w:val="24"/>
              </w:rPr>
              <w:t>With your Preferred Program membership you get preferred financial services, including exclusive savings, compelling rewards and personalized service from your dedicated team. From personalized banking, preferred checking and specialized lending to special rates and preferred banking upgrades. Open your Fifth Third Preferred Checking account with a $50 minimum opening balance, and maintain a combined account balance equal to or greater than $100,000 across all of your household accounts (including checking†, savings†, money market deposit accounts†, bank† and brokerage* IRAs, certificates of deposit†, investment management accounts*, annuities*, and brokerage* balances).</w:t>
            </w:r>
          </w:p>
        </w:tc>
      </w:tr>
      <w:tr w:rsidR="00BC640D">
        <w:trPr>
          <w:trHeight w:hRule="exact" w:val="2534"/>
        </w:trPr>
        <w:tc>
          <w:tcPr>
            <w:tcW w:w="1725" w:type="dxa"/>
            <w:tcBorders>
              <w:top w:val="none" w:sz="0" w:space="0" w:color="000000"/>
              <w:left w:val="none" w:sz="0" w:space="0" w:color="000000"/>
              <w:bottom w:val="none" w:sz="0" w:space="0" w:color="000000"/>
              <w:right w:val="none" w:sz="0" w:space="0" w:color="000000"/>
            </w:tcBorders>
          </w:tcPr>
          <w:p w:rsidR="00BC640D" w:rsidRDefault="00930918">
            <w:pPr>
              <w:ind w:right="158"/>
              <w:textAlignment w:val="baseline"/>
            </w:pPr>
            <w:r>
              <w:rPr>
                <w:noProof/>
              </w:rPr>
              <w:drawing>
                <wp:inline distT="0" distB="0" distL="0" distR="0">
                  <wp:extent cx="963295" cy="3321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2" cstate="print"/>
                          <a:stretch>
                            <a:fillRect/>
                          </a:stretch>
                        </pic:blipFill>
                        <pic:spPr>
                          <a:xfrm>
                            <a:off x="0" y="0"/>
                            <a:ext cx="963295" cy="332105"/>
                          </a:xfrm>
                          <a:prstGeom prst="rect">
                            <a:avLst/>
                          </a:prstGeom>
                        </pic:spPr>
                      </pic:pic>
                    </a:graphicData>
                  </a:graphic>
                </wp:inline>
              </w:drawing>
            </w:r>
          </w:p>
        </w:tc>
        <w:tc>
          <w:tcPr>
            <w:tcW w:w="8744" w:type="dxa"/>
            <w:gridSpan w:val="2"/>
            <w:vMerge/>
            <w:tcBorders>
              <w:top w:val="single" w:sz="0" w:space="0" w:color="000000"/>
              <w:left w:val="none" w:sz="0" w:space="0" w:color="000000"/>
              <w:bottom w:val="single" w:sz="7" w:space="0" w:color="000000"/>
              <w:right w:val="none" w:sz="0" w:space="0" w:color="000000"/>
            </w:tcBorders>
          </w:tcPr>
          <w:p w:rsidR="00BC640D" w:rsidRDefault="00BC640D"/>
        </w:tc>
      </w:tr>
      <w:tr w:rsidR="00BC640D">
        <w:trPr>
          <w:trHeight w:hRule="exact" w:val="20"/>
        </w:trPr>
        <w:tc>
          <w:tcPr>
            <w:tcW w:w="1725" w:type="dxa"/>
            <w:tcBorders>
              <w:top w:val="none" w:sz="0" w:space="0" w:color="000000"/>
              <w:left w:val="none" w:sz="0" w:space="0" w:color="000000"/>
              <w:bottom w:val="none" w:sz="0" w:space="0" w:color="000000"/>
              <w:right w:val="none" w:sz="0" w:space="0" w:color="000000"/>
            </w:tcBorders>
          </w:tcPr>
          <w:p w:rsidR="00BC640D" w:rsidRDefault="00BC640D"/>
        </w:tc>
        <w:tc>
          <w:tcPr>
            <w:tcW w:w="8443" w:type="dxa"/>
            <w:tcBorders>
              <w:top w:val="single" w:sz="7" w:space="0" w:color="000000"/>
              <w:left w:val="none" w:sz="0" w:space="0" w:color="000000"/>
              <w:bottom w:val="none" w:sz="0" w:space="0" w:color="000000"/>
              <w:right w:val="none" w:sz="0" w:space="0" w:color="000000"/>
            </w:tcBorders>
          </w:tcPr>
          <w:p w:rsidR="00BC640D" w:rsidRDefault="00BC640D"/>
        </w:tc>
        <w:tc>
          <w:tcPr>
            <w:tcW w:w="301" w:type="dxa"/>
            <w:tcBorders>
              <w:top w:val="none" w:sz="0" w:space="0" w:color="000000"/>
              <w:left w:val="none" w:sz="0" w:space="0" w:color="000000"/>
              <w:bottom w:val="none" w:sz="0" w:space="0" w:color="000000"/>
              <w:right w:val="none" w:sz="0" w:space="0" w:color="000000"/>
            </w:tcBorders>
          </w:tcPr>
          <w:p w:rsidR="00BC640D" w:rsidRDefault="00BC640D"/>
        </w:tc>
      </w:tr>
    </w:tbl>
    <w:p w:rsidR="00BC640D" w:rsidRDefault="00BC640D">
      <w:pPr>
        <w:spacing w:after="124" w:line="20" w:lineRule="exact"/>
      </w:pPr>
    </w:p>
    <w:p w:rsidR="00BC640D" w:rsidRDefault="00930918">
      <w:pPr>
        <w:spacing w:before="2" w:after="114" w:line="205" w:lineRule="exact"/>
        <w:ind w:left="72"/>
        <w:textAlignment w:val="baseline"/>
        <w:rPr>
          <w:rFonts w:ascii="Arial" w:eastAsia="Arial" w:hAnsi="Arial"/>
          <w:b/>
          <w:color w:val="000000"/>
          <w:sz w:val="18"/>
        </w:rPr>
      </w:pPr>
      <w:r w:rsidRPr="001E12D7">
        <w:rPr>
          <w:rFonts w:ascii="Arial" w:eastAsia="Arial" w:hAnsi="Arial"/>
          <w:b/>
          <w:color w:val="000000"/>
          <w:sz w:val="18"/>
          <w:highlight w:val="yellow"/>
        </w:rPr>
        <w:t>Preferred Banking Benefits and Rewards</w:t>
      </w:r>
    </w:p>
    <w:tbl>
      <w:tblPr>
        <w:tblW w:w="0" w:type="auto"/>
        <w:tblInd w:w="319" w:type="dxa"/>
        <w:tblLayout w:type="fixed"/>
        <w:tblCellMar>
          <w:left w:w="0" w:type="dxa"/>
          <w:right w:w="0" w:type="dxa"/>
        </w:tblCellMar>
        <w:tblLook w:val="04A0"/>
      </w:tblPr>
      <w:tblGrid>
        <w:gridCol w:w="1450"/>
        <w:gridCol w:w="326"/>
        <w:gridCol w:w="8323"/>
      </w:tblGrid>
      <w:tr w:rsidR="00BC640D">
        <w:trPr>
          <w:trHeight w:hRule="exact" w:val="2597"/>
        </w:trPr>
        <w:tc>
          <w:tcPr>
            <w:tcW w:w="1450" w:type="dxa"/>
            <w:tcBorders>
              <w:top w:val="single" w:sz="7" w:space="0" w:color="000000"/>
              <w:left w:val="single" w:sz="7" w:space="0" w:color="000000"/>
              <w:bottom w:val="single" w:sz="7" w:space="0" w:color="000000"/>
              <w:right w:val="single" w:sz="7" w:space="0" w:color="000000"/>
            </w:tcBorders>
          </w:tcPr>
          <w:p w:rsidR="00BC640D" w:rsidRDefault="00930918">
            <w:pPr>
              <w:spacing w:after="2251" w:line="158" w:lineRule="exact"/>
              <w:ind w:left="108" w:right="288"/>
              <w:textAlignment w:val="baseline"/>
              <w:rPr>
                <w:rFonts w:ascii="Verdana" w:eastAsia="Verdana" w:hAnsi="Verdana"/>
                <w:b/>
                <w:color w:val="000000"/>
                <w:spacing w:val="-1"/>
                <w:sz w:val="13"/>
              </w:rPr>
            </w:pPr>
            <w:r>
              <w:rPr>
                <w:rFonts w:ascii="Verdana" w:eastAsia="Verdana" w:hAnsi="Verdana"/>
                <w:b/>
                <w:color w:val="000000"/>
                <w:spacing w:val="-1"/>
                <w:sz w:val="13"/>
              </w:rPr>
              <w:t>Preferred Banking Rates</w:t>
            </w:r>
          </w:p>
        </w:tc>
        <w:tc>
          <w:tcPr>
            <w:tcW w:w="326" w:type="dxa"/>
            <w:tcBorders>
              <w:top w:val="single" w:sz="7" w:space="0" w:color="000000"/>
              <w:left w:val="single" w:sz="7" w:space="0" w:color="000000"/>
              <w:bottom w:val="single" w:sz="7" w:space="0" w:color="000000"/>
              <w:right w:val="none" w:sz="0" w:space="0" w:color="020000"/>
            </w:tcBorders>
          </w:tcPr>
          <w:p w:rsidR="00BC640D" w:rsidRDefault="00930918">
            <w:pPr>
              <w:spacing w:before="31" w:line="298"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p w:rsidR="00BC640D" w:rsidRDefault="00930918">
            <w:pPr>
              <w:spacing w:line="299"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p w:rsidR="00BC640D" w:rsidRDefault="00930918">
            <w:pPr>
              <w:spacing w:before="540" w:line="305"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p w:rsidR="00BC640D" w:rsidRDefault="00930918">
            <w:pPr>
              <w:spacing w:before="266" w:line="305"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p w:rsidR="00BC640D" w:rsidRDefault="00930918">
            <w:pPr>
              <w:spacing w:before="262" w:line="281"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tc>
        <w:tc>
          <w:tcPr>
            <w:tcW w:w="8323" w:type="dxa"/>
            <w:tcBorders>
              <w:top w:val="single" w:sz="7" w:space="0" w:color="000000"/>
              <w:left w:val="none" w:sz="0" w:space="0" w:color="020000"/>
              <w:bottom w:val="single" w:sz="7" w:space="0" w:color="000000"/>
              <w:right w:val="single" w:sz="7" w:space="0" w:color="000000"/>
            </w:tcBorders>
          </w:tcPr>
          <w:p w:rsidR="00BC640D" w:rsidRDefault="00930918">
            <w:pPr>
              <w:spacing w:before="101" w:line="253" w:lineRule="exact"/>
              <w:ind w:left="144"/>
              <w:textAlignment w:val="baseline"/>
              <w:rPr>
                <w:rFonts w:ascii="Times" w:eastAsia="Times" w:hAnsi="Times"/>
                <w:color w:val="000000"/>
                <w:sz w:val="24"/>
              </w:rPr>
            </w:pPr>
            <w:r>
              <w:rPr>
                <w:rFonts w:ascii="Times" w:eastAsia="Times" w:hAnsi="Times"/>
                <w:color w:val="000000"/>
                <w:sz w:val="24"/>
              </w:rPr>
              <w:t>Preferential rates on your high-yield checking account</w:t>
            </w:r>
            <w:r>
              <w:rPr>
                <w:rFonts w:ascii="Times" w:eastAsia="Times" w:hAnsi="Times"/>
                <w:color w:val="000000"/>
                <w:sz w:val="24"/>
                <w:vertAlign w:val="superscript"/>
              </w:rPr>
              <w:t>1</w:t>
            </w:r>
            <w:r>
              <w:rPr>
                <w:rFonts w:ascii="Times" w:eastAsia="Times" w:hAnsi="Times"/>
                <w:color w:val="000000"/>
                <w:sz w:val="16"/>
              </w:rPr>
              <w:t xml:space="preserve"> </w:t>
            </w:r>
          </w:p>
          <w:p w:rsidR="00BC640D" w:rsidRDefault="00930918">
            <w:pPr>
              <w:spacing w:line="252" w:lineRule="exact"/>
              <w:ind w:left="144"/>
              <w:textAlignment w:val="baseline"/>
              <w:rPr>
                <w:rFonts w:ascii="Times" w:eastAsia="Times" w:hAnsi="Times"/>
                <w:color w:val="000000"/>
                <w:sz w:val="24"/>
              </w:rPr>
            </w:pPr>
            <w:r>
              <w:rPr>
                <w:rFonts w:ascii="Times" w:eastAsia="Times" w:hAnsi="Times"/>
                <w:color w:val="000000"/>
                <w:sz w:val="24"/>
              </w:rPr>
              <w:t>Relationship interest on Fifth Third Relationship Money Market Accounts. High</w:t>
            </w:r>
          </w:p>
          <w:p w:rsidR="00BC640D" w:rsidRDefault="00930918">
            <w:pPr>
              <w:spacing w:line="274" w:lineRule="exact"/>
              <w:ind w:left="144"/>
              <w:textAlignment w:val="baseline"/>
              <w:rPr>
                <w:rFonts w:ascii="Times" w:eastAsia="Times" w:hAnsi="Times"/>
                <w:color w:val="000000"/>
                <w:sz w:val="24"/>
              </w:rPr>
            </w:pPr>
            <w:r>
              <w:rPr>
                <w:rFonts w:ascii="Times" w:eastAsia="Times" w:hAnsi="Times"/>
                <w:color w:val="000000"/>
                <w:sz w:val="24"/>
              </w:rPr>
              <w:t>interest savings accounts with tiered interest rates let you earn higher rates for</w:t>
            </w:r>
          </w:p>
          <w:p w:rsidR="00BC640D" w:rsidRDefault="00930918">
            <w:pPr>
              <w:spacing w:before="61" w:line="256" w:lineRule="exact"/>
              <w:ind w:left="144"/>
              <w:textAlignment w:val="baseline"/>
              <w:rPr>
                <w:rFonts w:ascii="Times" w:eastAsia="Times" w:hAnsi="Times"/>
                <w:color w:val="000000"/>
                <w:sz w:val="24"/>
              </w:rPr>
            </w:pPr>
            <w:r>
              <w:rPr>
                <w:rFonts w:ascii="Times" w:eastAsia="Times" w:hAnsi="Times"/>
                <w:color w:val="000000"/>
                <w:sz w:val="24"/>
              </w:rPr>
              <w:t>greater balances</w:t>
            </w:r>
            <w:r>
              <w:rPr>
                <w:rFonts w:ascii="Times" w:eastAsia="Times" w:hAnsi="Times"/>
                <w:color w:val="000000"/>
                <w:sz w:val="24"/>
                <w:vertAlign w:val="superscript"/>
              </w:rPr>
              <w:t>2</w:t>
            </w:r>
            <w:r>
              <w:rPr>
                <w:rFonts w:ascii="Times" w:eastAsia="Times" w:hAnsi="Times"/>
                <w:color w:val="000000"/>
                <w:sz w:val="16"/>
              </w:rPr>
              <w:t xml:space="preserve"> </w:t>
            </w:r>
          </w:p>
          <w:p w:rsidR="00BC640D" w:rsidRDefault="00930918">
            <w:pPr>
              <w:spacing w:line="254" w:lineRule="exact"/>
              <w:ind w:left="144"/>
              <w:textAlignment w:val="baseline"/>
              <w:rPr>
                <w:rFonts w:ascii="Times" w:eastAsia="Times" w:hAnsi="Times"/>
                <w:color w:val="000000"/>
                <w:sz w:val="24"/>
              </w:rPr>
            </w:pPr>
            <w:r>
              <w:rPr>
                <w:rFonts w:ascii="Times" w:eastAsia="Times" w:hAnsi="Times"/>
                <w:color w:val="000000"/>
                <w:sz w:val="24"/>
              </w:rPr>
              <w:t>Additional 0.25% on any non-promotional rate CD of $500 or more, terms of 6</w:t>
            </w:r>
          </w:p>
          <w:p w:rsidR="00BC640D" w:rsidRDefault="00930918">
            <w:pPr>
              <w:spacing w:line="274" w:lineRule="exact"/>
              <w:ind w:left="144"/>
              <w:textAlignment w:val="baseline"/>
              <w:rPr>
                <w:rFonts w:ascii="Times" w:eastAsia="Times" w:hAnsi="Times"/>
                <w:color w:val="000000"/>
                <w:sz w:val="24"/>
              </w:rPr>
            </w:pPr>
            <w:r>
              <w:rPr>
                <w:rFonts w:ascii="Times" w:eastAsia="Times" w:hAnsi="Times"/>
                <w:color w:val="000000"/>
                <w:sz w:val="24"/>
              </w:rPr>
              <w:t>months or more</w:t>
            </w:r>
          </w:p>
          <w:p w:rsidR="00BC640D" w:rsidRDefault="00930918">
            <w:pPr>
              <w:spacing w:before="23" w:line="274" w:lineRule="exact"/>
              <w:ind w:left="144"/>
              <w:textAlignment w:val="baseline"/>
              <w:rPr>
                <w:rFonts w:ascii="Times" w:eastAsia="Times" w:hAnsi="Times"/>
                <w:color w:val="000000"/>
                <w:sz w:val="24"/>
              </w:rPr>
            </w:pPr>
            <w:r>
              <w:rPr>
                <w:rFonts w:ascii="Times" w:eastAsia="Times" w:hAnsi="Times"/>
                <w:color w:val="000000"/>
                <w:sz w:val="24"/>
              </w:rPr>
              <w:t>Up to a 0.50% lower interest rate on direct auto loans, home equity loans, and lines</w:t>
            </w:r>
          </w:p>
          <w:p w:rsidR="00BC640D" w:rsidRDefault="00930918">
            <w:pPr>
              <w:spacing w:before="51" w:line="255" w:lineRule="exact"/>
              <w:ind w:left="144"/>
              <w:textAlignment w:val="baseline"/>
              <w:rPr>
                <w:rFonts w:ascii="Times" w:eastAsia="Times" w:hAnsi="Times"/>
                <w:color w:val="000000"/>
                <w:sz w:val="24"/>
              </w:rPr>
            </w:pPr>
            <w:r>
              <w:rPr>
                <w:rFonts w:ascii="Times" w:eastAsia="Times" w:hAnsi="Times"/>
                <w:color w:val="000000"/>
                <w:sz w:val="24"/>
              </w:rPr>
              <w:t>of credit</w:t>
            </w:r>
            <w:r>
              <w:rPr>
                <w:rFonts w:ascii="Times" w:eastAsia="Times" w:hAnsi="Times"/>
                <w:color w:val="000000"/>
                <w:sz w:val="24"/>
                <w:vertAlign w:val="superscript"/>
              </w:rPr>
              <w:t>3</w:t>
            </w:r>
            <w:r>
              <w:rPr>
                <w:rFonts w:ascii="Times" w:eastAsia="Times" w:hAnsi="Times"/>
                <w:color w:val="000000"/>
                <w:sz w:val="16"/>
              </w:rPr>
              <w:t xml:space="preserve"> </w:t>
            </w:r>
          </w:p>
          <w:p w:rsidR="00BC640D" w:rsidRDefault="00930918">
            <w:pPr>
              <w:spacing w:line="259" w:lineRule="exact"/>
              <w:ind w:left="144"/>
              <w:textAlignment w:val="baseline"/>
              <w:rPr>
                <w:rFonts w:ascii="Times" w:eastAsia="Times" w:hAnsi="Times"/>
                <w:color w:val="000000"/>
                <w:sz w:val="24"/>
              </w:rPr>
            </w:pPr>
            <w:r>
              <w:rPr>
                <w:rFonts w:ascii="Times" w:eastAsia="Times" w:hAnsi="Times"/>
                <w:color w:val="000000"/>
                <w:sz w:val="24"/>
              </w:rPr>
              <w:t>Special discounts on mortgage loans</w:t>
            </w:r>
            <w:r>
              <w:rPr>
                <w:rFonts w:ascii="Times" w:eastAsia="Times" w:hAnsi="Times"/>
                <w:color w:val="000000"/>
                <w:sz w:val="24"/>
                <w:vertAlign w:val="superscript"/>
              </w:rPr>
              <w:t>4</w:t>
            </w:r>
            <w:r>
              <w:rPr>
                <w:rFonts w:ascii="Times" w:eastAsia="Times" w:hAnsi="Times"/>
                <w:color w:val="000000"/>
                <w:sz w:val="16"/>
              </w:rPr>
              <w:t xml:space="preserve"> </w:t>
            </w:r>
          </w:p>
        </w:tc>
      </w:tr>
      <w:tr w:rsidR="00BC640D">
        <w:trPr>
          <w:trHeight w:hRule="exact" w:val="581"/>
        </w:trPr>
        <w:tc>
          <w:tcPr>
            <w:tcW w:w="1450" w:type="dxa"/>
            <w:tcBorders>
              <w:top w:val="single" w:sz="7" w:space="0" w:color="000000"/>
              <w:left w:val="single" w:sz="7" w:space="0" w:color="000000"/>
              <w:bottom w:val="none" w:sz="0" w:space="0" w:color="020000"/>
              <w:right w:val="single" w:sz="7" w:space="0" w:color="000000"/>
            </w:tcBorders>
          </w:tcPr>
          <w:p w:rsidR="00BC640D" w:rsidRDefault="00930918">
            <w:pPr>
              <w:spacing w:after="253" w:line="158" w:lineRule="exact"/>
              <w:ind w:left="108"/>
              <w:textAlignment w:val="baseline"/>
              <w:rPr>
                <w:rFonts w:ascii="Verdana" w:eastAsia="Verdana" w:hAnsi="Verdana"/>
                <w:b/>
                <w:color w:val="000000"/>
                <w:sz w:val="13"/>
              </w:rPr>
            </w:pPr>
            <w:r>
              <w:rPr>
                <w:rFonts w:ascii="Verdana" w:eastAsia="Verdana" w:hAnsi="Verdana"/>
                <w:b/>
                <w:color w:val="000000"/>
                <w:sz w:val="13"/>
              </w:rPr>
              <w:t>Waived ATM and Service Fees</w:t>
            </w:r>
          </w:p>
        </w:tc>
        <w:tc>
          <w:tcPr>
            <w:tcW w:w="326" w:type="dxa"/>
            <w:tcBorders>
              <w:top w:val="single" w:sz="7" w:space="0" w:color="000000"/>
              <w:left w:val="single" w:sz="7" w:space="0" w:color="000000"/>
              <w:bottom w:val="none" w:sz="0" w:space="0" w:color="020000"/>
              <w:right w:val="none" w:sz="0" w:space="0" w:color="020000"/>
            </w:tcBorders>
          </w:tcPr>
          <w:p w:rsidR="00BC640D" w:rsidRDefault="00930918">
            <w:pPr>
              <w:spacing w:after="254" w:line="305"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tc>
        <w:tc>
          <w:tcPr>
            <w:tcW w:w="8323" w:type="dxa"/>
            <w:tcBorders>
              <w:top w:val="single" w:sz="7" w:space="0" w:color="000000"/>
              <w:left w:val="none" w:sz="0" w:space="0" w:color="020000"/>
              <w:bottom w:val="none" w:sz="0" w:space="0" w:color="020000"/>
              <w:right w:val="single" w:sz="7" w:space="0" w:color="000000"/>
            </w:tcBorders>
          </w:tcPr>
          <w:p w:rsidR="00BC640D" w:rsidRDefault="00930918">
            <w:pPr>
              <w:spacing w:after="3" w:line="274" w:lineRule="exact"/>
              <w:ind w:left="144" w:right="324"/>
              <w:textAlignment w:val="baseline"/>
              <w:rPr>
                <w:rFonts w:ascii="Times" w:eastAsia="Times" w:hAnsi="Times"/>
                <w:color w:val="000000"/>
                <w:sz w:val="24"/>
              </w:rPr>
            </w:pPr>
            <w:r>
              <w:rPr>
                <w:rFonts w:ascii="Times" w:eastAsia="Times" w:hAnsi="Times"/>
                <w:color w:val="000000"/>
                <w:sz w:val="24"/>
              </w:rPr>
              <w:t>No Fifth Third ATM fees and fees from other ATM networks rebated back to you on the same day – up to 10 times per month</w:t>
            </w:r>
          </w:p>
        </w:tc>
      </w:tr>
      <w:tr w:rsidR="00BC640D">
        <w:trPr>
          <w:trHeight w:hRule="exact" w:val="297"/>
        </w:trPr>
        <w:tc>
          <w:tcPr>
            <w:tcW w:w="1450" w:type="dxa"/>
            <w:tcBorders>
              <w:top w:val="none" w:sz="0" w:space="0" w:color="020000"/>
              <w:left w:val="single" w:sz="7" w:space="0" w:color="000000"/>
              <w:bottom w:val="single" w:sz="7" w:space="0" w:color="000000"/>
              <w:right w:val="single" w:sz="7"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none" w:sz="0" w:space="0" w:color="020000"/>
              <w:left w:val="single" w:sz="7" w:space="0" w:color="000000"/>
              <w:bottom w:val="single" w:sz="7" w:space="0" w:color="000000"/>
              <w:right w:val="none" w:sz="0" w:space="0" w:color="020000"/>
            </w:tcBorders>
            <w:vAlign w:val="center"/>
          </w:tcPr>
          <w:p w:rsidR="00BC640D" w:rsidRDefault="00930918">
            <w:pPr>
              <w:spacing w:line="281"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tc>
        <w:tc>
          <w:tcPr>
            <w:tcW w:w="8323" w:type="dxa"/>
            <w:tcBorders>
              <w:top w:val="none" w:sz="0" w:space="0" w:color="020000"/>
              <w:left w:val="none" w:sz="0" w:space="0" w:color="020000"/>
              <w:bottom w:val="single" w:sz="7" w:space="0" w:color="000000"/>
              <w:right w:val="single" w:sz="7" w:space="0" w:color="000000"/>
            </w:tcBorders>
            <w:vAlign w:val="center"/>
          </w:tcPr>
          <w:p w:rsidR="00BC640D" w:rsidRDefault="00930918">
            <w:pPr>
              <w:spacing w:line="264" w:lineRule="exact"/>
              <w:ind w:left="139"/>
              <w:textAlignment w:val="baseline"/>
              <w:rPr>
                <w:rFonts w:ascii="Times" w:eastAsia="Times" w:hAnsi="Times"/>
                <w:color w:val="000000"/>
                <w:sz w:val="24"/>
              </w:rPr>
            </w:pPr>
            <w:r>
              <w:rPr>
                <w:rFonts w:ascii="Times" w:eastAsia="Times" w:hAnsi="Times"/>
                <w:color w:val="000000"/>
                <w:sz w:val="24"/>
              </w:rPr>
              <w:t>Monthly service fee waived for Savings accounts</w:t>
            </w:r>
            <w:r>
              <w:rPr>
                <w:rFonts w:ascii="Times" w:eastAsia="Times" w:hAnsi="Times"/>
                <w:color w:val="000000"/>
                <w:sz w:val="24"/>
                <w:vertAlign w:val="superscript"/>
              </w:rPr>
              <w:t>2</w:t>
            </w:r>
            <w:r>
              <w:rPr>
                <w:rFonts w:ascii="Times" w:eastAsia="Times" w:hAnsi="Times"/>
                <w:color w:val="000000"/>
                <w:sz w:val="16"/>
              </w:rPr>
              <w:t xml:space="preserve"> </w:t>
            </w:r>
          </w:p>
        </w:tc>
      </w:tr>
      <w:tr w:rsidR="00BC640D">
        <w:trPr>
          <w:trHeight w:hRule="exact" w:val="581"/>
        </w:trPr>
        <w:tc>
          <w:tcPr>
            <w:tcW w:w="1450" w:type="dxa"/>
            <w:tcBorders>
              <w:top w:val="single" w:sz="7" w:space="0" w:color="000000"/>
              <w:left w:val="single" w:sz="7" w:space="0" w:color="000000"/>
              <w:bottom w:val="single" w:sz="7" w:space="0" w:color="000000"/>
              <w:right w:val="single" w:sz="7" w:space="0" w:color="000000"/>
            </w:tcBorders>
          </w:tcPr>
          <w:p w:rsidR="00BC640D" w:rsidRDefault="00930918">
            <w:pPr>
              <w:spacing w:after="402" w:line="158" w:lineRule="exact"/>
              <w:ind w:left="115"/>
              <w:textAlignment w:val="baseline"/>
              <w:rPr>
                <w:rFonts w:ascii="Verdana" w:eastAsia="Verdana" w:hAnsi="Verdana"/>
                <w:b/>
                <w:color w:val="000000"/>
                <w:sz w:val="13"/>
              </w:rPr>
            </w:pPr>
            <w:r>
              <w:rPr>
                <w:rFonts w:ascii="Verdana" w:eastAsia="Verdana" w:hAnsi="Verdana"/>
                <w:b/>
                <w:color w:val="000000"/>
                <w:sz w:val="13"/>
              </w:rPr>
              <w:t>Rewards</w:t>
            </w:r>
          </w:p>
        </w:tc>
        <w:tc>
          <w:tcPr>
            <w:tcW w:w="326" w:type="dxa"/>
            <w:tcBorders>
              <w:top w:val="single" w:sz="7" w:space="0" w:color="000000"/>
              <w:left w:val="single" w:sz="7" w:space="0" w:color="000000"/>
              <w:bottom w:val="single" w:sz="7" w:space="0" w:color="000000"/>
              <w:right w:val="none" w:sz="0" w:space="0" w:color="020000"/>
            </w:tcBorders>
          </w:tcPr>
          <w:p w:rsidR="00BC640D" w:rsidRDefault="00930918">
            <w:pPr>
              <w:spacing w:after="245" w:line="305"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tc>
        <w:tc>
          <w:tcPr>
            <w:tcW w:w="8323" w:type="dxa"/>
            <w:tcBorders>
              <w:top w:val="single" w:sz="7" w:space="0" w:color="000000"/>
              <w:left w:val="none" w:sz="0" w:space="0" w:color="020000"/>
              <w:bottom w:val="single" w:sz="7" w:space="0" w:color="000000"/>
              <w:right w:val="single" w:sz="7" w:space="0" w:color="000000"/>
            </w:tcBorders>
          </w:tcPr>
          <w:p w:rsidR="00BC640D" w:rsidRDefault="00930918">
            <w:pPr>
              <w:spacing w:line="272" w:lineRule="exact"/>
              <w:ind w:left="144" w:right="576"/>
              <w:jc w:val="both"/>
              <w:textAlignment w:val="baseline"/>
              <w:rPr>
                <w:rFonts w:ascii="Times" w:eastAsia="Times" w:hAnsi="Times"/>
                <w:color w:val="000000"/>
                <w:spacing w:val="-3"/>
                <w:sz w:val="24"/>
              </w:rPr>
            </w:pPr>
            <w:r>
              <w:rPr>
                <w:rFonts w:ascii="Times" w:eastAsia="Times" w:hAnsi="Times"/>
                <w:color w:val="000000"/>
                <w:spacing w:val="-3"/>
                <w:sz w:val="24"/>
              </w:rPr>
              <w:t xml:space="preserve">For each year you are enrolled in the Preferred Program, you will receive 1,000 anniversary Real Life </w:t>
            </w:r>
            <w:proofErr w:type="spellStart"/>
            <w:r>
              <w:rPr>
                <w:rFonts w:ascii="Times" w:eastAsia="Times" w:hAnsi="Times"/>
                <w:color w:val="000000"/>
                <w:spacing w:val="-3"/>
                <w:sz w:val="24"/>
              </w:rPr>
              <w:t>Rewards</w:t>
            </w:r>
            <w:r>
              <w:rPr>
                <w:rFonts w:ascii="Times" w:eastAsia="Times" w:hAnsi="Times"/>
                <w:color w:val="000000"/>
                <w:spacing w:val="-3"/>
                <w:sz w:val="24"/>
                <w:vertAlign w:val="superscript"/>
              </w:rPr>
              <w:t>SM</w:t>
            </w:r>
            <w:proofErr w:type="spellEnd"/>
            <w:r>
              <w:rPr>
                <w:rFonts w:ascii="Times" w:eastAsia="Times" w:hAnsi="Times"/>
                <w:color w:val="000000"/>
                <w:spacing w:val="-3"/>
                <w:sz w:val="24"/>
              </w:rPr>
              <w:t xml:space="preserve"> points (with a cap of 10,000 points per year).</w:t>
            </w:r>
          </w:p>
        </w:tc>
      </w:tr>
      <w:tr w:rsidR="00BC640D">
        <w:trPr>
          <w:trHeight w:hRule="exact" w:val="586"/>
        </w:trPr>
        <w:tc>
          <w:tcPr>
            <w:tcW w:w="1450" w:type="dxa"/>
            <w:tcBorders>
              <w:top w:val="single" w:sz="7" w:space="0" w:color="000000"/>
              <w:left w:val="single" w:sz="7" w:space="0" w:color="000000"/>
              <w:bottom w:val="none" w:sz="0" w:space="0" w:color="020000"/>
              <w:right w:val="single" w:sz="7" w:space="0" w:color="000000"/>
            </w:tcBorders>
          </w:tcPr>
          <w:p w:rsidR="00BC640D" w:rsidRDefault="00930918">
            <w:pPr>
              <w:spacing w:after="249" w:line="158" w:lineRule="exact"/>
              <w:ind w:left="108"/>
              <w:textAlignment w:val="baseline"/>
              <w:rPr>
                <w:rFonts w:ascii="Verdana" w:eastAsia="Verdana" w:hAnsi="Verdana"/>
                <w:b/>
                <w:color w:val="000000"/>
                <w:sz w:val="13"/>
              </w:rPr>
            </w:pPr>
            <w:r>
              <w:rPr>
                <w:rFonts w:ascii="Verdana" w:eastAsia="Verdana" w:hAnsi="Verdana"/>
                <w:b/>
                <w:color w:val="000000"/>
                <w:sz w:val="13"/>
              </w:rPr>
              <w:t>Complimentary Services</w:t>
            </w:r>
          </w:p>
        </w:tc>
        <w:tc>
          <w:tcPr>
            <w:tcW w:w="326" w:type="dxa"/>
            <w:tcBorders>
              <w:top w:val="single" w:sz="7" w:space="0" w:color="000000"/>
              <w:left w:val="single" w:sz="7" w:space="0" w:color="000000"/>
              <w:bottom w:val="none" w:sz="0" w:space="0" w:color="020000"/>
              <w:right w:val="none" w:sz="0" w:space="0" w:color="020000"/>
            </w:tcBorders>
          </w:tcPr>
          <w:p w:rsidR="00BC640D" w:rsidRDefault="00930918">
            <w:pPr>
              <w:spacing w:after="250" w:line="305"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tc>
        <w:tc>
          <w:tcPr>
            <w:tcW w:w="8323" w:type="dxa"/>
            <w:tcBorders>
              <w:top w:val="single" w:sz="7" w:space="0" w:color="000000"/>
              <w:left w:val="none" w:sz="0" w:space="0" w:color="020000"/>
              <w:bottom w:val="none" w:sz="0" w:space="0" w:color="020000"/>
              <w:right w:val="single" w:sz="7" w:space="0" w:color="000000"/>
            </w:tcBorders>
          </w:tcPr>
          <w:p w:rsidR="00BC640D" w:rsidRDefault="00930918">
            <w:pPr>
              <w:spacing w:line="273" w:lineRule="exact"/>
              <w:ind w:left="144" w:right="540"/>
              <w:textAlignment w:val="baseline"/>
              <w:rPr>
                <w:rFonts w:ascii="Times" w:eastAsia="Times" w:hAnsi="Times"/>
                <w:color w:val="000000"/>
                <w:sz w:val="24"/>
              </w:rPr>
            </w:pPr>
            <w:r>
              <w:rPr>
                <w:rFonts w:ascii="Times" w:eastAsia="Times" w:hAnsi="Times"/>
                <w:color w:val="000000"/>
                <w:sz w:val="24"/>
              </w:rPr>
              <w:t>Complimentary Fifth Third custom checks (standard size) and 25% discount on other personal styles</w:t>
            </w:r>
          </w:p>
        </w:tc>
      </w:tr>
      <w:tr w:rsidR="00BC640D">
        <w:trPr>
          <w:trHeight w:hRule="exact" w:val="292"/>
        </w:trPr>
        <w:tc>
          <w:tcPr>
            <w:tcW w:w="1450" w:type="dxa"/>
            <w:tcBorders>
              <w:top w:val="none" w:sz="0" w:space="0" w:color="020000"/>
              <w:left w:val="single" w:sz="7" w:space="0" w:color="000000"/>
              <w:bottom w:val="none" w:sz="0" w:space="0" w:color="020000"/>
              <w:right w:val="single" w:sz="7"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none" w:sz="0" w:space="0" w:color="020000"/>
              <w:left w:val="single" w:sz="7" w:space="0" w:color="000000"/>
              <w:bottom w:val="none" w:sz="0" w:space="0" w:color="020000"/>
              <w:right w:val="none" w:sz="0" w:space="0" w:color="020000"/>
            </w:tcBorders>
            <w:vAlign w:val="center"/>
          </w:tcPr>
          <w:p w:rsidR="00BC640D" w:rsidRDefault="00930918">
            <w:pPr>
              <w:spacing w:line="272"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tc>
        <w:tc>
          <w:tcPr>
            <w:tcW w:w="8323" w:type="dxa"/>
            <w:tcBorders>
              <w:top w:val="none" w:sz="0" w:space="0" w:color="020000"/>
              <w:left w:val="none" w:sz="0" w:space="0" w:color="020000"/>
              <w:bottom w:val="none" w:sz="0" w:space="0" w:color="020000"/>
              <w:right w:val="single" w:sz="7" w:space="0" w:color="000000"/>
            </w:tcBorders>
            <w:vAlign w:val="center"/>
          </w:tcPr>
          <w:p w:rsidR="00BC640D" w:rsidRDefault="00930918">
            <w:pPr>
              <w:spacing w:line="263" w:lineRule="exact"/>
              <w:ind w:left="139"/>
              <w:textAlignment w:val="baseline"/>
              <w:rPr>
                <w:rFonts w:ascii="Times" w:eastAsia="Times" w:hAnsi="Times"/>
                <w:color w:val="000000"/>
                <w:sz w:val="24"/>
              </w:rPr>
            </w:pPr>
            <w:r>
              <w:rPr>
                <w:rFonts w:ascii="Times" w:eastAsia="Times" w:hAnsi="Times"/>
                <w:color w:val="000000"/>
                <w:sz w:val="24"/>
              </w:rPr>
              <w:t>Complimentary notary services, cashier's checks and travelers checks</w:t>
            </w:r>
          </w:p>
        </w:tc>
      </w:tr>
      <w:tr w:rsidR="00BC640D">
        <w:trPr>
          <w:trHeight w:hRule="exact" w:val="288"/>
        </w:trPr>
        <w:tc>
          <w:tcPr>
            <w:tcW w:w="1450" w:type="dxa"/>
            <w:tcBorders>
              <w:top w:val="none" w:sz="0" w:space="0" w:color="020000"/>
              <w:left w:val="single" w:sz="7" w:space="0" w:color="000000"/>
              <w:bottom w:val="none" w:sz="0" w:space="0" w:color="020000"/>
              <w:right w:val="single" w:sz="7"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none" w:sz="0" w:space="0" w:color="020000"/>
              <w:left w:val="single" w:sz="7" w:space="0" w:color="000000"/>
              <w:bottom w:val="none" w:sz="0" w:space="0" w:color="020000"/>
              <w:right w:val="none" w:sz="0" w:space="0" w:color="020000"/>
            </w:tcBorders>
            <w:vAlign w:val="center"/>
          </w:tcPr>
          <w:p w:rsidR="00BC640D" w:rsidRDefault="00930918">
            <w:pPr>
              <w:spacing w:line="267"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tc>
        <w:tc>
          <w:tcPr>
            <w:tcW w:w="8323" w:type="dxa"/>
            <w:tcBorders>
              <w:top w:val="none" w:sz="0" w:space="0" w:color="020000"/>
              <w:left w:val="none" w:sz="0" w:space="0" w:color="020000"/>
              <w:bottom w:val="none" w:sz="0" w:space="0" w:color="020000"/>
              <w:right w:val="single" w:sz="7" w:space="0" w:color="000000"/>
            </w:tcBorders>
            <w:vAlign w:val="center"/>
          </w:tcPr>
          <w:p w:rsidR="00BC640D" w:rsidRDefault="00930918">
            <w:pPr>
              <w:spacing w:line="260" w:lineRule="exact"/>
              <w:ind w:left="139"/>
              <w:textAlignment w:val="baseline"/>
              <w:rPr>
                <w:rFonts w:ascii="Times" w:eastAsia="Times" w:hAnsi="Times"/>
                <w:color w:val="000000"/>
                <w:sz w:val="24"/>
              </w:rPr>
            </w:pPr>
            <w:r>
              <w:rPr>
                <w:rFonts w:ascii="Times" w:eastAsia="Times" w:hAnsi="Times"/>
                <w:color w:val="000000"/>
                <w:sz w:val="24"/>
              </w:rPr>
              <w:t>Complimentary Fifth Third Identity Alert with 24/7 credit monitoring</w:t>
            </w:r>
          </w:p>
        </w:tc>
      </w:tr>
      <w:tr w:rsidR="00BC640D">
        <w:trPr>
          <w:trHeight w:hRule="exact" w:val="298"/>
        </w:trPr>
        <w:tc>
          <w:tcPr>
            <w:tcW w:w="1450" w:type="dxa"/>
            <w:tcBorders>
              <w:top w:val="none" w:sz="0" w:space="0" w:color="020000"/>
              <w:left w:val="single" w:sz="7" w:space="0" w:color="000000"/>
              <w:bottom w:val="single" w:sz="7" w:space="0" w:color="000000"/>
              <w:right w:val="single" w:sz="7"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none" w:sz="0" w:space="0" w:color="020000"/>
              <w:left w:val="single" w:sz="7" w:space="0" w:color="000000"/>
              <w:bottom w:val="single" w:sz="7" w:space="0" w:color="000000"/>
              <w:right w:val="none" w:sz="0" w:space="0" w:color="020000"/>
            </w:tcBorders>
            <w:vAlign w:val="center"/>
          </w:tcPr>
          <w:p w:rsidR="00BC640D" w:rsidRDefault="00930918">
            <w:pPr>
              <w:spacing w:line="276"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tc>
        <w:tc>
          <w:tcPr>
            <w:tcW w:w="8323" w:type="dxa"/>
            <w:tcBorders>
              <w:top w:val="none" w:sz="0" w:space="0" w:color="020000"/>
              <w:left w:val="none" w:sz="0" w:space="0" w:color="020000"/>
              <w:bottom w:val="single" w:sz="7" w:space="0" w:color="000000"/>
              <w:right w:val="single" w:sz="7" w:space="0" w:color="000000"/>
            </w:tcBorders>
            <w:vAlign w:val="center"/>
          </w:tcPr>
          <w:p w:rsidR="00BC640D" w:rsidRDefault="00930918">
            <w:pPr>
              <w:spacing w:line="267" w:lineRule="exact"/>
              <w:ind w:left="139"/>
              <w:textAlignment w:val="baseline"/>
              <w:rPr>
                <w:rFonts w:ascii="Times" w:eastAsia="Times" w:hAnsi="Times"/>
                <w:color w:val="000000"/>
                <w:sz w:val="24"/>
              </w:rPr>
            </w:pPr>
            <w:r>
              <w:rPr>
                <w:rFonts w:ascii="Times" w:eastAsia="Times" w:hAnsi="Times"/>
                <w:color w:val="000000"/>
                <w:sz w:val="24"/>
              </w:rPr>
              <w:t>Complimentary 3" x 5" safe deposit box or discount on larger size</w:t>
            </w:r>
          </w:p>
        </w:tc>
      </w:tr>
      <w:tr w:rsidR="00BC640D">
        <w:trPr>
          <w:trHeight w:hRule="exact" w:val="307"/>
        </w:trPr>
        <w:tc>
          <w:tcPr>
            <w:tcW w:w="1450" w:type="dxa"/>
            <w:tcBorders>
              <w:top w:val="single" w:sz="7" w:space="0" w:color="000000"/>
              <w:left w:val="single" w:sz="7" w:space="0" w:color="000000"/>
              <w:bottom w:val="none" w:sz="0" w:space="0" w:color="020000"/>
              <w:right w:val="single" w:sz="7" w:space="0" w:color="000000"/>
            </w:tcBorders>
            <w:vAlign w:val="center"/>
          </w:tcPr>
          <w:p w:rsidR="00BC640D" w:rsidRDefault="00930918">
            <w:pPr>
              <w:spacing w:line="146" w:lineRule="exact"/>
              <w:ind w:left="108"/>
              <w:textAlignment w:val="baseline"/>
              <w:rPr>
                <w:rFonts w:ascii="Verdana" w:eastAsia="Verdana" w:hAnsi="Verdana"/>
                <w:b/>
                <w:color w:val="000000"/>
                <w:sz w:val="13"/>
              </w:rPr>
            </w:pPr>
            <w:r>
              <w:rPr>
                <w:rFonts w:ascii="Verdana" w:eastAsia="Verdana" w:hAnsi="Verdana"/>
                <w:b/>
                <w:color w:val="000000"/>
                <w:sz w:val="13"/>
              </w:rPr>
              <w:t>Complimentary World Debit</w:t>
            </w:r>
          </w:p>
        </w:tc>
        <w:tc>
          <w:tcPr>
            <w:tcW w:w="326" w:type="dxa"/>
            <w:tcBorders>
              <w:top w:val="single" w:sz="7" w:space="0" w:color="000000"/>
              <w:left w:val="single" w:sz="7" w:space="0" w:color="000000"/>
              <w:bottom w:val="none" w:sz="0" w:space="0" w:color="020000"/>
              <w:right w:val="none" w:sz="0" w:space="0" w:color="020000"/>
            </w:tcBorders>
            <w:vAlign w:val="center"/>
          </w:tcPr>
          <w:p w:rsidR="00BC640D" w:rsidRDefault="00930918">
            <w:pPr>
              <w:spacing w:line="272"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tc>
        <w:tc>
          <w:tcPr>
            <w:tcW w:w="8323" w:type="dxa"/>
            <w:tcBorders>
              <w:top w:val="single" w:sz="7" w:space="0" w:color="000000"/>
              <w:left w:val="none" w:sz="0" w:space="0" w:color="020000"/>
              <w:bottom w:val="none" w:sz="0" w:space="0" w:color="020000"/>
              <w:right w:val="single" w:sz="7" w:space="0" w:color="000000"/>
            </w:tcBorders>
            <w:vAlign w:val="center"/>
          </w:tcPr>
          <w:p w:rsidR="00BC640D" w:rsidRDefault="00930918">
            <w:pPr>
              <w:spacing w:line="263" w:lineRule="exact"/>
              <w:ind w:left="139"/>
              <w:textAlignment w:val="baseline"/>
              <w:rPr>
                <w:rFonts w:ascii="Times" w:eastAsia="Times" w:hAnsi="Times"/>
                <w:color w:val="000000"/>
                <w:sz w:val="24"/>
              </w:rPr>
            </w:pPr>
            <w:r>
              <w:rPr>
                <w:rFonts w:ascii="Times" w:eastAsia="Times" w:hAnsi="Times"/>
                <w:color w:val="000000"/>
                <w:sz w:val="24"/>
              </w:rPr>
              <w:t>Savings of up to 20% to 50% at your favorite retailers with privileged access to the</w:t>
            </w:r>
          </w:p>
        </w:tc>
      </w:tr>
      <w:tr w:rsidR="00BC640D">
        <w:trPr>
          <w:trHeight w:hRule="exact" w:val="274"/>
        </w:trPr>
        <w:tc>
          <w:tcPr>
            <w:tcW w:w="1450" w:type="dxa"/>
            <w:tcBorders>
              <w:top w:val="none" w:sz="0" w:space="0" w:color="020000"/>
              <w:left w:val="single" w:sz="7" w:space="0" w:color="000000"/>
              <w:bottom w:val="none" w:sz="0" w:space="0" w:color="020000"/>
              <w:right w:val="single" w:sz="7" w:space="0" w:color="000000"/>
            </w:tcBorders>
          </w:tcPr>
          <w:p w:rsidR="00BC640D" w:rsidRDefault="00930918">
            <w:pPr>
              <w:spacing w:after="89" w:line="158" w:lineRule="exact"/>
              <w:ind w:left="115"/>
              <w:textAlignment w:val="baseline"/>
              <w:rPr>
                <w:rFonts w:ascii="Verdana" w:eastAsia="Verdana" w:hAnsi="Verdana"/>
                <w:b/>
                <w:color w:val="000000"/>
                <w:sz w:val="13"/>
              </w:rPr>
            </w:pPr>
            <w:r>
              <w:rPr>
                <w:rFonts w:ascii="Verdana" w:eastAsia="Verdana" w:hAnsi="Verdana"/>
                <w:b/>
                <w:color w:val="000000"/>
                <w:sz w:val="13"/>
              </w:rPr>
              <w:t>MasterCard</w:t>
            </w:r>
            <w:r>
              <w:rPr>
                <w:rFonts w:ascii="Bookman Old Style" w:eastAsia="Bookman Old Style" w:hAnsi="Bookman Old Style"/>
                <w:b/>
                <w:color w:val="000000"/>
                <w:sz w:val="13"/>
              </w:rPr>
              <w:t>®</w:t>
            </w:r>
          </w:p>
        </w:tc>
        <w:tc>
          <w:tcPr>
            <w:tcW w:w="326" w:type="dxa"/>
            <w:tcBorders>
              <w:top w:val="none" w:sz="0" w:space="0" w:color="020000"/>
              <w:left w:val="single" w:sz="7" w:space="0" w:color="000000"/>
              <w:bottom w:val="none" w:sz="0" w:space="0" w:color="020000"/>
              <w:right w:val="none" w:sz="0" w:space="0" w:color="02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8323" w:type="dxa"/>
            <w:tcBorders>
              <w:top w:val="none" w:sz="0" w:space="0" w:color="020000"/>
              <w:left w:val="none" w:sz="0" w:space="0" w:color="020000"/>
              <w:bottom w:val="none" w:sz="0" w:space="0" w:color="020000"/>
              <w:right w:val="single" w:sz="7" w:space="0" w:color="000000"/>
            </w:tcBorders>
            <w:vAlign w:val="center"/>
          </w:tcPr>
          <w:p w:rsidR="00BC640D" w:rsidRDefault="00930918">
            <w:pPr>
              <w:spacing w:after="8" w:line="266" w:lineRule="exact"/>
              <w:ind w:left="139"/>
              <w:textAlignment w:val="baseline"/>
              <w:rPr>
                <w:rFonts w:ascii="Times" w:eastAsia="Times" w:hAnsi="Times"/>
                <w:color w:val="000000"/>
                <w:sz w:val="24"/>
              </w:rPr>
            </w:pPr>
            <w:r>
              <w:rPr>
                <w:rFonts w:ascii="Times" w:eastAsia="Times" w:hAnsi="Times"/>
                <w:color w:val="000000"/>
                <w:sz w:val="24"/>
              </w:rPr>
              <w:t xml:space="preserve">MasterCard Savings </w:t>
            </w:r>
            <w:proofErr w:type="spellStart"/>
            <w:r>
              <w:rPr>
                <w:rFonts w:ascii="Times" w:eastAsia="Times" w:hAnsi="Times"/>
                <w:color w:val="000000"/>
                <w:sz w:val="24"/>
              </w:rPr>
              <w:t>Plus</w:t>
            </w:r>
            <w:r>
              <w:rPr>
                <w:rFonts w:ascii="Times" w:eastAsia="Times" w:hAnsi="Times"/>
                <w:color w:val="000000"/>
                <w:sz w:val="24"/>
                <w:vertAlign w:val="superscript"/>
              </w:rPr>
              <w:t>TM</w:t>
            </w:r>
            <w:proofErr w:type="spellEnd"/>
            <w:r>
              <w:rPr>
                <w:rFonts w:ascii="Times" w:eastAsia="Times" w:hAnsi="Times"/>
                <w:color w:val="000000"/>
                <w:sz w:val="24"/>
              </w:rPr>
              <w:t xml:space="preserve"> program</w:t>
            </w:r>
          </w:p>
        </w:tc>
      </w:tr>
      <w:tr w:rsidR="00BC640D">
        <w:trPr>
          <w:trHeight w:hRule="exact" w:val="571"/>
        </w:trPr>
        <w:tc>
          <w:tcPr>
            <w:tcW w:w="1450" w:type="dxa"/>
            <w:tcBorders>
              <w:top w:val="none" w:sz="0" w:space="0" w:color="020000"/>
              <w:left w:val="single" w:sz="7" w:space="0" w:color="000000"/>
              <w:bottom w:val="none" w:sz="0" w:space="0" w:color="020000"/>
              <w:right w:val="single" w:sz="7"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none" w:sz="0" w:space="0" w:color="020000"/>
              <w:left w:val="single" w:sz="7" w:space="0" w:color="000000"/>
              <w:bottom w:val="none" w:sz="0" w:space="0" w:color="020000"/>
              <w:right w:val="none" w:sz="0" w:space="0" w:color="020000"/>
            </w:tcBorders>
          </w:tcPr>
          <w:p w:rsidR="00BC640D" w:rsidRDefault="00930918">
            <w:pPr>
              <w:spacing w:after="245" w:line="305"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tc>
        <w:tc>
          <w:tcPr>
            <w:tcW w:w="8323" w:type="dxa"/>
            <w:tcBorders>
              <w:top w:val="none" w:sz="0" w:space="0" w:color="020000"/>
              <w:left w:val="none" w:sz="0" w:space="0" w:color="020000"/>
              <w:bottom w:val="none" w:sz="0" w:space="0" w:color="020000"/>
              <w:right w:val="single" w:sz="7" w:space="0" w:color="000000"/>
            </w:tcBorders>
          </w:tcPr>
          <w:p w:rsidR="00BC640D" w:rsidRDefault="00930918">
            <w:pPr>
              <w:spacing w:line="270" w:lineRule="exact"/>
              <w:ind w:left="108" w:right="792"/>
              <w:textAlignment w:val="baseline"/>
              <w:rPr>
                <w:rFonts w:ascii="Times" w:eastAsia="Times" w:hAnsi="Times"/>
                <w:color w:val="000000"/>
                <w:sz w:val="24"/>
              </w:rPr>
            </w:pPr>
            <w:r>
              <w:rPr>
                <w:rFonts w:ascii="Times" w:eastAsia="Times" w:hAnsi="Times"/>
                <w:color w:val="000000"/>
                <w:sz w:val="24"/>
              </w:rPr>
              <w:t>Price Protection – if you find a lower price on an item within 120 days of the purchase date, you may be reimbursed for the difference</w:t>
            </w:r>
          </w:p>
        </w:tc>
      </w:tr>
      <w:tr w:rsidR="00BC640D">
        <w:trPr>
          <w:trHeight w:hRule="exact" w:val="581"/>
        </w:trPr>
        <w:tc>
          <w:tcPr>
            <w:tcW w:w="1450" w:type="dxa"/>
            <w:tcBorders>
              <w:top w:val="none" w:sz="0" w:space="0" w:color="020000"/>
              <w:left w:val="single" w:sz="7" w:space="0" w:color="000000"/>
              <w:bottom w:val="single" w:sz="7" w:space="0" w:color="000000"/>
              <w:right w:val="single" w:sz="7"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none" w:sz="0" w:space="0" w:color="020000"/>
              <w:left w:val="single" w:sz="7" w:space="0" w:color="000000"/>
              <w:bottom w:val="single" w:sz="7" w:space="0" w:color="000000"/>
              <w:right w:val="none" w:sz="0" w:space="0" w:color="020000"/>
            </w:tcBorders>
          </w:tcPr>
          <w:p w:rsidR="00BC640D" w:rsidRDefault="00930918">
            <w:pPr>
              <w:spacing w:after="269" w:line="305" w:lineRule="exact"/>
              <w:jc w:val="center"/>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w:t>
            </w:r>
          </w:p>
        </w:tc>
        <w:tc>
          <w:tcPr>
            <w:tcW w:w="8323" w:type="dxa"/>
            <w:tcBorders>
              <w:top w:val="none" w:sz="0" w:space="0" w:color="020000"/>
              <w:left w:val="none" w:sz="0" w:space="0" w:color="020000"/>
              <w:bottom w:val="single" w:sz="7" w:space="0" w:color="000000"/>
              <w:right w:val="single" w:sz="7" w:space="0" w:color="000000"/>
            </w:tcBorders>
          </w:tcPr>
          <w:p w:rsidR="00BC640D" w:rsidRDefault="00930918">
            <w:pPr>
              <w:spacing w:after="18" w:line="274" w:lineRule="exact"/>
              <w:ind w:left="144" w:right="1044"/>
              <w:textAlignment w:val="baseline"/>
              <w:rPr>
                <w:rFonts w:ascii="Times" w:eastAsia="Times" w:hAnsi="Times"/>
                <w:color w:val="000000"/>
                <w:sz w:val="24"/>
              </w:rPr>
            </w:pPr>
            <w:r>
              <w:rPr>
                <w:rFonts w:ascii="Times" w:eastAsia="Times" w:hAnsi="Times"/>
                <w:color w:val="000000"/>
                <w:sz w:val="24"/>
              </w:rPr>
              <w:t>Special access to outstanding rewards and preferred offers, including hotel upgrades, premium offers and exclusive events</w:t>
            </w:r>
          </w:p>
        </w:tc>
      </w:tr>
    </w:tbl>
    <w:p w:rsidR="00BC640D" w:rsidRDefault="00BC640D">
      <w:pPr>
        <w:spacing w:after="526" w:line="20" w:lineRule="exact"/>
      </w:pPr>
    </w:p>
    <w:p w:rsidR="00BC640D" w:rsidRDefault="003740C9">
      <w:pPr>
        <w:spacing w:before="46" w:line="226" w:lineRule="exact"/>
        <w:ind w:left="72" w:right="252"/>
        <w:jc w:val="right"/>
        <w:textAlignment w:val="baseline"/>
        <w:rPr>
          <w:rFonts w:ascii="Times" w:eastAsia="Times" w:hAnsi="Times"/>
          <w:i/>
          <w:color w:val="000000"/>
          <w:sz w:val="20"/>
        </w:rPr>
      </w:pPr>
      <w:r w:rsidRPr="003740C9">
        <w:pict>
          <v:line id="_x0000_s1492" style="position:absolute;left:0;text-align:left;z-index:251447296;mso-position-horizontal-relative:page;mso-position-vertical-relative:page" from="137.5pt,693.85pt" to="559.75pt,693.85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746" w:bottom="1284" w:left="1025"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sidRPr="001E12D7">
        <w:rPr>
          <w:rFonts w:ascii="Arial" w:eastAsia="Arial" w:hAnsi="Arial"/>
          <w:b/>
          <w:color w:val="000000"/>
          <w:sz w:val="32"/>
          <w:highlight w:val="yellow"/>
        </w:rPr>
        <w:lastRenderedPageBreak/>
        <w:t xml:space="preserve">Bank Services, </w:t>
      </w:r>
      <w:r w:rsidRPr="001E12D7">
        <w:rPr>
          <w:rFonts w:ascii="Arial" w:eastAsia="Arial" w:hAnsi="Arial"/>
          <w:i/>
          <w:color w:val="000000"/>
          <w:sz w:val="28"/>
          <w:highlight w:val="yellow"/>
        </w:rPr>
        <w:t>Continued</w:t>
      </w:r>
    </w:p>
    <w:p w:rsidR="00BC640D" w:rsidRDefault="003740C9">
      <w:pPr>
        <w:spacing w:before="273" w:after="258" w:line="205" w:lineRule="exact"/>
        <w:ind w:left="360"/>
        <w:textAlignment w:val="baseline"/>
        <w:rPr>
          <w:rFonts w:ascii="Arial" w:eastAsia="Arial" w:hAnsi="Arial"/>
          <w:b/>
          <w:color w:val="000000"/>
          <w:sz w:val="18"/>
        </w:rPr>
      </w:pPr>
      <w:r w:rsidRPr="001E12D7">
        <w:rPr>
          <w:highlight w:val="yellow"/>
        </w:rPr>
        <w:pict>
          <v:line id="_x0000_s1491" style="position:absolute;left:0;text-align:left;z-index:251448320;mso-position-horizontal-relative:page;mso-position-vertical-relative:page" from="137.5pt,102.7pt" to="559.75pt,102.7pt" strokeweight=".95pt">
            <w10:wrap anchorx="page" anchory="page"/>
          </v:line>
        </w:pict>
      </w:r>
      <w:r w:rsidR="00930918" w:rsidRPr="001E12D7">
        <w:rPr>
          <w:rFonts w:ascii="Arial" w:eastAsia="Arial" w:hAnsi="Arial"/>
          <w:b/>
          <w:color w:val="000000"/>
          <w:sz w:val="18"/>
          <w:highlight w:val="yellow"/>
        </w:rPr>
        <w:t>Preferred Banking Benefits and Rewards</w:t>
      </w:r>
    </w:p>
    <w:p w:rsidR="00BC640D" w:rsidRDefault="003740C9">
      <w:pPr>
        <w:spacing w:before="236" w:line="20" w:lineRule="exact"/>
      </w:pPr>
      <w:r>
        <w:pict>
          <v:line id="_x0000_s1490" style="position:absolute;z-index:251449344;mso-position-horizontal-relative:page;mso-position-vertical-relative:page" from="137.5pt,139.7pt" to="559.75pt,139.7pt" strokeweight=".95pt">
            <w10:wrap anchorx="page" anchory="page"/>
          </v:line>
        </w:pict>
      </w:r>
    </w:p>
    <w:tbl>
      <w:tblPr>
        <w:tblW w:w="0" w:type="auto"/>
        <w:tblInd w:w="12" w:type="dxa"/>
        <w:tblLayout w:type="fixed"/>
        <w:tblCellMar>
          <w:left w:w="0" w:type="dxa"/>
          <w:right w:w="0" w:type="dxa"/>
        </w:tblCellMar>
        <w:tblLook w:val="04A0"/>
      </w:tblPr>
      <w:tblGrid>
        <w:gridCol w:w="993"/>
        <w:gridCol w:w="9464"/>
      </w:tblGrid>
      <w:tr w:rsidR="00BC640D">
        <w:trPr>
          <w:trHeight w:hRule="exact" w:val="2587"/>
        </w:trPr>
        <w:tc>
          <w:tcPr>
            <w:tcW w:w="993" w:type="dxa"/>
            <w:tcBorders>
              <w:top w:val="single" w:sz="7" w:space="0" w:color="00AF50"/>
              <w:left w:val="single" w:sz="7" w:space="0" w:color="00AF50"/>
              <w:bottom w:val="single" w:sz="7" w:space="0" w:color="00AF50"/>
              <w:right w:val="single" w:sz="7" w:space="0" w:color="00AF50"/>
            </w:tcBorders>
          </w:tcPr>
          <w:p w:rsidR="00BC640D" w:rsidRDefault="00930918">
            <w:pPr>
              <w:spacing w:after="2108" w:line="158" w:lineRule="exact"/>
              <w:ind w:left="108"/>
              <w:textAlignment w:val="baseline"/>
              <w:rPr>
                <w:rFonts w:ascii="Verdana" w:eastAsia="Verdana" w:hAnsi="Verdana"/>
                <w:b/>
                <w:color w:val="000000"/>
                <w:sz w:val="13"/>
              </w:rPr>
            </w:pPr>
            <w:r>
              <w:rPr>
                <w:rFonts w:ascii="Verdana" w:eastAsia="Verdana" w:hAnsi="Verdana"/>
                <w:b/>
                <w:color w:val="000000"/>
                <w:sz w:val="13"/>
              </w:rPr>
              <w:t>Fifth Third Preferred Card</w:t>
            </w:r>
          </w:p>
        </w:tc>
        <w:tc>
          <w:tcPr>
            <w:tcW w:w="9464" w:type="dxa"/>
            <w:tcBorders>
              <w:top w:val="single" w:sz="7" w:space="0" w:color="00AF50"/>
              <w:left w:val="single" w:sz="7" w:space="0" w:color="00AF50"/>
              <w:bottom w:val="single" w:sz="7" w:space="0" w:color="00AF50"/>
              <w:right w:val="none" w:sz="0" w:space="0" w:color="000000"/>
            </w:tcBorders>
          </w:tcPr>
          <w:p w:rsidR="00BC640D" w:rsidRDefault="00930918">
            <w:pPr>
              <w:numPr>
                <w:ilvl w:val="0"/>
                <w:numId w:val="6"/>
              </w:numPr>
              <w:tabs>
                <w:tab w:val="clear" w:pos="360"/>
                <w:tab w:val="left" w:pos="432"/>
              </w:tabs>
              <w:spacing w:line="288" w:lineRule="exact"/>
              <w:ind w:left="432" w:right="144" w:hanging="360"/>
              <w:jc w:val="both"/>
              <w:textAlignment w:val="baseline"/>
              <w:rPr>
                <w:rFonts w:ascii="Times" w:eastAsia="Times" w:hAnsi="Times"/>
                <w:color w:val="000000"/>
                <w:sz w:val="24"/>
              </w:rPr>
            </w:pPr>
            <w:r>
              <w:rPr>
                <w:rFonts w:ascii="Times" w:eastAsia="Times" w:hAnsi="Times"/>
                <w:color w:val="000000"/>
                <w:sz w:val="24"/>
              </w:rPr>
              <w:t xml:space="preserve">Earn Double Real Life </w:t>
            </w:r>
            <w:proofErr w:type="spellStart"/>
            <w:r>
              <w:rPr>
                <w:rFonts w:ascii="Times" w:eastAsia="Times" w:hAnsi="Times"/>
                <w:color w:val="000000"/>
                <w:sz w:val="24"/>
              </w:rPr>
              <w:t>Rewards</w:t>
            </w:r>
            <w:r>
              <w:rPr>
                <w:rFonts w:ascii="Lucida Console" w:eastAsia="Lucida Console" w:hAnsi="Lucida Console"/>
                <w:color w:val="000000"/>
                <w:sz w:val="26"/>
              </w:rPr>
              <w:t>SE</w:t>
            </w:r>
            <w:proofErr w:type="spellEnd"/>
            <w:r>
              <w:rPr>
                <w:rFonts w:ascii="Lucida Console" w:eastAsia="Lucida Console" w:hAnsi="Lucida Console"/>
                <w:color w:val="000000"/>
                <w:sz w:val="26"/>
              </w:rPr>
              <w:t xml:space="preserve"> </w:t>
            </w:r>
            <w:r>
              <w:rPr>
                <w:rFonts w:ascii="Times" w:eastAsia="Times" w:hAnsi="Times"/>
                <w:color w:val="000000"/>
                <w:sz w:val="24"/>
              </w:rPr>
              <w:t>points on dining, travel, gas, and groceries and 1 point per $1 spent on all other purchases</w:t>
            </w:r>
          </w:p>
          <w:p w:rsidR="00BC640D" w:rsidRDefault="00930918">
            <w:pPr>
              <w:numPr>
                <w:ilvl w:val="0"/>
                <w:numId w:val="6"/>
              </w:numPr>
              <w:tabs>
                <w:tab w:val="clear" w:pos="360"/>
                <w:tab w:val="left" w:pos="432"/>
              </w:tabs>
              <w:spacing w:before="20" w:line="276" w:lineRule="exact"/>
              <w:ind w:left="432" w:right="648" w:hanging="360"/>
              <w:textAlignment w:val="baseline"/>
              <w:rPr>
                <w:rFonts w:ascii="Times" w:eastAsia="Times" w:hAnsi="Times"/>
                <w:color w:val="000000"/>
                <w:sz w:val="24"/>
              </w:rPr>
            </w:pPr>
            <w:r>
              <w:rPr>
                <w:rFonts w:ascii="Times" w:eastAsia="Times" w:hAnsi="Times"/>
                <w:color w:val="000000"/>
                <w:sz w:val="24"/>
              </w:rPr>
              <w:t>$79.00 Annual fee is waived for Preferred Program members with a combined account balance of $100,000</w:t>
            </w:r>
          </w:p>
          <w:p w:rsidR="00BC640D" w:rsidRDefault="00930918">
            <w:pPr>
              <w:numPr>
                <w:ilvl w:val="0"/>
                <w:numId w:val="6"/>
              </w:numPr>
              <w:tabs>
                <w:tab w:val="clear" w:pos="360"/>
                <w:tab w:val="left" w:pos="432"/>
              </w:tabs>
              <w:spacing w:before="14" w:line="276" w:lineRule="exact"/>
              <w:ind w:left="432" w:right="144" w:hanging="360"/>
              <w:jc w:val="both"/>
              <w:textAlignment w:val="baseline"/>
              <w:rPr>
                <w:rFonts w:ascii="Times" w:eastAsia="Times" w:hAnsi="Times"/>
                <w:color w:val="000000"/>
                <w:sz w:val="24"/>
              </w:rPr>
            </w:pPr>
            <w:r>
              <w:rPr>
                <w:rFonts w:ascii="Times" w:eastAsia="Times" w:hAnsi="Times"/>
                <w:color w:val="000000"/>
                <w:sz w:val="24"/>
              </w:rPr>
              <w:t>No international transaction fees. The 3% transaction fee in U.S. dollars is waived for credit card transactions.</w:t>
            </w:r>
          </w:p>
          <w:p w:rsidR="00BC640D" w:rsidRDefault="00930918">
            <w:pPr>
              <w:numPr>
                <w:ilvl w:val="0"/>
                <w:numId w:val="6"/>
              </w:numPr>
              <w:tabs>
                <w:tab w:val="clear" w:pos="360"/>
                <w:tab w:val="left" w:pos="432"/>
              </w:tabs>
              <w:spacing w:before="17" w:after="12" w:line="276" w:lineRule="exact"/>
              <w:ind w:left="432" w:right="288" w:hanging="360"/>
              <w:textAlignment w:val="baseline"/>
              <w:rPr>
                <w:rFonts w:ascii="Times" w:eastAsia="Times" w:hAnsi="Times"/>
                <w:color w:val="000000"/>
                <w:sz w:val="24"/>
              </w:rPr>
            </w:pPr>
            <w:r>
              <w:rPr>
                <w:rFonts w:ascii="Times" w:eastAsia="Times" w:hAnsi="Times"/>
                <w:color w:val="000000"/>
                <w:sz w:val="24"/>
              </w:rPr>
              <w:t>Works as both a credit and debit card – link the Fifth Third Preferred Card to your Fifth Third Checking Account for Debit and ATM use and enjoy financial flexibility of 2-cards-in-1</w:t>
            </w:r>
          </w:p>
        </w:tc>
      </w:tr>
    </w:tbl>
    <w:p w:rsidR="00BC640D" w:rsidRDefault="00BC640D">
      <w:pPr>
        <w:spacing w:after="244" w:line="20" w:lineRule="exact"/>
      </w:pPr>
    </w:p>
    <w:p w:rsidR="00BC640D" w:rsidRDefault="00930918">
      <w:pPr>
        <w:spacing w:before="2" w:after="244" w:line="205" w:lineRule="exact"/>
        <w:textAlignment w:val="baseline"/>
        <w:rPr>
          <w:rFonts w:ascii="Arial" w:eastAsia="Arial" w:hAnsi="Arial"/>
          <w:b/>
          <w:color w:val="000000"/>
          <w:sz w:val="18"/>
        </w:rPr>
      </w:pPr>
      <w:r>
        <w:rPr>
          <w:rFonts w:ascii="Arial" w:eastAsia="Arial" w:hAnsi="Arial"/>
          <w:b/>
          <w:color w:val="000000"/>
          <w:sz w:val="18"/>
        </w:rPr>
        <w:t>Investment &amp; Insurance Privileges</w:t>
      </w:r>
    </w:p>
    <w:tbl>
      <w:tblPr>
        <w:tblW w:w="0" w:type="auto"/>
        <w:tblInd w:w="2" w:type="dxa"/>
        <w:tblLayout w:type="fixed"/>
        <w:tblCellMar>
          <w:left w:w="0" w:type="dxa"/>
          <w:right w:w="0" w:type="dxa"/>
        </w:tblCellMar>
        <w:tblLook w:val="04A0"/>
      </w:tblPr>
      <w:tblGrid>
        <w:gridCol w:w="1181"/>
        <w:gridCol w:w="9283"/>
      </w:tblGrid>
      <w:tr w:rsidR="00BC640D">
        <w:trPr>
          <w:trHeight w:hRule="exact" w:val="1426"/>
        </w:trPr>
        <w:tc>
          <w:tcPr>
            <w:tcW w:w="1181" w:type="dxa"/>
            <w:tcBorders>
              <w:top w:val="single" w:sz="7" w:space="0" w:color="000000"/>
              <w:left w:val="single" w:sz="7" w:space="0" w:color="000000"/>
              <w:bottom w:val="single" w:sz="7" w:space="0" w:color="000000"/>
              <w:right w:val="single" w:sz="7" w:space="0" w:color="000000"/>
            </w:tcBorders>
          </w:tcPr>
          <w:p w:rsidR="00BC640D" w:rsidRDefault="00930918">
            <w:pPr>
              <w:spacing w:after="1096" w:line="158" w:lineRule="exact"/>
              <w:ind w:left="108"/>
              <w:textAlignment w:val="baseline"/>
              <w:rPr>
                <w:rFonts w:ascii="Verdana" w:eastAsia="Verdana" w:hAnsi="Verdana"/>
                <w:b/>
                <w:color w:val="000000"/>
                <w:sz w:val="13"/>
              </w:rPr>
            </w:pPr>
            <w:r>
              <w:rPr>
                <w:rFonts w:ascii="Verdana" w:eastAsia="Verdana" w:hAnsi="Verdana"/>
                <w:b/>
                <w:color w:val="000000"/>
                <w:sz w:val="13"/>
              </w:rPr>
              <w:t>Investment Benefits</w:t>
            </w:r>
          </w:p>
        </w:tc>
        <w:tc>
          <w:tcPr>
            <w:tcW w:w="9283" w:type="dxa"/>
            <w:tcBorders>
              <w:top w:val="single" w:sz="7" w:space="0" w:color="000000"/>
              <w:left w:val="single" w:sz="7" w:space="0" w:color="000000"/>
              <w:bottom w:val="single" w:sz="7" w:space="0" w:color="000000"/>
              <w:right w:val="single" w:sz="7" w:space="0" w:color="000000"/>
            </w:tcBorders>
          </w:tcPr>
          <w:p w:rsidR="00BC640D" w:rsidRDefault="00930918">
            <w:pPr>
              <w:numPr>
                <w:ilvl w:val="0"/>
                <w:numId w:val="7"/>
              </w:numPr>
              <w:spacing w:before="78" w:line="276" w:lineRule="exact"/>
              <w:ind w:left="216"/>
              <w:textAlignment w:val="baseline"/>
              <w:rPr>
                <w:rFonts w:ascii="Times" w:eastAsia="Times" w:hAnsi="Times"/>
                <w:color w:val="000000"/>
                <w:sz w:val="24"/>
              </w:rPr>
            </w:pPr>
            <w:r>
              <w:rPr>
                <w:rFonts w:ascii="Times" w:eastAsia="Times" w:hAnsi="Times"/>
                <w:color w:val="000000"/>
                <w:sz w:val="24"/>
              </w:rPr>
              <w:t>Discounted self-directed online trades</w:t>
            </w:r>
          </w:p>
          <w:p w:rsidR="00BC640D" w:rsidRDefault="00930918">
            <w:pPr>
              <w:numPr>
                <w:ilvl w:val="0"/>
                <w:numId w:val="7"/>
              </w:numPr>
              <w:spacing w:before="37" w:line="299" w:lineRule="exact"/>
              <w:ind w:left="216"/>
              <w:textAlignment w:val="baseline"/>
              <w:rPr>
                <w:rFonts w:ascii="Times" w:eastAsia="Times" w:hAnsi="Times"/>
                <w:color w:val="000000"/>
                <w:sz w:val="24"/>
              </w:rPr>
            </w:pPr>
            <w:r>
              <w:rPr>
                <w:rFonts w:ascii="Times" w:eastAsia="Times" w:hAnsi="Times"/>
                <w:color w:val="000000"/>
                <w:sz w:val="24"/>
              </w:rPr>
              <w:t>No annual custody and record keeping fee on brokerage accounts</w:t>
            </w:r>
          </w:p>
          <w:p w:rsidR="00BC640D" w:rsidRDefault="00930918">
            <w:pPr>
              <w:numPr>
                <w:ilvl w:val="0"/>
                <w:numId w:val="7"/>
              </w:numPr>
              <w:spacing w:before="60" w:line="276" w:lineRule="exact"/>
              <w:ind w:left="216"/>
              <w:textAlignment w:val="baseline"/>
              <w:rPr>
                <w:rFonts w:ascii="Times" w:eastAsia="Times" w:hAnsi="Times"/>
                <w:color w:val="000000"/>
                <w:sz w:val="24"/>
              </w:rPr>
            </w:pPr>
            <w:r>
              <w:rPr>
                <w:rFonts w:ascii="Times" w:eastAsia="Times" w:hAnsi="Times"/>
                <w:color w:val="000000"/>
                <w:sz w:val="24"/>
              </w:rPr>
              <w:t>Reimbursement for up to $75 in "transfer-out" fees</w:t>
            </w:r>
          </w:p>
          <w:p w:rsidR="00BC640D" w:rsidRDefault="00930918">
            <w:pPr>
              <w:numPr>
                <w:ilvl w:val="0"/>
                <w:numId w:val="7"/>
              </w:numPr>
              <w:spacing w:before="60" w:after="63" w:line="276" w:lineRule="exact"/>
              <w:ind w:left="216"/>
              <w:textAlignment w:val="baseline"/>
              <w:rPr>
                <w:rFonts w:ascii="Times" w:eastAsia="Times" w:hAnsi="Times"/>
                <w:color w:val="000000"/>
                <w:sz w:val="24"/>
              </w:rPr>
            </w:pPr>
            <w:r>
              <w:rPr>
                <w:rFonts w:ascii="Times" w:eastAsia="Times" w:hAnsi="Times"/>
                <w:color w:val="000000"/>
                <w:sz w:val="24"/>
              </w:rPr>
              <w:t>No "transfer-in fees"</w:t>
            </w:r>
          </w:p>
        </w:tc>
      </w:tr>
      <w:tr w:rsidR="00BC640D">
        <w:trPr>
          <w:trHeight w:hRule="exact" w:val="422"/>
        </w:trPr>
        <w:tc>
          <w:tcPr>
            <w:tcW w:w="1181" w:type="dxa"/>
            <w:tcBorders>
              <w:top w:val="single" w:sz="7" w:space="0" w:color="000000"/>
              <w:left w:val="single" w:sz="7" w:space="0" w:color="000000"/>
              <w:bottom w:val="single" w:sz="7" w:space="0" w:color="000000"/>
              <w:right w:val="single" w:sz="7" w:space="0" w:color="000000"/>
            </w:tcBorders>
          </w:tcPr>
          <w:p w:rsidR="00BC640D" w:rsidRDefault="00930918">
            <w:pPr>
              <w:spacing w:after="93" w:line="158" w:lineRule="exact"/>
              <w:ind w:left="108"/>
              <w:textAlignment w:val="baseline"/>
              <w:rPr>
                <w:rFonts w:ascii="Verdana" w:eastAsia="Verdana" w:hAnsi="Verdana"/>
                <w:b/>
                <w:color w:val="000000"/>
                <w:sz w:val="13"/>
              </w:rPr>
            </w:pPr>
            <w:r>
              <w:rPr>
                <w:rFonts w:ascii="Verdana" w:eastAsia="Verdana" w:hAnsi="Verdana"/>
                <w:b/>
                <w:color w:val="000000"/>
                <w:sz w:val="13"/>
              </w:rPr>
              <w:t>Insurance Benefits</w:t>
            </w:r>
          </w:p>
        </w:tc>
        <w:tc>
          <w:tcPr>
            <w:tcW w:w="9283" w:type="dxa"/>
            <w:tcBorders>
              <w:top w:val="single" w:sz="7" w:space="0" w:color="000000"/>
              <w:left w:val="single" w:sz="7" w:space="0" w:color="000000"/>
              <w:bottom w:val="single" w:sz="7" w:space="0" w:color="000000"/>
              <w:right w:val="single" w:sz="7" w:space="0" w:color="000000"/>
            </w:tcBorders>
            <w:vAlign w:val="center"/>
          </w:tcPr>
          <w:p w:rsidR="00BC640D" w:rsidRDefault="00930918">
            <w:pPr>
              <w:numPr>
                <w:ilvl w:val="0"/>
                <w:numId w:val="7"/>
              </w:numPr>
              <w:spacing w:before="68" w:after="73" w:line="276" w:lineRule="exact"/>
              <w:ind w:left="216"/>
              <w:textAlignment w:val="baseline"/>
              <w:rPr>
                <w:rFonts w:ascii="Times" w:eastAsia="Times" w:hAnsi="Times"/>
                <w:color w:val="000000"/>
                <w:sz w:val="24"/>
              </w:rPr>
            </w:pPr>
            <w:r>
              <w:rPr>
                <w:rFonts w:ascii="Times" w:eastAsia="Times" w:hAnsi="Times"/>
                <w:color w:val="000000"/>
                <w:sz w:val="24"/>
              </w:rPr>
              <w:t>Complimentary Insurance Review</w:t>
            </w:r>
          </w:p>
        </w:tc>
      </w:tr>
    </w:tbl>
    <w:p w:rsidR="00BC640D" w:rsidRDefault="00BC640D">
      <w:pPr>
        <w:spacing w:after="214" w:line="20" w:lineRule="exact"/>
      </w:pPr>
    </w:p>
    <w:p w:rsidR="00BC640D" w:rsidRDefault="003740C9">
      <w:pPr>
        <w:tabs>
          <w:tab w:val="left" w:pos="1800"/>
        </w:tabs>
        <w:spacing w:before="267" w:line="276" w:lineRule="exact"/>
        <w:ind w:right="360"/>
        <w:textAlignment w:val="baseline"/>
        <w:rPr>
          <w:rFonts w:ascii="Arial" w:eastAsia="Arial" w:hAnsi="Arial"/>
          <w:b/>
          <w:color w:val="000000"/>
          <w:sz w:val="20"/>
        </w:rPr>
      </w:pPr>
      <w:r w:rsidRPr="001E12D7">
        <w:rPr>
          <w:highlight w:val="yellow"/>
        </w:rPr>
        <w:pict>
          <v:shape id="_x0000_s1489" type="#_x0000_t202" style="position:absolute;margin-left:48.85pt;margin-top:451.7pt;width:88.65pt;height:252.75pt;z-index:-251474944;mso-wrap-distance-left:0;mso-wrap-distance-right:0;mso-position-horizontal-relative:page;mso-position-vertical-relative:page" filled="f" stroked="f">
            <v:textbox inset="0,0,0,0">
              <w:txbxContent>
                <w:p w:rsidR="000B33B9" w:rsidRDefault="000B33B9">
                  <w:pPr>
                    <w:spacing w:before="211" w:after="4494"/>
                    <w:ind w:left="98" w:right="139"/>
                    <w:textAlignment w:val="baseline"/>
                  </w:pPr>
                  <w:r>
                    <w:rPr>
                      <w:noProof/>
                    </w:rPr>
                    <w:drawing>
                      <wp:inline distT="0" distB="0" distL="0" distR="0">
                        <wp:extent cx="975360" cy="2222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3"/>
                                <a:stretch>
                                  <a:fillRect/>
                                </a:stretch>
                              </pic:blipFill>
                              <pic:spPr>
                                <a:xfrm>
                                  <a:off x="0" y="0"/>
                                  <a:ext cx="975360" cy="222250"/>
                                </a:xfrm>
                                <a:prstGeom prst="rect">
                                  <a:avLst/>
                                </a:prstGeom>
                              </pic:spPr>
                            </pic:pic>
                          </a:graphicData>
                        </a:graphic>
                      </wp:inline>
                    </w:drawing>
                  </w:r>
                </w:p>
              </w:txbxContent>
            </v:textbox>
            <w10:wrap type="square" anchorx="page" anchory="page"/>
          </v:shape>
        </w:pict>
      </w:r>
      <w:r w:rsidRPr="001E12D7">
        <w:rPr>
          <w:highlight w:val="yellow"/>
        </w:rPr>
        <w:pict>
          <v:line id="_x0000_s1488" style="position:absolute;z-index:251450368;mso-position-horizontal-relative:page;mso-position-vertical-relative:page" from="137.5pt,425.05pt" to="559.75pt,425.05pt" strokeweight=".95pt">
            <w10:wrap anchorx="page" anchory="page"/>
          </v:line>
        </w:pict>
      </w:r>
      <w:r w:rsidR="00930918" w:rsidRPr="001E12D7">
        <w:rPr>
          <w:rFonts w:ascii="Arial" w:eastAsia="Arial" w:hAnsi="Arial"/>
          <w:b/>
          <w:color w:val="000000"/>
          <w:sz w:val="20"/>
          <w:highlight w:val="yellow"/>
        </w:rPr>
        <w:t>Chase</w:t>
      </w:r>
      <w:r w:rsidR="00930918">
        <w:rPr>
          <w:rFonts w:ascii="Arial" w:eastAsia="Arial" w:hAnsi="Arial"/>
          <w:b/>
          <w:color w:val="000000"/>
          <w:sz w:val="20"/>
        </w:rPr>
        <w:tab/>
      </w:r>
      <w:r w:rsidR="00930918">
        <w:rPr>
          <w:rFonts w:ascii="Times" w:eastAsia="Times" w:hAnsi="Times"/>
          <w:color w:val="000000"/>
          <w:sz w:val="24"/>
        </w:rPr>
        <w:t>J.P. Morgan is one of the most respected names in finance and a global leader in asset and wealth management services. For more than 160 years, J.P. Morgan has helped individuals and families build wealth, manage it effectively and pass it on to future generations.</w:t>
      </w:r>
    </w:p>
    <w:p w:rsidR="00BC640D" w:rsidRDefault="00930918">
      <w:pPr>
        <w:spacing w:before="122" w:line="276" w:lineRule="exact"/>
        <w:ind w:right="144"/>
        <w:textAlignment w:val="baseline"/>
        <w:rPr>
          <w:rFonts w:ascii="Times" w:eastAsia="Times" w:hAnsi="Times"/>
          <w:color w:val="000000"/>
          <w:sz w:val="24"/>
        </w:rPr>
      </w:pPr>
      <w:r>
        <w:rPr>
          <w:rFonts w:ascii="Times" w:eastAsia="Times" w:hAnsi="Times"/>
          <w:color w:val="000000"/>
          <w:sz w:val="24"/>
        </w:rPr>
        <w:t>Through your J.P. Morgan Private Client Advisor, you can tap Into J.P. Morgan's deep expertise of developing comprehensive financial strategies and building portfolios. Your Private Client Advisor works from an in-depth understanding of your specific financial picture to help develop an investment plan backed by some of the most comprehensive, well researched thinking today.</w:t>
      </w:r>
    </w:p>
    <w:p w:rsidR="00BC640D" w:rsidRDefault="00930918">
      <w:pPr>
        <w:spacing w:before="118" w:line="276" w:lineRule="exact"/>
        <w:ind w:right="504"/>
        <w:textAlignment w:val="baseline"/>
        <w:rPr>
          <w:rFonts w:ascii="Times" w:eastAsia="Times" w:hAnsi="Times"/>
          <w:color w:val="000000"/>
          <w:spacing w:val="-2"/>
          <w:sz w:val="24"/>
        </w:rPr>
      </w:pPr>
      <w:r>
        <w:rPr>
          <w:rFonts w:ascii="Times" w:eastAsia="Times" w:hAnsi="Times"/>
          <w:color w:val="000000"/>
          <w:spacing w:val="-2"/>
          <w:sz w:val="24"/>
        </w:rPr>
        <w:t>You'll also have access to a broad range of timely information through J.P. Morgan's leading research and market commentaries. J.P. Morgan's market intelligence offers exclusive and actionable perspectives on ever-changing market conditions.</w:t>
      </w:r>
    </w:p>
    <w:p w:rsidR="00BC640D" w:rsidRDefault="00930918">
      <w:pPr>
        <w:spacing w:before="120" w:line="276" w:lineRule="exact"/>
        <w:ind w:right="1080"/>
        <w:textAlignment w:val="baseline"/>
        <w:rPr>
          <w:rFonts w:ascii="Times" w:eastAsia="Times" w:hAnsi="Times"/>
          <w:color w:val="000000"/>
          <w:spacing w:val="-1"/>
          <w:sz w:val="24"/>
        </w:rPr>
      </w:pPr>
      <w:r>
        <w:rPr>
          <w:rFonts w:ascii="Times" w:eastAsia="Times" w:hAnsi="Times"/>
          <w:color w:val="000000"/>
          <w:spacing w:val="-1"/>
          <w:sz w:val="24"/>
        </w:rPr>
        <w:t>Because every investor is different, J.P. Morgan has developed an investments philosophy that takes into account the specific goals of the individual.</w:t>
      </w:r>
    </w:p>
    <w:p w:rsidR="00BC640D" w:rsidRDefault="00930918">
      <w:pPr>
        <w:spacing w:before="120" w:after="430" w:line="276" w:lineRule="exact"/>
        <w:ind w:right="504"/>
        <w:textAlignment w:val="baseline"/>
        <w:rPr>
          <w:rFonts w:ascii="Times" w:eastAsia="Times" w:hAnsi="Times"/>
          <w:color w:val="000000"/>
          <w:sz w:val="24"/>
        </w:rPr>
      </w:pPr>
      <w:r>
        <w:rPr>
          <w:rFonts w:ascii="Times" w:eastAsia="Times" w:hAnsi="Times"/>
          <w:color w:val="000000"/>
          <w:sz w:val="24"/>
        </w:rPr>
        <w:t>That philosophy is a combination of core portfolio management and an opportunistic investment approach.</w:t>
      </w:r>
    </w:p>
    <w:p w:rsidR="00BC640D" w:rsidRDefault="003740C9">
      <w:pPr>
        <w:spacing w:before="1" w:line="226" w:lineRule="exact"/>
        <w:ind w:right="216"/>
        <w:jc w:val="right"/>
        <w:textAlignment w:val="baseline"/>
        <w:rPr>
          <w:rFonts w:ascii="Times" w:eastAsia="Times" w:hAnsi="Times"/>
          <w:i/>
          <w:color w:val="000000"/>
          <w:sz w:val="20"/>
        </w:rPr>
      </w:pPr>
      <w:r w:rsidRPr="003740C9">
        <w:pict>
          <v:line id="_x0000_s1487" style="position:absolute;left:0;text-align:left;z-index:251451392;mso-position-horizontal-relative:page;mso-position-vertical-relative:page" from="137.5pt,702.95pt" to="559.75pt,702.95pt" strokeweight=".95pt">
            <w10:wrap anchorx="page" anchory="page"/>
          </v:line>
        </w:pict>
      </w:r>
      <w:r w:rsidR="00930918">
        <w:rPr>
          <w:rFonts w:ascii="Times" w:eastAsia="Times" w:hAnsi="Times"/>
          <w:i/>
          <w:color w:val="000000"/>
          <w:sz w:val="20"/>
        </w:rPr>
        <w:t>Continued on next page</w:t>
      </w:r>
    </w:p>
    <w:p w:rsidR="00BC640D" w:rsidRDefault="00930918">
      <w:pPr>
        <w:spacing w:before="539" w:line="276" w:lineRule="exact"/>
        <w:jc w:val="center"/>
        <w:textAlignment w:val="baseline"/>
        <w:rPr>
          <w:rFonts w:ascii="Times" w:eastAsia="Times" w:hAnsi="Times"/>
          <w:color w:val="000000"/>
          <w:spacing w:val="16"/>
          <w:sz w:val="24"/>
        </w:rPr>
      </w:pPr>
      <w:r>
        <w:rPr>
          <w:rFonts w:ascii="Times" w:eastAsia="Times" w:hAnsi="Times"/>
          <w:color w:val="000000"/>
          <w:spacing w:val="16"/>
          <w:sz w:val="24"/>
        </w:rPr>
        <w:t>- 33 -</w:t>
      </w:r>
    </w:p>
    <w:p w:rsidR="00BC640D" w:rsidRDefault="00BC640D">
      <w:pPr>
        <w:sectPr w:rsidR="00BC640D">
          <w:pgSz w:w="12240" w:h="15840"/>
          <w:pgMar w:top="1440" w:right="794" w:bottom="304" w:left="977"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486" style="position:absolute;left:0;text-align:left;z-index:251452416;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Bank Services,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59" w:bottom="1124" w:left="912" w:header="720" w:footer="720" w:gutter="0"/>
          <w:cols w:space="720"/>
        </w:sectPr>
      </w:pPr>
    </w:p>
    <w:p w:rsidR="00BC640D" w:rsidRDefault="003740C9">
      <w:pPr>
        <w:spacing w:before="4" w:after="343" w:line="275" w:lineRule="exact"/>
        <w:textAlignment w:val="baseline"/>
        <w:rPr>
          <w:rFonts w:ascii="Times" w:eastAsia="Times" w:hAnsi="Times"/>
          <w:color w:val="000000"/>
          <w:spacing w:val="-1"/>
          <w:sz w:val="24"/>
        </w:rPr>
      </w:pPr>
      <w:r w:rsidRPr="003740C9">
        <w:lastRenderedPageBreak/>
        <w:pict>
          <v:shape id="_x0000_s1485" type="#_x0000_t202" style="position:absolute;margin-left:54.25pt;margin-top:115.7pt;width:60pt;height:20.7pt;z-index:-251473920;mso-wrap-distance-left:0;mso-wrap-distance-right:0;mso-position-horizontal-relative:page;mso-position-vertical-relative:page" filled="f" stroked="f">
            <v:textbox inset="0,0,0,0">
              <w:txbxContent>
                <w:p w:rsidR="000B33B9" w:rsidRDefault="000B33B9">
                  <w:pPr>
                    <w:spacing w:before="1" w:line="203" w:lineRule="exact"/>
                    <w:textAlignment w:val="baseline"/>
                    <w:rPr>
                      <w:rFonts w:ascii="Arial" w:eastAsia="Arial" w:hAnsi="Arial"/>
                      <w:b/>
                      <w:color w:val="000000"/>
                      <w:spacing w:val="-1"/>
                      <w:sz w:val="18"/>
                    </w:rPr>
                  </w:pPr>
                  <w:r>
                    <w:rPr>
                      <w:rFonts w:ascii="Arial" w:eastAsia="Arial" w:hAnsi="Arial"/>
                      <w:b/>
                      <w:color w:val="000000"/>
                      <w:spacing w:val="-1"/>
                      <w:sz w:val="18"/>
                    </w:rPr>
                    <w:t>Core Portfolio Management</w:t>
                  </w:r>
                </w:p>
              </w:txbxContent>
            </v:textbox>
            <w10:wrap type="square" anchorx="page" anchory="page"/>
          </v:shape>
        </w:pict>
      </w:r>
      <w:r w:rsidR="00930918">
        <w:rPr>
          <w:rFonts w:ascii="Times" w:eastAsia="Times" w:hAnsi="Times"/>
          <w:color w:val="000000"/>
          <w:spacing w:val="-1"/>
          <w:sz w:val="24"/>
        </w:rPr>
        <w:t xml:space="preserve">We'll help you take full advantage of investment opportunities by implementing a </w:t>
      </w:r>
      <w:proofErr w:type="spellStart"/>
      <w:r w:rsidR="00930918">
        <w:rPr>
          <w:rFonts w:ascii="Times" w:eastAsia="Times" w:hAnsi="Times"/>
          <w:color w:val="000000"/>
          <w:spacing w:val="-1"/>
          <w:sz w:val="24"/>
        </w:rPr>
        <w:t>long</w:t>
      </w:r>
      <w:r w:rsidR="00930918">
        <w:rPr>
          <w:rFonts w:ascii="Times" w:eastAsia="Times" w:hAnsi="Times"/>
          <w:color w:val="000000"/>
          <w:spacing w:val="-1"/>
          <w:sz w:val="24"/>
        </w:rPr>
        <w:softHyphen/>
        <w:t>term</w:t>
      </w:r>
      <w:proofErr w:type="spellEnd"/>
      <w:r w:rsidR="00930918">
        <w:rPr>
          <w:rFonts w:ascii="Times" w:eastAsia="Times" w:hAnsi="Times"/>
          <w:color w:val="000000"/>
          <w:spacing w:val="-1"/>
          <w:sz w:val="24"/>
        </w:rPr>
        <w:t xml:space="preserve"> view, complemented by shorter-term positioning based on current market conditions.</w:t>
      </w:r>
    </w:p>
    <w:p w:rsidR="00BC640D" w:rsidRDefault="003740C9">
      <w:pPr>
        <w:spacing w:before="270" w:line="275" w:lineRule="exact"/>
        <w:ind w:right="144"/>
        <w:jc w:val="both"/>
        <w:textAlignment w:val="baseline"/>
        <w:rPr>
          <w:rFonts w:ascii="Times" w:eastAsia="Times" w:hAnsi="Times"/>
          <w:color w:val="000000"/>
          <w:sz w:val="24"/>
        </w:rPr>
      </w:pPr>
      <w:r w:rsidRPr="003740C9">
        <w:pict>
          <v:shape id="_x0000_s1484" type="#_x0000_t202" style="position:absolute;left:0;text-align:left;margin-left:54.25pt;margin-top:174.5pt;width:58.8pt;height:20.7pt;z-index:-251472896;mso-wrap-distance-left:0;mso-wrap-distance-right:0;mso-position-horizontal-relative:page;mso-position-vertical-relative:page" filled="f" stroked="f">
            <v:textbox inset="0,0,0,0">
              <w:txbxContent>
                <w:p w:rsidR="000B33B9" w:rsidRDefault="000B33B9">
                  <w:pPr>
                    <w:spacing w:before="1" w:line="205" w:lineRule="exact"/>
                    <w:textAlignment w:val="baseline"/>
                    <w:rPr>
                      <w:rFonts w:ascii="Arial" w:eastAsia="Arial" w:hAnsi="Arial"/>
                      <w:b/>
                      <w:color w:val="000000"/>
                      <w:spacing w:val="-1"/>
                      <w:sz w:val="18"/>
                    </w:rPr>
                  </w:pPr>
                  <w:r>
                    <w:rPr>
                      <w:rFonts w:ascii="Arial" w:eastAsia="Arial" w:hAnsi="Arial"/>
                      <w:b/>
                      <w:color w:val="000000"/>
                      <w:spacing w:val="-1"/>
                      <w:sz w:val="18"/>
                    </w:rPr>
                    <w:t>Opportunistic Investing</w:t>
                  </w:r>
                </w:p>
              </w:txbxContent>
            </v:textbox>
            <w10:wrap type="square" anchorx="page" anchory="page"/>
          </v:shape>
        </w:pict>
      </w:r>
      <w:r w:rsidRPr="003740C9">
        <w:pict>
          <v:line id="_x0000_s1483" style="position:absolute;left:0;text-align:left;z-index:251453440;mso-position-horizontal-relative:page;mso-position-vertical-relative:page" from="137.5pt,161.75pt" to="559.75pt,161.75pt" strokeweight=".95pt">
            <w10:wrap anchorx="page" anchory="page"/>
          </v:line>
        </w:pict>
      </w:r>
      <w:r w:rsidR="00930918">
        <w:rPr>
          <w:rFonts w:ascii="Times" w:eastAsia="Times" w:hAnsi="Times"/>
          <w:color w:val="000000"/>
          <w:sz w:val="24"/>
        </w:rPr>
        <w:t>We'll provide access to J.P. Morgan's highest conviction ideas and themes, implemented through either dynamically managed portfolios or within single asset class solutions.</w:t>
      </w:r>
    </w:p>
    <w:p w:rsidR="00BC640D" w:rsidRDefault="00930918">
      <w:pPr>
        <w:spacing w:before="121" w:after="352" w:line="275" w:lineRule="exact"/>
        <w:ind w:right="144"/>
        <w:textAlignment w:val="baseline"/>
        <w:rPr>
          <w:rFonts w:ascii="Times" w:eastAsia="Times" w:hAnsi="Times"/>
          <w:color w:val="000000"/>
          <w:spacing w:val="-1"/>
          <w:sz w:val="24"/>
        </w:rPr>
      </w:pPr>
      <w:r>
        <w:rPr>
          <w:rFonts w:ascii="Times" w:eastAsia="Times" w:hAnsi="Times"/>
          <w:color w:val="000000"/>
          <w:spacing w:val="-1"/>
          <w:sz w:val="24"/>
        </w:rPr>
        <w:t xml:space="preserve">Ultimately, we believe this approach to investing provides you with the best J.P. Morgan has to offer </w:t>
      </w:r>
      <w:r>
        <w:rPr>
          <w:rFonts w:ascii="Times" w:eastAsia="Times" w:hAnsi="Times"/>
          <w:color w:val="000000"/>
          <w:spacing w:val="-1"/>
          <w:sz w:val="21"/>
        </w:rPr>
        <w:t xml:space="preserve">– </w:t>
      </w:r>
      <w:r>
        <w:rPr>
          <w:rFonts w:ascii="Times" w:eastAsia="Times" w:hAnsi="Times"/>
          <w:color w:val="000000"/>
          <w:spacing w:val="-1"/>
          <w:sz w:val="24"/>
        </w:rPr>
        <w:t>sound risk management coupled with the ability to enhance core portfolio returns through thoroughly researched, timely, well executed investment solutions.</w:t>
      </w:r>
    </w:p>
    <w:p w:rsidR="00BC640D" w:rsidRDefault="00BC640D">
      <w:pPr>
        <w:spacing w:before="121" w:after="352" w:line="275" w:lineRule="exact"/>
        <w:sectPr w:rsidR="00BC640D">
          <w:type w:val="continuous"/>
          <w:pgSz w:w="12240" w:h="15840"/>
          <w:pgMar w:top="1440" w:right="750" w:bottom="1124" w:left="2750" w:header="720" w:footer="720" w:gutter="0"/>
          <w:cols w:space="720"/>
        </w:sectPr>
      </w:pPr>
    </w:p>
    <w:p w:rsidR="00BC640D" w:rsidRDefault="003740C9">
      <w:pPr>
        <w:tabs>
          <w:tab w:val="left" w:pos="1728"/>
        </w:tabs>
        <w:spacing w:before="267" w:line="275" w:lineRule="exact"/>
        <w:textAlignment w:val="baseline"/>
        <w:rPr>
          <w:rFonts w:ascii="Arial" w:eastAsia="Arial" w:hAnsi="Arial"/>
          <w:b/>
          <w:color w:val="000000"/>
          <w:sz w:val="20"/>
        </w:rPr>
      </w:pPr>
      <w:r w:rsidRPr="003740C9">
        <w:lastRenderedPageBreak/>
        <w:pict>
          <v:line id="_x0000_s1482" style="position:absolute;z-index:251454464;mso-position-horizontal-relative:page;mso-position-vertical-relative:page" from="137.5pt,267.85pt" to="559.75pt,267.85pt" strokeweight=".95pt">
            <w10:wrap anchorx="page" anchory="page"/>
          </v:line>
        </w:pict>
      </w:r>
      <w:proofErr w:type="spellStart"/>
      <w:r w:rsidR="00930918">
        <w:rPr>
          <w:rFonts w:ascii="Arial" w:eastAsia="Arial" w:hAnsi="Arial"/>
          <w:b/>
          <w:color w:val="000000"/>
          <w:sz w:val="20"/>
        </w:rPr>
        <w:t>CitiBank</w:t>
      </w:r>
      <w:proofErr w:type="spellEnd"/>
      <w:r w:rsidR="00930918">
        <w:rPr>
          <w:rFonts w:ascii="Arial" w:eastAsia="Arial" w:hAnsi="Arial"/>
          <w:b/>
          <w:color w:val="000000"/>
          <w:sz w:val="20"/>
        </w:rPr>
        <w:tab/>
      </w:r>
      <w:proofErr w:type="spellStart"/>
      <w:r w:rsidR="00930918">
        <w:rPr>
          <w:rFonts w:ascii="Times" w:eastAsia="Times" w:hAnsi="Times"/>
          <w:color w:val="000000"/>
          <w:sz w:val="24"/>
        </w:rPr>
        <w:t>CitiBank</w:t>
      </w:r>
      <w:proofErr w:type="spellEnd"/>
      <w:r w:rsidR="00930918">
        <w:rPr>
          <w:rFonts w:ascii="Times" w:eastAsia="Times" w:hAnsi="Times"/>
          <w:color w:val="000000"/>
          <w:sz w:val="24"/>
        </w:rPr>
        <w:t xml:space="preserve"> services depend on your state. Click</w:t>
      </w:r>
      <w:r w:rsidR="00930918">
        <w:rPr>
          <w:rFonts w:ascii="Times" w:eastAsia="Times" w:hAnsi="Times"/>
          <w:color w:val="0000FF"/>
          <w:sz w:val="24"/>
          <w:u w:val="single"/>
        </w:rPr>
        <w:t xml:space="preserve"> here</w:t>
      </w:r>
      <w:r w:rsidR="00930918">
        <w:rPr>
          <w:rFonts w:ascii="Times" w:eastAsia="Times" w:hAnsi="Times"/>
          <w:color w:val="000000"/>
          <w:sz w:val="24"/>
        </w:rPr>
        <w:t xml:space="preserve"> to identify what is available to your</w:t>
      </w:r>
    </w:p>
    <w:p w:rsidR="00BC640D" w:rsidRDefault="00930918">
      <w:pPr>
        <w:spacing w:before="3" w:after="501" w:line="275" w:lineRule="exact"/>
        <w:jc w:val="center"/>
        <w:textAlignment w:val="baseline"/>
        <w:rPr>
          <w:rFonts w:ascii="Times" w:eastAsia="Times" w:hAnsi="Times"/>
          <w:color w:val="000000"/>
          <w:sz w:val="24"/>
        </w:rPr>
      </w:pPr>
      <w:r>
        <w:rPr>
          <w:rFonts w:ascii="Times" w:eastAsia="Times" w:hAnsi="Times"/>
          <w:color w:val="000000"/>
          <w:sz w:val="24"/>
        </w:rPr>
        <w:t>area. These details are general and may or may not apply to your location.</w:t>
      </w:r>
    </w:p>
    <w:p w:rsidR="00BC640D" w:rsidRDefault="003740C9">
      <w:pPr>
        <w:spacing w:before="278" w:line="249" w:lineRule="exact"/>
        <w:ind w:left="1728"/>
        <w:textAlignment w:val="baseline"/>
        <w:rPr>
          <w:rFonts w:ascii="Times" w:eastAsia="Times" w:hAnsi="Times"/>
          <w:b/>
          <w:color w:val="000000"/>
          <w:sz w:val="24"/>
        </w:rPr>
      </w:pPr>
      <w:r w:rsidRPr="003740C9">
        <w:pict>
          <v:line id="_x0000_s1481" style="position:absolute;left:0;text-align:left;z-index:251455488;mso-position-horizontal-relative:page;mso-position-vertical-relative:page" from="137.5pt,334.55pt" to="559.75pt,334.55pt" strokeweight=".95pt">
            <w10:wrap anchorx="page" anchory="page"/>
          </v:line>
        </w:pict>
      </w:r>
      <w:r w:rsidR="00930918">
        <w:rPr>
          <w:rFonts w:ascii="Times" w:eastAsia="Times" w:hAnsi="Times"/>
          <w:b/>
          <w:color w:val="000000"/>
          <w:sz w:val="24"/>
        </w:rPr>
        <w:t>Invest with a Financial Advisor.</w:t>
      </w:r>
    </w:p>
    <w:p w:rsidR="00BC640D" w:rsidRDefault="00930918">
      <w:pPr>
        <w:spacing w:after="103" w:line="206" w:lineRule="exact"/>
        <w:textAlignment w:val="baseline"/>
        <w:rPr>
          <w:rFonts w:ascii="Arial" w:eastAsia="Arial" w:hAnsi="Arial"/>
          <w:color w:val="000000"/>
          <w:spacing w:val="-1"/>
          <w:sz w:val="20"/>
        </w:rPr>
      </w:pPr>
      <w:r>
        <w:rPr>
          <w:rFonts w:ascii="Arial" w:eastAsia="Arial" w:hAnsi="Arial"/>
          <w:color w:val="000000"/>
          <w:spacing w:val="-1"/>
          <w:sz w:val="20"/>
        </w:rPr>
        <w:t>(continued)</w:t>
      </w:r>
    </w:p>
    <w:tbl>
      <w:tblPr>
        <w:tblW w:w="0" w:type="auto"/>
        <w:tblLayout w:type="fixed"/>
        <w:tblCellMar>
          <w:left w:w="0" w:type="dxa"/>
          <w:right w:w="0" w:type="dxa"/>
        </w:tblCellMar>
        <w:tblLook w:val="04A0"/>
      </w:tblPr>
      <w:tblGrid>
        <w:gridCol w:w="1672"/>
        <w:gridCol w:w="8443"/>
        <w:gridCol w:w="382"/>
      </w:tblGrid>
      <w:tr w:rsidR="00BC640D">
        <w:trPr>
          <w:trHeight w:hRule="exact" w:val="2956"/>
        </w:trPr>
        <w:tc>
          <w:tcPr>
            <w:tcW w:w="1672" w:type="dxa"/>
            <w:tcBorders>
              <w:top w:val="none" w:sz="0" w:space="0" w:color="000000"/>
              <w:left w:val="none" w:sz="0" w:space="0" w:color="000000"/>
              <w:bottom w:val="none" w:sz="0" w:space="0" w:color="000000"/>
              <w:right w:val="none" w:sz="0" w:space="0" w:color="000000"/>
            </w:tcBorders>
          </w:tcPr>
          <w:p w:rsidR="00BC640D" w:rsidRDefault="00930918">
            <w:pPr>
              <w:spacing w:before="48" w:after="1900"/>
              <w:ind w:left="59" w:right="220"/>
              <w:textAlignment w:val="baseline"/>
            </w:pPr>
            <w:r>
              <w:rPr>
                <w:noProof/>
              </w:rPr>
              <w:drawing>
                <wp:inline distT="0" distB="0" distL="0" distR="0">
                  <wp:extent cx="862330" cy="59436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4" cstate="print"/>
                          <a:stretch>
                            <a:fillRect/>
                          </a:stretch>
                        </pic:blipFill>
                        <pic:spPr>
                          <a:xfrm>
                            <a:off x="0" y="0"/>
                            <a:ext cx="862330" cy="594360"/>
                          </a:xfrm>
                          <a:prstGeom prst="rect">
                            <a:avLst/>
                          </a:prstGeom>
                        </pic:spPr>
                      </pic:pic>
                    </a:graphicData>
                  </a:graphic>
                </wp:inline>
              </w:drawing>
            </w:r>
          </w:p>
        </w:tc>
        <w:tc>
          <w:tcPr>
            <w:tcW w:w="8825" w:type="dxa"/>
            <w:gridSpan w:val="2"/>
            <w:tcBorders>
              <w:top w:val="none" w:sz="0" w:space="0" w:color="000000"/>
              <w:left w:val="none" w:sz="0" w:space="0" w:color="000000"/>
              <w:bottom w:val="none" w:sz="0" w:space="0" w:color="000000"/>
              <w:right w:val="none" w:sz="0" w:space="0" w:color="000000"/>
            </w:tcBorders>
          </w:tcPr>
          <w:p w:rsidR="00BC640D" w:rsidRDefault="00930918">
            <w:pPr>
              <w:numPr>
                <w:ilvl w:val="0"/>
                <w:numId w:val="6"/>
              </w:numPr>
              <w:tabs>
                <w:tab w:val="clear" w:pos="360"/>
                <w:tab w:val="left" w:pos="792"/>
              </w:tabs>
              <w:spacing w:line="275" w:lineRule="exact"/>
              <w:ind w:left="792" w:right="324" w:hanging="360"/>
              <w:textAlignment w:val="baseline"/>
              <w:rPr>
                <w:rFonts w:ascii="Times" w:eastAsia="Times" w:hAnsi="Times"/>
                <w:color w:val="000000"/>
                <w:sz w:val="24"/>
              </w:rPr>
            </w:pPr>
            <w:r>
              <w:rPr>
                <w:rFonts w:ascii="Times" w:eastAsia="Times" w:hAnsi="Times"/>
                <w:color w:val="000000"/>
                <w:sz w:val="24"/>
              </w:rPr>
              <w:t xml:space="preserve">For qualified investors with complex needs, we offer personal financial advisory services from </w:t>
            </w:r>
            <w:proofErr w:type="spellStart"/>
            <w:r>
              <w:rPr>
                <w:rFonts w:ascii="Times" w:eastAsia="Times" w:hAnsi="Times"/>
                <w:color w:val="000000"/>
                <w:sz w:val="24"/>
              </w:rPr>
              <w:t>Citi</w:t>
            </w:r>
            <w:proofErr w:type="spellEnd"/>
            <w:r>
              <w:rPr>
                <w:rFonts w:ascii="Times" w:eastAsia="Times" w:hAnsi="Times"/>
                <w:color w:val="000000"/>
                <w:sz w:val="24"/>
              </w:rPr>
              <w:t xml:space="preserve"> Personal Wealth Management Financial Advisors.</w:t>
            </w:r>
          </w:p>
          <w:p w:rsidR="00BC640D" w:rsidRDefault="00930918">
            <w:pPr>
              <w:numPr>
                <w:ilvl w:val="0"/>
                <w:numId w:val="6"/>
              </w:numPr>
              <w:tabs>
                <w:tab w:val="clear" w:pos="360"/>
                <w:tab w:val="left" w:pos="792"/>
              </w:tabs>
              <w:spacing w:before="296" w:line="275" w:lineRule="exact"/>
              <w:ind w:left="792" w:hanging="360"/>
              <w:textAlignment w:val="baseline"/>
              <w:rPr>
                <w:rFonts w:ascii="Times" w:eastAsia="Times" w:hAnsi="Times"/>
                <w:color w:val="000000"/>
                <w:sz w:val="24"/>
              </w:rPr>
            </w:pPr>
            <w:r>
              <w:rPr>
                <w:rFonts w:ascii="Times" w:eastAsia="Times" w:hAnsi="Times"/>
                <w:color w:val="000000"/>
                <w:sz w:val="24"/>
              </w:rPr>
              <w:t xml:space="preserve">Through </w:t>
            </w:r>
            <w:proofErr w:type="spellStart"/>
            <w:r>
              <w:rPr>
                <w:rFonts w:ascii="Times" w:eastAsia="Times" w:hAnsi="Times"/>
                <w:color w:val="000000"/>
                <w:sz w:val="24"/>
              </w:rPr>
              <w:t>Citi</w:t>
            </w:r>
            <w:proofErr w:type="spellEnd"/>
            <w:r>
              <w:rPr>
                <w:rFonts w:ascii="Times" w:eastAsia="Times" w:hAnsi="Times"/>
                <w:color w:val="000000"/>
                <w:sz w:val="24"/>
              </w:rPr>
              <w:t xml:space="preserve"> Personal Wealth Management's </w:t>
            </w:r>
            <w:proofErr w:type="spellStart"/>
            <w:r>
              <w:rPr>
                <w:rFonts w:ascii="Times" w:eastAsia="Times" w:hAnsi="Times"/>
                <w:color w:val="000000"/>
                <w:sz w:val="24"/>
              </w:rPr>
              <w:t>Citi</w:t>
            </w:r>
            <w:proofErr w:type="spellEnd"/>
            <w:r>
              <w:rPr>
                <w:rFonts w:ascii="Times" w:eastAsia="Times" w:hAnsi="Times"/>
                <w:color w:val="000000"/>
                <w:sz w:val="24"/>
              </w:rPr>
              <w:t xml:space="preserve"> Clarity® 5-step wealth</w:t>
            </w:r>
          </w:p>
          <w:p w:rsidR="00BC640D" w:rsidRDefault="00930918">
            <w:pPr>
              <w:spacing w:before="1" w:line="275" w:lineRule="exact"/>
              <w:ind w:left="792"/>
              <w:textAlignment w:val="baseline"/>
              <w:rPr>
                <w:rFonts w:ascii="Times" w:eastAsia="Times" w:hAnsi="Times"/>
                <w:color w:val="000000"/>
                <w:sz w:val="24"/>
              </w:rPr>
            </w:pPr>
            <w:r>
              <w:rPr>
                <w:rFonts w:ascii="Times" w:eastAsia="Times" w:hAnsi="Times"/>
                <w:color w:val="000000"/>
                <w:sz w:val="24"/>
              </w:rPr>
              <w:t>management process, we are committed to helping you work toward your financial objectives and continue to plan for a more secure future for yourself and your loved ones.</w:t>
            </w:r>
          </w:p>
          <w:p w:rsidR="00BC640D" w:rsidRDefault="00930918">
            <w:pPr>
              <w:numPr>
                <w:ilvl w:val="0"/>
                <w:numId w:val="6"/>
              </w:numPr>
              <w:tabs>
                <w:tab w:val="clear" w:pos="360"/>
                <w:tab w:val="left" w:pos="792"/>
              </w:tabs>
              <w:spacing w:before="295" w:after="155" w:line="275" w:lineRule="exact"/>
              <w:ind w:left="792" w:right="216" w:hanging="360"/>
              <w:textAlignment w:val="baseline"/>
              <w:rPr>
                <w:rFonts w:ascii="Times" w:eastAsia="Times" w:hAnsi="Times"/>
                <w:color w:val="000000"/>
                <w:sz w:val="24"/>
              </w:rPr>
            </w:pPr>
            <w:r>
              <w:rPr>
                <w:rFonts w:ascii="Times" w:eastAsia="Times" w:hAnsi="Times"/>
                <w:color w:val="000000"/>
                <w:sz w:val="24"/>
              </w:rPr>
              <w:t xml:space="preserve">Be sure to ask your Financial Advisor about </w:t>
            </w:r>
            <w:proofErr w:type="spellStart"/>
            <w:r>
              <w:rPr>
                <w:rFonts w:ascii="Times" w:eastAsia="Times" w:hAnsi="Times"/>
                <w:b/>
                <w:color w:val="000000"/>
                <w:sz w:val="24"/>
              </w:rPr>
              <w:t>Citi</w:t>
            </w:r>
            <w:proofErr w:type="spellEnd"/>
            <w:r>
              <w:rPr>
                <w:rFonts w:ascii="Times" w:eastAsia="Times" w:hAnsi="Times"/>
                <w:b/>
                <w:color w:val="000000"/>
                <w:sz w:val="24"/>
              </w:rPr>
              <w:t xml:space="preserve"> Clarity </w:t>
            </w:r>
            <w:r>
              <w:rPr>
                <w:rFonts w:ascii="Times" w:eastAsia="Times" w:hAnsi="Times"/>
                <w:color w:val="000000"/>
                <w:sz w:val="24"/>
              </w:rPr>
              <w:t>and how it can help you focus on your financial future so you can pursue your goals.</w:t>
            </w:r>
          </w:p>
        </w:tc>
      </w:tr>
      <w:tr w:rsidR="00BC640D">
        <w:trPr>
          <w:trHeight w:hRule="exact" w:val="759"/>
        </w:trPr>
        <w:tc>
          <w:tcPr>
            <w:tcW w:w="1672" w:type="dxa"/>
            <w:tcBorders>
              <w:top w:val="none" w:sz="0" w:space="0" w:color="000000"/>
              <w:left w:val="none" w:sz="0" w:space="0" w:color="000000"/>
              <w:bottom w:val="none" w:sz="0" w:space="0" w:color="000000"/>
              <w:right w:val="none" w:sz="0" w:space="0" w:color="000000"/>
            </w:tcBorders>
          </w:tcPr>
          <w:p w:rsidR="00BC640D" w:rsidRDefault="00BC640D"/>
        </w:tc>
        <w:tc>
          <w:tcPr>
            <w:tcW w:w="8443" w:type="dxa"/>
            <w:tcBorders>
              <w:top w:val="none" w:sz="0" w:space="0" w:color="000000"/>
              <w:left w:val="none" w:sz="0" w:space="0" w:color="000000"/>
              <w:bottom w:val="single" w:sz="7" w:space="0" w:color="000000"/>
              <w:right w:val="none" w:sz="0" w:space="0" w:color="000000"/>
            </w:tcBorders>
          </w:tcPr>
          <w:p w:rsidR="00BC640D" w:rsidRDefault="00930918">
            <w:pPr>
              <w:spacing w:before="124" w:after="386" w:line="249" w:lineRule="exact"/>
              <w:ind w:right="4782"/>
              <w:jc w:val="right"/>
              <w:textAlignment w:val="baseline"/>
              <w:rPr>
                <w:rFonts w:ascii="Times" w:eastAsia="Times" w:hAnsi="Times"/>
                <w:i/>
                <w:color w:val="000000"/>
                <w:sz w:val="24"/>
              </w:rPr>
            </w:pPr>
            <w:r>
              <w:rPr>
                <w:rFonts w:ascii="Times" w:eastAsia="Times" w:hAnsi="Times"/>
                <w:i/>
                <w:color w:val="000000"/>
                <w:sz w:val="24"/>
              </w:rPr>
              <w:t>To learn more, call at 800-374-9700.</w:t>
            </w:r>
          </w:p>
        </w:tc>
        <w:tc>
          <w:tcPr>
            <w:tcW w:w="382" w:type="dxa"/>
            <w:tcBorders>
              <w:top w:val="none" w:sz="0" w:space="0" w:color="000000"/>
              <w:left w:val="none" w:sz="0" w:space="0" w:color="000000"/>
              <w:bottom w:val="single" w:sz="7" w:space="0" w:color="000000"/>
              <w:right w:val="none" w:sz="0" w:space="0" w:color="000000"/>
            </w:tcBorders>
          </w:tcPr>
          <w:p w:rsidR="00BC640D" w:rsidRDefault="00BC640D"/>
        </w:tc>
      </w:tr>
      <w:tr w:rsidR="00BC640D">
        <w:trPr>
          <w:trHeight w:hRule="exact" w:val="2822"/>
        </w:trPr>
        <w:tc>
          <w:tcPr>
            <w:tcW w:w="1672" w:type="dxa"/>
            <w:tcBorders>
              <w:top w:val="none" w:sz="0" w:space="0" w:color="000000"/>
              <w:left w:val="none" w:sz="0" w:space="0" w:color="000000"/>
              <w:bottom w:val="none" w:sz="0" w:space="0" w:color="000000"/>
              <w:right w:val="none" w:sz="0" w:space="0" w:color="000000"/>
            </w:tcBorders>
          </w:tcPr>
          <w:p w:rsidR="00BC640D" w:rsidRDefault="00930918">
            <w:pPr>
              <w:spacing w:before="261" w:after="2342" w:line="205" w:lineRule="exact"/>
              <w:ind w:right="225"/>
              <w:jc w:val="right"/>
              <w:textAlignment w:val="baseline"/>
              <w:rPr>
                <w:rFonts w:ascii="Arial" w:eastAsia="Arial" w:hAnsi="Arial"/>
                <w:b/>
                <w:color w:val="000000"/>
                <w:spacing w:val="-7"/>
                <w:sz w:val="18"/>
              </w:rPr>
            </w:pPr>
            <w:r>
              <w:rPr>
                <w:rFonts w:ascii="Arial" w:eastAsia="Arial" w:hAnsi="Arial"/>
                <w:b/>
                <w:color w:val="000000"/>
                <w:spacing w:val="-7"/>
                <w:sz w:val="18"/>
              </w:rPr>
              <w:t>Personal Service</w:t>
            </w:r>
          </w:p>
        </w:tc>
        <w:tc>
          <w:tcPr>
            <w:tcW w:w="8825" w:type="dxa"/>
            <w:gridSpan w:val="2"/>
            <w:tcBorders>
              <w:top w:val="single" w:sz="7" w:space="0" w:color="000000"/>
              <w:left w:val="none" w:sz="0" w:space="0" w:color="000000"/>
              <w:bottom w:val="single" w:sz="7" w:space="0" w:color="000000"/>
              <w:right w:val="none" w:sz="0" w:space="0" w:color="000000"/>
            </w:tcBorders>
          </w:tcPr>
          <w:p w:rsidR="00BC640D" w:rsidRDefault="00930918">
            <w:pPr>
              <w:numPr>
                <w:ilvl w:val="0"/>
                <w:numId w:val="6"/>
              </w:numPr>
              <w:tabs>
                <w:tab w:val="clear" w:pos="360"/>
                <w:tab w:val="left" w:pos="792"/>
              </w:tabs>
              <w:spacing w:before="278" w:line="275" w:lineRule="exact"/>
              <w:ind w:left="792" w:right="432" w:hanging="360"/>
              <w:jc w:val="both"/>
              <w:textAlignment w:val="baseline"/>
              <w:rPr>
                <w:rFonts w:ascii="Times" w:eastAsia="Times" w:hAnsi="Times"/>
                <w:color w:val="000000"/>
                <w:sz w:val="24"/>
              </w:rPr>
            </w:pPr>
            <w:r>
              <w:rPr>
                <w:rFonts w:ascii="Times" w:eastAsia="Times" w:hAnsi="Times"/>
                <w:color w:val="000000"/>
                <w:sz w:val="24"/>
              </w:rPr>
              <w:t>Your advisor is conveniently located in an office or select Citibank branches to discuss your investing strategy and review your portfolio with you.</w:t>
            </w:r>
          </w:p>
          <w:p w:rsidR="00BC640D" w:rsidRDefault="00930918">
            <w:pPr>
              <w:numPr>
                <w:ilvl w:val="0"/>
                <w:numId w:val="6"/>
              </w:numPr>
              <w:tabs>
                <w:tab w:val="clear" w:pos="360"/>
                <w:tab w:val="left" w:pos="792"/>
              </w:tabs>
              <w:spacing w:before="16" w:line="275" w:lineRule="exact"/>
              <w:ind w:left="792" w:right="180" w:hanging="360"/>
              <w:jc w:val="both"/>
              <w:textAlignment w:val="baseline"/>
              <w:rPr>
                <w:rFonts w:ascii="Times" w:eastAsia="Times" w:hAnsi="Times"/>
                <w:color w:val="000000"/>
                <w:sz w:val="24"/>
              </w:rPr>
            </w:pPr>
            <w:r>
              <w:rPr>
                <w:rFonts w:ascii="Times" w:eastAsia="Times" w:hAnsi="Times"/>
                <w:color w:val="000000"/>
                <w:sz w:val="24"/>
              </w:rPr>
              <w:t>Your advisor will learn about your goals, develop your long-term plan, and set up your portfolio.</w:t>
            </w:r>
          </w:p>
          <w:p w:rsidR="00BC640D" w:rsidRDefault="00930918">
            <w:pPr>
              <w:numPr>
                <w:ilvl w:val="0"/>
                <w:numId w:val="6"/>
              </w:numPr>
              <w:tabs>
                <w:tab w:val="clear" w:pos="360"/>
                <w:tab w:val="left" w:pos="792"/>
              </w:tabs>
              <w:spacing w:before="20" w:line="275" w:lineRule="exact"/>
              <w:ind w:left="792" w:right="180" w:hanging="360"/>
              <w:textAlignment w:val="baseline"/>
              <w:rPr>
                <w:rFonts w:ascii="Times" w:eastAsia="Times" w:hAnsi="Times"/>
                <w:color w:val="000000"/>
                <w:sz w:val="24"/>
              </w:rPr>
            </w:pPr>
            <w:r>
              <w:rPr>
                <w:rFonts w:ascii="Times" w:eastAsia="Times" w:hAnsi="Times"/>
                <w:color w:val="000000"/>
                <w:sz w:val="24"/>
              </w:rPr>
              <w:t>You'll experience a consultative approach with your advisor, who will review your progress with you at your request and discuss what adjustments might help you better reach your goals.</w:t>
            </w:r>
          </w:p>
          <w:p w:rsidR="00BC640D" w:rsidRDefault="00930918">
            <w:pPr>
              <w:numPr>
                <w:ilvl w:val="0"/>
                <w:numId w:val="6"/>
              </w:numPr>
              <w:tabs>
                <w:tab w:val="clear" w:pos="360"/>
                <w:tab w:val="left" w:pos="792"/>
              </w:tabs>
              <w:spacing w:before="21" w:line="274" w:lineRule="exact"/>
              <w:ind w:left="792" w:right="180" w:hanging="360"/>
              <w:jc w:val="both"/>
              <w:textAlignment w:val="baseline"/>
              <w:rPr>
                <w:rFonts w:ascii="Times" w:eastAsia="Times" w:hAnsi="Times"/>
                <w:color w:val="000000"/>
                <w:sz w:val="24"/>
              </w:rPr>
            </w:pPr>
            <w:r>
              <w:rPr>
                <w:rFonts w:ascii="Times" w:eastAsia="Times" w:hAnsi="Times"/>
                <w:color w:val="000000"/>
                <w:sz w:val="24"/>
              </w:rPr>
              <w:t>As your needs evolve, your advisor will help you plan for and adapt to life events, major purchases and new goals.</w:t>
            </w:r>
          </w:p>
        </w:tc>
      </w:tr>
      <w:tr w:rsidR="00BC640D">
        <w:trPr>
          <w:trHeight w:hRule="exact" w:val="266"/>
        </w:trPr>
        <w:tc>
          <w:tcPr>
            <w:tcW w:w="1672" w:type="dxa"/>
            <w:tcBorders>
              <w:top w:val="none" w:sz="0" w:space="0" w:color="000000"/>
              <w:left w:val="none" w:sz="0" w:space="0" w:color="000000"/>
              <w:bottom w:val="none" w:sz="0" w:space="0" w:color="000000"/>
              <w:right w:val="none" w:sz="0" w:space="0" w:color="000000"/>
            </w:tcBorders>
          </w:tcPr>
          <w:p w:rsidR="00BC640D" w:rsidRDefault="00BC640D"/>
        </w:tc>
        <w:tc>
          <w:tcPr>
            <w:tcW w:w="8443" w:type="dxa"/>
            <w:tcBorders>
              <w:top w:val="single" w:sz="7" w:space="0" w:color="000000"/>
              <w:left w:val="none" w:sz="0" w:space="0" w:color="000000"/>
              <w:bottom w:val="none" w:sz="0" w:space="0" w:color="000000"/>
              <w:right w:val="none" w:sz="0" w:space="0" w:color="000000"/>
            </w:tcBorders>
            <w:vAlign w:val="center"/>
          </w:tcPr>
          <w:p w:rsidR="00BC640D" w:rsidRDefault="00930918">
            <w:pPr>
              <w:spacing w:after="7" w:line="226" w:lineRule="exact"/>
              <w:ind w:right="12"/>
              <w:jc w:val="right"/>
              <w:textAlignment w:val="baseline"/>
              <w:rPr>
                <w:rFonts w:ascii="Times" w:eastAsia="Times" w:hAnsi="Times"/>
                <w:i/>
                <w:color w:val="000000"/>
                <w:sz w:val="20"/>
              </w:rPr>
            </w:pPr>
            <w:r>
              <w:rPr>
                <w:rFonts w:ascii="Times" w:eastAsia="Times" w:hAnsi="Times"/>
                <w:i/>
                <w:color w:val="000000"/>
                <w:sz w:val="20"/>
              </w:rPr>
              <w:t>Continued on next page</w:t>
            </w:r>
          </w:p>
        </w:tc>
        <w:tc>
          <w:tcPr>
            <w:tcW w:w="382" w:type="dxa"/>
            <w:tcBorders>
              <w:top w:val="none" w:sz="0" w:space="0" w:color="000000"/>
              <w:left w:val="none" w:sz="0" w:space="0" w:color="000000"/>
              <w:bottom w:val="none" w:sz="0" w:space="0" w:color="000000"/>
              <w:right w:val="none" w:sz="0" w:space="0" w:color="000000"/>
            </w:tcBorders>
          </w:tcPr>
          <w:p w:rsidR="00BC640D" w:rsidRDefault="00BC640D"/>
        </w:tc>
      </w:tr>
    </w:tbl>
    <w:p w:rsidR="00BC640D" w:rsidRDefault="00BC640D">
      <w:pPr>
        <w:sectPr w:rsidR="00BC640D">
          <w:type w:val="continuous"/>
          <w:pgSz w:w="12240" w:h="15840"/>
          <w:pgMar w:top="1440" w:right="665" w:bottom="1124" w:left="1078" w:header="720" w:footer="720" w:gutter="0"/>
          <w:cols w:space="720"/>
        </w:sectPr>
      </w:pPr>
    </w:p>
    <w:p w:rsidR="00BC640D" w:rsidRDefault="00930918">
      <w:pPr>
        <w:spacing w:before="10" w:after="223" w:line="357" w:lineRule="exact"/>
        <w:textAlignment w:val="baseline"/>
        <w:rPr>
          <w:rFonts w:ascii="Arial" w:eastAsia="Arial" w:hAnsi="Arial"/>
          <w:b/>
          <w:color w:val="000000"/>
          <w:spacing w:val="-5"/>
          <w:sz w:val="32"/>
        </w:rPr>
      </w:pPr>
      <w:r>
        <w:rPr>
          <w:rFonts w:ascii="Arial" w:eastAsia="Arial" w:hAnsi="Arial"/>
          <w:b/>
          <w:color w:val="000000"/>
          <w:spacing w:val="-5"/>
          <w:sz w:val="32"/>
        </w:rPr>
        <w:lastRenderedPageBreak/>
        <w:t xml:space="preserve">Bank Services, </w:t>
      </w:r>
      <w:r>
        <w:rPr>
          <w:rFonts w:ascii="Arial" w:eastAsia="Arial" w:hAnsi="Arial"/>
          <w:i/>
          <w:color w:val="000000"/>
          <w:spacing w:val="-5"/>
          <w:sz w:val="28"/>
        </w:rPr>
        <w:t>Continued</w:t>
      </w:r>
    </w:p>
    <w:p w:rsidR="00BC640D" w:rsidRDefault="00BC640D">
      <w:pPr>
        <w:spacing w:before="10" w:after="223" w:line="357" w:lineRule="exact"/>
        <w:sectPr w:rsidR="00BC640D">
          <w:pgSz w:w="12240" w:h="15840"/>
          <w:pgMar w:top="1440" w:right="7501" w:bottom="304" w:left="1099" w:header="720" w:footer="720" w:gutter="0"/>
          <w:cols w:space="720"/>
        </w:sectPr>
      </w:pPr>
    </w:p>
    <w:p w:rsidR="00BC640D" w:rsidRDefault="003740C9">
      <w:pPr>
        <w:numPr>
          <w:ilvl w:val="0"/>
          <w:numId w:val="6"/>
        </w:numPr>
        <w:tabs>
          <w:tab w:val="clear" w:pos="360"/>
          <w:tab w:val="left" w:pos="792"/>
        </w:tabs>
        <w:spacing w:before="292" w:line="275" w:lineRule="exact"/>
        <w:ind w:left="792" w:right="360" w:hanging="360"/>
        <w:textAlignment w:val="baseline"/>
        <w:rPr>
          <w:rFonts w:ascii="Times" w:eastAsia="Times" w:hAnsi="Times"/>
          <w:color w:val="000000"/>
          <w:sz w:val="24"/>
        </w:rPr>
      </w:pPr>
      <w:r w:rsidRPr="003740C9">
        <w:lastRenderedPageBreak/>
        <w:pict>
          <v:shape id="_x0000_s1480" type="#_x0000_t202" style="position:absolute;left:0;text-align:left;margin-left:54.25pt;margin-top:115.7pt;width:45.85pt;height:20.65pt;z-index:-251471872;mso-wrap-distance-left:0;mso-wrap-distance-right:0;mso-position-horizontal-relative:page;mso-position-vertical-relative:page" filled="f" stroked="f">
            <v:textbox inset="0,0,0,0">
              <w:txbxContent>
                <w:p w:rsidR="000B33B9" w:rsidRDefault="000B33B9">
                  <w:pPr>
                    <w:spacing w:before="1" w:line="203" w:lineRule="exact"/>
                    <w:textAlignment w:val="baseline"/>
                    <w:rPr>
                      <w:rFonts w:ascii="Arial" w:eastAsia="Arial" w:hAnsi="Arial"/>
                      <w:b/>
                      <w:color w:val="000000"/>
                      <w:spacing w:val="-2"/>
                      <w:sz w:val="18"/>
                    </w:rPr>
                  </w:pPr>
                  <w:r>
                    <w:rPr>
                      <w:rFonts w:ascii="Arial" w:eastAsia="Arial" w:hAnsi="Arial"/>
                      <w:b/>
                      <w:color w:val="000000"/>
                      <w:spacing w:val="-2"/>
                      <w:sz w:val="18"/>
                    </w:rPr>
                    <w:t>Global Resources</w:t>
                  </w:r>
                </w:p>
              </w:txbxContent>
            </v:textbox>
            <w10:wrap type="square" anchorx="page" anchory="page"/>
          </v:shape>
        </w:pict>
      </w:r>
      <w:r w:rsidRPr="003740C9">
        <w:pict>
          <v:line id="_x0000_s1479" style="position:absolute;left:0;text-align:left;z-index:251456512;mso-position-horizontal-relative:page;mso-position-vertical-relative:page" from="135.5pt,102.7pt" to="559.75pt,102.7pt" strokeweight=".95pt">
            <w10:wrap anchorx="page" anchory="page"/>
          </v:line>
        </w:pict>
      </w:r>
      <w:r w:rsidR="00930918">
        <w:rPr>
          <w:rFonts w:ascii="Times" w:eastAsia="Times" w:hAnsi="Times"/>
          <w:color w:val="000000"/>
          <w:sz w:val="24"/>
        </w:rPr>
        <w:t xml:space="preserve">You'll have access to leading specialists and extensive global resources of </w:t>
      </w:r>
      <w:proofErr w:type="spellStart"/>
      <w:r w:rsidR="00930918">
        <w:rPr>
          <w:rFonts w:ascii="Times" w:eastAsia="Times" w:hAnsi="Times"/>
          <w:color w:val="000000"/>
          <w:sz w:val="24"/>
        </w:rPr>
        <w:t>Citi</w:t>
      </w:r>
      <w:proofErr w:type="spellEnd"/>
      <w:r w:rsidR="00930918">
        <w:rPr>
          <w:rFonts w:ascii="Times" w:eastAsia="Times" w:hAnsi="Times"/>
          <w:color w:val="000000"/>
          <w:sz w:val="24"/>
        </w:rPr>
        <w:t xml:space="preserve">, including research from </w:t>
      </w:r>
      <w:proofErr w:type="spellStart"/>
      <w:r w:rsidR="00930918">
        <w:rPr>
          <w:rFonts w:ascii="Times" w:eastAsia="Times" w:hAnsi="Times"/>
          <w:color w:val="000000"/>
          <w:sz w:val="24"/>
        </w:rPr>
        <w:t>Citi</w:t>
      </w:r>
      <w:proofErr w:type="spellEnd"/>
      <w:r w:rsidR="00930918">
        <w:rPr>
          <w:rFonts w:ascii="Times" w:eastAsia="Times" w:hAnsi="Times"/>
          <w:color w:val="000000"/>
          <w:sz w:val="24"/>
        </w:rPr>
        <w:t xml:space="preserve"> Investment Research and Analysis as well as reputable third-party research.</w:t>
      </w:r>
    </w:p>
    <w:p w:rsidR="00BC640D" w:rsidRDefault="00930918">
      <w:pPr>
        <w:numPr>
          <w:ilvl w:val="0"/>
          <w:numId w:val="6"/>
        </w:numPr>
        <w:tabs>
          <w:tab w:val="clear" w:pos="360"/>
          <w:tab w:val="left" w:pos="792"/>
        </w:tabs>
        <w:spacing w:before="20" w:line="275" w:lineRule="exact"/>
        <w:ind w:left="792" w:right="792" w:hanging="360"/>
        <w:textAlignment w:val="baseline"/>
        <w:rPr>
          <w:rFonts w:ascii="Times" w:eastAsia="Times" w:hAnsi="Times"/>
          <w:color w:val="000000"/>
          <w:sz w:val="24"/>
        </w:rPr>
      </w:pPr>
      <w:r>
        <w:rPr>
          <w:rFonts w:ascii="Times" w:eastAsia="Times" w:hAnsi="Times"/>
          <w:color w:val="000000"/>
          <w:sz w:val="24"/>
        </w:rPr>
        <w:t xml:space="preserve">Our advisors stay up to date with insights from </w:t>
      </w:r>
      <w:proofErr w:type="spellStart"/>
      <w:r>
        <w:rPr>
          <w:rFonts w:ascii="Times" w:eastAsia="Times" w:hAnsi="Times"/>
          <w:color w:val="000000"/>
          <w:sz w:val="24"/>
        </w:rPr>
        <w:t>Citi's</w:t>
      </w:r>
      <w:proofErr w:type="spellEnd"/>
      <w:r>
        <w:rPr>
          <w:rFonts w:ascii="Times" w:eastAsia="Times" w:hAnsi="Times"/>
          <w:color w:val="000000"/>
          <w:sz w:val="24"/>
        </w:rPr>
        <w:t xml:space="preserve"> Global Investment Committee, which utilizes a disciplined process for evaluating investment managers and analyzing market conditions.</w:t>
      </w:r>
    </w:p>
    <w:p w:rsidR="00BC640D" w:rsidRDefault="00930918">
      <w:pPr>
        <w:numPr>
          <w:ilvl w:val="0"/>
          <w:numId w:val="6"/>
        </w:numPr>
        <w:tabs>
          <w:tab w:val="clear" w:pos="360"/>
          <w:tab w:val="left" w:pos="792"/>
        </w:tabs>
        <w:spacing w:before="16" w:after="224" w:line="275" w:lineRule="exact"/>
        <w:ind w:left="792" w:right="216" w:hanging="360"/>
        <w:textAlignment w:val="baseline"/>
        <w:rPr>
          <w:rFonts w:ascii="Times" w:eastAsia="Times" w:hAnsi="Times"/>
          <w:color w:val="000000"/>
          <w:sz w:val="24"/>
        </w:rPr>
      </w:pPr>
      <w:r>
        <w:rPr>
          <w:rFonts w:ascii="Times" w:eastAsia="Times" w:hAnsi="Times"/>
          <w:color w:val="000000"/>
          <w:sz w:val="24"/>
        </w:rPr>
        <w:t>We'll also help you stay abreast of the latest market news and understand how it affects you and your investments, with timely newsletters, articles and alerts.</w:t>
      </w:r>
    </w:p>
    <w:p w:rsidR="00BC640D" w:rsidRDefault="003740C9">
      <w:pPr>
        <w:spacing w:before="270" w:line="275" w:lineRule="exact"/>
        <w:jc w:val="center"/>
        <w:textAlignment w:val="baseline"/>
        <w:rPr>
          <w:rFonts w:ascii="Times" w:eastAsia="Times" w:hAnsi="Times"/>
          <w:color w:val="000000"/>
          <w:sz w:val="24"/>
        </w:rPr>
      </w:pPr>
      <w:r w:rsidRPr="003740C9">
        <w:pict>
          <v:shape id="_x0000_s1478" type="#_x0000_t202" style="position:absolute;left:0;text-align:left;margin-left:54pt;margin-top:253.95pt;width:53.75pt;height:20.65pt;z-index:-251470848;mso-wrap-distance-left:0;mso-wrap-distance-right:0;mso-position-horizontal-relative:page;mso-position-vertical-relative:page" filled="f" stroked="f">
            <v:textbox inset="0,0,0,0">
              <w:txbxContent>
                <w:p w:rsidR="000B33B9" w:rsidRDefault="000B33B9">
                  <w:pPr>
                    <w:spacing w:before="1" w:line="203" w:lineRule="exact"/>
                    <w:textAlignment w:val="baseline"/>
                    <w:rPr>
                      <w:rFonts w:ascii="Arial" w:eastAsia="Arial" w:hAnsi="Arial"/>
                      <w:b/>
                      <w:color w:val="000000"/>
                      <w:spacing w:val="-2"/>
                      <w:sz w:val="18"/>
                    </w:rPr>
                  </w:pPr>
                  <w:r>
                    <w:rPr>
                      <w:rFonts w:ascii="Arial" w:eastAsia="Arial" w:hAnsi="Arial"/>
                      <w:b/>
                      <w:color w:val="000000"/>
                      <w:spacing w:val="-2"/>
                      <w:sz w:val="18"/>
                    </w:rPr>
                    <w:t>Professional Advice</w:t>
                  </w:r>
                </w:p>
              </w:txbxContent>
            </v:textbox>
            <w10:wrap type="square" anchorx="page" anchory="page"/>
          </v:shape>
        </w:pict>
      </w:r>
      <w:r w:rsidRPr="003740C9">
        <w:pict>
          <v:line id="_x0000_s1477" style="position:absolute;left:0;text-align:left;z-index:251457536;mso-position-horizontal-relative:page;mso-position-vertical-relative:page" from="135.5pt,240.95pt" to="559.75pt,240.95pt" strokeweight=".95pt">
            <w10:wrap anchorx="page" anchory="page"/>
          </v:line>
        </w:pict>
      </w:r>
      <w:r w:rsidR="00930918">
        <w:rPr>
          <w:rFonts w:ascii="Times" w:eastAsia="Times" w:hAnsi="Times"/>
          <w:color w:val="000000"/>
          <w:sz w:val="24"/>
        </w:rPr>
        <w:t>Your advisor is part of a team with areas of specialization, offering:</w:t>
      </w:r>
    </w:p>
    <w:p w:rsidR="00BC640D" w:rsidRDefault="00930918">
      <w:pPr>
        <w:numPr>
          <w:ilvl w:val="0"/>
          <w:numId w:val="6"/>
        </w:numPr>
        <w:tabs>
          <w:tab w:val="clear" w:pos="360"/>
          <w:tab w:val="left" w:pos="792"/>
        </w:tabs>
        <w:spacing w:before="22" w:line="275" w:lineRule="exact"/>
        <w:ind w:left="792" w:right="72" w:hanging="360"/>
        <w:jc w:val="both"/>
        <w:textAlignment w:val="baseline"/>
        <w:rPr>
          <w:rFonts w:ascii="Times" w:eastAsia="Times" w:hAnsi="Times"/>
          <w:color w:val="000000"/>
          <w:spacing w:val="-2"/>
          <w:sz w:val="24"/>
        </w:rPr>
      </w:pPr>
      <w:r>
        <w:rPr>
          <w:rFonts w:ascii="Times" w:eastAsia="Times" w:hAnsi="Times"/>
          <w:color w:val="000000"/>
          <w:spacing w:val="-2"/>
          <w:sz w:val="24"/>
        </w:rPr>
        <w:t xml:space="preserve">Financial planning as part of the </w:t>
      </w:r>
      <w:proofErr w:type="spellStart"/>
      <w:r>
        <w:rPr>
          <w:rFonts w:ascii="Times" w:eastAsia="Times" w:hAnsi="Times"/>
          <w:color w:val="000000"/>
          <w:spacing w:val="-2"/>
          <w:sz w:val="24"/>
        </w:rPr>
        <w:t>Citi</w:t>
      </w:r>
      <w:proofErr w:type="spellEnd"/>
      <w:r>
        <w:rPr>
          <w:rFonts w:ascii="Times" w:eastAsia="Times" w:hAnsi="Times"/>
          <w:color w:val="000000"/>
          <w:spacing w:val="-2"/>
          <w:sz w:val="24"/>
        </w:rPr>
        <w:t xml:space="preserve"> Clarity process can include but is not limited to retirement planning, education planning, trust and estate planning needs.</w:t>
      </w:r>
    </w:p>
    <w:p w:rsidR="00BC640D" w:rsidRDefault="00930918">
      <w:pPr>
        <w:numPr>
          <w:ilvl w:val="0"/>
          <w:numId w:val="6"/>
        </w:numPr>
        <w:tabs>
          <w:tab w:val="clear" w:pos="360"/>
          <w:tab w:val="left" w:pos="792"/>
        </w:tabs>
        <w:spacing w:before="16" w:line="275" w:lineRule="exact"/>
        <w:ind w:left="792" w:right="576" w:hanging="360"/>
        <w:jc w:val="both"/>
        <w:textAlignment w:val="baseline"/>
        <w:rPr>
          <w:rFonts w:ascii="Times" w:eastAsia="Times" w:hAnsi="Times"/>
          <w:color w:val="000000"/>
          <w:sz w:val="24"/>
        </w:rPr>
      </w:pPr>
      <w:r>
        <w:rPr>
          <w:rFonts w:ascii="Times" w:eastAsia="Times" w:hAnsi="Times"/>
          <w:color w:val="000000"/>
          <w:sz w:val="24"/>
        </w:rPr>
        <w:t>Financial planning, retirement planning, education planning, trust and estate planning.</w:t>
      </w:r>
    </w:p>
    <w:p w:rsidR="00BC640D" w:rsidRDefault="00930918">
      <w:pPr>
        <w:numPr>
          <w:ilvl w:val="0"/>
          <w:numId w:val="6"/>
        </w:numPr>
        <w:tabs>
          <w:tab w:val="clear" w:pos="360"/>
          <w:tab w:val="left" w:pos="792"/>
        </w:tabs>
        <w:spacing w:before="21" w:line="275" w:lineRule="exact"/>
        <w:ind w:left="792" w:right="576" w:hanging="360"/>
        <w:jc w:val="both"/>
        <w:textAlignment w:val="baseline"/>
        <w:rPr>
          <w:rFonts w:ascii="Times" w:eastAsia="Times" w:hAnsi="Times"/>
          <w:color w:val="000000"/>
          <w:sz w:val="24"/>
        </w:rPr>
      </w:pPr>
      <w:proofErr w:type="spellStart"/>
      <w:r>
        <w:rPr>
          <w:rFonts w:ascii="Times" w:eastAsia="Times" w:hAnsi="Times"/>
          <w:color w:val="000000"/>
          <w:sz w:val="24"/>
        </w:rPr>
        <w:t>Citi</w:t>
      </w:r>
      <w:proofErr w:type="spellEnd"/>
      <w:r>
        <w:rPr>
          <w:rFonts w:ascii="Times" w:eastAsia="Times" w:hAnsi="Times"/>
          <w:color w:val="000000"/>
          <w:sz w:val="24"/>
        </w:rPr>
        <w:t xml:space="preserve"> Clarity incorporates a financial plan and helps with retirement planning, education planning, trust and estate planning.</w:t>
      </w:r>
    </w:p>
    <w:p w:rsidR="00BC640D" w:rsidRDefault="00930918">
      <w:pPr>
        <w:numPr>
          <w:ilvl w:val="0"/>
          <w:numId w:val="6"/>
        </w:numPr>
        <w:tabs>
          <w:tab w:val="clear" w:pos="360"/>
          <w:tab w:val="left" w:pos="792"/>
        </w:tabs>
        <w:spacing w:before="18" w:line="275" w:lineRule="exact"/>
        <w:ind w:left="792" w:hanging="360"/>
        <w:jc w:val="both"/>
        <w:textAlignment w:val="baseline"/>
        <w:rPr>
          <w:rFonts w:ascii="Times" w:eastAsia="Times" w:hAnsi="Times"/>
          <w:color w:val="000000"/>
          <w:sz w:val="24"/>
        </w:rPr>
      </w:pPr>
      <w:r>
        <w:rPr>
          <w:rFonts w:ascii="Times" w:eastAsia="Times" w:hAnsi="Times"/>
          <w:color w:val="000000"/>
          <w:sz w:val="24"/>
        </w:rPr>
        <w:t>Tax-efficient investing, wealth preservation and transfer.</w:t>
      </w:r>
    </w:p>
    <w:p w:rsidR="00BC640D" w:rsidRDefault="00930918">
      <w:pPr>
        <w:numPr>
          <w:ilvl w:val="0"/>
          <w:numId w:val="6"/>
        </w:numPr>
        <w:tabs>
          <w:tab w:val="clear" w:pos="360"/>
          <w:tab w:val="left" w:pos="792"/>
        </w:tabs>
        <w:spacing w:before="18" w:line="275" w:lineRule="exact"/>
        <w:ind w:left="792" w:hanging="360"/>
        <w:jc w:val="both"/>
        <w:textAlignment w:val="baseline"/>
        <w:rPr>
          <w:rFonts w:ascii="Times" w:eastAsia="Times" w:hAnsi="Times"/>
          <w:color w:val="000000"/>
          <w:sz w:val="24"/>
        </w:rPr>
      </w:pPr>
      <w:r>
        <w:rPr>
          <w:rFonts w:ascii="Times" w:eastAsia="Times" w:hAnsi="Times"/>
          <w:color w:val="000000"/>
          <w:sz w:val="24"/>
        </w:rPr>
        <w:t>Capital markets, alternative investments and international investing.</w:t>
      </w:r>
    </w:p>
    <w:p w:rsidR="00BC640D" w:rsidRDefault="00930918">
      <w:pPr>
        <w:numPr>
          <w:ilvl w:val="0"/>
          <w:numId w:val="6"/>
        </w:numPr>
        <w:tabs>
          <w:tab w:val="clear" w:pos="360"/>
          <w:tab w:val="left" w:pos="792"/>
        </w:tabs>
        <w:spacing w:before="21" w:line="275" w:lineRule="exact"/>
        <w:ind w:left="792" w:right="72" w:hanging="360"/>
        <w:jc w:val="both"/>
        <w:textAlignment w:val="baseline"/>
        <w:rPr>
          <w:rFonts w:ascii="Times" w:eastAsia="Times" w:hAnsi="Times"/>
          <w:color w:val="000000"/>
          <w:sz w:val="24"/>
        </w:rPr>
      </w:pPr>
      <w:r>
        <w:rPr>
          <w:rFonts w:ascii="Times" w:eastAsia="Times" w:hAnsi="Times"/>
          <w:color w:val="000000"/>
          <w:sz w:val="24"/>
        </w:rPr>
        <w:t>Investment advisory programs such as separately managed accounts and portfolio management programs.</w:t>
      </w:r>
    </w:p>
    <w:p w:rsidR="00BC640D" w:rsidRDefault="003740C9">
      <w:pPr>
        <w:numPr>
          <w:ilvl w:val="0"/>
          <w:numId w:val="6"/>
        </w:numPr>
        <w:tabs>
          <w:tab w:val="clear" w:pos="360"/>
          <w:tab w:val="left" w:pos="792"/>
        </w:tabs>
        <w:spacing w:before="16" w:after="488" w:line="275" w:lineRule="exact"/>
        <w:ind w:left="792" w:right="432" w:hanging="360"/>
        <w:textAlignment w:val="baseline"/>
        <w:rPr>
          <w:rFonts w:ascii="Times" w:eastAsia="Times" w:hAnsi="Times"/>
          <w:color w:val="000000"/>
          <w:sz w:val="24"/>
        </w:rPr>
      </w:pPr>
      <w:r w:rsidRPr="003740C9">
        <w:pict>
          <v:line id="_x0000_s1476" style="position:absolute;left:0;text-align:left;z-index:251458560;mso-position-horizontal-relative:page;mso-position-vertical-relative:page" from="135.5pt,451.7pt" to="559.75pt,451.7pt" strokeweight=".95pt">
            <w10:wrap anchorx="page" anchory="page"/>
          </v:line>
        </w:pict>
      </w:r>
      <w:r w:rsidR="00930918">
        <w:rPr>
          <w:rFonts w:ascii="Times" w:eastAsia="Times" w:hAnsi="Times"/>
          <w:color w:val="000000"/>
          <w:sz w:val="24"/>
        </w:rPr>
        <w:t>Business owner services such as cash management, business retirement plans, insurance needs and help with succession planning.</w:t>
      </w:r>
    </w:p>
    <w:p w:rsidR="00BC640D" w:rsidRDefault="00BC640D">
      <w:pPr>
        <w:spacing w:before="16" w:after="488" w:line="275" w:lineRule="exact"/>
        <w:sectPr w:rsidR="00BC640D">
          <w:type w:val="continuous"/>
          <w:pgSz w:w="12240" w:h="15840"/>
          <w:pgMar w:top="1440" w:right="790" w:bottom="304" w:left="2710" w:header="720" w:footer="720" w:gutter="0"/>
          <w:cols w:space="720"/>
        </w:sectPr>
      </w:pPr>
    </w:p>
    <w:p w:rsidR="00BC640D" w:rsidRDefault="00930918">
      <w:pPr>
        <w:tabs>
          <w:tab w:val="left" w:pos="1872"/>
        </w:tabs>
        <w:spacing w:before="13" w:line="275" w:lineRule="exact"/>
        <w:ind w:left="144"/>
        <w:textAlignment w:val="baseline"/>
        <w:rPr>
          <w:rFonts w:ascii="Arial" w:eastAsia="Arial" w:hAnsi="Arial"/>
          <w:b/>
          <w:color w:val="000000"/>
          <w:sz w:val="18"/>
        </w:rPr>
      </w:pPr>
      <w:proofErr w:type="spellStart"/>
      <w:r>
        <w:rPr>
          <w:rFonts w:ascii="Arial" w:eastAsia="Arial" w:hAnsi="Arial"/>
          <w:b/>
          <w:color w:val="000000"/>
          <w:sz w:val="18"/>
        </w:rPr>
        <w:lastRenderedPageBreak/>
        <w:t>Citi</w:t>
      </w:r>
      <w:proofErr w:type="spellEnd"/>
      <w:r>
        <w:rPr>
          <w:rFonts w:ascii="Arial" w:eastAsia="Arial" w:hAnsi="Arial"/>
          <w:b/>
          <w:color w:val="000000"/>
          <w:sz w:val="18"/>
        </w:rPr>
        <w:t xml:space="preserve"> Clarity®</w:t>
      </w:r>
      <w:r>
        <w:rPr>
          <w:rFonts w:ascii="Arial" w:eastAsia="Arial" w:hAnsi="Arial"/>
          <w:b/>
          <w:color w:val="000000"/>
          <w:sz w:val="18"/>
        </w:rPr>
        <w:tab/>
      </w:r>
      <w:r>
        <w:rPr>
          <w:rFonts w:ascii="Times" w:eastAsia="Times" w:hAnsi="Times"/>
          <w:color w:val="000000"/>
          <w:sz w:val="24"/>
        </w:rPr>
        <w:t>What does your financial future look like?</w:t>
      </w:r>
    </w:p>
    <w:p w:rsidR="00BC640D" w:rsidRDefault="00930918">
      <w:pPr>
        <w:numPr>
          <w:ilvl w:val="0"/>
          <w:numId w:val="6"/>
        </w:numPr>
        <w:tabs>
          <w:tab w:val="clear" w:pos="360"/>
          <w:tab w:val="left" w:pos="2592"/>
        </w:tabs>
        <w:spacing w:before="26" w:line="275" w:lineRule="exact"/>
        <w:ind w:left="2592" w:right="216" w:hanging="360"/>
        <w:textAlignment w:val="baseline"/>
        <w:rPr>
          <w:rFonts w:ascii="Times" w:eastAsia="Times" w:hAnsi="Times"/>
          <w:color w:val="000000"/>
          <w:sz w:val="24"/>
        </w:rPr>
      </w:pPr>
      <w:r>
        <w:rPr>
          <w:rFonts w:ascii="Times" w:eastAsia="Times" w:hAnsi="Times"/>
          <w:color w:val="000000"/>
          <w:sz w:val="24"/>
        </w:rPr>
        <w:t xml:space="preserve">You've probably thought a lot about your future </w:t>
      </w:r>
      <w:r>
        <w:rPr>
          <w:rFonts w:ascii="Times" w:eastAsia="Times" w:hAnsi="Times"/>
          <w:color w:val="000000"/>
        </w:rPr>
        <w:t xml:space="preserve">— </w:t>
      </w:r>
      <w:r>
        <w:rPr>
          <w:rFonts w:ascii="Times" w:eastAsia="Times" w:hAnsi="Times"/>
          <w:color w:val="000000"/>
          <w:sz w:val="24"/>
        </w:rPr>
        <w:t>but you may not have found time to work with a Financial Advisor to formulate a plan that could help meet your goals.</w:t>
      </w:r>
    </w:p>
    <w:p w:rsidR="00BC640D" w:rsidRDefault="00930918">
      <w:pPr>
        <w:numPr>
          <w:ilvl w:val="0"/>
          <w:numId w:val="6"/>
        </w:numPr>
        <w:tabs>
          <w:tab w:val="clear" w:pos="360"/>
          <w:tab w:val="left" w:pos="2592"/>
        </w:tabs>
        <w:spacing w:before="16" w:line="275" w:lineRule="exact"/>
        <w:ind w:left="2592" w:right="216" w:hanging="360"/>
        <w:jc w:val="both"/>
        <w:textAlignment w:val="baseline"/>
        <w:rPr>
          <w:rFonts w:ascii="Times" w:eastAsia="Times" w:hAnsi="Times"/>
          <w:color w:val="000000"/>
          <w:sz w:val="24"/>
        </w:rPr>
      </w:pPr>
      <w:r>
        <w:rPr>
          <w:rFonts w:ascii="Times" w:eastAsia="Times" w:hAnsi="Times"/>
          <w:color w:val="000000"/>
          <w:sz w:val="24"/>
        </w:rPr>
        <w:t>Whether you need help with planning for a future purchase, insurance, or estate and trust services, let us help you get started.</w:t>
      </w:r>
    </w:p>
    <w:p w:rsidR="00BC640D" w:rsidRDefault="00930918">
      <w:pPr>
        <w:numPr>
          <w:ilvl w:val="0"/>
          <w:numId w:val="6"/>
        </w:numPr>
        <w:tabs>
          <w:tab w:val="clear" w:pos="360"/>
          <w:tab w:val="left" w:pos="2592"/>
        </w:tabs>
        <w:spacing w:before="25" w:line="275" w:lineRule="exact"/>
        <w:ind w:left="2592" w:right="144" w:hanging="360"/>
        <w:textAlignment w:val="baseline"/>
        <w:rPr>
          <w:rFonts w:ascii="Times" w:eastAsia="Times" w:hAnsi="Times"/>
          <w:color w:val="000000"/>
          <w:sz w:val="24"/>
        </w:rPr>
      </w:pPr>
      <w:proofErr w:type="spellStart"/>
      <w:r>
        <w:rPr>
          <w:rFonts w:ascii="Times" w:eastAsia="Times" w:hAnsi="Times"/>
          <w:color w:val="000000"/>
          <w:sz w:val="24"/>
        </w:rPr>
        <w:t>Citi</w:t>
      </w:r>
      <w:proofErr w:type="spellEnd"/>
      <w:r>
        <w:rPr>
          <w:rFonts w:ascii="Times" w:eastAsia="Times" w:hAnsi="Times"/>
          <w:color w:val="000000"/>
          <w:sz w:val="24"/>
        </w:rPr>
        <w:t xml:space="preserve"> Clarity's 5-step wealth management process can help you work toward your financial objectives and plan a more secure future for yourself and your loved ones. Our wealth management process is designed to help you:</w:t>
      </w:r>
    </w:p>
    <w:p w:rsidR="00BC640D" w:rsidRDefault="00930918">
      <w:pPr>
        <w:numPr>
          <w:ilvl w:val="0"/>
          <w:numId w:val="6"/>
        </w:numPr>
        <w:tabs>
          <w:tab w:val="clear" w:pos="360"/>
          <w:tab w:val="left" w:pos="2592"/>
        </w:tabs>
        <w:spacing w:before="17" w:line="275" w:lineRule="exact"/>
        <w:ind w:left="2592" w:hanging="360"/>
        <w:textAlignment w:val="baseline"/>
        <w:rPr>
          <w:rFonts w:ascii="Times" w:eastAsia="Times" w:hAnsi="Times"/>
          <w:color w:val="000000"/>
          <w:sz w:val="24"/>
        </w:rPr>
      </w:pPr>
      <w:r>
        <w:rPr>
          <w:rFonts w:ascii="Times" w:eastAsia="Times" w:hAnsi="Times"/>
          <w:color w:val="000000"/>
          <w:sz w:val="24"/>
        </w:rPr>
        <w:t>Define your goals.</w:t>
      </w:r>
    </w:p>
    <w:p w:rsidR="00BC640D" w:rsidRDefault="00930918">
      <w:pPr>
        <w:numPr>
          <w:ilvl w:val="0"/>
          <w:numId w:val="6"/>
        </w:numPr>
        <w:tabs>
          <w:tab w:val="clear" w:pos="360"/>
          <w:tab w:val="left" w:pos="2592"/>
        </w:tabs>
        <w:spacing w:before="18" w:line="275" w:lineRule="exact"/>
        <w:ind w:left="2592" w:hanging="360"/>
        <w:textAlignment w:val="baseline"/>
        <w:rPr>
          <w:rFonts w:ascii="Times" w:eastAsia="Times" w:hAnsi="Times"/>
          <w:color w:val="000000"/>
          <w:sz w:val="24"/>
        </w:rPr>
      </w:pPr>
      <w:r>
        <w:rPr>
          <w:rFonts w:ascii="Times" w:eastAsia="Times" w:hAnsi="Times"/>
          <w:color w:val="000000"/>
          <w:sz w:val="24"/>
        </w:rPr>
        <w:t>Create a plan to help pursue them.</w:t>
      </w:r>
    </w:p>
    <w:p w:rsidR="00BC640D" w:rsidRDefault="00930918">
      <w:pPr>
        <w:numPr>
          <w:ilvl w:val="0"/>
          <w:numId w:val="6"/>
        </w:numPr>
        <w:tabs>
          <w:tab w:val="clear" w:pos="360"/>
          <w:tab w:val="left" w:pos="2592"/>
        </w:tabs>
        <w:spacing w:before="18" w:after="224" w:line="275" w:lineRule="exact"/>
        <w:ind w:left="2592" w:hanging="360"/>
        <w:textAlignment w:val="baseline"/>
        <w:rPr>
          <w:rFonts w:ascii="Times" w:eastAsia="Times" w:hAnsi="Times"/>
          <w:color w:val="000000"/>
          <w:sz w:val="24"/>
        </w:rPr>
      </w:pPr>
      <w:r>
        <w:rPr>
          <w:rFonts w:ascii="Times" w:eastAsia="Times" w:hAnsi="Times"/>
          <w:color w:val="000000"/>
          <w:sz w:val="24"/>
        </w:rPr>
        <w:t>Gain clarity about your financial life.</w:t>
      </w:r>
    </w:p>
    <w:p w:rsidR="00BC640D" w:rsidRDefault="003740C9">
      <w:pPr>
        <w:tabs>
          <w:tab w:val="left" w:pos="1872"/>
        </w:tabs>
        <w:spacing w:before="268" w:line="275" w:lineRule="exact"/>
        <w:ind w:left="1872" w:right="288" w:hanging="1728"/>
        <w:jc w:val="both"/>
        <w:textAlignment w:val="baseline"/>
        <w:rPr>
          <w:rFonts w:ascii="Arial" w:eastAsia="Arial" w:hAnsi="Arial"/>
          <w:b/>
          <w:color w:val="000000"/>
          <w:sz w:val="20"/>
        </w:rPr>
      </w:pPr>
      <w:r w:rsidRPr="003740C9">
        <w:pict>
          <v:line id="_x0000_s1475" style="position:absolute;left:0;text-align:left;z-index:251459584;mso-position-horizontal-relative:page;mso-position-vertical-relative:page" from="137.5pt,647.75pt" to="559.75pt,647.75pt" strokeweight=".95pt">
            <w10:wrap anchorx="page" anchory="page"/>
          </v:line>
        </w:pict>
      </w:r>
      <w:r w:rsidR="00930918">
        <w:rPr>
          <w:rFonts w:ascii="Arial" w:eastAsia="Arial" w:hAnsi="Arial"/>
          <w:b/>
          <w:color w:val="000000"/>
          <w:sz w:val="20"/>
        </w:rPr>
        <w:t>Wells Fargo</w:t>
      </w:r>
      <w:r w:rsidR="00930918">
        <w:rPr>
          <w:rFonts w:ascii="Arial" w:eastAsia="Arial" w:hAnsi="Arial"/>
          <w:b/>
          <w:color w:val="000000"/>
          <w:sz w:val="20"/>
        </w:rPr>
        <w:tab/>
      </w:r>
      <w:r w:rsidR="00930918">
        <w:rPr>
          <w:rFonts w:ascii="Times" w:eastAsia="Times" w:hAnsi="Times"/>
          <w:color w:val="000000"/>
          <w:sz w:val="24"/>
        </w:rPr>
        <w:t>At Wells Fargo Private Bank, our holistic approach to wealth planning starts with your relationship manager. Click</w:t>
      </w:r>
      <w:r w:rsidR="00930918">
        <w:rPr>
          <w:rFonts w:ascii="Times" w:eastAsia="Times" w:hAnsi="Times"/>
          <w:color w:val="0000FF"/>
          <w:sz w:val="24"/>
          <w:u w:val="single"/>
        </w:rPr>
        <w:t xml:space="preserve"> here</w:t>
      </w:r>
      <w:r w:rsidR="00930918">
        <w:rPr>
          <w:rFonts w:ascii="Times" w:eastAsia="Times" w:hAnsi="Times"/>
          <w:color w:val="000000"/>
          <w:sz w:val="24"/>
        </w:rPr>
        <w:t xml:space="preserve"> to review all of the services provided. Only a few are included in this book.</w:t>
      </w:r>
    </w:p>
    <w:p w:rsidR="00BC640D" w:rsidRDefault="00930918">
      <w:pPr>
        <w:spacing w:before="819" w:line="275" w:lineRule="exact"/>
        <w:jc w:val="center"/>
        <w:textAlignment w:val="baseline"/>
        <w:rPr>
          <w:rFonts w:ascii="Times" w:eastAsia="Times" w:hAnsi="Times"/>
          <w:color w:val="000000"/>
          <w:spacing w:val="16"/>
          <w:sz w:val="24"/>
        </w:rPr>
      </w:pPr>
      <w:r>
        <w:rPr>
          <w:rFonts w:ascii="Times" w:eastAsia="Times" w:hAnsi="Times"/>
          <w:color w:val="000000"/>
          <w:spacing w:val="16"/>
          <w:sz w:val="24"/>
        </w:rPr>
        <w:t>- 35 -</w:t>
      </w:r>
    </w:p>
    <w:p w:rsidR="00BC640D" w:rsidRDefault="00BC640D">
      <w:pPr>
        <w:sectPr w:rsidR="00BC640D">
          <w:type w:val="continuous"/>
          <w:pgSz w:w="12240" w:h="15840"/>
          <w:pgMar w:top="1440" w:right="835" w:bottom="304" w:left="908" w:header="720" w:footer="720" w:gutter="0"/>
          <w:cols w:space="720"/>
        </w:sectPr>
      </w:pPr>
    </w:p>
    <w:p w:rsidR="00BC640D" w:rsidRDefault="00930918">
      <w:pPr>
        <w:spacing w:before="10" w:after="223" w:line="357" w:lineRule="exact"/>
        <w:ind w:left="216"/>
        <w:textAlignment w:val="baseline"/>
        <w:rPr>
          <w:rFonts w:ascii="Arial" w:eastAsia="Arial" w:hAnsi="Arial"/>
          <w:b/>
          <w:color w:val="000000"/>
          <w:sz w:val="32"/>
        </w:rPr>
      </w:pPr>
      <w:r>
        <w:rPr>
          <w:rFonts w:ascii="Arial" w:eastAsia="Arial" w:hAnsi="Arial"/>
          <w:b/>
          <w:color w:val="000000"/>
          <w:sz w:val="32"/>
        </w:rPr>
        <w:lastRenderedPageBreak/>
        <w:t xml:space="preserve">Bank Services, </w:t>
      </w:r>
      <w:r>
        <w:rPr>
          <w:rFonts w:ascii="Arial" w:eastAsia="Arial" w:hAnsi="Arial"/>
          <w:i/>
          <w:color w:val="000000"/>
          <w:sz w:val="28"/>
        </w:rPr>
        <w:t>Continued</w:t>
      </w:r>
    </w:p>
    <w:p w:rsidR="00BC640D" w:rsidRDefault="003740C9">
      <w:pPr>
        <w:spacing w:before="268" w:line="20" w:lineRule="exact"/>
      </w:pPr>
      <w:r>
        <w:pict>
          <v:line id="_x0000_s1474" style="position:absolute;z-index:251460608;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368"/>
        <w:gridCol w:w="9129"/>
      </w:tblGrid>
      <w:tr w:rsidR="00BC640D">
        <w:trPr>
          <w:trHeight w:hRule="exact" w:val="659"/>
        </w:trPr>
        <w:tc>
          <w:tcPr>
            <w:tcW w:w="1368" w:type="dxa"/>
            <w:tcBorders>
              <w:top w:val="none" w:sz="0" w:space="0" w:color="000000"/>
              <w:left w:val="none" w:sz="0" w:space="0" w:color="000000"/>
              <w:bottom w:val="none" w:sz="0" w:space="0" w:color="000000"/>
              <w:right w:val="none" w:sz="0" w:space="0" w:color="000000"/>
            </w:tcBorders>
          </w:tcPr>
          <w:p w:rsidR="00BC640D" w:rsidRDefault="00930918">
            <w:pPr>
              <w:spacing w:after="199" w:line="225" w:lineRule="exact"/>
              <w:ind w:left="180"/>
              <w:textAlignment w:val="baseline"/>
              <w:rPr>
                <w:rFonts w:ascii="Arial" w:eastAsia="Arial" w:hAnsi="Arial"/>
                <w:b/>
                <w:color w:val="000000"/>
                <w:sz w:val="20"/>
              </w:rPr>
            </w:pPr>
            <w:r>
              <w:rPr>
                <w:rFonts w:ascii="Arial" w:eastAsia="Arial" w:hAnsi="Arial"/>
                <w:b/>
                <w:color w:val="000000"/>
                <w:sz w:val="20"/>
              </w:rPr>
              <w:t xml:space="preserve">Wells Fargo </w:t>
            </w:r>
            <w:r>
              <w:rPr>
                <w:rFonts w:ascii="Arial" w:eastAsia="Arial" w:hAnsi="Arial"/>
                <w:color w:val="000000"/>
                <w:sz w:val="20"/>
              </w:rPr>
              <w:t>(continued)</w:t>
            </w:r>
          </w:p>
        </w:tc>
        <w:tc>
          <w:tcPr>
            <w:tcW w:w="9129" w:type="dxa"/>
            <w:vMerge w:val="restart"/>
            <w:tcBorders>
              <w:top w:val="none" w:sz="0" w:space="0" w:color="000000"/>
              <w:left w:val="none" w:sz="0" w:space="0" w:color="000000"/>
              <w:bottom w:val="single" w:sz="0" w:space="0" w:color="000000"/>
              <w:right w:val="none" w:sz="0" w:space="0" w:color="000000"/>
            </w:tcBorders>
          </w:tcPr>
          <w:p w:rsidR="00BC640D" w:rsidRDefault="00930918">
            <w:pPr>
              <w:spacing w:line="264" w:lineRule="exact"/>
              <w:ind w:left="576"/>
              <w:textAlignment w:val="baseline"/>
              <w:rPr>
                <w:rFonts w:ascii="Times" w:eastAsia="Times" w:hAnsi="Times"/>
                <w:b/>
                <w:color w:val="000000"/>
                <w:sz w:val="24"/>
              </w:rPr>
            </w:pPr>
            <w:r>
              <w:rPr>
                <w:rFonts w:ascii="Times" w:eastAsia="Times" w:hAnsi="Times"/>
                <w:b/>
                <w:color w:val="000000"/>
                <w:sz w:val="24"/>
              </w:rPr>
              <w:t>Key elements of wealth planning at The Private Bank</w:t>
            </w:r>
          </w:p>
          <w:p w:rsidR="00BC640D" w:rsidRDefault="00930918">
            <w:pPr>
              <w:spacing w:before="270" w:line="276" w:lineRule="exact"/>
              <w:ind w:left="576" w:right="216"/>
              <w:textAlignment w:val="baseline"/>
              <w:rPr>
                <w:rFonts w:ascii="Times" w:eastAsia="Times" w:hAnsi="Times"/>
                <w:color w:val="000000"/>
                <w:sz w:val="24"/>
              </w:rPr>
            </w:pPr>
            <w:r>
              <w:rPr>
                <w:rFonts w:ascii="Times" w:eastAsia="Times" w:hAnsi="Times"/>
                <w:color w:val="000000"/>
                <w:sz w:val="24"/>
              </w:rPr>
              <w:t>Our wealth planning process focuses on developing a clear picture of your unique needs and goals, and leads to a personalized action plan that aligns solutions with those goals.</w:t>
            </w:r>
          </w:p>
          <w:p w:rsidR="00BC640D" w:rsidRDefault="00930918">
            <w:pPr>
              <w:spacing w:before="278" w:line="275" w:lineRule="exact"/>
              <w:ind w:left="576" w:right="324"/>
              <w:textAlignment w:val="baseline"/>
              <w:rPr>
                <w:rFonts w:ascii="Times" w:eastAsia="Times" w:hAnsi="Times"/>
                <w:color w:val="000000"/>
                <w:sz w:val="24"/>
              </w:rPr>
            </w:pPr>
            <w:r>
              <w:rPr>
                <w:rFonts w:ascii="Times" w:eastAsia="Times" w:hAnsi="Times"/>
                <w:color w:val="000000"/>
                <w:sz w:val="24"/>
              </w:rPr>
              <w:t>The wealth planning process begins with a core planning review that helps enable you and your family to:</w:t>
            </w:r>
          </w:p>
        </w:tc>
      </w:tr>
      <w:tr w:rsidR="00BC640D">
        <w:trPr>
          <w:trHeight w:hRule="exact" w:val="1536"/>
        </w:trPr>
        <w:tc>
          <w:tcPr>
            <w:tcW w:w="1368" w:type="dxa"/>
            <w:tcBorders>
              <w:top w:val="none" w:sz="0" w:space="0" w:color="000000"/>
              <w:left w:val="none" w:sz="0" w:space="0" w:color="000000"/>
              <w:bottom w:val="none" w:sz="0" w:space="0" w:color="000000"/>
              <w:right w:val="none" w:sz="0" w:space="0" w:color="000000"/>
            </w:tcBorders>
          </w:tcPr>
          <w:p w:rsidR="00BC640D" w:rsidRDefault="00930918">
            <w:pPr>
              <w:spacing w:after="672"/>
              <w:ind w:left="182"/>
              <w:jc w:val="right"/>
              <w:textAlignment w:val="baseline"/>
            </w:pPr>
            <w:r>
              <w:rPr>
                <w:noProof/>
              </w:rPr>
              <w:drawing>
                <wp:inline distT="0" distB="0" distL="0" distR="0">
                  <wp:extent cx="561340" cy="53657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5" cstate="print"/>
                          <a:stretch>
                            <a:fillRect/>
                          </a:stretch>
                        </pic:blipFill>
                        <pic:spPr>
                          <a:xfrm>
                            <a:off x="0" y="0"/>
                            <a:ext cx="561340" cy="536575"/>
                          </a:xfrm>
                          <a:prstGeom prst="rect">
                            <a:avLst/>
                          </a:prstGeom>
                        </pic:spPr>
                      </pic:pic>
                    </a:graphicData>
                  </a:graphic>
                </wp:inline>
              </w:drawing>
            </w:r>
          </w:p>
        </w:tc>
        <w:tc>
          <w:tcPr>
            <w:tcW w:w="9129" w:type="dxa"/>
            <w:vMerge/>
            <w:tcBorders>
              <w:top w:val="single" w:sz="0" w:space="0" w:color="000000"/>
              <w:left w:val="none" w:sz="0" w:space="0" w:color="000000"/>
              <w:bottom w:val="none" w:sz="0" w:space="0" w:color="000000"/>
              <w:right w:val="none" w:sz="0" w:space="0" w:color="000000"/>
            </w:tcBorders>
          </w:tcPr>
          <w:p w:rsidR="00BC640D" w:rsidRDefault="00BC640D"/>
        </w:tc>
      </w:tr>
    </w:tbl>
    <w:p w:rsidR="00BC640D" w:rsidRDefault="00BC640D">
      <w:pPr>
        <w:spacing w:after="268" w:line="20" w:lineRule="exact"/>
      </w:pPr>
    </w:p>
    <w:p w:rsidR="00BC640D" w:rsidRDefault="00930918">
      <w:pPr>
        <w:numPr>
          <w:ilvl w:val="0"/>
          <w:numId w:val="6"/>
        </w:numPr>
        <w:tabs>
          <w:tab w:val="clear" w:pos="360"/>
          <w:tab w:val="left" w:pos="2664"/>
        </w:tabs>
        <w:spacing w:before="2" w:line="276" w:lineRule="exact"/>
        <w:ind w:left="2664" w:right="792" w:hanging="360"/>
        <w:textAlignment w:val="baseline"/>
        <w:rPr>
          <w:rFonts w:ascii="Times" w:eastAsia="Times" w:hAnsi="Times"/>
          <w:color w:val="000000"/>
          <w:sz w:val="24"/>
        </w:rPr>
      </w:pPr>
      <w:r>
        <w:rPr>
          <w:rFonts w:ascii="Times" w:eastAsia="Times" w:hAnsi="Times"/>
          <w:color w:val="000000"/>
          <w:sz w:val="24"/>
        </w:rPr>
        <w:t>Identify and prioritize your most important wealth management goals and concerns</w:t>
      </w:r>
    </w:p>
    <w:p w:rsidR="00BC640D" w:rsidRDefault="00930918">
      <w:pPr>
        <w:numPr>
          <w:ilvl w:val="0"/>
          <w:numId w:val="6"/>
        </w:numPr>
        <w:tabs>
          <w:tab w:val="clear" w:pos="360"/>
          <w:tab w:val="left" w:pos="2664"/>
        </w:tabs>
        <w:spacing w:before="14" w:line="276" w:lineRule="exact"/>
        <w:ind w:left="2664" w:right="576" w:hanging="360"/>
        <w:textAlignment w:val="baseline"/>
        <w:rPr>
          <w:rFonts w:ascii="Times" w:eastAsia="Times" w:hAnsi="Times"/>
          <w:color w:val="000000"/>
          <w:sz w:val="24"/>
        </w:rPr>
      </w:pPr>
      <w:r>
        <w:rPr>
          <w:rFonts w:ascii="Times" w:eastAsia="Times" w:hAnsi="Times"/>
          <w:color w:val="000000"/>
          <w:sz w:val="24"/>
        </w:rPr>
        <w:t>Review a net worth statement to gauge your progress toward reaching those goals</w:t>
      </w:r>
    </w:p>
    <w:p w:rsidR="00BC640D" w:rsidRDefault="00930918">
      <w:pPr>
        <w:numPr>
          <w:ilvl w:val="0"/>
          <w:numId w:val="6"/>
        </w:numPr>
        <w:tabs>
          <w:tab w:val="clear" w:pos="360"/>
          <w:tab w:val="left" w:pos="2664"/>
        </w:tabs>
        <w:spacing w:before="19" w:line="276" w:lineRule="exact"/>
        <w:ind w:left="2664" w:right="288" w:hanging="360"/>
        <w:textAlignment w:val="baseline"/>
        <w:rPr>
          <w:rFonts w:ascii="Times" w:eastAsia="Times" w:hAnsi="Times"/>
          <w:color w:val="000000"/>
          <w:sz w:val="24"/>
        </w:rPr>
      </w:pPr>
      <w:r>
        <w:rPr>
          <w:rFonts w:ascii="Times" w:eastAsia="Times" w:hAnsi="Times"/>
          <w:color w:val="000000"/>
          <w:sz w:val="24"/>
        </w:rPr>
        <w:t>Articulate how you oversee your investments and view your personal tolerance for investment risk</w:t>
      </w:r>
    </w:p>
    <w:p w:rsidR="00BC640D" w:rsidRDefault="00930918">
      <w:pPr>
        <w:numPr>
          <w:ilvl w:val="0"/>
          <w:numId w:val="6"/>
        </w:numPr>
        <w:tabs>
          <w:tab w:val="clear" w:pos="360"/>
          <w:tab w:val="left" w:pos="2664"/>
        </w:tabs>
        <w:spacing w:before="15" w:line="276" w:lineRule="exact"/>
        <w:ind w:left="2664" w:right="432" w:hanging="360"/>
        <w:textAlignment w:val="baseline"/>
        <w:rPr>
          <w:rFonts w:ascii="Times" w:eastAsia="Times" w:hAnsi="Times"/>
          <w:color w:val="000000"/>
          <w:sz w:val="24"/>
        </w:rPr>
      </w:pPr>
      <w:r>
        <w:rPr>
          <w:rFonts w:ascii="Times" w:eastAsia="Times" w:hAnsi="Times"/>
          <w:color w:val="000000"/>
          <w:sz w:val="24"/>
        </w:rPr>
        <w:t>Review a checklist of important estate documents, including wills, powers of attorney, living trusts and beneficiary designations</w:t>
      </w:r>
    </w:p>
    <w:p w:rsidR="00BC640D" w:rsidRDefault="00930918">
      <w:pPr>
        <w:spacing w:before="278" w:line="276" w:lineRule="exact"/>
        <w:ind w:left="1872" w:right="576"/>
        <w:textAlignment w:val="baseline"/>
        <w:rPr>
          <w:rFonts w:ascii="Times" w:eastAsia="Times" w:hAnsi="Times"/>
          <w:color w:val="000000"/>
          <w:sz w:val="24"/>
        </w:rPr>
      </w:pPr>
      <w:r>
        <w:rPr>
          <w:rFonts w:ascii="Times" w:eastAsia="Times" w:hAnsi="Times"/>
          <w:color w:val="000000"/>
          <w:sz w:val="24"/>
        </w:rPr>
        <w:t>For clients with comprehensive or complex wealth planning needs, we can provide consultation on various components of your wealth plan, including:</w:t>
      </w:r>
    </w:p>
    <w:p w:rsidR="00BC640D" w:rsidRDefault="00930918">
      <w:pPr>
        <w:numPr>
          <w:ilvl w:val="0"/>
          <w:numId w:val="6"/>
        </w:numPr>
        <w:tabs>
          <w:tab w:val="clear" w:pos="360"/>
          <w:tab w:val="left" w:pos="2664"/>
        </w:tabs>
        <w:spacing w:before="295" w:line="276" w:lineRule="exact"/>
        <w:ind w:left="2664" w:hanging="360"/>
        <w:textAlignment w:val="baseline"/>
        <w:rPr>
          <w:rFonts w:ascii="Times" w:eastAsia="Times" w:hAnsi="Times"/>
          <w:color w:val="000000"/>
          <w:spacing w:val="-1"/>
          <w:sz w:val="24"/>
        </w:rPr>
      </w:pPr>
      <w:r>
        <w:rPr>
          <w:rFonts w:ascii="Times" w:eastAsia="Times" w:hAnsi="Times"/>
          <w:color w:val="000000"/>
          <w:spacing w:val="-1"/>
          <w:sz w:val="24"/>
        </w:rPr>
        <w:t>Retirement and cash flow planning</w:t>
      </w:r>
    </w:p>
    <w:p w:rsidR="00BC640D" w:rsidRDefault="00930918">
      <w:pPr>
        <w:numPr>
          <w:ilvl w:val="0"/>
          <w:numId w:val="6"/>
        </w:numPr>
        <w:tabs>
          <w:tab w:val="clear" w:pos="360"/>
          <w:tab w:val="left" w:pos="2664"/>
        </w:tabs>
        <w:spacing w:before="137" w:line="276" w:lineRule="exact"/>
        <w:ind w:left="2664" w:hanging="360"/>
        <w:textAlignment w:val="baseline"/>
        <w:rPr>
          <w:rFonts w:ascii="Times" w:eastAsia="Times" w:hAnsi="Times"/>
          <w:color w:val="000000"/>
          <w:sz w:val="24"/>
        </w:rPr>
      </w:pPr>
      <w:r>
        <w:rPr>
          <w:rFonts w:ascii="Times" w:eastAsia="Times" w:hAnsi="Times"/>
          <w:color w:val="000000"/>
          <w:sz w:val="24"/>
        </w:rPr>
        <w:t>Company benefits and equity compensation analysis</w:t>
      </w:r>
    </w:p>
    <w:p w:rsidR="00BC640D" w:rsidRDefault="00930918">
      <w:pPr>
        <w:numPr>
          <w:ilvl w:val="0"/>
          <w:numId w:val="6"/>
        </w:numPr>
        <w:tabs>
          <w:tab w:val="clear" w:pos="360"/>
          <w:tab w:val="left" w:pos="2664"/>
        </w:tabs>
        <w:spacing w:before="137" w:after="233" w:line="276" w:lineRule="exact"/>
        <w:ind w:left="2664" w:hanging="360"/>
        <w:textAlignment w:val="baseline"/>
        <w:rPr>
          <w:rFonts w:ascii="Times" w:eastAsia="Times" w:hAnsi="Times"/>
          <w:color w:val="000000"/>
          <w:spacing w:val="-3"/>
          <w:sz w:val="24"/>
        </w:rPr>
      </w:pPr>
      <w:r>
        <w:rPr>
          <w:rFonts w:ascii="Times" w:eastAsia="Times" w:hAnsi="Times"/>
          <w:color w:val="000000"/>
          <w:spacing w:val="-3"/>
          <w:sz w:val="24"/>
        </w:rPr>
        <w:t>Risk analysis</w:t>
      </w:r>
    </w:p>
    <w:p w:rsidR="00BC640D" w:rsidRDefault="003740C9">
      <w:pPr>
        <w:tabs>
          <w:tab w:val="left" w:pos="1872"/>
        </w:tabs>
        <w:spacing w:before="265" w:line="276" w:lineRule="exact"/>
        <w:ind w:left="1872" w:right="504" w:hanging="1728"/>
        <w:textAlignment w:val="baseline"/>
        <w:rPr>
          <w:rFonts w:ascii="Arial" w:eastAsia="Arial" w:hAnsi="Arial"/>
          <w:b/>
          <w:color w:val="000000"/>
          <w:sz w:val="18"/>
        </w:rPr>
      </w:pPr>
      <w:r w:rsidRPr="003740C9">
        <w:pict>
          <v:line id="_x0000_s1473" style="position:absolute;left:0;text-align:left;z-index:251461632;mso-position-horizontal-relative:page;mso-position-vertical-relative:page" from="137.5pt,477.35pt" to="559.75pt,477.35pt" strokeweight=".95pt">
            <w10:wrap anchorx="page" anchory="page"/>
          </v:line>
        </w:pict>
      </w:r>
      <w:r w:rsidR="00930918">
        <w:rPr>
          <w:rFonts w:ascii="Arial" w:eastAsia="Arial" w:hAnsi="Arial"/>
          <w:b/>
          <w:color w:val="000000"/>
          <w:sz w:val="18"/>
        </w:rPr>
        <w:t>Insurance</w:t>
      </w:r>
      <w:r w:rsidR="00930918">
        <w:rPr>
          <w:rFonts w:ascii="Arial" w:eastAsia="Arial" w:hAnsi="Arial"/>
          <w:b/>
          <w:color w:val="000000"/>
          <w:sz w:val="18"/>
        </w:rPr>
        <w:tab/>
      </w:r>
      <w:r w:rsidR="00930918">
        <w:rPr>
          <w:rFonts w:ascii="Times" w:eastAsia="Times" w:hAnsi="Times"/>
          <w:color w:val="000000"/>
          <w:sz w:val="24"/>
        </w:rPr>
        <w:t>At The Private Bank, an insurance specialist serves as a key member of your wealth management team who will review your insurance portfolio in the context of your current needs, projected income, retirement plans and legacy intentions.</w:t>
      </w:r>
    </w:p>
    <w:p w:rsidR="00BC640D" w:rsidRDefault="00930918">
      <w:pPr>
        <w:spacing w:before="2" w:line="276" w:lineRule="exact"/>
        <w:ind w:left="1872"/>
        <w:textAlignment w:val="baseline"/>
        <w:rPr>
          <w:rFonts w:ascii="Times" w:eastAsia="Times" w:hAnsi="Times"/>
          <w:color w:val="000000"/>
          <w:sz w:val="24"/>
        </w:rPr>
      </w:pPr>
      <w:r>
        <w:rPr>
          <w:rFonts w:ascii="Times" w:eastAsia="Times" w:hAnsi="Times"/>
          <w:color w:val="000000"/>
          <w:sz w:val="24"/>
        </w:rPr>
        <w:t>Insurance is synchronized with your overall wealth plan</w:t>
      </w:r>
    </w:p>
    <w:p w:rsidR="00BC640D" w:rsidRDefault="00930918">
      <w:pPr>
        <w:spacing w:before="276" w:line="276" w:lineRule="exact"/>
        <w:ind w:left="1872" w:right="216"/>
        <w:textAlignment w:val="baseline"/>
        <w:rPr>
          <w:rFonts w:ascii="Times" w:eastAsia="Times" w:hAnsi="Times"/>
          <w:color w:val="000000"/>
          <w:spacing w:val="-1"/>
          <w:sz w:val="24"/>
        </w:rPr>
      </w:pPr>
      <w:r>
        <w:rPr>
          <w:rFonts w:ascii="Times" w:eastAsia="Times" w:hAnsi="Times"/>
          <w:color w:val="000000"/>
          <w:spacing w:val="-1"/>
          <w:sz w:val="24"/>
        </w:rPr>
        <w:t>All too often, insurance is treated as something separate from a total wealth plan. At The Private Bank, your insurance specialist participates actively in the wealth planning process to ensure that your insurance portfolio properly reflects your needs and goals.</w:t>
      </w:r>
    </w:p>
    <w:p w:rsidR="00BC640D" w:rsidRDefault="00930918">
      <w:pPr>
        <w:spacing w:before="274" w:after="723" w:line="276" w:lineRule="exact"/>
        <w:ind w:left="1872" w:right="216"/>
        <w:textAlignment w:val="baseline"/>
        <w:rPr>
          <w:rFonts w:ascii="Times" w:eastAsia="Times" w:hAnsi="Times"/>
          <w:color w:val="000000"/>
          <w:spacing w:val="-1"/>
          <w:sz w:val="24"/>
        </w:rPr>
      </w:pPr>
      <w:r>
        <w:rPr>
          <w:rFonts w:ascii="Times" w:eastAsia="Times" w:hAnsi="Times"/>
          <w:color w:val="000000"/>
          <w:spacing w:val="-1"/>
          <w:sz w:val="24"/>
        </w:rPr>
        <w:t>Working in partnership with your relationship manager, your insurance specialist can recommend solutions and strategies that complement your overall wealth plan. Specific services include portfolio review, carrier risk analysis and monitoring, custom-tailored solutions, and access to a comprehensive selection of insurance products.</w:t>
      </w:r>
    </w:p>
    <w:p w:rsidR="00BC640D" w:rsidRDefault="003740C9">
      <w:pPr>
        <w:spacing w:before="46" w:line="226" w:lineRule="exact"/>
        <w:ind w:right="180"/>
        <w:jc w:val="right"/>
        <w:textAlignment w:val="baseline"/>
        <w:rPr>
          <w:rFonts w:ascii="Times" w:eastAsia="Times" w:hAnsi="Times"/>
          <w:i/>
          <w:color w:val="000000"/>
          <w:sz w:val="20"/>
        </w:rPr>
      </w:pPr>
      <w:r w:rsidRPr="003740C9">
        <w:pict>
          <v:line id="_x0000_s1472" style="position:absolute;left:0;text-align:left;z-index:251462656;mso-position-horizontal-relative:page;mso-position-vertical-relative:page" from="137.5pt,706.8pt" to="559.75pt,706.8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845" w:bottom="1024" w:left="898" w:header="720" w:footer="720" w:gutter="0"/>
          <w:cols w:space="720"/>
        </w:sectPr>
      </w:pPr>
    </w:p>
    <w:p w:rsidR="00BC640D" w:rsidRDefault="00930918">
      <w:pPr>
        <w:spacing w:before="10" w:after="209" w:line="357"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Bank Services, </w:t>
      </w:r>
      <w:r>
        <w:rPr>
          <w:rFonts w:ascii="Arial" w:eastAsia="Arial" w:hAnsi="Arial"/>
          <w:i/>
          <w:color w:val="000000"/>
          <w:sz w:val="28"/>
        </w:rPr>
        <w:t>Continued</w:t>
      </w:r>
    </w:p>
    <w:tbl>
      <w:tblPr>
        <w:tblW w:w="0" w:type="auto"/>
        <w:tblLayout w:type="fixed"/>
        <w:tblCellMar>
          <w:left w:w="0" w:type="dxa"/>
          <w:right w:w="0" w:type="dxa"/>
        </w:tblCellMar>
        <w:tblLook w:val="04A0"/>
      </w:tblPr>
      <w:tblGrid>
        <w:gridCol w:w="1823"/>
        <w:gridCol w:w="8458"/>
      </w:tblGrid>
      <w:tr w:rsidR="00BC640D">
        <w:trPr>
          <w:trHeight w:hRule="exact" w:val="1532"/>
        </w:trPr>
        <w:tc>
          <w:tcPr>
            <w:tcW w:w="1823" w:type="dxa"/>
            <w:tcBorders>
              <w:top w:val="none" w:sz="0" w:space="0" w:color="000000"/>
              <w:left w:val="none" w:sz="0" w:space="0" w:color="020000"/>
              <w:bottom w:val="none" w:sz="0" w:space="0" w:color="000000"/>
              <w:right w:val="none" w:sz="0" w:space="0" w:color="020000"/>
            </w:tcBorders>
          </w:tcPr>
          <w:p w:rsidR="00BC640D" w:rsidRDefault="00930918">
            <w:pPr>
              <w:spacing w:before="268" w:after="790" w:line="235" w:lineRule="exact"/>
              <w:jc w:val="center"/>
              <w:textAlignment w:val="baseline"/>
              <w:rPr>
                <w:rFonts w:ascii="Arial" w:eastAsia="Arial" w:hAnsi="Arial"/>
                <w:b/>
                <w:color w:val="000000"/>
                <w:sz w:val="20"/>
              </w:rPr>
            </w:pPr>
            <w:r>
              <w:rPr>
                <w:rFonts w:ascii="Arial" w:eastAsia="Arial" w:hAnsi="Arial"/>
                <w:b/>
                <w:color w:val="000000"/>
                <w:sz w:val="20"/>
              </w:rPr>
              <w:t xml:space="preserve">Wells Fargo </w:t>
            </w:r>
            <w:r>
              <w:rPr>
                <w:rFonts w:ascii="Arial" w:eastAsia="Arial" w:hAnsi="Arial"/>
                <w:b/>
                <w:color w:val="000000"/>
                <w:sz w:val="20"/>
              </w:rPr>
              <w:br/>
            </w:r>
            <w:r>
              <w:rPr>
                <w:rFonts w:ascii="Arial" w:eastAsia="Arial" w:hAnsi="Arial"/>
                <w:color w:val="000000"/>
                <w:sz w:val="20"/>
              </w:rPr>
              <w:t>(continued)</w:t>
            </w:r>
          </w:p>
        </w:tc>
        <w:tc>
          <w:tcPr>
            <w:tcW w:w="8458" w:type="dxa"/>
            <w:tcBorders>
              <w:top w:val="single" w:sz="7" w:space="0" w:color="000000"/>
              <w:left w:val="none" w:sz="0" w:space="0" w:color="020000"/>
              <w:bottom w:val="none" w:sz="0" w:space="0" w:color="000000"/>
              <w:right w:val="none" w:sz="0" w:space="0" w:color="020000"/>
            </w:tcBorders>
          </w:tcPr>
          <w:p w:rsidR="00BC640D" w:rsidRDefault="00930918">
            <w:pPr>
              <w:spacing w:before="278" w:line="274" w:lineRule="exact"/>
              <w:ind w:left="72"/>
              <w:textAlignment w:val="baseline"/>
              <w:rPr>
                <w:rFonts w:ascii="Times" w:eastAsia="Times" w:hAnsi="Times"/>
                <w:b/>
                <w:color w:val="000000"/>
                <w:sz w:val="24"/>
              </w:rPr>
            </w:pPr>
            <w:r>
              <w:rPr>
                <w:rFonts w:ascii="Times" w:eastAsia="Times" w:hAnsi="Times"/>
                <w:b/>
                <w:color w:val="000000"/>
                <w:sz w:val="24"/>
              </w:rPr>
              <w:t>Insurance solutions for your needs</w:t>
            </w:r>
          </w:p>
          <w:p w:rsidR="00BC640D" w:rsidRDefault="00930918">
            <w:pPr>
              <w:spacing w:before="131" w:after="17" w:line="276" w:lineRule="exact"/>
              <w:ind w:left="72" w:right="72"/>
              <w:jc w:val="both"/>
              <w:textAlignment w:val="baseline"/>
              <w:rPr>
                <w:rFonts w:ascii="Times" w:eastAsia="Times" w:hAnsi="Times"/>
                <w:color w:val="000000"/>
                <w:sz w:val="24"/>
              </w:rPr>
            </w:pPr>
            <w:r>
              <w:rPr>
                <w:rFonts w:ascii="Times" w:eastAsia="Times" w:hAnsi="Times"/>
                <w:color w:val="000000"/>
                <w:sz w:val="24"/>
              </w:rPr>
              <w:t xml:space="preserve">Insurance offers more than protection from unforeseen events. Insurance solutions can help you at every stage of your financial life, whether your goals are wealth protection, liquidity creation, wealth accumulation </w:t>
            </w:r>
            <w:proofErr w:type="spellStart"/>
            <w:r>
              <w:rPr>
                <w:rFonts w:ascii="Times" w:eastAsia="Times" w:hAnsi="Times"/>
                <w:color w:val="000000"/>
                <w:sz w:val="24"/>
              </w:rPr>
              <w:t>or</w:t>
            </w:r>
            <w:proofErr w:type="spellEnd"/>
            <w:r>
              <w:rPr>
                <w:rFonts w:ascii="Times" w:eastAsia="Times" w:hAnsi="Times"/>
                <w:color w:val="000000"/>
                <w:sz w:val="24"/>
              </w:rPr>
              <w:t xml:space="preserve"> wealth transfer.</w:t>
            </w:r>
          </w:p>
        </w:tc>
      </w:tr>
    </w:tbl>
    <w:p w:rsidR="00BC640D" w:rsidRDefault="00BC640D">
      <w:pPr>
        <w:spacing w:after="232" w:line="20" w:lineRule="exact"/>
      </w:pPr>
    </w:p>
    <w:p w:rsidR="00BC640D" w:rsidRDefault="00930918">
      <w:pPr>
        <w:spacing w:before="11" w:line="274" w:lineRule="exact"/>
        <w:ind w:left="1872"/>
        <w:jc w:val="both"/>
        <w:textAlignment w:val="baseline"/>
        <w:rPr>
          <w:rFonts w:ascii="Times" w:eastAsia="Times" w:hAnsi="Times"/>
          <w:b/>
          <w:color w:val="000000"/>
          <w:sz w:val="24"/>
        </w:rPr>
      </w:pPr>
      <w:r>
        <w:rPr>
          <w:rFonts w:ascii="Times" w:eastAsia="Times" w:hAnsi="Times"/>
          <w:b/>
          <w:color w:val="000000"/>
          <w:sz w:val="24"/>
        </w:rPr>
        <w:t>Wealth Protection</w:t>
      </w:r>
    </w:p>
    <w:p w:rsidR="00BC640D" w:rsidRDefault="00930918">
      <w:pPr>
        <w:spacing w:line="273" w:lineRule="exact"/>
        <w:ind w:left="1872"/>
        <w:jc w:val="both"/>
        <w:textAlignment w:val="baseline"/>
        <w:rPr>
          <w:rFonts w:ascii="Times" w:eastAsia="Times" w:hAnsi="Times"/>
          <w:color w:val="000000"/>
          <w:sz w:val="24"/>
        </w:rPr>
      </w:pPr>
      <w:r>
        <w:rPr>
          <w:rFonts w:ascii="Times" w:eastAsia="Times" w:hAnsi="Times"/>
          <w:color w:val="000000"/>
          <w:sz w:val="24"/>
        </w:rPr>
        <w:t>Help ensure that if the unexpected occurs, you and your loved ones will be able to</w:t>
      </w:r>
    </w:p>
    <w:p w:rsidR="00BC640D" w:rsidRDefault="00930918">
      <w:pPr>
        <w:spacing w:line="273" w:lineRule="exact"/>
        <w:ind w:left="1872"/>
        <w:jc w:val="both"/>
        <w:textAlignment w:val="baseline"/>
        <w:rPr>
          <w:rFonts w:ascii="Times" w:eastAsia="Times" w:hAnsi="Times"/>
          <w:color w:val="000000"/>
          <w:sz w:val="24"/>
        </w:rPr>
      </w:pPr>
      <w:r>
        <w:rPr>
          <w:rFonts w:ascii="Times" w:eastAsia="Times" w:hAnsi="Times"/>
          <w:color w:val="000000"/>
          <w:sz w:val="24"/>
        </w:rPr>
        <w:t>preserve your quality of life.</w:t>
      </w:r>
    </w:p>
    <w:p w:rsidR="00BC640D" w:rsidRDefault="00930918">
      <w:pPr>
        <w:numPr>
          <w:ilvl w:val="0"/>
          <w:numId w:val="6"/>
        </w:numPr>
        <w:tabs>
          <w:tab w:val="clear" w:pos="360"/>
          <w:tab w:val="left" w:pos="2592"/>
        </w:tabs>
        <w:spacing w:before="22" w:line="276" w:lineRule="exact"/>
        <w:ind w:left="2232"/>
        <w:jc w:val="both"/>
        <w:textAlignment w:val="baseline"/>
        <w:rPr>
          <w:rFonts w:ascii="Times" w:eastAsia="Times" w:hAnsi="Times"/>
          <w:color w:val="000000"/>
          <w:sz w:val="24"/>
        </w:rPr>
      </w:pPr>
      <w:r>
        <w:rPr>
          <w:rFonts w:ascii="Times" w:eastAsia="Times" w:hAnsi="Times"/>
          <w:color w:val="000000"/>
          <w:sz w:val="24"/>
        </w:rPr>
        <w:t>Life insurance</w:t>
      </w:r>
    </w:p>
    <w:p w:rsidR="00BC640D" w:rsidRDefault="00930918">
      <w:pPr>
        <w:numPr>
          <w:ilvl w:val="0"/>
          <w:numId w:val="6"/>
        </w:numPr>
        <w:tabs>
          <w:tab w:val="clear" w:pos="360"/>
          <w:tab w:val="left" w:pos="2592"/>
        </w:tabs>
        <w:spacing w:before="17" w:line="276" w:lineRule="exact"/>
        <w:ind w:left="2232"/>
        <w:jc w:val="both"/>
        <w:textAlignment w:val="baseline"/>
        <w:rPr>
          <w:rFonts w:ascii="Times" w:eastAsia="Times" w:hAnsi="Times"/>
          <w:color w:val="000000"/>
          <w:sz w:val="24"/>
        </w:rPr>
      </w:pPr>
      <w:r>
        <w:rPr>
          <w:rFonts w:ascii="Times" w:eastAsia="Times" w:hAnsi="Times"/>
          <w:color w:val="000000"/>
          <w:sz w:val="24"/>
        </w:rPr>
        <w:t>Disability insurance</w:t>
      </w:r>
    </w:p>
    <w:p w:rsidR="00BC640D" w:rsidRDefault="00930918">
      <w:pPr>
        <w:numPr>
          <w:ilvl w:val="0"/>
          <w:numId w:val="6"/>
        </w:numPr>
        <w:tabs>
          <w:tab w:val="clear" w:pos="360"/>
          <w:tab w:val="left" w:pos="2592"/>
        </w:tabs>
        <w:spacing w:before="17" w:line="276" w:lineRule="exact"/>
        <w:ind w:left="2232"/>
        <w:jc w:val="both"/>
        <w:textAlignment w:val="baseline"/>
        <w:rPr>
          <w:rFonts w:ascii="Times" w:eastAsia="Times" w:hAnsi="Times"/>
          <w:color w:val="000000"/>
          <w:sz w:val="24"/>
        </w:rPr>
      </w:pPr>
      <w:r>
        <w:rPr>
          <w:rFonts w:ascii="Times" w:eastAsia="Times" w:hAnsi="Times"/>
          <w:color w:val="000000"/>
          <w:sz w:val="24"/>
        </w:rPr>
        <w:t>Long-term care insurance</w:t>
      </w:r>
    </w:p>
    <w:p w:rsidR="00BC640D" w:rsidRDefault="00930918">
      <w:pPr>
        <w:spacing w:before="144" w:line="271" w:lineRule="exact"/>
        <w:ind w:left="1872"/>
        <w:jc w:val="both"/>
        <w:textAlignment w:val="baseline"/>
        <w:rPr>
          <w:rFonts w:ascii="Times" w:eastAsia="Times" w:hAnsi="Times"/>
          <w:b/>
          <w:color w:val="000000"/>
          <w:sz w:val="24"/>
        </w:rPr>
      </w:pPr>
      <w:r>
        <w:rPr>
          <w:rFonts w:ascii="Times" w:eastAsia="Times" w:hAnsi="Times"/>
          <w:b/>
          <w:color w:val="000000"/>
          <w:sz w:val="24"/>
        </w:rPr>
        <w:t>Liquidity Creation</w:t>
      </w:r>
    </w:p>
    <w:p w:rsidR="00BC640D" w:rsidRDefault="00930918">
      <w:pPr>
        <w:spacing w:line="271" w:lineRule="exact"/>
        <w:ind w:left="1872"/>
        <w:jc w:val="both"/>
        <w:textAlignment w:val="baseline"/>
        <w:rPr>
          <w:rFonts w:ascii="Times" w:eastAsia="Times" w:hAnsi="Times"/>
          <w:color w:val="000000"/>
          <w:sz w:val="24"/>
        </w:rPr>
      </w:pPr>
      <w:r>
        <w:rPr>
          <w:rFonts w:ascii="Times" w:eastAsia="Times" w:hAnsi="Times"/>
          <w:color w:val="000000"/>
          <w:sz w:val="24"/>
        </w:rPr>
        <w:t>Utilize insurance to help address estate taxes or business-continuation needs:</w:t>
      </w:r>
    </w:p>
    <w:p w:rsidR="00BC640D" w:rsidRDefault="00930918">
      <w:pPr>
        <w:numPr>
          <w:ilvl w:val="0"/>
          <w:numId w:val="6"/>
        </w:numPr>
        <w:tabs>
          <w:tab w:val="clear" w:pos="360"/>
          <w:tab w:val="left" w:pos="2592"/>
        </w:tabs>
        <w:spacing w:before="22" w:line="276" w:lineRule="exact"/>
        <w:ind w:left="2232"/>
        <w:jc w:val="both"/>
        <w:textAlignment w:val="baseline"/>
        <w:rPr>
          <w:rFonts w:ascii="Times" w:eastAsia="Times" w:hAnsi="Times"/>
          <w:color w:val="000000"/>
          <w:sz w:val="24"/>
        </w:rPr>
      </w:pPr>
      <w:r>
        <w:rPr>
          <w:rFonts w:ascii="Times" w:eastAsia="Times" w:hAnsi="Times"/>
          <w:color w:val="000000"/>
          <w:sz w:val="24"/>
        </w:rPr>
        <w:t>Irrevocable life insurance trusts (ILITs)</w:t>
      </w:r>
    </w:p>
    <w:p w:rsidR="00BC640D" w:rsidRDefault="00930918">
      <w:pPr>
        <w:numPr>
          <w:ilvl w:val="0"/>
          <w:numId w:val="6"/>
        </w:numPr>
        <w:tabs>
          <w:tab w:val="clear" w:pos="360"/>
          <w:tab w:val="left" w:pos="2592"/>
        </w:tabs>
        <w:spacing w:before="16" w:line="276" w:lineRule="exact"/>
        <w:ind w:left="2232"/>
        <w:jc w:val="both"/>
        <w:textAlignment w:val="baseline"/>
        <w:rPr>
          <w:rFonts w:ascii="Times" w:eastAsia="Times" w:hAnsi="Times"/>
          <w:color w:val="000000"/>
          <w:sz w:val="24"/>
        </w:rPr>
      </w:pPr>
      <w:r>
        <w:rPr>
          <w:rFonts w:ascii="Times" w:eastAsia="Times" w:hAnsi="Times"/>
          <w:color w:val="000000"/>
          <w:sz w:val="24"/>
        </w:rPr>
        <w:t>Funding buy/sell agreements for business owners</w:t>
      </w:r>
    </w:p>
    <w:p w:rsidR="00BC640D" w:rsidRDefault="00930918">
      <w:pPr>
        <w:numPr>
          <w:ilvl w:val="0"/>
          <w:numId w:val="6"/>
        </w:numPr>
        <w:tabs>
          <w:tab w:val="clear" w:pos="360"/>
          <w:tab w:val="left" w:pos="2592"/>
        </w:tabs>
        <w:spacing w:before="17" w:line="276" w:lineRule="exact"/>
        <w:ind w:left="2232"/>
        <w:jc w:val="both"/>
        <w:textAlignment w:val="baseline"/>
        <w:rPr>
          <w:rFonts w:ascii="Times" w:eastAsia="Times" w:hAnsi="Times"/>
          <w:color w:val="000000"/>
          <w:sz w:val="24"/>
        </w:rPr>
      </w:pPr>
      <w:r>
        <w:rPr>
          <w:rFonts w:ascii="Times" w:eastAsia="Times" w:hAnsi="Times"/>
          <w:color w:val="000000"/>
          <w:sz w:val="24"/>
        </w:rPr>
        <w:t>Key-person insurance for business owners</w:t>
      </w:r>
    </w:p>
    <w:p w:rsidR="00BC640D" w:rsidRDefault="00930918">
      <w:pPr>
        <w:spacing w:before="284" w:line="271" w:lineRule="exact"/>
        <w:ind w:left="1872"/>
        <w:jc w:val="both"/>
        <w:textAlignment w:val="baseline"/>
        <w:rPr>
          <w:rFonts w:ascii="Times" w:eastAsia="Times" w:hAnsi="Times"/>
          <w:b/>
          <w:color w:val="000000"/>
          <w:sz w:val="24"/>
        </w:rPr>
      </w:pPr>
      <w:r>
        <w:rPr>
          <w:rFonts w:ascii="Times" w:eastAsia="Times" w:hAnsi="Times"/>
          <w:b/>
          <w:color w:val="000000"/>
          <w:sz w:val="24"/>
        </w:rPr>
        <w:t>Wealth Accumulation</w:t>
      </w:r>
    </w:p>
    <w:p w:rsidR="00BC640D" w:rsidRDefault="00930918">
      <w:pPr>
        <w:spacing w:line="271" w:lineRule="exact"/>
        <w:ind w:left="1872"/>
        <w:jc w:val="both"/>
        <w:textAlignment w:val="baseline"/>
        <w:rPr>
          <w:rFonts w:ascii="Times" w:eastAsia="Times" w:hAnsi="Times"/>
          <w:color w:val="000000"/>
          <w:sz w:val="24"/>
        </w:rPr>
      </w:pPr>
      <w:r>
        <w:rPr>
          <w:rFonts w:ascii="Times" w:eastAsia="Times" w:hAnsi="Times"/>
          <w:color w:val="000000"/>
          <w:sz w:val="24"/>
        </w:rPr>
        <w:t>Accumulate funds long-term on a tax-advantaged basis:</w:t>
      </w:r>
    </w:p>
    <w:p w:rsidR="00BC640D" w:rsidRDefault="00930918">
      <w:pPr>
        <w:numPr>
          <w:ilvl w:val="0"/>
          <w:numId w:val="6"/>
        </w:numPr>
        <w:tabs>
          <w:tab w:val="clear" w:pos="360"/>
          <w:tab w:val="left" w:pos="2592"/>
        </w:tabs>
        <w:spacing w:before="21" w:line="276" w:lineRule="exact"/>
        <w:ind w:left="2232"/>
        <w:jc w:val="both"/>
        <w:textAlignment w:val="baseline"/>
        <w:rPr>
          <w:rFonts w:ascii="Times" w:eastAsia="Times" w:hAnsi="Times"/>
          <w:color w:val="000000"/>
          <w:sz w:val="24"/>
        </w:rPr>
      </w:pPr>
      <w:r>
        <w:rPr>
          <w:rFonts w:ascii="Times" w:eastAsia="Times" w:hAnsi="Times"/>
          <w:color w:val="000000"/>
          <w:sz w:val="24"/>
        </w:rPr>
        <w:t>Life insurance retirement plans (LIRP)</w:t>
      </w:r>
    </w:p>
    <w:p w:rsidR="00BC640D" w:rsidRDefault="00930918">
      <w:pPr>
        <w:numPr>
          <w:ilvl w:val="0"/>
          <w:numId w:val="6"/>
        </w:numPr>
        <w:tabs>
          <w:tab w:val="clear" w:pos="360"/>
          <w:tab w:val="left" w:pos="2592"/>
        </w:tabs>
        <w:spacing w:before="17" w:line="276" w:lineRule="exact"/>
        <w:ind w:left="2232"/>
        <w:jc w:val="both"/>
        <w:textAlignment w:val="baseline"/>
        <w:rPr>
          <w:rFonts w:ascii="Times" w:eastAsia="Times" w:hAnsi="Times"/>
          <w:color w:val="000000"/>
          <w:sz w:val="24"/>
        </w:rPr>
      </w:pPr>
      <w:r>
        <w:rPr>
          <w:rFonts w:ascii="Times" w:eastAsia="Times" w:hAnsi="Times"/>
          <w:color w:val="000000"/>
          <w:sz w:val="24"/>
        </w:rPr>
        <w:t>Non-qualified executive compensation</w:t>
      </w:r>
    </w:p>
    <w:p w:rsidR="00BC640D" w:rsidRDefault="00930918">
      <w:pPr>
        <w:spacing w:before="279" w:line="274" w:lineRule="exact"/>
        <w:ind w:left="1872"/>
        <w:jc w:val="both"/>
        <w:textAlignment w:val="baseline"/>
        <w:rPr>
          <w:rFonts w:ascii="Times" w:eastAsia="Times" w:hAnsi="Times"/>
          <w:b/>
          <w:color w:val="000000"/>
          <w:sz w:val="24"/>
        </w:rPr>
      </w:pPr>
      <w:r>
        <w:rPr>
          <w:rFonts w:ascii="Times" w:eastAsia="Times" w:hAnsi="Times"/>
          <w:b/>
          <w:color w:val="000000"/>
          <w:sz w:val="24"/>
        </w:rPr>
        <w:t>Wealth Transfer</w:t>
      </w:r>
    </w:p>
    <w:p w:rsidR="00BC640D" w:rsidRDefault="00930918">
      <w:pPr>
        <w:spacing w:line="273" w:lineRule="exact"/>
        <w:ind w:left="1872"/>
        <w:jc w:val="both"/>
        <w:textAlignment w:val="baseline"/>
        <w:rPr>
          <w:rFonts w:ascii="Times" w:eastAsia="Times" w:hAnsi="Times"/>
          <w:color w:val="000000"/>
          <w:sz w:val="24"/>
        </w:rPr>
      </w:pPr>
      <w:r>
        <w:rPr>
          <w:rFonts w:ascii="Times" w:eastAsia="Times" w:hAnsi="Times"/>
          <w:color w:val="000000"/>
          <w:sz w:val="24"/>
        </w:rPr>
        <w:t>Increase the transfer amounts to your beneficiaries while reducing taxes:</w:t>
      </w:r>
    </w:p>
    <w:p w:rsidR="00BC640D" w:rsidRDefault="00930918">
      <w:pPr>
        <w:numPr>
          <w:ilvl w:val="0"/>
          <w:numId w:val="6"/>
        </w:numPr>
        <w:tabs>
          <w:tab w:val="clear" w:pos="360"/>
          <w:tab w:val="left" w:pos="2592"/>
        </w:tabs>
        <w:spacing w:before="17" w:line="276" w:lineRule="exact"/>
        <w:ind w:left="2232"/>
        <w:jc w:val="both"/>
        <w:textAlignment w:val="baseline"/>
        <w:rPr>
          <w:rFonts w:ascii="Times" w:eastAsia="Times" w:hAnsi="Times"/>
          <w:color w:val="000000"/>
          <w:sz w:val="24"/>
        </w:rPr>
      </w:pPr>
      <w:r>
        <w:rPr>
          <w:rFonts w:ascii="Times" w:eastAsia="Times" w:hAnsi="Times"/>
          <w:color w:val="000000"/>
          <w:sz w:val="24"/>
        </w:rPr>
        <w:t>Annuity maximization</w:t>
      </w:r>
    </w:p>
    <w:p w:rsidR="00BC640D" w:rsidRDefault="00930918">
      <w:pPr>
        <w:numPr>
          <w:ilvl w:val="0"/>
          <w:numId w:val="6"/>
        </w:numPr>
        <w:tabs>
          <w:tab w:val="clear" w:pos="360"/>
          <w:tab w:val="left" w:pos="2592"/>
        </w:tabs>
        <w:spacing w:before="16" w:line="276" w:lineRule="exact"/>
        <w:ind w:left="2232"/>
        <w:jc w:val="both"/>
        <w:textAlignment w:val="baseline"/>
        <w:rPr>
          <w:rFonts w:ascii="Times" w:eastAsia="Times" w:hAnsi="Times"/>
          <w:color w:val="000000"/>
          <w:sz w:val="24"/>
        </w:rPr>
      </w:pPr>
      <w:r>
        <w:rPr>
          <w:rFonts w:ascii="Times" w:eastAsia="Times" w:hAnsi="Times"/>
          <w:color w:val="000000"/>
          <w:sz w:val="24"/>
        </w:rPr>
        <w:t>IRA stretch alternative</w:t>
      </w:r>
    </w:p>
    <w:p w:rsidR="00BC640D" w:rsidRDefault="00930918">
      <w:pPr>
        <w:numPr>
          <w:ilvl w:val="0"/>
          <w:numId w:val="6"/>
        </w:numPr>
        <w:tabs>
          <w:tab w:val="clear" w:pos="360"/>
          <w:tab w:val="left" w:pos="2592"/>
        </w:tabs>
        <w:spacing w:before="17" w:line="276" w:lineRule="exact"/>
        <w:ind w:left="2232"/>
        <w:jc w:val="both"/>
        <w:textAlignment w:val="baseline"/>
        <w:rPr>
          <w:rFonts w:ascii="Times" w:eastAsia="Times" w:hAnsi="Times"/>
          <w:color w:val="000000"/>
          <w:sz w:val="24"/>
        </w:rPr>
      </w:pPr>
      <w:r>
        <w:rPr>
          <w:rFonts w:ascii="Times" w:eastAsia="Times" w:hAnsi="Times"/>
          <w:color w:val="000000"/>
          <w:sz w:val="24"/>
        </w:rPr>
        <w:t>Charitable-giving strategies</w:t>
      </w:r>
    </w:p>
    <w:p w:rsidR="00BC640D" w:rsidRDefault="00930918">
      <w:pPr>
        <w:numPr>
          <w:ilvl w:val="0"/>
          <w:numId w:val="6"/>
        </w:numPr>
        <w:tabs>
          <w:tab w:val="clear" w:pos="360"/>
          <w:tab w:val="left" w:pos="2592"/>
        </w:tabs>
        <w:spacing w:before="17" w:after="232" w:line="276" w:lineRule="exact"/>
        <w:ind w:left="2232"/>
        <w:jc w:val="both"/>
        <w:textAlignment w:val="baseline"/>
        <w:rPr>
          <w:rFonts w:ascii="Times" w:eastAsia="Times" w:hAnsi="Times"/>
          <w:color w:val="000000"/>
          <w:sz w:val="24"/>
        </w:rPr>
      </w:pPr>
      <w:r>
        <w:rPr>
          <w:rFonts w:ascii="Times" w:eastAsia="Times" w:hAnsi="Times"/>
          <w:color w:val="000000"/>
          <w:sz w:val="24"/>
        </w:rPr>
        <w:t>Single-premium life insurance</w:t>
      </w:r>
    </w:p>
    <w:p w:rsidR="00BC640D" w:rsidRDefault="003740C9">
      <w:pPr>
        <w:tabs>
          <w:tab w:val="left" w:pos="1872"/>
        </w:tabs>
        <w:spacing w:before="264" w:line="280" w:lineRule="exact"/>
        <w:ind w:left="144"/>
        <w:textAlignment w:val="baseline"/>
        <w:rPr>
          <w:rFonts w:ascii="Arial" w:eastAsia="Arial" w:hAnsi="Arial"/>
          <w:b/>
          <w:color w:val="000000"/>
          <w:sz w:val="18"/>
        </w:rPr>
      </w:pPr>
      <w:r w:rsidRPr="003740C9">
        <w:pict>
          <v:line id="_x0000_s1471" style="position:absolute;left:0;text-align:left;z-index:251463680;mso-position-horizontal-relative:page;mso-position-vertical-relative:page" from="137.5pt,538.55pt" to="559.75pt,538.55pt" strokeweight=".95pt">
            <w10:wrap anchorx="page" anchory="page"/>
          </v:line>
        </w:pict>
      </w:r>
      <w:r w:rsidR="00930918">
        <w:rPr>
          <w:rFonts w:ascii="Arial" w:eastAsia="Arial" w:hAnsi="Arial"/>
          <w:b/>
          <w:color w:val="000000"/>
          <w:sz w:val="18"/>
        </w:rPr>
        <w:t>Investments</w:t>
      </w:r>
      <w:r w:rsidR="00930918">
        <w:rPr>
          <w:rFonts w:ascii="Arial" w:eastAsia="Arial" w:hAnsi="Arial"/>
          <w:b/>
          <w:color w:val="000000"/>
          <w:sz w:val="18"/>
        </w:rPr>
        <w:tab/>
      </w:r>
      <w:r w:rsidR="00930918">
        <w:rPr>
          <w:rFonts w:ascii="Times" w:eastAsia="Times" w:hAnsi="Times"/>
          <w:b/>
          <w:color w:val="000000"/>
          <w:sz w:val="24"/>
        </w:rPr>
        <w:t>Our approach to investments is focused on you</w:t>
      </w:r>
    </w:p>
    <w:p w:rsidR="00BC640D" w:rsidRDefault="00930918">
      <w:pPr>
        <w:spacing w:before="276" w:line="276" w:lineRule="exact"/>
        <w:ind w:left="1872" w:right="144"/>
        <w:textAlignment w:val="baseline"/>
        <w:rPr>
          <w:rFonts w:ascii="Times" w:eastAsia="Times" w:hAnsi="Times"/>
          <w:color w:val="000000"/>
          <w:spacing w:val="-1"/>
          <w:sz w:val="24"/>
        </w:rPr>
      </w:pPr>
      <w:r>
        <w:rPr>
          <w:rFonts w:ascii="Times" w:eastAsia="Times" w:hAnsi="Times"/>
          <w:color w:val="000000"/>
          <w:spacing w:val="-1"/>
          <w:sz w:val="24"/>
        </w:rPr>
        <w:t xml:space="preserve">At The Private Bank, we build our investment management process around you. Your investment manager works with you to build a thorough understanding of your financial situation </w:t>
      </w:r>
      <w:r>
        <w:rPr>
          <w:rFonts w:ascii="Times" w:eastAsia="Times" w:hAnsi="Times"/>
          <w:color w:val="000000"/>
          <w:spacing w:val="-1"/>
        </w:rPr>
        <w:t xml:space="preserve">– </w:t>
      </w:r>
      <w:r>
        <w:rPr>
          <w:rFonts w:ascii="Times" w:eastAsia="Times" w:hAnsi="Times"/>
          <w:color w:val="000000"/>
          <w:spacing w:val="-1"/>
          <w:sz w:val="24"/>
        </w:rPr>
        <w:t xml:space="preserve">your financial goals, immediate needs, longer-term lifestyle desires, philanthropic wishes and legacy needs </w:t>
      </w:r>
      <w:r>
        <w:rPr>
          <w:rFonts w:ascii="Times" w:eastAsia="Times" w:hAnsi="Times"/>
          <w:color w:val="000000"/>
          <w:spacing w:val="-1"/>
        </w:rPr>
        <w:t xml:space="preserve">– </w:t>
      </w:r>
      <w:r>
        <w:rPr>
          <w:rFonts w:ascii="Times" w:eastAsia="Times" w:hAnsi="Times"/>
          <w:color w:val="000000"/>
          <w:spacing w:val="-1"/>
          <w:sz w:val="24"/>
        </w:rPr>
        <w:t>along with your timeframe and risk tolerance.</w:t>
      </w:r>
    </w:p>
    <w:p w:rsidR="00BC640D" w:rsidRDefault="00930918">
      <w:pPr>
        <w:spacing w:before="278" w:after="266" w:line="276" w:lineRule="exact"/>
        <w:ind w:left="1872" w:right="288"/>
        <w:textAlignment w:val="baseline"/>
        <w:rPr>
          <w:rFonts w:ascii="Times" w:eastAsia="Times" w:hAnsi="Times"/>
          <w:color w:val="000000"/>
          <w:sz w:val="24"/>
        </w:rPr>
      </w:pPr>
      <w:r>
        <w:rPr>
          <w:rFonts w:ascii="Times" w:eastAsia="Times" w:hAnsi="Times"/>
          <w:color w:val="000000"/>
          <w:sz w:val="24"/>
        </w:rPr>
        <w:t>Working from a strong understanding of you, your investment manager will then walk you through our disciplined investment management process.</w:t>
      </w:r>
    </w:p>
    <w:p w:rsidR="00BC640D" w:rsidRDefault="003740C9">
      <w:pPr>
        <w:spacing w:before="46" w:line="227" w:lineRule="exact"/>
        <w:ind w:right="180"/>
        <w:jc w:val="right"/>
        <w:textAlignment w:val="baseline"/>
        <w:rPr>
          <w:rFonts w:ascii="Times" w:eastAsia="Times" w:hAnsi="Times"/>
          <w:i/>
          <w:color w:val="000000"/>
          <w:sz w:val="20"/>
        </w:rPr>
      </w:pPr>
      <w:r w:rsidRPr="003740C9">
        <w:pict>
          <v:line id="_x0000_s1470" style="position:absolute;left:0;text-align:left;z-index:251464704;mso-position-horizontal-relative:page;mso-position-vertical-relative:page" from="137.5pt,689.75pt" to="559.75pt,689.75pt" strokeweight=".95pt">
            <w10:wrap anchorx="page" anchory="page"/>
          </v:line>
        </w:pict>
      </w:r>
      <w:r w:rsidR="00930918">
        <w:rPr>
          <w:rFonts w:ascii="Times" w:eastAsia="Times" w:hAnsi="Times"/>
          <w:i/>
          <w:color w:val="000000"/>
          <w:sz w:val="20"/>
        </w:rPr>
        <w:t>Continued on next page</w:t>
      </w:r>
    </w:p>
    <w:p w:rsidR="00BC640D" w:rsidRDefault="00930918">
      <w:pPr>
        <w:spacing w:before="799" w:line="276" w:lineRule="exact"/>
        <w:jc w:val="center"/>
        <w:textAlignment w:val="baseline"/>
        <w:rPr>
          <w:rFonts w:ascii="Times" w:eastAsia="Times" w:hAnsi="Times"/>
          <w:color w:val="000000"/>
          <w:spacing w:val="16"/>
          <w:sz w:val="24"/>
        </w:rPr>
      </w:pPr>
      <w:r>
        <w:rPr>
          <w:rFonts w:ascii="Times" w:eastAsia="Times" w:hAnsi="Times"/>
          <w:color w:val="000000"/>
          <w:spacing w:val="16"/>
          <w:sz w:val="24"/>
        </w:rPr>
        <w:t>- 37 -</w:t>
      </w:r>
    </w:p>
    <w:p w:rsidR="00BC640D" w:rsidRDefault="00BC640D">
      <w:pPr>
        <w:sectPr w:rsidR="00BC640D">
          <w:pgSz w:w="12240" w:h="15840"/>
          <w:pgMar w:top="1440" w:right="816" w:bottom="304" w:left="927" w:header="720" w:footer="720" w:gutter="0"/>
          <w:cols w:space="720"/>
        </w:sectPr>
      </w:pPr>
    </w:p>
    <w:p w:rsidR="00BC640D" w:rsidRDefault="00930918">
      <w:pPr>
        <w:spacing w:before="10" w:after="223" w:line="357" w:lineRule="exact"/>
        <w:ind w:left="72"/>
        <w:textAlignment w:val="baseline"/>
        <w:rPr>
          <w:rFonts w:ascii="Arial" w:eastAsia="Arial" w:hAnsi="Arial"/>
          <w:b/>
          <w:color w:val="000000"/>
          <w:sz w:val="32"/>
        </w:rPr>
      </w:pPr>
      <w:r>
        <w:rPr>
          <w:rFonts w:ascii="Arial" w:eastAsia="Arial" w:hAnsi="Arial"/>
          <w:b/>
          <w:color w:val="000000"/>
          <w:sz w:val="32"/>
        </w:rPr>
        <w:lastRenderedPageBreak/>
        <w:t xml:space="preserve">Bank Services, </w:t>
      </w:r>
      <w:r>
        <w:rPr>
          <w:rFonts w:ascii="Arial" w:eastAsia="Arial" w:hAnsi="Arial"/>
          <w:i/>
          <w:color w:val="000000"/>
          <w:sz w:val="28"/>
        </w:rPr>
        <w:t>Continued</w:t>
      </w:r>
    </w:p>
    <w:p w:rsidR="00BC640D" w:rsidRDefault="003740C9">
      <w:pPr>
        <w:tabs>
          <w:tab w:val="left" w:pos="1512"/>
        </w:tabs>
        <w:spacing w:before="260" w:line="274" w:lineRule="exact"/>
        <w:ind w:left="72"/>
        <w:textAlignment w:val="baseline"/>
        <w:rPr>
          <w:rFonts w:ascii="Arial" w:eastAsia="Arial" w:hAnsi="Arial"/>
          <w:b/>
          <w:color w:val="000000"/>
          <w:sz w:val="18"/>
        </w:rPr>
      </w:pPr>
      <w:r w:rsidRPr="003740C9">
        <w:pict>
          <v:line id="_x0000_s1469" style="position:absolute;left:0;text-align:left;z-index:251465728;mso-position-horizontal-relative:page;mso-position-vertical-relative:page" from="137.5pt,102.7pt" to="559.75pt,102.7pt" strokeweight=".95pt">
            <w10:wrap anchorx="page" anchory="page"/>
          </v:line>
        </w:pict>
      </w:r>
      <w:r w:rsidR="00930918">
        <w:rPr>
          <w:rFonts w:ascii="Arial" w:eastAsia="Arial" w:hAnsi="Arial"/>
          <w:b/>
          <w:color w:val="000000"/>
          <w:sz w:val="18"/>
        </w:rPr>
        <w:t>Investments</w:t>
      </w:r>
      <w:r w:rsidR="00930918">
        <w:rPr>
          <w:rFonts w:ascii="Arial" w:eastAsia="Arial" w:hAnsi="Arial"/>
          <w:b/>
          <w:color w:val="000000"/>
          <w:sz w:val="18"/>
        </w:rPr>
        <w:tab/>
      </w:r>
      <w:r w:rsidR="00930918">
        <w:rPr>
          <w:rFonts w:ascii="Times" w:eastAsia="Times" w:hAnsi="Times"/>
          <w:b/>
          <w:color w:val="000000"/>
          <w:sz w:val="24"/>
        </w:rPr>
        <w:t>Personalized asset allocation</w:t>
      </w:r>
    </w:p>
    <w:p w:rsidR="00BC640D" w:rsidRDefault="00930918">
      <w:pPr>
        <w:spacing w:before="15" w:line="276" w:lineRule="exact"/>
        <w:ind w:left="1512" w:right="144"/>
        <w:textAlignment w:val="baseline"/>
        <w:rPr>
          <w:rFonts w:ascii="Times" w:eastAsia="Times" w:hAnsi="Times"/>
          <w:color w:val="000000"/>
          <w:spacing w:val="-1"/>
          <w:sz w:val="24"/>
        </w:rPr>
      </w:pPr>
      <w:r>
        <w:rPr>
          <w:rFonts w:ascii="Times" w:eastAsia="Times" w:hAnsi="Times"/>
          <w:color w:val="000000"/>
          <w:spacing w:val="-1"/>
          <w:sz w:val="24"/>
        </w:rPr>
        <w:t xml:space="preserve">Asset allocation is the process of combining different asset classes </w:t>
      </w:r>
      <w:r>
        <w:rPr>
          <w:rFonts w:ascii="Times" w:eastAsia="Times" w:hAnsi="Times"/>
          <w:color w:val="000000"/>
          <w:spacing w:val="-1"/>
        </w:rPr>
        <w:t xml:space="preserve">– </w:t>
      </w:r>
      <w:r>
        <w:rPr>
          <w:rFonts w:ascii="Times" w:eastAsia="Times" w:hAnsi="Times"/>
          <w:color w:val="000000"/>
          <w:spacing w:val="-1"/>
          <w:sz w:val="24"/>
        </w:rPr>
        <w:t xml:space="preserve">such as equities, fixed income, real assets and complementary strategies </w:t>
      </w:r>
      <w:r>
        <w:rPr>
          <w:rFonts w:ascii="Times" w:eastAsia="Times" w:hAnsi="Times"/>
          <w:color w:val="000000"/>
          <w:spacing w:val="-1"/>
        </w:rPr>
        <w:t xml:space="preserve">– </w:t>
      </w:r>
      <w:r>
        <w:rPr>
          <w:rFonts w:ascii="Times" w:eastAsia="Times" w:hAnsi="Times"/>
          <w:color w:val="000000"/>
          <w:spacing w:val="-1"/>
          <w:sz w:val="24"/>
        </w:rPr>
        <w:t>with the intent of optimizing the relationship between risk and return. It will be the cornerstone of your investments strategy.</w:t>
      </w:r>
    </w:p>
    <w:p w:rsidR="00BC640D" w:rsidRDefault="00930918">
      <w:pPr>
        <w:spacing w:before="134" w:line="276" w:lineRule="exact"/>
        <w:ind w:left="1512" w:right="432"/>
        <w:textAlignment w:val="baseline"/>
        <w:rPr>
          <w:rFonts w:ascii="Times" w:eastAsia="Times" w:hAnsi="Times"/>
          <w:color w:val="000000"/>
          <w:spacing w:val="-3"/>
          <w:sz w:val="24"/>
        </w:rPr>
      </w:pPr>
      <w:r>
        <w:rPr>
          <w:rFonts w:ascii="Times" w:eastAsia="Times" w:hAnsi="Times"/>
          <w:color w:val="000000"/>
          <w:spacing w:val="-3"/>
          <w:sz w:val="24"/>
        </w:rPr>
        <w:t xml:space="preserve">Our process carefully looks beyond return and risk to address cash flow, liquidity, time horizon and tax efficiency needs. We also leverage our in-house </w:t>
      </w:r>
      <w:proofErr w:type="spellStart"/>
      <w:r>
        <w:rPr>
          <w:rFonts w:ascii="Times" w:eastAsia="Times" w:hAnsi="Times"/>
          <w:color w:val="000000"/>
          <w:spacing w:val="-3"/>
          <w:sz w:val="24"/>
        </w:rPr>
        <w:t>RiskOptics</w:t>
      </w:r>
      <w:r>
        <w:rPr>
          <w:rFonts w:ascii="Times" w:eastAsia="Times" w:hAnsi="Times"/>
          <w:color w:val="000000"/>
          <w:spacing w:val="-3"/>
          <w:sz w:val="24"/>
          <w:vertAlign w:val="superscript"/>
        </w:rPr>
        <w:t>SM</w:t>
      </w:r>
      <w:proofErr w:type="spellEnd"/>
      <w:r>
        <w:rPr>
          <w:rFonts w:ascii="Times" w:eastAsia="Times" w:hAnsi="Times"/>
          <w:color w:val="000000"/>
          <w:spacing w:val="-3"/>
          <w:sz w:val="24"/>
        </w:rPr>
        <w:t xml:space="preserve"> process to examine and plan to address the many forms of risk that investors face today, including transparency, leverage, illiquidity, concentrated investments and market volatility.</w:t>
      </w:r>
    </w:p>
    <w:p w:rsidR="00BC640D" w:rsidRDefault="00930918">
      <w:pPr>
        <w:spacing w:before="284" w:line="274" w:lineRule="exact"/>
        <w:ind w:left="1512"/>
        <w:textAlignment w:val="baseline"/>
        <w:rPr>
          <w:rFonts w:ascii="Times" w:eastAsia="Times" w:hAnsi="Times"/>
          <w:b/>
          <w:color w:val="000000"/>
          <w:sz w:val="24"/>
        </w:rPr>
      </w:pPr>
      <w:r>
        <w:rPr>
          <w:rFonts w:ascii="Times" w:eastAsia="Times" w:hAnsi="Times"/>
          <w:b/>
          <w:color w:val="000000"/>
          <w:sz w:val="24"/>
        </w:rPr>
        <w:t>Investment Solutions</w:t>
      </w:r>
    </w:p>
    <w:p w:rsidR="00BC640D" w:rsidRDefault="00930918">
      <w:pPr>
        <w:spacing w:line="273" w:lineRule="exact"/>
        <w:ind w:left="1512"/>
        <w:textAlignment w:val="baseline"/>
        <w:rPr>
          <w:rFonts w:ascii="Times" w:eastAsia="Times" w:hAnsi="Times"/>
          <w:color w:val="000000"/>
          <w:sz w:val="24"/>
        </w:rPr>
      </w:pPr>
      <w:r>
        <w:rPr>
          <w:rFonts w:ascii="Times" w:eastAsia="Times" w:hAnsi="Times"/>
          <w:color w:val="000000"/>
          <w:sz w:val="24"/>
        </w:rPr>
        <w:t>We employ a team of dedicated analysts who develop and deliver a full range of in-house</w:t>
      </w:r>
    </w:p>
    <w:p w:rsidR="00BC640D" w:rsidRDefault="00930918">
      <w:pPr>
        <w:spacing w:line="273" w:lineRule="exact"/>
        <w:ind w:left="1512"/>
        <w:textAlignment w:val="baseline"/>
        <w:rPr>
          <w:rFonts w:ascii="Times" w:eastAsia="Times" w:hAnsi="Times"/>
          <w:color w:val="000000"/>
          <w:sz w:val="24"/>
        </w:rPr>
      </w:pPr>
      <w:r>
        <w:rPr>
          <w:rFonts w:ascii="Times" w:eastAsia="Times" w:hAnsi="Times"/>
          <w:color w:val="000000"/>
          <w:sz w:val="24"/>
        </w:rPr>
        <w:t>investment strategies, including:</w:t>
      </w:r>
    </w:p>
    <w:p w:rsidR="00BC640D" w:rsidRDefault="00930918">
      <w:pPr>
        <w:numPr>
          <w:ilvl w:val="0"/>
          <w:numId w:val="6"/>
        </w:numPr>
        <w:tabs>
          <w:tab w:val="clear" w:pos="360"/>
          <w:tab w:val="left" w:pos="2232"/>
        </w:tabs>
        <w:spacing w:before="22" w:line="276" w:lineRule="exact"/>
        <w:ind w:left="1872"/>
        <w:textAlignment w:val="baseline"/>
        <w:rPr>
          <w:rFonts w:ascii="Times" w:eastAsia="Times" w:hAnsi="Times"/>
          <w:color w:val="000000"/>
          <w:sz w:val="24"/>
        </w:rPr>
      </w:pPr>
      <w:r>
        <w:rPr>
          <w:rFonts w:ascii="Times" w:eastAsia="Times" w:hAnsi="Times"/>
          <w:color w:val="000000"/>
          <w:sz w:val="24"/>
        </w:rPr>
        <w:t>Customized equity and fixed income investments</w:t>
      </w:r>
    </w:p>
    <w:p w:rsidR="00BC640D" w:rsidRDefault="00930918">
      <w:pPr>
        <w:numPr>
          <w:ilvl w:val="0"/>
          <w:numId w:val="6"/>
        </w:numPr>
        <w:tabs>
          <w:tab w:val="clear" w:pos="360"/>
          <w:tab w:val="left" w:pos="2232"/>
        </w:tabs>
        <w:spacing w:before="17" w:line="276" w:lineRule="exact"/>
        <w:ind w:left="1872"/>
        <w:textAlignment w:val="baseline"/>
        <w:rPr>
          <w:rFonts w:ascii="Times" w:eastAsia="Times" w:hAnsi="Times"/>
          <w:color w:val="000000"/>
          <w:sz w:val="24"/>
        </w:rPr>
      </w:pPr>
      <w:r>
        <w:rPr>
          <w:rFonts w:ascii="Times" w:eastAsia="Times" w:hAnsi="Times"/>
          <w:color w:val="000000"/>
          <w:sz w:val="24"/>
        </w:rPr>
        <w:t>In-house and third party solutions</w:t>
      </w:r>
    </w:p>
    <w:p w:rsidR="00BC640D" w:rsidRDefault="00930918">
      <w:pPr>
        <w:numPr>
          <w:ilvl w:val="0"/>
          <w:numId w:val="6"/>
        </w:numPr>
        <w:tabs>
          <w:tab w:val="clear" w:pos="360"/>
          <w:tab w:val="left" w:pos="2232"/>
        </w:tabs>
        <w:spacing w:before="17" w:line="276" w:lineRule="exact"/>
        <w:ind w:left="1872"/>
        <w:textAlignment w:val="baseline"/>
        <w:rPr>
          <w:rFonts w:ascii="Times" w:eastAsia="Times" w:hAnsi="Times"/>
          <w:color w:val="000000"/>
          <w:sz w:val="24"/>
        </w:rPr>
      </w:pPr>
      <w:r>
        <w:rPr>
          <w:rFonts w:ascii="Times" w:eastAsia="Times" w:hAnsi="Times"/>
          <w:color w:val="000000"/>
          <w:sz w:val="24"/>
        </w:rPr>
        <w:t>Structured products</w:t>
      </w:r>
    </w:p>
    <w:p w:rsidR="00BC640D" w:rsidRDefault="00930918">
      <w:pPr>
        <w:numPr>
          <w:ilvl w:val="0"/>
          <w:numId w:val="6"/>
        </w:numPr>
        <w:tabs>
          <w:tab w:val="clear" w:pos="360"/>
          <w:tab w:val="left" w:pos="2232"/>
        </w:tabs>
        <w:spacing w:before="16" w:line="276" w:lineRule="exact"/>
        <w:ind w:left="1872"/>
        <w:textAlignment w:val="baseline"/>
        <w:rPr>
          <w:rFonts w:ascii="Times" w:eastAsia="Times" w:hAnsi="Times"/>
          <w:color w:val="000000"/>
          <w:sz w:val="24"/>
        </w:rPr>
      </w:pPr>
      <w:r>
        <w:rPr>
          <w:rFonts w:ascii="Times" w:eastAsia="Times" w:hAnsi="Times"/>
          <w:color w:val="000000"/>
          <w:sz w:val="24"/>
        </w:rPr>
        <w:t>Risk mitigation strategies</w:t>
      </w:r>
    </w:p>
    <w:p w:rsidR="00BC640D" w:rsidRDefault="00930918">
      <w:pPr>
        <w:numPr>
          <w:ilvl w:val="0"/>
          <w:numId w:val="6"/>
        </w:numPr>
        <w:tabs>
          <w:tab w:val="clear" w:pos="360"/>
          <w:tab w:val="left" w:pos="2232"/>
        </w:tabs>
        <w:spacing w:before="17" w:line="276" w:lineRule="exact"/>
        <w:ind w:left="1872"/>
        <w:textAlignment w:val="baseline"/>
        <w:rPr>
          <w:rFonts w:ascii="Times" w:eastAsia="Times" w:hAnsi="Times"/>
          <w:color w:val="000000"/>
          <w:sz w:val="24"/>
        </w:rPr>
      </w:pPr>
      <w:r>
        <w:rPr>
          <w:rFonts w:ascii="Times" w:eastAsia="Times" w:hAnsi="Times"/>
          <w:color w:val="000000"/>
          <w:sz w:val="24"/>
        </w:rPr>
        <w:t>Socially responsible investments</w:t>
      </w:r>
    </w:p>
    <w:p w:rsidR="00BC640D" w:rsidRDefault="00930918">
      <w:pPr>
        <w:numPr>
          <w:ilvl w:val="0"/>
          <w:numId w:val="6"/>
        </w:numPr>
        <w:tabs>
          <w:tab w:val="clear" w:pos="360"/>
          <w:tab w:val="left" w:pos="2232"/>
        </w:tabs>
        <w:spacing w:before="17" w:line="276" w:lineRule="exact"/>
        <w:ind w:left="1872"/>
        <w:textAlignment w:val="baseline"/>
        <w:rPr>
          <w:rFonts w:ascii="Times" w:eastAsia="Times" w:hAnsi="Times"/>
          <w:color w:val="000000"/>
          <w:sz w:val="24"/>
        </w:rPr>
      </w:pPr>
      <w:r>
        <w:rPr>
          <w:rFonts w:ascii="Times" w:eastAsia="Times" w:hAnsi="Times"/>
          <w:color w:val="000000"/>
          <w:sz w:val="24"/>
        </w:rPr>
        <w:t>Public and private real estate</w:t>
      </w:r>
    </w:p>
    <w:p w:rsidR="00BC640D" w:rsidRDefault="00930918">
      <w:pPr>
        <w:numPr>
          <w:ilvl w:val="0"/>
          <w:numId w:val="6"/>
        </w:numPr>
        <w:tabs>
          <w:tab w:val="clear" w:pos="360"/>
          <w:tab w:val="left" w:pos="2232"/>
        </w:tabs>
        <w:spacing w:before="17" w:line="276" w:lineRule="exact"/>
        <w:ind w:left="1872"/>
        <w:textAlignment w:val="baseline"/>
        <w:rPr>
          <w:rFonts w:ascii="Times" w:eastAsia="Times" w:hAnsi="Times"/>
          <w:color w:val="000000"/>
          <w:sz w:val="24"/>
        </w:rPr>
      </w:pPr>
      <w:r>
        <w:rPr>
          <w:rFonts w:ascii="Times" w:eastAsia="Times" w:hAnsi="Times"/>
          <w:color w:val="000000"/>
          <w:sz w:val="24"/>
        </w:rPr>
        <w:t>1031 exchange capabilities</w:t>
      </w:r>
    </w:p>
    <w:p w:rsidR="00BC640D" w:rsidRDefault="00930918">
      <w:pPr>
        <w:numPr>
          <w:ilvl w:val="0"/>
          <w:numId w:val="6"/>
        </w:numPr>
        <w:tabs>
          <w:tab w:val="clear" w:pos="360"/>
          <w:tab w:val="left" w:pos="2232"/>
        </w:tabs>
        <w:spacing w:before="17" w:line="276" w:lineRule="exact"/>
        <w:ind w:left="1872"/>
        <w:textAlignment w:val="baseline"/>
        <w:rPr>
          <w:rFonts w:ascii="Times" w:eastAsia="Times" w:hAnsi="Times"/>
          <w:color w:val="000000"/>
          <w:sz w:val="24"/>
        </w:rPr>
      </w:pPr>
      <w:r>
        <w:rPr>
          <w:rFonts w:ascii="Times" w:eastAsia="Times" w:hAnsi="Times"/>
          <w:color w:val="000000"/>
          <w:sz w:val="24"/>
        </w:rPr>
        <w:t>Complementary strategies, such as our hedge fund of funds</w:t>
      </w:r>
    </w:p>
    <w:p w:rsidR="00BC640D" w:rsidRDefault="00930918">
      <w:pPr>
        <w:spacing w:line="273" w:lineRule="exact"/>
        <w:ind w:left="1512"/>
        <w:textAlignment w:val="baseline"/>
        <w:rPr>
          <w:rFonts w:ascii="Times" w:eastAsia="Times" w:hAnsi="Times"/>
          <w:color w:val="000000"/>
          <w:sz w:val="24"/>
        </w:rPr>
      </w:pPr>
      <w:r>
        <w:rPr>
          <w:rFonts w:ascii="Times" w:eastAsia="Times" w:hAnsi="Times"/>
          <w:color w:val="000000"/>
          <w:sz w:val="24"/>
        </w:rPr>
        <w:t>Your investment manager will work with you to implement our investment strategies based</w:t>
      </w:r>
    </w:p>
    <w:p w:rsidR="00BC640D" w:rsidRDefault="00930918">
      <w:pPr>
        <w:spacing w:before="3" w:line="276" w:lineRule="exact"/>
        <w:ind w:left="1512"/>
        <w:textAlignment w:val="baseline"/>
        <w:rPr>
          <w:rFonts w:ascii="Times" w:eastAsia="Times" w:hAnsi="Times"/>
          <w:color w:val="000000"/>
          <w:sz w:val="24"/>
        </w:rPr>
      </w:pPr>
      <w:r>
        <w:rPr>
          <w:rFonts w:ascii="Times" w:eastAsia="Times" w:hAnsi="Times"/>
          <w:color w:val="000000"/>
          <w:sz w:val="24"/>
        </w:rPr>
        <w:t>on his or her understanding of your goals, timeframes and risk tolerance.</w:t>
      </w:r>
    </w:p>
    <w:p w:rsidR="00BC640D" w:rsidRDefault="00930918">
      <w:pPr>
        <w:spacing w:before="283" w:line="271" w:lineRule="exact"/>
        <w:ind w:left="1512"/>
        <w:textAlignment w:val="baseline"/>
        <w:rPr>
          <w:rFonts w:ascii="Times" w:eastAsia="Times" w:hAnsi="Times"/>
          <w:b/>
          <w:color w:val="000000"/>
          <w:sz w:val="24"/>
        </w:rPr>
      </w:pPr>
      <w:r>
        <w:rPr>
          <w:rFonts w:ascii="Times" w:eastAsia="Times" w:hAnsi="Times"/>
          <w:b/>
          <w:color w:val="000000"/>
          <w:sz w:val="24"/>
        </w:rPr>
        <w:t>Comprehensive Manager Research for Your Investment</w:t>
      </w:r>
    </w:p>
    <w:p w:rsidR="00BC640D" w:rsidRDefault="00930918">
      <w:pPr>
        <w:spacing w:line="275" w:lineRule="exact"/>
        <w:ind w:left="1512" w:right="72"/>
        <w:textAlignment w:val="baseline"/>
        <w:rPr>
          <w:rFonts w:ascii="Times" w:eastAsia="Times" w:hAnsi="Times"/>
          <w:color w:val="000000"/>
          <w:sz w:val="24"/>
        </w:rPr>
      </w:pPr>
      <w:r>
        <w:rPr>
          <w:rFonts w:ascii="Times" w:eastAsia="Times" w:hAnsi="Times"/>
          <w:color w:val="000000"/>
          <w:sz w:val="24"/>
        </w:rPr>
        <w:t>Our manager research team takes a rigorous and disciplined approach to due diligence. We have developed a comprehensive approach that blends qualitative research with statistical analysis to identify high-quality investment firms that adhere to well-documented, consistent investment processes.</w:t>
      </w:r>
    </w:p>
    <w:p w:rsidR="00BC640D" w:rsidRDefault="00930918">
      <w:pPr>
        <w:spacing w:before="136" w:line="276" w:lineRule="exact"/>
        <w:ind w:left="1512" w:right="72"/>
        <w:textAlignment w:val="baseline"/>
        <w:rPr>
          <w:rFonts w:ascii="Times" w:eastAsia="Times" w:hAnsi="Times"/>
          <w:color w:val="000000"/>
          <w:sz w:val="24"/>
        </w:rPr>
      </w:pPr>
      <w:r>
        <w:rPr>
          <w:rFonts w:ascii="Times" w:eastAsia="Times" w:hAnsi="Times"/>
          <w:color w:val="000000"/>
          <w:sz w:val="24"/>
        </w:rPr>
        <w:t>We look for firms with long-term investment vision as opposed to those that react to day-to-day market fluctuations. We also diligently monitor our managers, making adjustments as necessary to help our clients achieve their goals.</w:t>
      </w:r>
    </w:p>
    <w:p w:rsidR="00BC640D" w:rsidRDefault="00930918">
      <w:pPr>
        <w:spacing w:before="284" w:line="274" w:lineRule="exact"/>
        <w:ind w:left="1512"/>
        <w:textAlignment w:val="baseline"/>
        <w:rPr>
          <w:rFonts w:ascii="Times" w:eastAsia="Times" w:hAnsi="Times"/>
          <w:b/>
          <w:color w:val="000000"/>
          <w:sz w:val="24"/>
        </w:rPr>
      </w:pPr>
      <w:r>
        <w:rPr>
          <w:rFonts w:ascii="Times" w:eastAsia="Times" w:hAnsi="Times"/>
          <w:b/>
          <w:color w:val="000000"/>
          <w:sz w:val="24"/>
        </w:rPr>
        <w:t>A Diversified Mix of Investments</w:t>
      </w:r>
    </w:p>
    <w:p w:rsidR="00BC640D" w:rsidRDefault="00930918">
      <w:pPr>
        <w:spacing w:line="274" w:lineRule="exact"/>
        <w:ind w:left="1512" w:right="360"/>
        <w:textAlignment w:val="baseline"/>
        <w:rPr>
          <w:rFonts w:ascii="Times" w:eastAsia="Times" w:hAnsi="Times"/>
          <w:color w:val="000000"/>
          <w:sz w:val="24"/>
        </w:rPr>
      </w:pPr>
      <w:r>
        <w:rPr>
          <w:rFonts w:ascii="Times" w:eastAsia="Times" w:hAnsi="Times"/>
          <w:color w:val="000000"/>
          <w:sz w:val="24"/>
        </w:rPr>
        <w:t>We believe in bringing you the strongest investment solutions to help you achieve your goals. As one of the largest diversified financial services firms in the United States, Wells Fargo and The Private Bank have been able to leverage our standing to bring together a diversified array of in-house and third party investment solutions.</w:t>
      </w:r>
    </w:p>
    <w:p w:rsidR="00BC640D" w:rsidRDefault="00930918">
      <w:pPr>
        <w:spacing w:before="137" w:line="273" w:lineRule="exact"/>
        <w:ind w:left="1512" w:right="72"/>
        <w:textAlignment w:val="baseline"/>
        <w:rPr>
          <w:rFonts w:ascii="Times" w:eastAsia="Times" w:hAnsi="Times"/>
          <w:color w:val="000000"/>
          <w:sz w:val="24"/>
        </w:rPr>
      </w:pPr>
      <w:r>
        <w:rPr>
          <w:rFonts w:ascii="Times" w:eastAsia="Times" w:hAnsi="Times"/>
          <w:color w:val="000000"/>
          <w:sz w:val="24"/>
        </w:rPr>
        <w:t>Your investment manager is agnostic about who the provider is, focusing instead on whether or not a solution meets your asset allocation needs and can help you achieve your objectives for your investments.</w:t>
      </w:r>
    </w:p>
    <w:p w:rsidR="00BC640D" w:rsidRDefault="003740C9">
      <w:pPr>
        <w:spacing w:before="42" w:line="223" w:lineRule="exact"/>
        <w:ind w:left="8208"/>
        <w:textAlignment w:val="baseline"/>
        <w:rPr>
          <w:rFonts w:ascii="Times" w:eastAsia="Times" w:hAnsi="Times"/>
          <w:i/>
          <w:color w:val="000000"/>
          <w:sz w:val="20"/>
        </w:rPr>
      </w:pPr>
      <w:r w:rsidRPr="003740C9">
        <w:pict>
          <v:line id="_x0000_s1468" style="position:absolute;left:0;text-align:left;z-index:251466752;mso-position-horizontal-relative:page;mso-position-vertical-relative:page" from="137.5pt,695.75pt" to="559.75pt,695.75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720" w:bottom="1264" w:left="1023" w:header="720" w:footer="720" w:gutter="0"/>
          <w:cols w:space="720"/>
        </w:sectPr>
      </w:pPr>
    </w:p>
    <w:p w:rsidR="00BC640D" w:rsidRDefault="00930918">
      <w:pPr>
        <w:spacing w:before="10" w:after="223" w:line="357"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Bank Services, </w:t>
      </w:r>
      <w:r>
        <w:rPr>
          <w:rFonts w:ascii="Arial" w:eastAsia="Arial" w:hAnsi="Arial"/>
          <w:i/>
          <w:color w:val="000000"/>
          <w:sz w:val="28"/>
        </w:rPr>
        <w:t>Continued</w:t>
      </w:r>
    </w:p>
    <w:p w:rsidR="00BC640D" w:rsidRDefault="003740C9">
      <w:pPr>
        <w:tabs>
          <w:tab w:val="left" w:pos="1800"/>
        </w:tabs>
        <w:spacing w:before="269" w:line="276" w:lineRule="exact"/>
        <w:ind w:left="1872" w:right="432" w:hanging="1728"/>
        <w:textAlignment w:val="baseline"/>
        <w:rPr>
          <w:rFonts w:ascii="Arial" w:eastAsia="Arial" w:hAnsi="Arial"/>
          <w:b/>
          <w:color w:val="000000"/>
          <w:sz w:val="18"/>
        </w:rPr>
      </w:pPr>
      <w:r w:rsidRPr="003740C9">
        <w:pict>
          <v:line id="_x0000_s1467" style="position:absolute;left:0;text-align:left;z-index:251467776;mso-position-horizontal-relative:page;mso-position-vertical-relative:page" from="137.5pt,102.7pt" to="559.75pt,102.7pt" strokeweight=".95pt">
            <w10:wrap anchorx="page" anchory="page"/>
          </v:line>
        </w:pict>
      </w:r>
      <w:r w:rsidR="00930918">
        <w:rPr>
          <w:rFonts w:ascii="Arial" w:eastAsia="Arial" w:hAnsi="Arial"/>
          <w:b/>
          <w:color w:val="000000"/>
          <w:sz w:val="18"/>
        </w:rPr>
        <w:t>Estate Services</w:t>
      </w:r>
      <w:r w:rsidR="00930918">
        <w:rPr>
          <w:rFonts w:ascii="Arial" w:eastAsia="Arial" w:hAnsi="Arial"/>
          <w:b/>
          <w:color w:val="000000"/>
          <w:sz w:val="18"/>
        </w:rPr>
        <w:tab/>
      </w:r>
      <w:r w:rsidR="00930918">
        <w:rPr>
          <w:rFonts w:ascii="Times" w:eastAsia="Times" w:hAnsi="Times"/>
          <w:color w:val="000000"/>
          <w:sz w:val="24"/>
        </w:rPr>
        <w:t>As one of the largest providers of estate services and estate settlement solutions in America, Wells Fargo has helped clients and their families transition their wealth for generations.</w:t>
      </w:r>
    </w:p>
    <w:p w:rsidR="00BC640D" w:rsidRDefault="00930918">
      <w:pPr>
        <w:spacing w:before="285" w:line="274" w:lineRule="exact"/>
        <w:ind w:left="1872"/>
        <w:textAlignment w:val="baseline"/>
        <w:rPr>
          <w:rFonts w:ascii="Times" w:eastAsia="Times" w:hAnsi="Times"/>
          <w:b/>
          <w:color w:val="000000"/>
          <w:sz w:val="24"/>
        </w:rPr>
      </w:pPr>
      <w:r>
        <w:rPr>
          <w:rFonts w:ascii="Times" w:eastAsia="Times" w:hAnsi="Times"/>
          <w:b/>
          <w:color w:val="000000"/>
          <w:sz w:val="24"/>
        </w:rPr>
        <w:t>Why choose a professional executor?</w:t>
      </w:r>
    </w:p>
    <w:p w:rsidR="00BC640D" w:rsidRDefault="00930918">
      <w:pPr>
        <w:spacing w:line="271" w:lineRule="exact"/>
        <w:ind w:left="1872"/>
        <w:textAlignment w:val="baseline"/>
        <w:rPr>
          <w:rFonts w:ascii="Times" w:eastAsia="Times" w:hAnsi="Times"/>
          <w:color w:val="000000"/>
          <w:sz w:val="24"/>
        </w:rPr>
      </w:pPr>
      <w:r>
        <w:rPr>
          <w:rFonts w:ascii="Times" w:eastAsia="Times" w:hAnsi="Times"/>
          <w:color w:val="000000"/>
          <w:sz w:val="24"/>
        </w:rPr>
        <w:t>Settling an estate can be a complex and time-consuming matter. Errors and delays in</w:t>
      </w:r>
    </w:p>
    <w:p w:rsidR="00BC640D" w:rsidRDefault="00930918">
      <w:pPr>
        <w:spacing w:line="274" w:lineRule="exact"/>
        <w:ind w:left="1872"/>
        <w:textAlignment w:val="baseline"/>
        <w:rPr>
          <w:rFonts w:ascii="Times" w:eastAsia="Times" w:hAnsi="Times"/>
          <w:color w:val="000000"/>
          <w:sz w:val="24"/>
        </w:rPr>
      </w:pPr>
      <w:r>
        <w:rPr>
          <w:rFonts w:ascii="Times" w:eastAsia="Times" w:hAnsi="Times"/>
          <w:color w:val="000000"/>
          <w:sz w:val="24"/>
        </w:rPr>
        <w:t>execution can result in needless litigation, costs, taxes, expenses and penalties.</w:t>
      </w:r>
    </w:p>
    <w:p w:rsidR="00BC640D" w:rsidRDefault="00930918">
      <w:pPr>
        <w:spacing w:before="278" w:line="276" w:lineRule="exact"/>
        <w:ind w:left="1872" w:right="144"/>
        <w:textAlignment w:val="baseline"/>
        <w:rPr>
          <w:rFonts w:ascii="Times" w:eastAsia="Times" w:hAnsi="Times"/>
          <w:color w:val="000000"/>
          <w:sz w:val="24"/>
        </w:rPr>
      </w:pPr>
      <w:r>
        <w:rPr>
          <w:rFonts w:ascii="Times" w:eastAsia="Times" w:hAnsi="Times"/>
          <w:color w:val="000000"/>
          <w:sz w:val="24"/>
        </w:rPr>
        <w:t>No matter how well intentioned, an inexperienced executor can endanger the smooth and expeditious settlement of your estate or trust. The use of a professional executor can help a family maintain harmony during one of the most stressful and emotional times they may ever face.</w:t>
      </w:r>
    </w:p>
    <w:p w:rsidR="00BC640D" w:rsidRDefault="00930918">
      <w:pPr>
        <w:spacing w:before="286" w:line="271" w:lineRule="exact"/>
        <w:ind w:left="1872"/>
        <w:textAlignment w:val="baseline"/>
        <w:rPr>
          <w:rFonts w:ascii="Times" w:eastAsia="Times" w:hAnsi="Times"/>
          <w:b/>
          <w:color w:val="000000"/>
          <w:sz w:val="24"/>
        </w:rPr>
      </w:pPr>
      <w:r>
        <w:rPr>
          <w:rFonts w:ascii="Times" w:eastAsia="Times" w:hAnsi="Times"/>
          <w:b/>
          <w:color w:val="000000"/>
          <w:sz w:val="24"/>
        </w:rPr>
        <w:t>Why select Wells Fargo Estate Services?</w:t>
      </w:r>
    </w:p>
    <w:p w:rsidR="00BC640D" w:rsidRDefault="00930918">
      <w:pPr>
        <w:spacing w:line="274" w:lineRule="exact"/>
        <w:ind w:left="1872" w:right="432"/>
        <w:textAlignment w:val="baseline"/>
        <w:rPr>
          <w:rFonts w:ascii="Times" w:eastAsia="Times" w:hAnsi="Times"/>
          <w:color w:val="000000"/>
          <w:sz w:val="24"/>
        </w:rPr>
      </w:pPr>
      <w:r>
        <w:rPr>
          <w:rFonts w:ascii="Times" w:eastAsia="Times" w:hAnsi="Times"/>
          <w:color w:val="000000"/>
          <w:sz w:val="24"/>
        </w:rPr>
        <w:t>When you name Wells Fargo to be the executor, personal representative or trustee of your estate or trust, our experienced Estate Specialists work to help implement your estate plan accurately, handle disputes impartially and distribute assets in a timely manner to heirs.</w:t>
      </w:r>
    </w:p>
    <w:p w:rsidR="00BC640D" w:rsidRDefault="00930918">
      <w:pPr>
        <w:spacing w:before="276" w:line="276" w:lineRule="exact"/>
        <w:ind w:left="1872" w:right="216"/>
        <w:textAlignment w:val="baseline"/>
        <w:rPr>
          <w:rFonts w:ascii="Times" w:eastAsia="Times" w:hAnsi="Times"/>
          <w:color w:val="000000"/>
          <w:sz w:val="24"/>
        </w:rPr>
      </w:pPr>
      <w:r>
        <w:rPr>
          <w:rFonts w:ascii="Times" w:eastAsia="Times" w:hAnsi="Times"/>
          <w:color w:val="000000"/>
          <w:sz w:val="24"/>
        </w:rPr>
        <w:t xml:space="preserve">Wells Fargo Estate Services is staffed with experienced and dedicated specialists including Certified Financial </w:t>
      </w:r>
      <w:proofErr w:type="spellStart"/>
      <w:r>
        <w:rPr>
          <w:rFonts w:ascii="Times" w:eastAsia="Times" w:hAnsi="Times"/>
          <w:color w:val="000000"/>
          <w:sz w:val="24"/>
        </w:rPr>
        <w:t>Planner</w:t>
      </w:r>
      <w:r>
        <w:rPr>
          <w:rFonts w:ascii="Times" w:eastAsia="Times" w:hAnsi="Times"/>
          <w:color w:val="000000"/>
          <w:sz w:val="24"/>
          <w:vertAlign w:val="superscript"/>
        </w:rPr>
        <w:t>TM</w:t>
      </w:r>
      <w:proofErr w:type="spellEnd"/>
      <w:r>
        <w:rPr>
          <w:rFonts w:ascii="Times" w:eastAsia="Times" w:hAnsi="Times"/>
          <w:color w:val="000000"/>
          <w:sz w:val="24"/>
        </w:rPr>
        <w:t xml:space="preserve"> professionals and Certified Trust and Financial Advisors.</w:t>
      </w:r>
    </w:p>
    <w:p w:rsidR="00BC640D" w:rsidRDefault="00930918">
      <w:pPr>
        <w:spacing w:before="274" w:line="276" w:lineRule="exact"/>
        <w:ind w:left="1872" w:right="864"/>
        <w:textAlignment w:val="baseline"/>
        <w:rPr>
          <w:rFonts w:ascii="Times" w:eastAsia="Times" w:hAnsi="Times"/>
          <w:color w:val="000000"/>
          <w:sz w:val="24"/>
        </w:rPr>
      </w:pPr>
      <w:r>
        <w:rPr>
          <w:rFonts w:ascii="Times" w:eastAsia="Times" w:hAnsi="Times"/>
          <w:color w:val="000000"/>
          <w:sz w:val="24"/>
        </w:rPr>
        <w:t>Using a team approach, Estate Services brings a wealth of experience, education, problem-solving skills and insight to estate and estate settlement.</w:t>
      </w:r>
    </w:p>
    <w:p w:rsidR="00BC640D" w:rsidRDefault="00930918">
      <w:pPr>
        <w:spacing w:before="285" w:line="271" w:lineRule="exact"/>
        <w:ind w:left="1872"/>
        <w:textAlignment w:val="baseline"/>
        <w:rPr>
          <w:rFonts w:ascii="Times" w:eastAsia="Times" w:hAnsi="Times"/>
          <w:b/>
          <w:color w:val="000000"/>
          <w:sz w:val="24"/>
        </w:rPr>
      </w:pPr>
      <w:r>
        <w:rPr>
          <w:rFonts w:ascii="Times" w:eastAsia="Times" w:hAnsi="Times"/>
          <w:b/>
          <w:color w:val="000000"/>
          <w:sz w:val="24"/>
        </w:rPr>
        <w:t>A wide selection of estate settlement services</w:t>
      </w:r>
    </w:p>
    <w:p w:rsidR="00BC640D" w:rsidRDefault="00930918">
      <w:pPr>
        <w:spacing w:line="273" w:lineRule="exact"/>
        <w:ind w:left="1872" w:right="576"/>
        <w:textAlignment w:val="baseline"/>
        <w:rPr>
          <w:rFonts w:ascii="Times" w:eastAsia="Times" w:hAnsi="Times"/>
          <w:color w:val="000000"/>
          <w:sz w:val="24"/>
        </w:rPr>
      </w:pPr>
      <w:r>
        <w:rPr>
          <w:rFonts w:ascii="Times" w:eastAsia="Times" w:hAnsi="Times"/>
          <w:color w:val="000000"/>
          <w:sz w:val="24"/>
        </w:rPr>
        <w:t>Given our extensive experience in professional estate and trust administration, both beneficiaries and the testator benefit when Wells Fargo Estate Services manages the trust or estate settlement process.</w:t>
      </w:r>
    </w:p>
    <w:p w:rsidR="00BC640D" w:rsidRDefault="00930918">
      <w:pPr>
        <w:spacing w:before="276" w:line="276" w:lineRule="exact"/>
        <w:ind w:left="1872" w:right="216"/>
        <w:textAlignment w:val="baseline"/>
        <w:rPr>
          <w:rFonts w:ascii="Times" w:eastAsia="Times" w:hAnsi="Times"/>
          <w:color w:val="000000"/>
          <w:sz w:val="24"/>
        </w:rPr>
      </w:pPr>
      <w:r>
        <w:rPr>
          <w:rFonts w:ascii="Times" w:eastAsia="Times" w:hAnsi="Times"/>
          <w:color w:val="000000"/>
          <w:sz w:val="24"/>
        </w:rPr>
        <w:t>In addition, as a corporate fiduciary working with a team of specialists, we can provide estate settlement services that an individual executor may not be able to provide, such as:</w:t>
      </w:r>
    </w:p>
    <w:p w:rsidR="00BC640D" w:rsidRDefault="00930918">
      <w:pPr>
        <w:numPr>
          <w:ilvl w:val="0"/>
          <w:numId w:val="6"/>
        </w:numPr>
        <w:tabs>
          <w:tab w:val="clear" w:pos="360"/>
          <w:tab w:val="left" w:pos="2592"/>
        </w:tabs>
        <w:spacing w:before="22" w:line="276" w:lineRule="exact"/>
        <w:ind w:left="2592" w:hanging="360"/>
        <w:textAlignment w:val="baseline"/>
        <w:rPr>
          <w:rFonts w:ascii="Times" w:eastAsia="Times" w:hAnsi="Times"/>
          <w:color w:val="000000"/>
          <w:sz w:val="24"/>
        </w:rPr>
      </w:pPr>
      <w:r>
        <w:rPr>
          <w:rFonts w:ascii="Times" w:eastAsia="Times" w:hAnsi="Times"/>
          <w:color w:val="000000"/>
          <w:sz w:val="24"/>
        </w:rPr>
        <w:t>Timely collection, valuation and distribution of assets</w:t>
      </w:r>
    </w:p>
    <w:p w:rsidR="00BC640D" w:rsidRDefault="00930918">
      <w:pPr>
        <w:numPr>
          <w:ilvl w:val="0"/>
          <w:numId w:val="6"/>
        </w:numPr>
        <w:tabs>
          <w:tab w:val="clear" w:pos="360"/>
          <w:tab w:val="left" w:pos="2592"/>
        </w:tabs>
        <w:spacing w:before="17" w:line="276" w:lineRule="exact"/>
        <w:ind w:left="2592" w:hanging="360"/>
        <w:textAlignment w:val="baseline"/>
        <w:rPr>
          <w:rFonts w:ascii="Times" w:eastAsia="Times" w:hAnsi="Times"/>
          <w:color w:val="000000"/>
          <w:sz w:val="24"/>
        </w:rPr>
      </w:pPr>
      <w:r>
        <w:rPr>
          <w:rFonts w:ascii="Times" w:eastAsia="Times" w:hAnsi="Times"/>
          <w:color w:val="000000"/>
          <w:sz w:val="24"/>
        </w:rPr>
        <w:t>Professional, experienced asset administration</w:t>
      </w:r>
    </w:p>
    <w:p w:rsidR="00BC640D" w:rsidRDefault="00930918">
      <w:pPr>
        <w:numPr>
          <w:ilvl w:val="0"/>
          <w:numId w:val="6"/>
        </w:numPr>
        <w:tabs>
          <w:tab w:val="clear" w:pos="360"/>
          <w:tab w:val="left" w:pos="2592"/>
        </w:tabs>
        <w:spacing w:before="16" w:line="276" w:lineRule="exact"/>
        <w:ind w:left="2592" w:hanging="360"/>
        <w:textAlignment w:val="baseline"/>
        <w:rPr>
          <w:rFonts w:ascii="Times" w:eastAsia="Times" w:hAnsi="Times"/>
          <w:color w:val="000000"/>
          <w:sz w:val="24"/>
        </w:rPr>
      </w:pPr>
      <w:r>
        <w:rPr>
          <w:rFonts w:ascii="Times" w:eastAsia="Times" w:hAnsi="Times"/>
          <w:color w:val="000000"/>
          <w:sz w:val="24"/>
        </w:rPr>
        <w:t>Valuation, management and disposition of closely held business interests</w:t>
      </w:r>
    </w:p>
    <w:p w:rsidR="00BC640D" w:rsidRDefault="00930918">
      <w:pPr>
        <w:numPr>
          <w:ilvl w:val="0"/>
          <w:numId w:val="6"/>
        </w:numPr>
        <w:tabs>
          <w:tab w:val="clear" w:pos="360"/>
          <w:tab w:val="left" w:pos="2592"/>
        </w:tabs>
        <w:spacing w:before="15" w:line="276" w:lineRule="exact"/>
        <w:ind w:left="2592" w:right="144" w:hanging="360"/>
        <w:textAlignment w:val="baseline"/>
        <w:rPr>
          <w:rFonts w:ascii="Times" w:eastAsia="Times" w:hAnsi="Times"/>
          <w:color w:val="000000"/>
          <w:sz w:val="24"/>
        </w:rPr>
      </w:pPr>
      <w:r>
        <w:rPr>
          <w:rFonts w:ascii="Times" w:eastAsia="Times" w:hAnsi="Times"/>
          <w:color w:val="000000"/>
          <w:sz w:val="24"/>
        </w:rPr>
        <w:t>Estate, inheritance and fiduciary income tax preparation utilizing advanced post</w:t>
      </w:r>
      <w:r>
        <w:rPr>
          <w:rFonts w:ascii="Times" w:eastAsia="Times" w:hAnsi="Times"/>
          <w:color w:val="000000"/>
          <w:sz w:val="24"/>
        </w:rPr>
        <w:softHyphen/>
        <w:t>mortem planning</w:t>
      </w:r>
    </w:p>
    <w:p w:rsidR="00BC640D" w:rsidRDefault="00930918">
      <w:pPr>
        <w:numPr>
          <w:ilvl w:val="0"/>
          <w:numId w:val="6"/>
        </w:numPr>
        <w:tabs>
          <w:tab w:val="clear" w:pos="360"/>
          <w:tab w:val="left" w:pos="2592"/>
        </w:tabs>
        <w:spacing w:before="21" w:line="276" w:lineRule="exact"/>
        <w:ind w:left="2592" w:hanging="360"/>
        <w:textAlignment w:val="baseline"/>
        <w:rPr>
          <w:rFonts w:ascii="Times" w:eastAsia="Times" w:hAnsi="Times"/>
          <w:color w:val="000000"/>
          <w:sz w:val="24"/>
        </w:rPr>
      </w:pPr>
      <w:r>
        <w:rPr>
          <w:rFonts w:ascii="Times" w:eastAsia="Times" w:hAnsi="Times"/>
          <w:color w:val="000000"/>
          <w:sz w:val="24"/>
        </w:rPr>
        <w:t>Impartial dispute resolution and objective decision making</w:t>
      </w:r>
    </w:p>
    <w:p w:rsidR="00BC640D" w:rsidRDefault="00930918">
      <w:pPr>
        <w:numPr>
          <w:ilvl w:val="0"/>
          <w:numId w:val="6"/>
        </w:numPr>
        <w:tabs>
          <w:tab w:val="clear" w:pos="360"/>
          <w:tab w:val="left" w:pos="2592"/>
        </w:tabs>
        <w:spacing w:before="17" w:line="274" w:lineRule="exact"/>
        <w:ind w:left="2592" w:hanging="360"/>
        <w:textAlignment w:val="baseline"/>
        <w:rPr>
          <w:rFonts w:ascii="Times" w:eastAsia="Times" w:hAnsi="Times"/>
          <w:color w:val="000000"/>
          <w:sz w:val="24"/>
        </w:rPr>
      </w:pPr>
      <w:r>
        <w:rPr>
          <w:rFonts w:ascii="Times" w:eastAsia="Times" w:hAnsi="Times"/>
          <w:color w:val="000000"/>
          <w:sz w:val="24"/>
        </w:rPr>
        <w:t>A wealth of resources to properly and efficiently settle estates</w:t>
      </w:r>
    </w:p>
    <w:p w:rsidR="00BC640D" w:rsidRDefault="00930918">
      <w:pPr>
        <w:numPr>
          <w:ilvl w:val="0"/>
          <w:numId w:val="6"/>
        </w:numPr>
        <w:tabs>
          <w:tab w:val="clear" w:pos="360"/>
          <w:tab w:val="left" w:pos="2592"/>
        </w:tabs>
        <w:spacing w:line="298" w:lineRule="exact"/>
        <w:ind w:left="2592" w:hanging="360"/>
        <w:textAlignment w:val="baseline"/>
        <w:rPr>
          <w:rFonts w:ascii="Times" w:eastAsia="Times" w:hAnsi="Times"/>
          <w:color w:val="000000"/>
          <w:sz w:val="24"/>
          <w:u w:val="single"/>
        </w:rPr>
      </w:pPr>
      <w:r>
        <w:rPr>
          <w:rFonts w:ascii="Times" w:eastAsia="Times" w:hAnsi="Times"/>
          <w:color w:val="000000"/>
          <w:sz w:val="24"/>
          <w:u w:val="single"/>
        </w:rPr>
        <w:t xml:space="preserve">An established process with a high level of service to families and beneficiaries </w:t>
      </w:r>
    </w:p>
    <w:p w:rsidR="00BC640D" w:rsidRDefault="00930918">
      <w:pPr>
        <w:spacing w:before="37" w:after="554" w:line="226" w:lineRule="exact"/>
        <w:ind w:right="180"/>
        <w:jc w:val="right"/>
        <w:textAlignment w:val="baseline"/>
        <w:rPr>
          <w:rFonts w:ascii="Times" w:eastAsia="Times" w:hAnsi="Times"/>
          <w:i/>
          <w:color w:val="000000"/>
          <w:sz w:val="20"/>
        </w:rPr>
      </w:pPr>
      <w:r>
        <w:rPr>
          <w:rFonts w:ascii="Times" w:eastAsia="Times" w:hAnsi="Times"/>
          <w:i/>
          <w:color w:val="000000"/>
          <w:sz w:val="20"/>
        </w:rPr>
        <w:t>Continued on next page</w:t>
      </w:r>
    </w:p>
    <w:p w:rsidR="00BC640D" w:rsidRDefault="00BC640D">
      <w:pPr>
        <w:spacing w:before="37" w:after="554" w:line="226" w:lineRule="exact"/>
        <w:sectPr w:rsidR="00BC640D">
          <w:pgSz w:w="12240" w:h="15840"/>
          <w:pgMar w:top="1440" w:right="799" w:bottom="304" w:left="944" w:header="720" w:footer="720" w:gutter="0"/>
          <w:cols w:space="720"/>
        </w:sectPr>
      </w:pPr>
    </w:p>
    <w:p w:rsidR="00BC640D" w:rsidRDefault="00930918">
      <w:pPr>
        <w:spacing w:line="274"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- 39 -</w:t>
      </w:r>
    </w:p>
    <w:p w:rsidR="00BC640D" w:rsidRDefault="00BC640D">
      <w:pPr>
        <w:sectPr w:rsidR="00BC640D">
          <w:type w:val="continuous"/>
          <w:pgSz w:w="12240" w:h="15840"/>
          <w:pgMar w:top="1440" w:right="871" w:bottom="304" w:left="872"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sidRPr="001E12D7">
        <w:rPr>
          <w:rFonts w:ascii="Arial" w:eastAsia="Arial" w:hAnsi="Arial"/>
          <w:b/>
          <w:color w:val="000000"/>
          <w:sz w:val="32"/>
          <w:highlight w:val="yellow"/>
        </w:rPr>
        <w:lastRenderedPageBreak/>
        <w:t xml:space="preserve">Bank Services, </w:t>
      </w:r>
      <w:r w:rsidRPr="001E12D7">
        <w:rPr>
          <w:rFonts w:ascii="Arial" w:eastAsia="Arial" w:hAnsi="Arial"/>
          <w:i/>
          <w:color w:val="000000"/>
          <w:sz w:val="28"/>
          <w:highlight w:val="yellow"/>
        </w:rPr>
        <w:t>Continued</w:t>
      </w:r>
    </w:p>
    <w:p w:rsidR="00BC640D" w:rsidRDefault="003740C9">
      <w:pPr>
        <w:tabs>
          <w:tab w:val="left" w:pos="1728"/>
        </w:tabs>
        <w:spacing w:before="272" w:line="276" w:lineRule="exact"/>
        <w:ind w:left="1728" w:right="288" w:hanging="1728"/>
        <w:textAlignment w:val="baseline"/>
        <w:rPr>
          <w:rFonts w:ascii="Arial" w:eastAsia="Arial" w:hAnsi="Arial"/>
          <w:b/>
          <w:color w:val="000000"/>
          <w:sz w:val="18"/>
        </w:rPr>
      </w:pPr>
      <w:r w:rsidRPr="001E12D7">
        <w:rPr>
          <w:highlight w:val="yellow"/>
        </w:rPr>
        <w:pict>
          <v:line id="_x0000_s1466" style="position:absolute;left:0;text-align:left;z-index:251468800;mso-position-horizontal-relative:page;mso-position-vertical-relative:page" from="137.5pt,102.7pt" to="559.75pt,102.7pt" strokeweight=".95pt">
            <w10:wrap anchorx="page" anchory="page"/>
          </v:line>
        </w:pict>
      </w:r>
      <w:r w:rsidR="00930918" w:rsidRPr="001E12D7">
        <w:rPr>
          <w:rFonts w:ascii="Arial" w:eastAsia="Arial" w:hAnsi="Arial"/>
          <w:b/>
          <w:color w:val="000000"/>
          <w:sz w:val="18"/>
          <w:highlight w:val="yellow"/>
        </w:rPr>
        <w:t>Estate Services</w:t>
      </w:r>
      <w:r w:rsidR="00930918">
        <w:rPr>
          <w:rFonts w:ascii="Arial" w:eastAsia="Arial" w:hAnsi="Arial"/>
          <w:b/>
          <w:color w:val="000000"/>
          <w:sz w:val="18"/>
        </w:rPr>
        <w:tab/>
      </w:r>
      <w:r w:rsidR="00930918">
        <w:rPr>
          <w:rFonts w:ascii="Times" w:eastAsia="Times" w:hAnsi="Times"/>
          <w:color w:val="000000"/>
          <w:sz w:val="24"/>
        </w:rPr>
        <w:t>As one of the largest providers of trust and estate settlement services in America, Wells Fargo is committed to providing exceptional service to our clients and their beneficiaries. Estate settlement is an intricate, exacting process and for those you love, it could be an emotional and financially sensitive balancing act.</w:t>
      </w:r>
    </w:p>
    <w:p w:rsidR="00BC640D" w:rsidRDefault="00930918">
      <w:pPr>
        <w:spacing w:before="285" w:line="271" w:lineRule="exact"/>
        <w:ind w:left="1728"/>
        <w:textAlignment w:val="baseline"/>
        <w:rPr>
          <w:rFonts w:ascii="Times" w:eastAsia="Times" w:hAnsi="Times"/>
          <w:b/>
          <w:color w:val="000000"/>
          <w:sz w:val="24"/>
        </w:rPr>
      </w:pPr>
      <w:r w:rsidRPr="001E12D7">
        <w:rPr>
          <w:rFonts w:ascii="Times" w:eastAsia="Times" w:hAnsi="Times"/>
          <w:b/>
          <w:color w:val="000000"/>
          <w:sz w:val="24"/>
          <w:highlight w:val="yellow"/>
        </w:rPr>
        <w:t>Estate Agency Services</w:t>
      </w:r>
    </w:p>
    <w:p w:rsidR="00BC640D" w:rsidRDefault="00930918">
      <w:pPr>
        <w:spacing w:line="274" w:lineRule="exact"/>
        <w:ind w:left="1728" w:right="864"/>
        <w:textAlignment w:val="baseline"/>
        <w:rPr>
          <w:rFonts w:ascii="Times" w:eastAsia="Times" w:hAnsi="Times"/>
          <w:color w:val="000000"/>
          <w:sz w:val="24"/>
        </w:rPr>
      </w:pPr>
      <w:r>
        <w:rPr>
          <w:rFonts w:ascii="Times" w:eastAsia="Times" w:hAnsi="Times"/>
          <w:color w:val="000000"/>
          <w:sz w:val="24"/>
        </w:rPr>
        <w:t>Wells Fargo Estate Services also provides a comprehensive suite of solutions and services for the Court Appointed Fiduciary for an Estate (Executor, Personal Representative, or Administrator) or Trust.</w:t>
      </w:r>
    </w:p>
    <w:p w:rsidR="00BC640D" w:rsidRDefault="00930918">
      <w:pPr>
        <w:spacing w:before="276" w:line="276" w:lineRule="exact"/>
        <w:ind w:left="1728" w:right="360"/>
        <w:textAlignment w:val="baseline"/>
        <w:rPr>
          <w:rFonts w:ascii="Times" w:eastAsia="Times" w:hAnsi="Times"/>
          <w:color w:val="000000"/>
          <w:sz w:val="24"/>
        </w:rPr>
      </w:pPr>
      <w:r>
        <w:rPr>
          <w:rFonts w:ascii="Times" w:eastAsia="Times" w:hAnsi="Times"/>
          <w:color w:val="000000"/>
          <w:sz w:val="24"/>
        </w:rPr>
        <w:t>Through our team-based approach, we bring together a team of dedicated specialists to support the unique needs of each estate or trust. Here are some of the tasks that Estate Services will undertake to help you fulfill the duties of an Executor:</w:t>
      </w:r>
    </w:p>
    <w:p w:rsidR="00BC640D" w:rsidRDefault="00930918">
      <w:pPr>
        <w:numPr>
          <w:ilvl w:val="0"/>
          <w:numId w:val="6"/>
        </w:numPr>
        <w:tabs>
          <w:tab w:val="clear" w:pos="360"/>
          <w:tab w:val="left" w:pos="2520"/>
        </w:tabs>
        <w:spacing w:before="295" w:line="276" w:lineRule="exact"/>
        <w:ind w:left="2160"/>
        <w:textAlignment w:val="baseline"/>
        <w:rPr>
          <w:rFonts w:ascii="Times" w:eastAsia="Times" w:hAnsi="Times"/>
          <w:color w:val="000000"/>
          <w:spacing w:val="-1"/>
          <w:sz w:val="24"/>
        </w:rPr>
      </w:pPr>
      <w:r>
        <w:rPr>
          <w:rFonts w:ascii="Times" w:eastAsia="Times" w:hAnsi="Times"/>
          <w:color w:val="000000"/>
          <w:spacing w:val="-1"/>
          <w:sz w:val="24"/>
        </w:rPr>
        <w:t>Asset valuation</w:t>
      </w:r>
    </w:p>
    <w:p w:rsidR="00BC640D" w:rsidRDefault="00930918">
      <w:pPr>
        <w:numPr>
          <w:ilvl w:val="0"/>
          <w:numId w:val="6"/>
        </w:numPr>
        <w:tabs>
          <w:tab w:val="clear" w:pos="360"/>
          <w:tab w:val="left" w:pos="2520"/>
        </w:tabs>
        <w:spacing w:before="17" w:line="276" w:lineRule="exact"/>
        <w:ind w:left="2160"/>
        <w:textAlignment w:val="baseline"/>
        <w:rPr>
          <w:rFonts w:ascii="Times" w:eastAsia="Times" w:hAnsi="Times"/>
          <w:color w:val="000000"/>
          <w:spacing w:val="-1"/>
          <w:sz w:val="24"/>
        </w:rPr>
      </w:pPr>
      <w:r>
        <w:rPr>
          <w:rFonts w:ascii="Times" w:eastAsia="Times" w:hAnsi="Times"/>
          <w:color w:val="000000"/>
          <w:spacing w:val="-1"/>
          <w:sz w:val="24"/>
        </w:rPr>
        <w:t>Safeguarding assets</w:t>
      </w:r>
    </w:p>
    <w:p w:rsidR="00BC640D" w:rsidRDefault="00930918">
      <w:pPr>
        <w:numPr>
          <w:ilvl w:val="0"/>
          <w:numId w:val="6"/>
        </w:numPr>
        <w:tabs>
          <w:tab w:val="clear" w:pos="360"/>
          <w:tab w:val="left" w:pos="2520"/>
        </w:tabs>
        <w:spacing w:before="16" w:line="276" w:lineRule="exact"/>
        <w:ind w:left="2160"/>
        <w:textAlignment w:val="baseline"/>
        <w:rPr>
          <w:rFonts w:ascii="Times" w:eastAsia="Times" w:hAnsi="Times"/>
          <w:color w:val="000000"/>
          <w:spacing w:val="-1"/>
          <w:sz w:val="24"/>
        </w:rPr>
      </w:pPr>
      <w:r>
        <w:rPr>
          <w:rFonts w:ascii="Times" w:eastAsia="Times" w:hAnsi="Times"/>
          <w:color w:val="000000"/>
          <w:spacing w:val="-1"/>
          <w:sz w:val="24"/>
        </w:rPr>
        <w:t>Marshalling assets</w:t>
      </w:r>
    </w:p>
    <w:p w:rsidR="00BC640D" w:rsidRDefault="00930918">
      <w:pPr>
        <w:numPr>
          <w:ilvl w:val="0"/>
          <w:numId w:val="6"/>
        </w:numPr>
        <w:tabs>
          <w:tab w:val="clear" w:pos="360"/>
          <w:tab w:val="left" w:pos="2520"/>
        </w:tabs>
        <w:spacing w:before="17" w:line="276" w:lineRule="exact"/>
        <w:ind w:left="2160"/>
        <w:textAlignment w:val="baseline"/>
        <w:rPr>
          <w:rFonts w:ascii="Times" w:eastAsia="Times" w:hAnsi="Times"/>
          <w:color w:val="000000"/>
          <w:spacing w:val="-1"/>
          <w:sz w:val="24"/>
        </w:rPr>
      </w:pPr>
      <w:r>
        <w:rPr>
          <w:rFonts w:ascii="Times" w:eastAsia="Times" w:hAnsi="Times"/>
          <w:color w:val="000000"/>
          <w:spacing w:val="-1"/>
          <w:sz w:val="24"/>
        </w:rPr>
        <w:t>Asset administration</w:t>
      </w:r>
    </w:p>
    <w:p w:rsidR="00BC640D" w:rsidRDefault="00930918">
      <w:pPr>
        <w:numPr>
          <w:ilvl w:val="0"/>
          <w:numId w:val="6"/>
        </w:numPr>
        <w:tabs>
          <w:tab w:val="clear" w:pos="360"/>
          <w:tab w:val="left" w:pos="2520"/>
        </w:tabs>
        <w:spacing w:before="17" w:line="276" w:lineRule="exact"/>
        <w:ind w:left="2160"/>
        <w:textAlignment w:val="baseline"/>
        <w:rPr>
          <w:rFonts w:ascii="Times" w:eastAsia="Times" w:hAnsi="Times"/>
          <w:color w:val="000000"/>
          <w:spacing w:val="-1"/>
          <w:sz w:val="24"/>
        </w:rPr>
      </w:pPr>
      <w:r>
        <w:rPr>
          <w:rFonts w:ascii="Times" w:eastAsia="Times" w:hAnsi="Times"/>
          <w:color w:val="000000"/>
          <w:spacing w:val="-1"/>
          <w:sz w:val="24"/>
        </w:rPr>
        <w:t>Tax preparation and payments</w:t>
      </w:r>
    </w:p>
    <w:p w:rsidR="00BC640D" w:rsidRDefault="00930918">
      <w:pPr>
        <w:numPr>
          <w:ilvl w:val="0"/>
          <w:numId w:val="6"/>
        </w:numPr>
        <w:tabs>
          <w:tab w:val="clear" w:pos="360"/>
          <w:tab w:val="left" w:pos="2520"/>
        </w:tabs>
        <w:spacing w:before="17" w:line="276" w:lineRule="exact"/>
        <w:ind w:left="2160"/>
        <w:textAlignment w:val="baseline"/>
        <w:rPr>
          <w:rFonts w:ascii="Times" w:eastAsia="Times" w:hAnsi="Times"/>
          <w:color w:val="000000"/>
          <w:spacing w:val="-1"/>
          <w:sz w:val="24"/>
        </w:rPr>
      </w:pPr>
      <w:r>
        <w:rPr>
          <w:rFonts w:ascii="Times" w:eastAsia="Times" w:hAnsi="Times"/>
          <w:color w:val="000000"/>
          <w:spacing w:val="-1"/>
          <w:sz w:val="24"/>
        </w:rPr>
        <w:t>Dispute resolution</w:t>
      </w:r>
    </w:p>
    <w:p w:rsidR="00BC640D" w:rsidRDefault="00930918">
      <w:pPr>
        <w:numPr>
          <w:ilvl w:val="0"/>
          <w:numId w:val="6"/>
        </w:numPr>
        <w:tabs>
          <w:tab w:val="clear" w:pos="360"/>
          <w:tab w:val="left" w:pos="2520"/>
        </w:tabs>
        <w:spacing w:before="21" w:line="276" w:lineRule="exact"/>
        <w:ind w:left="2160"/>
        <w:textAlignment w:val="baseline"/>
        <w:rPr>
          <w:rFonts w:ascii="Times" w:eastAsia="Times" w:hAnsi="Times"/>
          <w:color w:val="000000"/>
          <w:spacing w:val="-1"/>
          <w:sz w:val="24"/>
        </w:rPr>
      </w:pPr>
      <w:r>
        <w:rPr>
          <w:rFonts w:ascii="Times" w:eastAsia="Times" w:hAnsi="Times"/>
          <w:color w:val="000000"/>
          <w:spacing w:val="-1"/>
          <w:sz w:val="24"/>
        </w:rPr>
        <w:t>Asset distribution</w:t>
      </w:r>
    </w:p>
    <w:p w:rsidR="00BC640D" w:rsidRDefault="00930918">
      <w:pPr>
        <w:numPr>
          <w:ilvl w:val="0"/>
          <w:numId w:val="6"/>
        </w:numPr>
        <w:tabs>
          <w:tab w:val="clear" w:pos="360"/>
          <w:tab w:val="left" w:pos="2520"/>
        </w:tabs>
        <w:spacing w:before="17" w:line="276" w:lineRule="exact"/>
        <w:ind w:left="2160"/>
        <w:textAlignment w:val="baseline"/>
        <w:rPr>
          <w:rFonts w:ascii="Times" w:eastAsia="Times" w:hAnsi="Times"/>
          <w:color w:val="000000"/>
          <w:spacing w:val="-1"/>
          <w:sz w:val="24"/>
        </w:rPr>
      </w:pPr>
      <w:r>
        <w:rPr>
          <w:rFonts w:ascii="Times" w:eastAsia="Times" w:hAnsi="Times"/>
          <w:color w:val="000000"/>
          <w:spacing w:val="-1"/>
          <w:sz w:val="24"/>
        </w:rPr>
        <w:t>Monthly beneficiary statements</w:t>
      </w:r>
    </w:p>
    <w:p w:rsidR="00BC640D" w:rsidRDefault="00930918">
      <w:pPr>
        <w:numPr>
          <w:ilvl w:val="0"/>
          <w:numId w:val="6"/>
        </w:numPr>
        <w:tabs>
          <w:tab w:val="clear" w:pos="360"/>
          <w:tab w:val="left" w:pos="2520"/>
        </w:tabs>
        <w:spacing w:before="17" w:line="276" w:lineRule="exact"/>
        <w:ind w:left="2160"/>
        <w:textAlignment w:val="baseline"/>
        <w:rPr>
          <w:rFonts w:ascii="Times" w:eastAsia="Times" w:hAnsi="Times"/>
          <w:color w:val="000000"/>
          <w:spacing w:val="-1"/>
          <w:sz w:val="24"/>
        </w:rPr>
      </w:pPr>
      <w:r>
        <w:rPr>
          <w:rFonts w:ascii="Times" w:eastAsia="Times" w:hAnsi="Times"/>
          <w:color w:val="000000"/>
          <w:spacing w:val="-1"/>
          <w:sz w:val="24"/>
        </w:rPr>
        <w:t>Required court accountings</w:t>
      </w:r>
    </w:p>
    <w:p w:rsidR="00BC640D" w:rsidRDefault="00930918">
      <w:pPr>
        <w:numPr>
          <w:ilvl w:val="0"/>
          <w:numId w:val="6"/>
        </w:numPr>
        <w:tabs>
          <w:tab w:val="clear" w:pos="360"/>
          <w:tab w:val="left" w:pos="2520"/>
        </w:tabs>
        <w:spacing w:before="17" w:after="348" w:line="276" w:lineRule="exact"/>
        <w:ind w:left="2160"/>
        <w:textAlignment w:val="baseline"/>
        <w:rPr>
          <w:rFonts w:ascii="Times" w:eastAsia="Times" w:hAnsi="Times"/>
          <w:color w:val="000000"/>
          <w:spacing w:val="-1"/>
          <w:sz w:val="24"/>
        </w:rPr>
      </w:pPr>
      <w:r>
        <w:rPr>
          <w:rFonts w:ascii="Times" w:eastAsia="Times" w:hAnsi="Times"/>
          <w:color w:val="000000"/>
          <w:spacing w:val="-1"/>
          <w:sz w:val="24"/>
        </w:rPr>
        <w:t>Post mortem planning</w:t>
      </w:r>
    </w:p>
    <w:p w:rsidR="00BC640D" w:rsidRDefault="003740C9">
      <w:pPr>
        <w:tabs>
          <w:tab w:val="right" w:pos="10296"/>
        </w:tabs>
        <w:spacing w:before="263" w:line="276" w:lineRule="exact"/>
        <w:textAlignment w:val="baseline"/>
        <w:rPr>
          <w:rFonts w:ascii="Arial" w:eastAsia="Arial" w:hAnsi="Arial"/>
          <w:b/>
          <w:color w:val="000000"/>
          <w:sz w:val="18"/>
        </w:rPr>
      </w:pPr>
      <w:r w:rsidRPr="001E12D7">
        <w:rPr>
          <w:highlight w:val="yellow"/>
        </w:rPr>
        <w:pict>
          <v:line id="_x0000_s1465" style="position:absolute;z-index:251469824;mso-position-horizontal-relative:page;mso-position-vertical-relative:page" from="137.5pt,473.75pt" to="559.75pt,473.75pt" strokeweight=".95pt">
            <w10:wrap anchorx="page" anchory="page"/>
          </v:line>
        </w:pict>
      </w:r>
      <w:r w:rsidR="00930918" w:rsidRPr="001E12D7">
        <w:rPr>
          <w:rFonts w:ascii="Arial" w:eastAsia="Arial" w:hAnsi="Arial"/>
          <w:b/>
          <w:color w:val="000000"/>
          <w:sz w:val="18"/>
          <w:highlight w:val="yellow"/>
        </w:rPr>
        <w:t>Trust Services</w:t>
      </w:r>
      <w:r w:rsidR="00930918">
        <w:rPr>
          <w:rFonts w:ascii="Arial" w:eastAsia="Arial" w:hAnsi="Arial"/>
          <w:b/>
          <w:color w:val="000000"/>
          <w:sz w:val="18"/>
        </w:rPr>
        <w:tab/>
      </w:r>
      <w:r w:rsidR="00930918">
        <w:rPr>
          <w:rFonts w:ascii="Times" w:eastAsia="Times" w:hAnsi="Times"/>
          <w:color w:val="000000"/>
          <w:sz w:val="24"/>
        </w:rPr>
        <w:t>For more than 160 years, Wells Fargo has helped individuals and families build, manage,</w:t>
      </w:r>
    </w:p>
    <w:p w:rsidR="00BC640D" w:rsidRDefault="00930918">
      <w:pPr>
        <w:spacing w:before="6" w:line="276" w:lineRule="exact"/>
        <w:ind w:left="1728" w:right="144"/>
        <w:textAlignment w:val="baseline"/>
        <w:rPr>
          <w:rFonts w:ascii="Times" w:eastAsia="Times" w:hAnsi="Times"/>
          <w:color w:val="000000"/>
          <w:sz w:val="24"/>
        </w:rPr>
      </w:pPr>
      <w:r>
        <w:rPr>
          <w:rFonts w:ascii="Times" w:eastAsia="Times" w:hAnsi="Times"/>
          <w:color w:val="000000"/>
          <w:sz w:val="24"/>
        </w:rPr>
        <w:t>preserve and transition wealth by providing a wide range of comprehensive trust services administered with objectivity and care.</w:t>
      </w:r>
    </w:p>
    <w:p w:rsidR="00BC640D" w:rsidRDefault="00930918">
      <w:pPr>
        <w:spacing w:before="279" w:line="274" w:lineRule="exact"/>
        <w:ind w:left="1728"/>
        <w:textAlignment w:val="baseline"/>
        <w:rPr>
          <w:rFonts w:ascii="Times" w:eastAsia="Times" w:hAnsi="Times"/>
          <w:color w:val="000000"/>
          <w:spacing w:val="-3"/>
          <w:sz w:val="25"/>
        </w:rPr>
      </w:pPr>
      <w:r>
        <w:rPr>
          <w:rFonts w:ascii="Times" w:eastAsia="Times" w:hAnsi="Times"/>
          <w:color w:val="000000"/>
          <w:spacing w:val="-3"/>
          <w:sz w:val="25"/>
        </w:rPr>
        <w:t>As you consider the trust solutions available to you...</w:t>
      </w:r>
    </w:p>
    <w:p w:rsidR="00BC640D" w:rsidRDefault="00930918">
      <w:pPr>
        <w:spacing w:before="2" w:line="276" w:lineRule="exact"/>
        <w:ind w:left="1728" w:right="72"/>
        <w:textAlignment w:val="baseline"/>
        <w:rPr>
          <w:rFonts w:ascii="Times" w:eastAsia="Times" w:hAnsi="Times"/>
          <w:color w:val="000000"/>
          <w:sz w:val="25"/>
        </w:rPr>
      </w:pPr>
      <w:r>
        <w:rPr>
          <w:rFonts w:ascii="Times" w:eastAsia="Times" w:hAnsi="Times"/>
          <w:color w:val="000000"/>
          <w:sz w:val="25"/>
        </w:rPr>
        <w:t xml:space="preserve">You’ve enriched your life and the lives of those around you. Now, as you consider how to </w:t>
      </w:r>
      <w:r>
        <w:rPr>
          <w:rFonts w:ascii="Times" w:eastAsia="Times" w:hAnsi="Times"/>
          <w:color w:val="000000"/>
          <w:sz w:val="24"/>
        </w:rPr>
        <w:t>sustain and transition your wealth to the people and institutions that you care about most, you should find a trustee that can deliver personalized trust services for you.</w:t>
      </w:r>
    </w:p>
    <w:p w:rsidR="00BC640D" w:rsidRDefault="00930918">
      <w:pPr>
        <w:spacing w:before="273" w:after="272" w:line="276" w:lineRule="exact"/>
        <w:ind w:left="1728" w:right="72"/>
        <w:textAlignment w:val="baseline"/>
        <w:rPr>
          <w:rFonts w:ascii="Times" w:eastAsia="Times" w:hAnsi="Times"/>
          <w:color w:val="000000"/>
          <w:sz w:val="24"/>
        </w:rPr>
      </w:pPr>
      <w:r>
        <w:rPr>
          <w:rFonts w:ascii="Times" w:eastAsia="Times" w:hAnsi="Times"/>
          <w:color w:val="000000"/>
          <w:sz w:val="24"/>
        </w:rPr>
        <w:t>A personal trust can be an integral part of your total financial life as well as a commitment to the future. A personal trust may help: reduce estate taxes; provide for the proper distribution of assets to beneficiaries; assist you in the event that you become incapacitated; and safeguard your legacy, while preserving your peace of mind.</w:t>
      </w:r>
    </w:p>
    <w:p w:rsidR="00BC640D" w:rsidRDefault="003740C9">
      <w:pPr>
        <w:spacing w:before="41" w:line="227" w:lineRule="exact"/>
        <w:ind w:left="8208"/>
        <w:textAlignment w:val="baseline"/>
        <w:rPr>
          <w:rFonts w:ascii="Times" w:eastAsia="Times" w:hAnsi="Times"/>
          <w:i/>
          <w:color w:val="000000"/>
          <w:sz w:val="20"/>
        </w:rPr>
      </w:pPr>
      <w:r w:rsidRPr="003740C9">
        <w:pict>
          <v:line id="_x0000_s1464" style="position:absolute;left:0;text-align:left;z-index:251470848;mso-position-horizontal-relative:page;mso-position-vertical-relative:page" from="137.5pt,680.4pt" to="559.75pt,680.4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703" w:bottom="1564" w:left="1040" w:header="720" w:footer="720" w:gutter="0"/>
          <w:cols w:space="720"/>
        </w:sectPr>
      </w:pPr>
    </w:p>
    <w:p w:rsidR="00BC640D" w:rsidRDefault="00930918">
      <w:pPr>
        <w:spacing w:before="10" w:after="223" w:line="357" w:lineRule="exact"/>
        <w:ind w:left="216"/>
        <w:textAlignment w:val="baseline"/>
        <w:rPr>
          <w:rFonts w:ascii="Arial" w:eastAsia="Arial" w:hAnsi="Arial"/>
          <w:b/>
          <w:color w:val="000000"/>
          <w:sz w:val="32"/>
        </w:rPr>
      </w:pPr>
      <w:r>
        <w:rPr>
          <w:rFonts w:ascii="Arial" w:eastAsia="Arial" w:hAnsi="Arial"/>
          <w:b/>
          <w:color w:val="000000"/>
          <w:sz w:val="32"/>
        </w:rPr>
        <w:lastRenderedPageBreak/>
        <w:t xml:space="preserve">Bank Services, </w:t>
      </w:r>
      <w:r>
        <w:rPr>
          <w:rFonts w:ascii="Arial" w:eastAsia="Arial" w:hAnsi="Arial"/>
          <w:i/>
          <w:color w:val="000000"/>
          <w:sz w:val="28"/>
        </w:rPr>
        <w:t>Continued</w:t>
      </w:r>
    </w:p>
    <w:p w:rsidR="00BC640D" w:rsidRDefault="003740C9">
      <w:pPr>
        <w:tabs>
          <w:tab w:val="left" w:pos="1872"/>
        </w:tabs>
        <w:spacing w:before="260" w:line="279" w:lineRule="exact"/>
        <w:ind w:left="1872" w:right="432" w:hanging="1728"/>
        <w:textAlignment w:val="baseline"/>
        <w:rPr>
          <w:rFonts w:ascii="Arial" w:eastAsia="Arial" w:hAnsi="Arial"/>
          <w:b/>
          <w:color w:val="000000"/>
          <w:sz w:val="18"/>
        </w:rPr>
      </w:pPr>
      <w:r w:rsidRPr="003740C9">
        <w:pict>
          <v:line id="_x0000_s1463" style="position:absolute;left:0;text-align:left;z-index:251471872;mso-position-horizontal-relative:page;mso-position-vertical-relative:page" from="137.5pt,102.7pt" to="559.75pt,102.7pt" strokeweight=".95pt">
            <w10:wrap anchorx="page" anchory="page"/>
          </v:line>
        </w:pict>
      </w:r>
      <w:r w:rsidR="00930918">
        <w:rPr>
          <w:rFonts w:ascii="Arial" w:eastAsia="Arial" w:hAnsi="Arial"/>
          <w:b/>
          <w:color w:val="000000"/>
          <w:sz w:val="18"/>
        </w:rPr>
        <w:t>Trust Services</w:t>
      </w:r>
      <w:r w:rsidR="00930918">
        <w:rPr>
          <w:rFonts w:ascii="Arial" w:eastAsia="Arial" w:hAnsi="Arial"/>
          <w:b/>
          <w:color w:val="000000"/>
          <w:sz w:val="18"/>
        </w:rPr>
        <w:tab/>
      </w:r>
      <w:r w:rsidR="00930918">
        <w:rPr>
          <w:rFonts w:ascii="Times" w:eastAsia="Times" w:hAnsi="Times"/>
          <w:color w:val="000000"/>
          <w:sz w:val="24"/>
        </w:rPr>
        <w:t>At the heart of it, your personal trust is part of your legacy. You define your goals. We’ll work with you and your advisors to select trust services that help address those goals, through specialized services designed to support your family, transfer assets and address your philanthropic and tax-minimization needs.</w:t>
      </w:r>
    </w:p>
    <w:p w:rsidR="00BC640D" w:rsidRDefault="00930918">
      <w:pPr>
        <w:spacing w:before="118" w:line="276" w:lineRule="exact"/>
        <w:ind w:left="1872" w:right="504"/>
        <w:textAlignment w:val="baseline"/>
        <w:rPr>
          <w:rFonts w:ascii="Times" w:eastAsia="Times" w:hAnsi="Times"/>
          <w:color w:val="000000"/>
          <w:sz w:val="24"/>
        </w:rPr>
      </w:pPr>
      <w:r>
        <w:rPr>
          <w:rFonts w:ascii="Times" w:eastAsia="Times" w:hAnsi="Times"/>
          <w:color w:val="000000"/>
          <w:sz w:val="24"/>
        </w:rPr>
        <w:t>Our specialized wealth solutions include a wide variety of services to help you meet more complex estate planning needs such as estate settlement, special needs trust or multi-generational wealth planning through a legacy trust.</w:t>
      </w:r>
    </w:p>
    <w:p w:rsidR="00BC640D" w:rsidRDefault="00930918">
      <w:pPr>
        <w:spacing w:before="519" w:line="279" w:lineRule="exact"/>
        <w:ind w:left="1872"/>
        <w:textAlignment w:val="baseline"/>
        <w:rPr>
          <w:rFonts w:ascii="Times" w:eastAsia="Times" w:hAnsi="Times"/>
          <w:b/>
          <w:color w:val="000000"/>
          <w:sz w:val="24"/>
        </w:rPr>
      </w:pPr>
      <w:r>
        <w:rPr>
          <w:rFonts w:ascii="Times" w:eastAsia="Times" w:hAnsi="Times"/>
          <w:b/>
          <w:color w:val="000000"/>
          <w:sz w:val="24"/>
        </w:rPr>
        <w:t>...selecting the right trustee may be your most important decision</w:t>
      </w:r>
    </w:p>
    <w:p w:rsidR="00BC640D" w:rsidRDefault="00930918">
      <w:pPr>
        <w:spacing w:before="118" w:line="275" w:lineRule="exact"/>
        <w:ind w:left="1872" w:right="432"/>
        <w:textAlignment w:val="baseline"/>
        <w:rPr>
          <w:rFonts w:ascii="Times" w:eastAsia="Times" w:hAnsi="Times"/>
          <w:color w:val="000000"/>
          <w:sz w:val="24"/>
        </w:rPr>
      </w:pPr>
      <w:r>
        <w:rPr>
          <w:rFonts w:ascii="Times" w:eastAsia="Times" w:hAnsi="Times"/>
          <w:color w:val="000000"/>
          <w:sz w:val="24"/>
        </w:rPr>
        <w:t>Your trustee has the legal authority and fiduciary duty to manage the assets in your trust on your behalf. Family and friends are often ill-prepared or unwilling to take on this responsibility, which is one major reason why so many choose a corporate trustee.</w:t>
      </w:r>
    </w:p>
    <w:p w:rsidR="00BC640D" w:rsidRDefault="00930918">
      <w:pPr>
        <w:spacing w:before="124" w:line="275" w:lineRule="exact"/>
        <w:ind w:left="1872" w:right="432"/>
        <w:textAlignment w:val="baseline"/>
        <w:rPr>
          <w:rFonts w:ascii="Times" w:eastAsia="Times" w:hAnsi="Times"/>
          <w:color w:val="000000"/>
          <w:sz w:val="24"/>
        </w:rPr>
      </w:pPr>
      <w:r>
        <w:rPr>
          <w:rFonts w:ascii="Times" w:eastAsia="Times" w:hAnsi="Times"/>
          <w:color w:val="000000"/>
          <w:sz w:val="24"/>
        </w:rPr>
        <w:t>Wells Fargo has served as a corporate trustee for more than a hundred years, and has the objectivity and knowledge to help safeguard your interests. We have the experience and resources to administer your trust in compliance with state and federal regulations.</w:t>
      </w:r>
    </w:p>
    <w:p w:rsidR="00BC640D" w:rsidRDefault="00930918">
      <w:pPr>
        <w:spacing w:before="524" w:line="274" w:lineRule="exact"/>
        <w:ind w:left="1872"/>
        <w:textAlignment w:val="baseline"/>
        <w:rPr>
          <w:rFonts w:ascii="Times" w:eastAsia="Times" w:hAnsi="Times"/>
          <w:b/>
          <w:color w:val="000000"/>
          <w:sz w:val="24"/>
        </w:rPr>
      </w:pPr>
      <w:r>
        <w:rPr>
          <w:rFonts w:ascii="Times" w:eastAsia="Times" w:hAnsi="Times"/>
          <w:b/>
          <w:color w:val="000000"/>
          <w:sz w:val="24"/>
        </w:rPr>
        <w:t>Wells Fargo offers a full range of trustee services</w:t>
      </w:r>
    </w:p>
    <w:p w:rsidR="00BC640D" w:rsidRDefault="00930918">
      <w:pPr>
        <w:spacing w:before="118" w:line="274" w:lineRule="exact"/>
        <w:ind w:left="1872" w:right="720"/>
        <w:textAlignment w:val="baseline"/>
        <w:rPr>
          <w:rFonts w:ascii="Times" w:eastAsia="Times" w:hAnsi="Times"/>
          <w:color w:val="000000"/>
          <w:sz w:val="24"/>
        </w:rPr>
      </w:pPr>
      <w:r>
        <w:rPr>
          <w:rFonts w:ascii="Times" w:eastAsia="Times" w:hAnsi="Times"/>
          <w:color w:val="000000"/>
          <w:sz w:val="24"/>
        </w:rPr>
        <w:t>The trustee services available at Wells Fargo Private Bank have been designed to address a wide range of needs.</w:t>
      </w:r>
    </w:p>
    <w:p w:rsidR="00BC640D" w:rsidRDefault="00930918">
      <w:pPr>
        <w:spacing w:before="124" w:line="275" w:lineRule="exact"/>
        <w:ind w:left="1872" w:right="432"/>
        <w:textAlignment w:val="baseline"/>
        <w:rPr>
          <w:rFonts w:ascii="Times" w:eastAsia="Times" w:hAnsi="Times"/>
          <w:color w:val="000000"/>
          <w:sz w:val="24"/>
        </w:rPr>
      </w:pPr>
      <w:r>
        <w:rPr>
          <w:rFonts w:ascii="Times" w:eastAsia="Times" w:hAnsi="Times"/>
          <w:color w:val="000000"/>
          <w:sz w:val="24"/>
        </w:rPr>
        <w:t>We can handle your trust administration and accounting, custody services and tax reporting. Our professional investment management services can help you grow the investments in your trust. We can also manage real estate assets held in trust, as well as specialty assets like oil and gas.</w:t>
      </w:r>
    </w:p>
    <w:p w:rsidR="00BC640D" w:rsidRDefault="00930918">
      <w:pPr>
        <w:spacing w:before="524" w:line="274" w:lineRule="exact"/>
        <w:ind w:left="1872"/>
        <w:textAlignment w:val="baseline"/>
        <w:rPr>
          <w:rFonts w:ascii="Times" w:eastAsia="Times" w:hAnsi="Times"/>
          <w:b/>
          <w:color w:val="000000"/>
          <w:sz w:val="24"/>
        </w:rPr>
      </w:pPr>
      <w:r>
        <w:rPr>
          <w:rFonts w:ascii="Times" w:eastAsia="Times" w:hAnsi="Times"/>
          <w:b/>
          <w:color w:val="000000"/>
          <w:sz w:val="24"/>
        </w:rPr>
        <w:t>Our commitment to you</w:t>
      </w:r>
    </w:p>
    <w:p w:rsidR="00BC640D" w:rsidRDefault="00930918">
      <w:pPr>
        <w:spacing w:before="115" w:line="272" w:lineRule="exact"/>
        <w:ind w:left="1872"/>
        <w:textAlignment w:val="baseline"/>
        <w:rPr>
          <w:rFonts w:ascii="Times" w:eastAsia="Times" w:hAnsi="Times"/>
          <w:color w:val="000000"/>
          <w:sz w:val="24"/>
        </w:rPr>
      </w:pPr>
      <w:r>
        <w:rPr>
          <w:rFonts w:ascii="Times" w:eastAsia="Times" w:hAnsi="Times"/>
          <w:color w:val="000000"/>
          <w:sz w:val="24"/>
        </w:rPr>
        <w:t>When you place your trust at Wells Fargo, you place your trust in Wells Fargo.</w:t>
      </w:r>
    </w:p>
    <w:p w:rsidR="00BC640D" w:rsidRDefault="00930918">
      <w:pPr>
        <w:spacing w:before="126" w:line="273" w:lineRule="exact"/>
        <w:ind w:left="1872" w:right="792"/>
        <w:textAlignment w:val="baseline"/>
        <w:rPr>
          <w:rFonts w:ascii="Times" w:eastAsia="Times" w:hAnsi="Times"/>
          <w:color w:val="000000"/>
          <w:sz w:val="24"/>
        </w:rPr>
      </w:pPr>
      <w:r>
        <w:rPr>
          <w:rFonts w:ascii="Times" w:eastAsia="Times" w:hAnsi="Times"/>
          <w:color w:val="000000"/>
          <w:sz w:val="24"/>
        </w:rPr>
        <w:t>In return, we give you our commitment to help you and your advisors select trust solutions customized to meet your unique circumstances.</w:t>
      </w:r>
    </w:p>
    <w:p w:rsidR="00BC640D" w:rsidRDefault="003740C9">
      <w:pPr>
        <w:spacing w:before="126" w:after="2024" w:line="273" w:lineRule="exact"/>
        <w:ind w:left="1872" w:right="504"/>
        <w:textAlignment w:val="baseline"/>
        <w:rPr>
          <w:rFonts w:ascii="Times" w:eastAsia="Times" w:hAnsi="Times"/>
          <w:color w:val="000000"/>
          <w:spacing w:val="-1"/>
          <w:sz w:val="24"/>
        </w:rPr>
      </w:pPr>
      <w:r w:rsidRPr="003740C9">
        <w:pict>
          <v:line id="_x0000_s1462" style="position:absolute;left:0;text-align:left;z-index:251472896;mso-position-horizontal-relative:page;mso-position-vertical-relative:page" from="137.5pt,659.5pt" to="559.75pt,659.5pt" strokeweight=".95pt">
            <w10:wrap anchorx="page" anchory="page"/>
          </v:line>
        </w:pict>
      </w:r>
      <w:r w:rsidR="00930918">
        <w:rPr>
          <w:rFonts w:ascii="Times" w:eastAsia="Times" w:hAnsi="Times"/>
          <w:color w:val="000000"/>
          <w:spacing w:val="-1"/>
          <w:sz w:val="24"/>
        </w:rPr>
        <w:t>And we give you our commitment to always act in your best interest, with unbiased, prudent and comprehensive trust management dedicated to fulfilling your legacy.</w:t>
      </w:r>
    </w:p>
    <w:p w:rsidR="00BC640D" w:rsidRDefault="00BC640D">
      <w:pPr>
        <w:spacing w:before="126" w:after="2024" w:line="273" w:lineRule="exact"/>
        <w:sectPr w:rsidR="00BC640D">
          <w:pgSz w:w="12240" w:h="15840"/>
          <w:pgMar w:top="1440" w:right="854" w:bottom="304" w:left="889" w:header="720" w:footer="720" w:gutter="0"/>
          <w:cols w:space="720"/>
        </w:sectPr>
      </w:pPr>
    </w:p>
    <w:p w:rsidR="00BC640D" w:rsidRDefault="00930918">
      <w:pPr>
        <w:spacing w:before="3" w:line="272"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- 41 -</w:t>
      </w:r>
    </w:p>
    <w:p w:rsidR="00BC640D" w:rsidRDefault="00BC640D">
      <w:pPr>
        <w:sectPr w:rsidR="00BC640D">
          <w:type w:val="continuous"/>
          <w:pgSz w:w="12240" w:h="15840"/>
          <w:pgMar w:top="1440" w:right="871" w:bottom="304" w:left="872" w:header="720" w:footer="720" w:gutter="0"/>
          <w:cols w:space="720"/>
        </w:sectPr>
      </w:pPr>
    </w:p>
    <w:p w:rsidR="00BC640D" w:rsidRDefault="00930918">
      <w:pPr>
        <w:spacing w:before="10" w:after="215" w:line="365" w:lineRule="exact"/>
        <w:ind w:left="144"/>
        <w:textAlignment w:val="baseline"/>
        <w:rPr>
          <w:rFonts w:ascii="Arial" w:eastAsia="Arial" w:hAnsi="Arial"/>
          <w:b/>
          <w:color w:val="000000"/>
          <w:spacing w:val="-1"/>
          <w:sz w:val="32"/>
        </w:rPr>
      </w:pPr>
      <w:r w:rsidRPr="001E12D7">
        <w:rPr>
          <w:rFonts w:ascii="Arial" w:eastAsia="Arial" w:hAnsi="Arial"/>
          <w:b/>
          <w:color w:val="000000"/>
          <w:spacing w:val="-1"/>
          <w:sz w:val="32"/>
          <w:highlight w:val="yellow"/>
        </w:rPr>
        <w:lastRenderedPageBreak/>
        <w:t>High-End Credit Cards</w:t>
      </w:r>
    </w:p>
    <w:p w:rsidR="00BC640D" w:rsidRDefault="003740C9">
      <w:pPr>
        <w:spacing w:before="268" w:line="20" w:lineRule="exact"/>
      </w:pPr>
      <w:r>
        <w:pict>
          <v:line id="_x0000_s1461" style="position:absolute;z-index:251473920;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521"/>
        <w:gridCol w:w="8976"/>
      </w:tblGrid>
      <w:tr w:rsidR="00BC640D">
        <w:trPr>
          <w:trHeight w:hRule="exact" w:val="1939"/>
        </w:trPr>
        <w:tc>
          <w:tcPr>
            <w:tcW w:w="1521" w:type="dxa"/>
            <w:tcBorders>
              <w:top w:val="none" w:sz="0" w:space="0" w:color="000000"/>
              <w:left w:val="none" w:sz="0" w:space="0" w:color="000000"/>
              <w:bottom w:val="none" w:sz="0" w:space="0" w:color="000000"/>
              <w:right w:val="none" w:sz="0" w:space="0" w:color="000000"/>
            </w:tcBorders>
          </w:tcPr>
          <w:p w:rsidR="00BC640D" w:rsidRDefault="00930918">
            <w:pPr>
              <w:spacing w:after="1025" w:line="226" w:lineRule="exact"/>
              <w:ind w:left="144"/>
              <w:textAlignment w:val="baseline"/>
              <w:rPr>
                <w:rFonts w:ascii="Arial" w:eastAsia="Arial" w:hAnsi="Arial"/>
                <w:b/>
                <w:color w:val="000000"/>
                <w:sz w:val="20"/>
              </w:rPr>
            </w:pPr>
            <w:r>
              <w:rPr>
                <w:rFonts w:ascii="Arial" w:eastAsia="Arial" w:hAnsi="Arial"/>
                <w:b/>
                <w:color w:val="000000"/>
                <w:sz w:val="20"/>
              </w:rPr>
              <w:t>Merrill Accolades American Express</w:t>
            </w:r>
          </w:p>
        </w:tc>
        <w:tc>
          <w:tcPr>
            <w:tcW w:w="8976" w:type="dxa"/>
            <w:tcBorders>
              <w:top w:val="none" w:sz="0" w:space="0" w:color="000000"/>
              <w:left w:val="none" w:sz="0" w:space="0" w:color="000000"/>
              <w:bottom w:val="none" w:sz="0" w:space="0" w:color="000000"/>
              <w:right w:val="none" w:sz="0" w:space="0" w:color="000000"/>
            </w:tcBorders>
          </w:tcPr>
          <w:p w:rsidR="00BC640D" w:rsidRDefault="00930918">
            <w:pPr>
              <w:spacing w:line="269" w:lineRule="exact"/>
              <w:ind w:left="360" w:right="720"/>
              <w:textAlignment w:val="baseline"/>
              <w:rPr>
                <w:rFonts w:ascii="Times" w:eastAsia="Times" w:hAnsi="Times"/>
                <w:color w:val="000000"/>
                <w:sz w:val="24"/>
              </w:rPr>
            </w:pPr>
            <w:r>
              <w:rPr>
                <w:rFonts w:ascii="Times" w:eastAsia="Times" w:hAnsi="Times"/>
                <w:color w:val="000000"/>
                <w:sz w:val="24"/>
              </w:rPr>
              <w:t>The Merrill Accolades American Express Card, formerly the Bank of America Accolades American Express card, is available only to select clients of the Merrill Lynch Wealth Management division, a part of Bank of America.</w:t>
            </w:r>
          </w:p>
          <w:p w:rsidR="00BC640D" w:rsidRDefault="00930918">
            <w:pPr>
              <w:spacing w:before="276" w:after="19" w:line="276" w:lineRule="exact"/>
              <w:ind w:left="360" w:right="504"/>
              <w:textAlignment w:val="baseline"/>
              <w:rPr>
                <w:rFonts w:ascii="Times" w:eastAsia="Times" w:hAnsi="Times"/>
                <w:color w:val="000000"/>
                <w:sz w:val="24"/>
              </w:rPr>
            </w:pPr>
            <w:r>
              <w:rPr>
                <w:rFonts w:ascii="Times" w:eastAsia="Times" w:hAnsi="Times"/>
                <w:color w:val="000000"/>
                <w:sz w:val="24"/>
              </w:rPr>
              <w:t>The Merrill Accolades card boasts a black design, with the customary Merrill Lynch bull logo. However, the card comes with a relatively low annual fee of just $295, cheaper than many high-tier airline credit cards.</w:t>
            </w:r>
          </w:p>
        </w:tc>
      </w:tr>
    </w:tbl>
    <w:p w:rsidR="00BC640D" w:rsidRDefault="00BC640D">
      <w:pPr>
        <w:spacing w:after="232" w:line="20" w:lineRule="exact"/>
      </w:pPr>
    </w:p>
    <w:p w:rsidR="00BC640D" w:rsidRDefault="00930918">
      <w:pPr>
        <w:spacing w:before="3" w:line="270" w:lineRule="exact"/>
        <w:ind w:left="1872"/>
        <w:textAlignment w:val="baseline"/>
        <w:rPr>
          <w:rFonts w:ascii="Times" w:eastAsia="Times" w:hAnsi="Times"/>
          <w:color w:val="000000"/>
          <w:sz w:val="24"/>
        </w:rPr>
      </w:pPr>
      <w:r>
        <w:rPr>
          <w:rFonts w:ascii="Times" w:eastAsia="Times" w:hAnsi="Times"/>
          <w:color w:val="000000"/>
          <w:sz w:val="24"/>
        </w:rPr>
        <w:t>Benefits of the Merrill Accolades card include premium concierge service, hotel</w:t>
      </w:r>
    </w:p>
    <w:p w:rsidR="00BC640D" w:rsidRDefault="00930918">
      <w:pPr>
        <w:spacing w:before="4" w:line="275" w:lineRule="exact"/>
        <w:ind w:left="1872" w:right="144"/>
        <w:textAlignment w:val="baseline"/>
        <w:rPr>
          <w:rFonts w:ascii="Times" w:eastAsia="Times" w:hAnsi="Times"/>
          <w:color w:val="000000"/>
          <w:sz w:val="24"/>
        </w:rPr>
      </w:pPr>
      <w:r>
        <w:rPr>
          <w:rFonts w:ascii="Times" w:eastAsia="Times" w:hAnsi="Times"/>
          <w:color w:val="000000"/>
          <w:sz w:val="24"/>
        </w:rPr>
        <w:t>discounts and upgrades, complimentary credits and amenities on select resort and cruise programs, discounts through Virgin Atlantic Airways, discounts and complimentary credits toward Sentient Jet private jet membership, an extensive rewards program, and more.</w:t>
      </w:r>
    </w:p>
    <w:p w:rsidR="00BC640D" w:rsidRDefault="003740C9">
      <w:pPr>
        <w:spacing w:before="281" w:after="770" w:line="276" w:lineRule="exact"/>
        <w:ind w:left="1872" w:right="864"/>
        <w:textAlignment w:val="baseline"/>
        <w:rPr>
          <w:rFonts w:ascii="Times" w:eastAsia="Times" w:hAnsi="Times"/>
          <w:b/>
          <w:color w:val="000000"/>
          <w:sz w:val="24"/>
          <w:u w:val="single"/>
        </w:rPr>
      </w:pPr>
      <w:r w:rsidRPr="003740C9">
        <w:pict>
          <v:line id="_x0000_s1460" style="position:absolute;left:0;text-align:left;z-index:251474944;mso-position-horizontal-relative:page;mso-position-vertical-relative:page" from="137.5pt,362.65pt" to="559.75pt,362.65pt" strokeweight=".95pt">
            <w10:wrap anchorx="page" anchory="page"/>
          </v:line>
        </w:pict>
      </w:r>
      <w:r w:rsidR="00930918">
        <w:rPr>
          <w:rFonts w:ascii="Times" w:eastAsia="Times" w:hAnsi="Times"/>
          <w:b/>
          <w:color w:val="000000"/>
          <w:sz w:val="24"/>
          <w:u w:val="single"/>
        </w:rPr>
        <w:t>Read more</w:t>
      </w:r>
      <w:r w:rsidR="00930918">
        <w:rPr>
          <w:rFonts w:ascii="Times" w:eastAsia="Times" w:hAnsi="Times"/>
          <w:color w:val="000000"/>
          <w:sz w:val="24"/>
          <w:u w:val="single"/>
        </w:rPr>
        <w:t>:</w:t>
      </w:r>
      <w:r w:rsidR="00930918">
        <w:rPr>
          <w:rFonts w:ascii="Times" w:eastAsia="Times" w:hAnsi="Times"/>
          <w:color w:val="0000FF"/>
          <w:sz w:val="24"/>
          <w:u w:val="single"/>
        </w:rPr>
        <w:t xml:space="preserve"> </w:t>
      </w:r>
      <w:hyperlink r:id="rId16" w:anchor="1">
        <w:r w:rsidR="00930918">
          <w:rPr>
            <w:rFonts w:ascii="Times" w:eastAsia="Times" w:hAnsi="Times"/>
            <w:color w:val="0000FF"/>
            <w:sz w:val="24"/>
            <w:u w:val="single"/>
          </w:rPr>
          <w:t>http://www.mybanktracker.com/news/mbtslider/top-5-credit-cards-wealthy-2013/#1#ixzz2pkSiKfE6</w:t>
        </w:r>
      </w:hyperlink>
      <w:r w:rsidR="00930918">
        <w:rPr>
          <w:rFonts w:ascii="Times" w:eastAsia="Times" w:hAnsi="Times"/>
          <w:color w:val="000000"/>
          <w:sz w:val="24"/>
          <w:u w:val="single"/>
        </w:rPr>
        <w:t xml:space="preserve"> </w:t>
      </w:r>
    </w:p>
    <w:p w:rsidR="00BC640D" w:rsidRDefault="00BC640D">
      <w:pPr>
        <w:spacing w:before="281" w:after="770" w:line="276" w:lineRule="exact"/>
        <w:sectPr w:rsidR="00BC640D">
          <w:pgSz w:w="12240" w:h="15840"/>
          <w:pgMar w:top="1440" w:right="821" w:bottom="1624" w:left="922" w:header="720" w:footer="720" w:gutter="0"/>
          <w:cols w:space="720"/>
        </w:sectPr>
      </w:pPr>
    </w:p>
    <w:p w:rsidR="00BC640D" w:rsidRDefault="003740C9">
      <w:pPr>
        <w:spacing w:line="275" w:lineRule="exact"/>
        <w:ind w:right="432"/>
        <w:textAlignment w:val="baseline"/>
        <w:rPr>
          <w:rFonts w:ascii="Times" w:eastAsia="Times" w:hAnsi="Times"/>
          <w:color w:val="000000"/>
          <w:sz w:val="24"/>
        </w:rPr>
      </w:pPr>
      <w:r w:rsidRPr="003740C9">
        <w:lastRenderedPageBreak/>
        <w:pict>
          <v:shape id="_x0000_s1459" type="#_x0000_t202" style="position:absolute;margin-left:54pt;margin-top:375.65pt;width:45.6pt;height:45.9pt;z-index:-251469824;mso-wrap-distance-left:0;mso-wrap-distance-right:0;mso-position-horizontal-relative:page;mso-position-vertical-relative:page" filled="f" stroked="f">
            <v:textbox inset="0,0,0,0">
              <w:txbxContent>
                <w:p w:rsidR="000B33B9" w:rsidRDefault="000B33B9">
                  <w:pPr>
                    <w:spacing w:before="2" w:line="227" w:lineRule="exact"/>
                    <w:textAlignment w:val="baseline"/>
                    <w:rPr>
                      <w:rFonts w:ascii="Arial" w:eastAsia="Arial" w:hAnsi="Arial"/>
                      <w:b/>
                      <w:color w:val="000000"/>
                      <w:spacing w:val="-3"/>
                      <w:sz w:val="20"/>
                    </w:rPr>
                  </w:pPr>
                  <w:r>
                    <w:rPr>
                      <w:rFonts w:ascii="Arial" w:eastAsia="Arial" w:hAnsi="Arial"/>
                      <w:b/>
                      <w:color w:val="000000"/>
                      <w:spacing w:val="-3"/>
                      <w:sz w:val="20"/>
                    </w:rPr>
                    <w:t>Citigroup Chairman American Express</w:t>
                  </w:r>
                </w:p>
              </w:txbxContent>
            </v:textbox>
            <w10:wrap type="square" anchorx="page" anchory="page"/>
          </v:shape>
        </w:pict>
      </w:r>
      <w:r w:rsidR="00930918">
        <w:rPr>
          <w:rFonts w:ascii="Times" w:eastAsia="Times" w:hAnsi="Times"/>
          <w:color w:val="000000"/>
          <w:sz w:val="24"/>
        </w:rPr>
        <w:t xml:space="preserve">The Citigroup Chairman American Express Card is another distinguished credit card known to be available only to a small group of clients of </w:t>
      </w:r>
      <w:proofErr w:type="spellStart"/>
      <w:r w:rsidR="00930918">
        <w:rPr>
          <w:rFonts w:ascii="Times" w:eastAsia="Times" w:hAnsi="Times"/>
          <w:color w:val="000000"/>
          <w:sz w:val="24"/>
        </w:rPr>
        <w:t>Citi’s</w:t>
      </w:r>
      <w:proofErr w:type="spellEnd"/>
      <w:r w:rsidR="00930918">
        <w:rPr>
          <w:rFonts w:ascii="Times" w:eastAsia="Times" w:hAnsi="Times"/>
          <w:color w:val="000000"/>
          <w:sz w:val="24"/>
        </w:rPr>
        <w:t xml:space="preserve"> private bank and investment units.</w:t>
      </w:r>
    </w:p>
    <w:p w:rsidR="00BC640D" w:rsidRDefault="00930918">
      <w:pPr>
        <w:spacing w:before="276" w:line="276" w:lineRule="exact"/>
        <w:ind w:right="288"/>
        <w:textAlignment w:val="baseline"/>
        <w:rPr>
          <w:rFonts w:ascii="Times" w:eastAsia="Times" w:hAnsi="Times"/>
          <w:color w:val="000000"/>
          <w:sz w:val="24"/>
        </w:rPr>
      </w:pPr>
      <w:r>
        <w:rPr>
          <w:rFonts w:ascii="Times" w:eastAsia="Times" w:hAnsi="Times"/>
          <w:color w:val="000000"/>
          <w:sz w:val="24"/>
        </w:rPr>
        <w:t>The card touts a black design to match its prestige, but it isn’t made of any special materials like some other elite credit cards out there. It has an annual fee of $500 with no preset spending limit.</w:t>
      </w:r>
    </w:p>
    <w:p w:rsidR="00BC640D" w:rsidRDefault="00930918">
      <w:pPr>
        <w:spacing w:before="276" w:line="276" w:lineRule="exact"/>
        <w:ind w:right="216"/>
        <w:textAlignment w:val="baseline"/>
        <w:rPr>
          <w:rFonts w:ascii="Times" w:eastAsia="Times" w:hAnsi="Times"/>
          <w:color w:val="000000"/>
          <w:sz w:val="24"/>
        </w:rPr>
      </w:pPr>
      <w:r>
        <w:rPr>
          <w:rFonts w:ascii="Times" w:eastAsia="Times" w:hAnsi="Times"/>
          <w:color w:val="000000"/>
          <w:sz w:val="24"/>
        </w:rPr>
        <w:t>The Citigroup Chairman American Express Card offers a 24/7 personal concierge, a travel rewards program, complimentary lounge access, statement credits for flight- and in-flight-related expenses, access and opportunities to</w:t>
      </w:r>
    </w:p>
    <w:p w:rsidR="00BC640D" w:rsidRDefault="00930918">
      <w:pPr>
        <w:spacing w:before="277" w:after="232" w:line="276" w:lineRule="exact"/>
        <w:ind w:right="864"/>
        <w:jc w:val="both"/>
        <w:textAlignment w:val="baseline"/>
        <w:rPr>
          <w:rFonts w:ascii="Times" w:eastAsia="Times" w:hAnsi="Times"/>
          <w:b/>
          <w:color w:val="000000"/>
          <w:sz w:val="24"/>
          <w:u w:val="single"/>
        </w:rPr>
      </w:pPr>
      <w:r>
        <w:rPr>
          <w:rFonts w:ascii="Times" w:eastAsia="Times" w:hAnsi="Times"/>
          <w:b/>
          <w:color w:val="000000"/>
          <w:sz w:val="24"/>
          <w:u w:val="single"/>
        </w:rPr>
        <w:t>Read more</w:t>
      </w:r>
      <w:r>
        <w:rPr>
          <w:rFonts w:ascii="Times" w:eastAsia="Times" w:hAnsi="Times"/>
          <w:color w:val="000000"/>
          <w:sz w:val="24"/>
          <w:u w:val="single"/>
        </w:rPr>
        <w:t>:</w:t>
      </w:r>
      <w:r>
        <w:rPr>
          <w:rFonts w:ascii="Times" w:eastAsia="Times" w:hAnsi="Times"/>
          <w:color w:val="003399"/>
          <w:sz w:val="24"/>
          <w:u w:val="single"/>
        </w:rPr>
        <w:t xml:space="preserve"> </w:t>
      </w:r>
      <w:hyperlink r:id="rId17" w:anchor="1">
        <w:r>
          <w:rPr>
            <w:rFonts w:ascii="Times" w:eastAsia="Times" w:hAnsi="Times"/>
            <w:color w:val="0000FF"/>
            <w:sz w:val="24"/>
            <w:u w:val="single"/>
          </w:rPr>
          <w:t>http://www.mybanktracker.com/news/mbtslider/top-5-credit-cards-wealthy-2013/#1#ixzz2pkSzC9Ol</w:t>
        </w:r>
      </w:hyperlink>
      <w:r>
        <w:rPr>
          <w:rFonts w:ascii="Times" w:eastAsia="Times" w:hAnsi="Times"/>
          <w:color w:val="000000"/>
          <w:sz w:val="24"/>
          <w:u w:val="single"/>
        </w:rPr>
        <w:t xml:space="preserve"> </w:t>
      </w:r>
    </w:p>
    <w:p w:rsidR="00BC640D" w:rsidRDefault="003740C9">
      <w:pPr>
        <w:spacing w:before="267" w:after="264" w:line="276" w:lineRule="exact"/>
        <w:ind w:right="72"/>
        <w:textAlignment w:val="baseline"/>
        <w:rPr>
          <w:rFonts w:ascii="Times" w:eastAsia="Times" w:hAnsi="Times"/>
          <w:color w:val="000000"/>
          <w:sz w:val="24"/>
        </w:rPr>
      </w:pPr>
      <w:r w:rsidRPr="003740C9">
        <w:pict>
          <v:shape id="_x0000_s1458" type="#_x0000_t202" style="position:absolute;margin-left:54.25pt;margin-top:594.05pt;width:64.55pt;height:23.1pt;z-index:-251468800;mso-wrap-distance-left:0;mso-wrap-distance-right:0;mso-position-horizontal-relative:page;mso-position-vertical-relative:page" filled="f" stroked="f">
            <v:textbox inset="0,0,0,0">
              <w:txbxContent>
                <w:p w:rsidR="000B33B9" w:rsidRDefault="000B33B9">
                  <w:pPr>
                    <w:spacing w:line="229" w:lineRule="exact"/>
                    <w:textAlignment w:val="baseline"/>
                    <w:rPr>
                      <w:rFonts w:ascii="Arial" w:eastAsia="Arial" w:hAnsi="Arial"/>
                      <w:b/>
                      <w:color w:val="000000"/>
                      <w:spacing w:val="-2"/>
                      <w:sz w:val="20"/>
                    </w:rPr>
                  </w:pPr>
                  <w:r>
                    <w:rPr>
                      <w:rFonts w:ascii="Arial" w:eastAsia="Arial" w:hAnsi="Arial"/>
                      <w:b/>
                      <w:color w:val="000000"/>
                      <w:spacing w:val="-2"/>
                      <w:sz w:val="20"/>
                    </w:rPr>
                    <w:t>Stratus Rewards Visa</w:t>
                  </w:r>
                </w:p>
              </w:txbxContent>
            </v:textbox>
            <w10:wrap type="square" anchorx="page" anchory="page"/>
          </v:shape>
        </w:pict>
      </w:r>
      <w:r w:rsidRPr="003740C9">
        <w:pict>
          <v:line id="_x0000_s1457" style="position:absolute;z-index:251475968;mso-position-horizontal-relative:page;mso-position-vertical-relative:page" from="137.5pt,581.05pt" to="559.75pt,581.05pt" strokeweight=".95pt">
            <w10:wrap anchorx="page" anchory="page"/>
          </v:line>
        </w:pict>
      </w:r>
      <w:r w:rsidR="00930918">
        <w:rPr>
          <w:rFonts w:ascii="Times" w:eastAsia="Times" w:hAnsi="Times"/>
          <w:color w:val="000000"/>
          <w:sz w:val="24"/>
        </w:rPr>
        <w:t>The Stratus Rewards Visa card is a highly exclusive credit card that is often dubbed the “White Card,” in contrast to the American Express “Black Card.” The card is available only by invitation through a current card member or Stratus Rewards partner company. The target audience for this card is high-net-worth consumers who must have private jet travel.</w:t>
      </w:r>
    </w:p>
    <w:p w:rsidR="00BC640D" w:rsidRDefault="003740C9">
      <w:pPr>
        <w:spacing w:before="46" w:line="226" w:lineRule="exact"/>
        <w:ind w:right="144"/>
        <w:jc w:val="right"/>
        <w:textAlignment w:val="baseline"/>
        <w:rPr>
          <w:rFonts w:ascii="Times" w:eastAsia="Times" w:hAnsi="Times"/>
          <w:i/>
          <w:color w:val="000000"/>
          <w:sz w:val="20"/>
        </w:rPr>
      </w:pPr>
      <w:r w:rsidRPr="003740C9">
        <w:pict>
          <v:line id="_x0000_s1456" style="position:absolute;left:0;text-align:left;z-index:251476992;mso-position-horizontal-relative:page;mso-position-vertical-relative:page" from="137.5pt,677.05pt" to="559.75pt,677.0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50" w:bottom="1624" w:left="2750" w:header="720" w:footer="720" w:gutter="0"/>
          <w:cols w:space="720"/>
        </w:sectPr>
      </w:pPr>
    </w:p>
    <w:p w:rsidR="00BC640D" w:rsidRDefault="00930918">
      <w:pPr>
        <w:spacing w:before="10" w:after="223" w:line="357" w:lineRule="exact"/>
        <w:textAlignment w:val="baseline"/>
        <w:rPr>
          <w:rFonts w:ascii="Arial" w:eastAsia="Arial" w:hAnsi="Arial"/>
          <w:b/>
          <w:color w:val="000000"/>
          <w:spacing w:val="-4"/>
          <w:sz w:val="32"/>
        </w:rPr>
      </w:pPr>
      <w:r>
        <w:rPr>
          <w:rFonts w:ascii="Arial" w:eastAsia="Arial" w:hAnsi="Arial"/>
          <w:b/>
          <w:color w:val="000000"/>
          <w:spacing w:val="-4"/>
          <w:sz w:val="32"/>
        </w:rPr>
        <w:lastRenderedPageBreak/>
        <w:t xml:space="preserve">High-End Credit Cards, </w:t>
      </w:r>
      <w:r>
        <w:rPr>
          <w:rFonts w:ascii="Arial" w:eastAsia="Arial" w:hAnsi="Arial"/>
          <w:i/>
          <w:color w:val="000000"/>
          <w:spacing w:val="-4"/>
          <w:sz w:val="28"/>
        </w:rPr>
        <w:t>Continued</w:t>
      </w:r>
    </w:p>
    <w:p w:rsidR="00BC640D" w:rsidRDefault="00BC640D">
      <w:pPr>
        <w:spacing w:before="10" w:after="223" w:line="357" w:lineRule="exact"/>
        <w:sectPr w:rsidR="00BC640D">
          <w:pgSz w:w="12240" w:h="15840"/>
          <w:pgMar w:top="1440" w:right="6261" w:bottom="304" w:left="1099" w:header="720" w:footer="720" w:gutter="0"/>
          <w:cols w:space="720"/>
        </w:sectPr>
      </w:pPr>
    </w:p>
    <w:p w:rsidR="00BC640D" w:rsidRDefault="003740C9">
      <w:pPr>
        <w:spacing w:before="270" w:line="276" w:lineRule="exact"/>
        <w:ind w:left="72" w:right="216"/>
        <w:jc w:val="both"/>
        <w:textAlignment w:val="baseline"/>
        <w:rPr>
          <w:rFonts w:ascii="Times" w:eastAsia="Times" w:hAnsi="Times"/>
          <w:color w:val="000000"/>
          <w:sz w:val="24"/>
        </w:rPr>
      </w:pPr>
      <w:r w:rsidRPr="003740C9">
        <w:lastRenderedPageBreak/>
        <w:pict>
          <v:shape id="_x0000_s1455" type="#_x0000_t202" style="position:absolute;left:0;text-align:left;margin-left:54.25pt;margin-top:115.75pt;width:64.55pt;height:34.6pt;z-index:-251467776;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2"/>
                      <w:sz w:val="20"/>
                    </w:rPr>
                  </w:pPr>
                  <w:r>
                    <w:rPr>
                      <w:rFonts w:ascii="Arial" w:eastAsia="Arial" w:hAnsi="Arial"/>
                      <w:b/>
                      <w:color w:val="000000"/>
                      <w:spacing w:val="-2"/>
                      <w:sz w:val="20"/>
                    </w:rPr>
                    <w:t xml:space="preserve">Stratus Rewards Visa </w:t>
                  </w:r>
                  <w:r>
                    <w:rPr>
                      <w:rFonts w:ascii="Arial" w:eastAsia="Arial" w:hAnsi="Arial"/>
                      <w:color w:val="000000"/>
                      <w:spacing w:val="-2"/>
                      <w:sz w:val="20"/>
                    </w:rPr>
                    <w:t>(continued)</w:t>
                  </w:r>
                </w:p>
              </w:txbxContent>
            </v:textbox>
            <w10:wrap type="square" anchorx="page" anchory="page"/>
          </v:shape>
        </w:pict>
      </w:r>
      <w:r w:rsidRPr="003740C9">
        <w:pict>
          <v:line id="_x0000_s1454" style="position:absolute;left:0;text-align:left;z-index:251478016;mso-position-horizontal-relative:page;mso-position-vertical-relative:page" from="137pt,102.7pt" to="559.75pt,102.7pt" strokeweight=".95pt">
            <w10:wrap anchorx="page" anchory="page"/>
          </v:line>
        </w:pict>
      </w:r>
      <w:r w:rsidR="00930918">
        <w:rPr>
          <w:rFonts w:ascii="Times" w:eastAsia="Times" w:hAnsi="Times"/>
          <w:color w:val="000000"/>
          <w:sz w:val="24"/>
        </w:rPr>
        <w:t xml:space="preserve">The Stratus Rewards Visa card has an annual fee of $1,500. The card’s loyalty program revolves around private jet travel as a redeemable reward. Card members can pool their earned points with friends and other members to redeem for flight hours on private jets, available through </w:t>
      </w:r>
      <w:proofErr w:type="spellStart"/>
      <w:r w:rsidR="00930918">
        <w:rPr>
          <w:rFonts w:ascii="Times" w:eastAsia="Times" w:hAnsi="Times"/>
          <w:color w:val="000000"/>
          <w:sz w:val="24"/>
        </w:rPr>
        <w:t>MarquisJet</w:t>
      </w:r>
      <w:proofErr w:type="spellEnd"/>
      <w:r w:rsidR="00930918">
        <w:rPr>
          <w:rFonts w:ascii="Times" w:eastAsia="Times" w:hAnsi="Times"/>
          <w:color w:val="000000"/>
          <w:sz w:val="24"/>
        </w:rPr>
        <w:t>.</w:t>
      </w:r>
    </w:p>
    <w:p w:rsidR="00BC640D" w:rsidRDefault="00930918">
      <w:pPr>
        <w:spacing w:before="276" w:line="276" w:lineRule="exact"/>
        <w:ind w:left="72" w:right="216"/>
        <w:textAlignment w:val="baseline"/>
        <w:rPr>
          <w:rFonts w:ascii="Times" w:eastAsia="Times" w:hAnsi="Times"/>
          <w:color w:val="000000"/>
          <w:sz w:val="24"/>
        </w:rPr>
      </w:pPr>
      <w:r>
        <w:rPr>
          <w:rFonts w:ascii="Times" w:eastAsia="Times" w:hAnsi="Times"/>
          <w:color w:val="000000"/>
          <w:sz w:val="24"/>
        </w:rPr>
        <w:t>Other perks include personal concierge services, quarterly award-show-style gifts and trend-setting items, discounted charter flights, complimentary car service, upgrades and special amenities at luxury hotels, upscale merchandise discounts and more. With a Stratus Rewards Visa card, card members can also redeem their points for consultation with lifestyle experts and personalities.</w:t>
      </w:r>
    </w:p>
    <w:p w:rsidR="00BC640D" w:rsidRDefault="00930918">
      <w:pPr>
        <w:spacing w:before="277" w:after="347" w:line="276" w:lineRule="exact"/>
        <w:ind w:left="72" w:right="72"/>
        <w:jc w:val="both"/>
        <w:textAlignment w:val="baseline"/>
        <w:rPr>
          <w:rFonts w:ascii="Times" w:eastAsia="Times" w:hAnsi="Times"/>
          <w:b/>
          <w:color w:val="000000"/>
          <w:sz w:val="24"/>
          <w:u w:val="single"/>
        </w:rPr>
      </w:pPr>
      <w:r>
        <w:rPr>
          <w:rFonts w:ascii="Times" w:eastAsia="Times" w:hAnsi="Times"/>
          <w:b/>
          <w:color w:val="000000"/>
          <w:sz w:val="24"/>
          <w:u w:val="single"/>
        </w:rPr>
        <w:t>Read more:</w:t>
      </w:r>
      <w:r>
        <w:rPr>
          <w:rFonts w:ascii="Times" w:eastAsia="Times" w:hAnsi="Times"/>
          <w:color w:val="003399"/>
          <w:sz w:val="24"/>
          <w:u w:val="single"/>
        </w:rPr>
        <w:t xml:space="preserve"> </w:t>
      </w:r>
      <w:hyperlink r:id="rId18" w:anchor="1">
        <w:r>
          <w:rPr>
            <w:rFonts w:ascii="Times" w:eastAsia="Times" w:hAnsi="Times"/>
            <w:color w:val="0000FF"/>
            <w:sz w:val="24"/>
            <w:u w:val="single"/>
          </w:rPr>
          <w:t>http://www.mybanktracker.com/news/mbtslider/top-5-credit-cards-wealthy-2013/#1#ixzz2pkTQGNms</w:t>
        </w:r>
      </w:hyperlink>
      <w:r>
        <w:rPr>
          <w:rFonts w:ascii="Times" w:eastAsia="Times" w:hAnsi="Times"/>
          <w:color w:val="000000"/>
          <w:sz w:val="24"/>
          <w:u w:val="single"/>
        </w:rPr>
        <w:t xml:space="preserve"> </w:t>
      </w:r>
    </w:p>
    <w:p w:rsidR="00BC640D" w:rsidRDefault="003740C9">
      <w:pPr>
        <w:spacing w:before="267" w:line="276" w:lineRule="exact"/>
        <w:ind w:left="72" w:right="72"/>
        <w:textAlignment w:val="baseline"/>
        <w:rPr>
          <w:rFonts w:ascii="Times" w:eastAsia="Times" w:hAnsi="Times"/>
          <w:color w:val="000000"/>
          <w:sz w:val="24"/>
        </w:rPr>
      </w:pPr>
      <w:r w:rsidRPr="003740C9">
        <w:pict>
          <v:shape id="_x0000_s1453" type="#_x0000_t202" style="position:absolute;left:0;text-align:left;margin-left:54pt;margin-top:326.45pt;width:50.65pt;height:23.15pt;z-index:-251466752;mso-wrap-distance-left:0;mso-wrap-distance-right:0;mso-position-horizontal-relative:page;mso-position-vertical-relative:page" filled="f" stroked="f">
            <v:textbox inset="0,0,0,0">
              <w:txbxContent>
                <w:p w:rsidR="000B33B9" w:rsidRDefault="000B33B9">
                  <w:pPr>
                    <w:spacing w:before="3" w:line="226" w:lineRule="exact"/>
                    <w:textAlignment w:val="baseline"/>
                    <w:rPr>
                      <w:rFonts w:ascii="Arial" w:eastAsia="Arial" w:hAnsi="Arial"/>
                      <w:b/>
                      <w:color w:val="000000"/>
                      <w:spacing w:val="-3"/>
                      <w:sz w:val="20"/>
                    </w:rPr>
                  </w:pPr>
                  <w:r>
                    <w:rPr>
                      <w:rFonts w:ascii="Arial" w:eastAsia="Arial" w:hAnsi="Arial"/>
                      <w:b/>
                      <w:color w:val="000000"/>
                      <w:spacing w:val="-3"/>
                      <w:sz w:val="20"/>
                    </w:rPr>
                    <w:t>JP Morgan Palladium</w:t>
                  </w:r>
                </w:p>
              </w:txbxContent>
            </v:textbox>
            <w10:wrap type="square" anchorx="page" anchory="page"/>
          </v:shape>
        </w:pict>
      </w:r>
      <w:r w:rsidRPr="003740C9">
        <w:pict>
          <v:line id="_x0000_s1452" style="position:absolute;left:0;text-align:left;z-index:251479040;mso-position-horizontal-relative:page;mso-position-vertical-relative:page" from="137pt,313.45pt" to="559.75pt,313.45pt" strokeweight=".95pt">
            <w10:wrap anchorx="page" anchory="page"/>
          </v:line>
        </w:pict>
      </w:r>
      <w:r w:rsidR="00930918">
        <w:rPr>
          <w:rFonts w:ascii="Times" w:eastAsia="Times" w:hAnsi="Times"/>
          <w:color w:val="000000"/>
          <w:sz w:val="24"/>
        </w:rPr>
        <w:t xml:space="preserve">The JPMorgan </w:t>
      </w:r>
      <w:r w:rsidR="00930918">
        <w:rPr>
          <w:rFonts w:ascii="Times" w:eastAsia="Times" w:hAnsi="Times"/>
          <w:i/>
          <w:color w:val="000000"/>
          <w:sz w:val="24"/>
        </w:rPr>
        <w:t xml:space="preserve">Palladium card </w:t>
      </w:r>
      <w:r w:rsidR="00930918">
        <w:rPr>
          <w:rFonts w:ascii="Times" w:eastAsia="Times" w:hAnsi="Times"/>
          <w:color w:val="000000"/>
          <w:sz w:val="24"/>
        </w:rPr>
        <w:t>is an exclusive offering for the wealthiest of JPMorgan Chase clients. It’s available only to customers with private bankers, who are assigned to them when they become clients of JPMorgan’s high-net worth banking units. Chase Private Client, for instance, requires customers to have $250,000 or more in investable assets.</w:t>
      </w:r>
    </w:p>
    <w:p w:rsidR="00BC640D" w:rsidRDefault="00930918">
      <w:pPr>
        <w:spacing w:before="276" w:line="276" w:lineRule="exact"/>
        <w:ind w:left="72" w:right="72"/>
        <w:textAlignment w:val="baseline"/>
        <w:rPr>
          <w:rFonts w:ascii="Times" w:eastAsia="Times" w:hAnsi="Times"/>
          <w:color w:val="000000"/>
          <w:spacing w:val="-1"/>
          <w:sz w:val="24"/>
        </w:rPr>
      </w:pPr>
      <w:r>
        <w:rPr>
          <w:rFonts w:ascii="Times" w:eastAsia="Times" w:hAnsi="Times"/>
          <w:color w:val="000000"/>
          <w:spacing w:val="-1"/>
          <w:sz w:val="24"/>
        </w:rPr>
        <w:t>The Palladium card has an annual fee of $595 and all other typical credit card transaction fees are waived. There is no preset spending limit. The card is made a palladium, a rare metal that belongs in the family of platinum metals, and 23-karat gold with logos, names and dates etched in by laser. Since the card alone is of such value, card members also receive a plastic version of the Palladium card.</w:t>
      </w:r>
    </w:p>
    <w:p w:rsidR="00BC640D" w:rsidRDefault="00930918">
      <w:pPr>
        <w:spacing w:before="277" w:line="276" w:lineRule="exact"/>
        <w:ind w:left="72" w:right="72"/>
        <w:textAlignment w:val="baseline"/>
        <w:rPr>
          <w:rFonts w:ascii="Times" w:eastAsia="Times" w:hAnsi="Times"/>
          <w:color w:val="000000"/>
          <w:sz w:val="24"/>
        </w:rPr>
      </w:pPr>
      <w:r>
        <w:rPr>
          <w:rFonts w:ascii="Times" w:eastAsia="Times" w:hAnsi="Times"/>
          <w:color w:val="000000"/>
          <w:sz w:val="24"/>
        </w:rPr>
        <w:t xml:space="preserve">Features of the Palladium card include top tier concierge, unlimited complimentary access to more than 600 airport lounges worldwide, access to </w:t>
      </w:r>
      <w:proofErr w:type="spellStart"/>
      <w:r>
        <w:rPr>
          <w:rFonts w:ascii="Times" w:eastAsia="Times" w:hAnsi="Times"/>
          <w:color w:val="000000"/>
          <w:sz w:val="24"/>
        </w:rPr>
        <w:t>MarquisJet</w:t>
      </w:r>
      <w:proofErr w:type="spellEnd"/>
      <w:r>
        <w:rPr>
          <w:rFonts w:ascii="Times" w:eastAsia="Times" w:hAnsi="Times"/>
          <w:color w:val="000000"/>
          <w:sz w:val="24"/>
        </w:rPr>
        <w:t xml:space="preserve"> (world’s largest fleet of private jets), a travel rewards program, complimentary first-class upgrades and companion tickets through</w:t>
      </w:r>
      <w:r>
        <w:rPr>
          <w:rFonts w:ascii="Times" w:eastAsia="Times" w:hAnsi="Times"/>
          <w:color w:val="0000FF"/>
          <w:sz w:val="24"/>
          <w:u w:val="single"/>
        </w:rPr>
        <w:t xml:space="preserve"> British Airways</w:t>
      </w:r>
      <w:r>
        <w:rPr>
          <w:rFonts w:ascii="Times" w:eastAsia="Times" w:hAnsi="Times"/>
          <w:color w:val="000000"/>
          <w:sz w:val="24"/>
        </w:rPr>
        <w:t xml:space="preserve"> and more.</w:t>
      </w:r>
    </w:p>
    <w:p w:rsidR="00BC640D" w:rsidRDefault="00930918">
      <w:pPr>
        <w:spacing w:before="278" w:after="223" w:line="276" w:lineRule="exact"/>
        <w:ind w:left="72" w:right="72"/>
        <w:jc w:val="both"/>
        <w:textAlignment w:val="baseline"/>
        <w:rPr>
          <w:rFonts w:ascii="Times" w:eastAsia="Times" w:hAnsi="Times"/>
          <w:b/>
          <w:color w:val="000000"/>
          <w:sz w:val="24"/>
          <w:u w:val="single"/>
        </w:rPr>
      </w:pPr>
      <w:r>
        <w:rPr>
          <w:rFonts w:ascii="Times" w:eastAsia="Times" w:hAnsi="Times"/>
          <w:b/>
          <w:color w:val="000000"/>
          <w:sz w:val="24"/>
          <w:u w:val="single"/>
        </w:rPr>
        <w:t>Read more</w:t>
      </w:r>
      <w:r>
        <w:rPr>
          <w:rFonts w:ascii="Times" w:eastAsia="Times" w:hAnsi="Times"/>
          <w:color w:val="000000"/>
          <w:sz w:val="24"/>
          <w:u w:val="single"/>
        </w:rPr>
        <w:t>:</w:t>
      </w:r>
      <w:r>
        <w:rPr>
          <w:rFonts w:ascii="Times" w:eastAsia="Times" w:hAnsi="Times"/>
          <w:color w:val="003399"/>
          <w:sz w:val="24"/>
          <w:u w:val="single"/>
        </w:rPr>
        <w:t xml:space="preserve"> </w:t>
      </w:r>
      <w:hyperlink r:id="rId19" w:anchor="1">
        <w:r>
          <w:rPr>
            <w:rFonts w:ascii="Times" w:eastAsia="Times" w:hAnsi="Times"/>
            <w:color w:val="0000FF"/>
            <w:sz w:val="24"/>
            <w:u w:val="single"/>
          </w:rPr>
          <w:t>http://www.mybanktracker.com/news/mbtslider/top-5-credit-cards-wealthy-2013/#1#ixzz2pkTw7ru7</w:t>
        </w:r>
      </w:hyperlink>
      <w:r>
        <w:rPr>
          <w:rFonts w:ascii="Times" w:eastAsia="Times" w:hAnsi="Times"/>
          <w:color w:val="000000"/>
          <w:sz w:val="24"/>
          <w:u w:val="single"/>
        </w:rPr>
        <w:t xml:space="preserve"> </w:t>
      </w:r>
    </w:p>
    <w:p w:rsidR="00BC640D" w:rsidRDefault="003740C9">
      <w:pPr>
        <w:spacing w:before="265" w:after="259" w:line="276" w:lineRule="exact"/>
        <w:ind w:left="72" w:right="72"/>
        <w:textAlignment w:val="baseline"/>
        <w:rPr>
          <w:rFonts w:ascii="Times" w:eastAsia="Times" w:hAnsi="Times"/>
          <w:color w:val="000000"/>
          <w:sz w:val="24"/>
        </w:rPr>
      </w:pPr>
      <w:r w:rsidRPr="003740C9">
        <w:pict>
          <v:shape id="_x0000_s1451" type="#_x0000_t202" style="position:absolute;left:0;text-align:left;margin-left:54pt;margin-top:613.75pt;width:46.8pt;height:34.65pt;z-index:-251465728;mso-wrap-distance-left:0;mso-wrap-distance-right:0;mso-position-horizontal-relative:page;mso-position-vertical-relative:page" filled="f" stroked="f">
            <v:textbox inset="0,0,0,0">
              <w:txbxContent>
                <w:p w:rsidR="000B33B9" w:rsidRDefault="000B33B9">
                  <w:pPr>
                    <w:spacing w:before="3" w:line="227" w:lineRule="exact"/>
                    <w:textAlignment w:val="baseline"/>
                    <w:rPr>
                      <w:rFonts w:ascii="Arial" w:eastAsia="Arial" w:hAnsi="Arial"/>
                      <w:b/>
                      <w:color w:val="000000"/>
                      <w:spacing w:val="-2"/>
                      <w:sz w:val="20"/>
                    </w:rPr>
                  </w:pPr>
                  <w:r>
                    <w:rPr>
                      <w:rFonts w:ascii="Arial" w:eastAsia="Arial" w:hAnsi="Arial"/>
                      <w:b/>
                      <w:color w:val="000000"/>
                      <w:spacing w:val="-2"/>
                      <w:sz w:val="20"/>
                    </w:rPr>
                    <w:t>American Express Centurion</w:t>
                  </w:r>
                </w:p>
              </w:txbxContent>
            </v:textbox>
            <w10:wrap type="square" anchorx="page" anchory="page"/>
          </v:shape>
        </w:pict>
      </w:r>
      <w:r w:rsidRPr="003740C9">
        <w:pict>
          <v:line id="_x0000_s1450" style="position:absolute;left:0;text-align:left;z-index:251480064;mso-position-horizontal-relative:page;mso-position-vertical-relative:page" from="137pt,600.95pt" to="559.75pt,600.95pt" strokeweight=".95pt">
            <w10:wrap anchorx="page" anchory="page"/>
          </v:line>
        </w:pict>
      </w:r>
      <w:r w:rsidR="00930918">
        <w:rPr>
          <w:rFonts w:ascii="Times" w:eastAsia="Times" w:hAnsi="Times"/>
          <w:color w:val="000000"/>
          <w:sz w:val="24"/>
        </w:rPr>
        <w:t xml:space="preserve">American Express Centurion card, also dubbed </w:t>
      </w:r>
      <w:r w:rsidR="00930918">
        <w:rPr>
          <w:rFonts w:ascii="Times" w:eastAsia="Times" w:hAnsi="Times"/>
          <w:i/>
          <w:color w:val="000000"/>
          <w:sz w:val="24"/>
        </w:rPr>
        <w:t>The Black Card</w:t>
      </w:r>
      <w:r w:rsidR="00930918">
        <w:rPr>
          <w:rFonts w:ascii="Times" w:eastAsia="Times" w:hAnsi="Times"/>
          <w:color w:val="000000"/>
          <w:sz w:val="24"/>
        </w:rPr>
        <w:t>, is the most well-known exclusive credit card out there. With a $5,000 one-time initiation fee and $2,500 annual fee, you’ll need deep pockets for the privilege of having this card. Card members have no preset spending limit.</w:t>
      </w:r>
    </w:p>
    <w:p w:rsidR="00BC640D" w:rsidRDefault="003740C9">
      <w:pPr>
        <w:spacing w:before="46" w:after="924" w:line="226" w:lineRule="exact"/>
        <w:ind w:left="72" w:right="180"/>
        <w:jc w:val="right"/>
        <w:textAlignment w:val="baseline"/>
        <w:rPr>
          <w:rFonts w:ascii="Times" w:eastAsia="Times" w:hAnsi="Times"/>
          <w:i/>
          <w:color w:val="000000"/>
          <w:sz w:val="20"/>
        </w:rPr>
      </w:pPr>
      <w:r w:rsidRPr="003740C9">
        <w:pict>
          <v:line id="_x0000_s1449" style="position:absolute;left:0;text-align:left;z-index:251481088;mso-position-horizontal-relative:page;mso-position-vertical-relative:page" from="137pt,683.05pt" to="559.75pt,683.05pt" strokeweight=".95pt">
            <w10:wrap anchorx="page" anchory="page"/>
          </v:line>
        </w:pict>
      </w:r>
      <w:r w:rsidR="00930918">
        <w:rPr>
          <w:rFonts w:ascii="Times" w:eastAsia="Times" w:hAnsi="Times"/>
          <w:i/>
          <w:color w:val="000000"/>
          <w:sz w:val="20"/>
        </w:rPr>
        <w:t>Continued on next page</w:t>
      </w:r>
    </w:p>
    <w:p w:rsidR="00BC640D" w:rsidRDefault="00BC640D">
      <w:pPr>
        <w:spacing w:before="46" w:after="924" w:line="226" w:lineRule="exact"/>
        <w:sectPr w:rsidR="00BC640D">
          <w:type w:val="continuous"/>
          <w:pgSz w:w="12240" w:h="15840"/>
          <w:pgMar w:top="1440" w:right="820" w:bottom="304" w:left="2740" w:header="720" w:footer="720" w:gutter="0"/>
          <w:cols w:space="720"/>
        </w:sectPr>
      </w:pPr>
    </w:p>
    <w:p w:rsidR="00BC640D" w:rsidRDefault="00930918">
      <w:pPr>
        <w:spacing w:line="273"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- 43 -</w:t>
      </w:r>
    </w:p>
    <w:p w:rsidR="00BC640D" w:rsidRDefault="00BC640D">
      <w:pPr>
        <w:sectPr w:rsidR="00BC640D">
          <w:type w:val="continuous"/>
          <w:pgSz w:w="12240" w:h="15840"/>
          <w:pgMar w:top="1440" w:right="1800" w:bottom="304" w:left="1800" w:header="720" w:footer="720" w:gutter="0"/>
          <w:cols w:space="720"/>
        </w:sectPr>
      </w:pPr>
    </w:p>
    <w:p w:rsidR="00BC640D" w:rsidRDefault="00930918">
      <w:pPr>
        <w:spacing w:before="10" w:after="223" w:line="357" w:lineRule="exact"/>
        <w:ind w:left="216"/>
        <w:textAlignment w:val="baseline"/>
        <w:rPr>
          <w:rFonts w:ascii="Arial" w:eastAsia="Arial" w:hAnsi="Arial"/>
          <w:b/>
          <w:color w:val="000000"/>
          <w:sz w:val="32"/>
        </w:rPr>
      </w:pPr>
      <w:r>
        <w:rPr>
          <w:rFonts w:ascii="Arial" w:eastAsia="Arial" w:hAnsi="Arial"/>
          <w:b/>
          <w:color w:val="000000"/>
          <w:sz w:val="32"/>
        </w:rPr>
        <w:lastRenderedPageBreak/>
        <w:t xml:space="preserve">High-End Credit Cards, </w:t>
      </w:r>
      <w:r>
        <w:rPr>
          <w:rFonts w:ascii="Arial" w:eastAsia="Arial" w:hAnsi="Arial"/>
          <w:i/>
          <w:color w:val="000000"/>
          <w:sz w:val="28"/>
        </w:rPr>
        <w:t>Continued</w:t>
      </w:r>
    </w:p>
    <w:p w:rsidR="00BC640D" w:rsidRDefault="003740C9">
      <w:pPr>
        <w:spacing w:before="268" w:line="20" w:lineRule="exact"/>
      </w:pPr>
      <w:r>
        <w:pict>
          <v:line id="_x0000_s1448" style="position:absolute;z-index:251482112;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861"/>
        <w:gridCol w:w="8456"/>
      </w:tblGrid>
      <w:tr w:rsidR="00BC640D">
        <w:trPr>
          <w:trHeight w:hRule="exact" w:val="5757"/>
        </w:trPr>
        <w:tc>
          <w:tcPr>
            <w:tcW w:w="1861" w:type="dxa"/>
            <w:tcBorders>
              <w:top w:val="none" w:sz="0" w:space="0" w:color="000000"/>
              <w:left w:val="none" w:sz="0" w:space="0" w:color="000000"/>
              <w:bottom w:val="none" w:sz="0" w:space="0" w:color="000000"/>
              <w:right w:val="none" w:sz="0" w:space="0" w:color="000000"/>
            </w:tcBorders>
          </w:tcPr>
          <w:p w:rsidR="00BC640D" w:rsidRDefault="00930918">
            <w:pPr>
              <w:spacing w:after="4841" w:line="226" w:lineRule="exact"/>
              <w:ind w:left="180"/>
              <w:textAlignment w:val="baseline"/>
              <w:rPr>
                <w:rFonts w:ascii="Arial" w:eastAsia="Arial" w:hAnsi="Arial"/>
                <w:b/>
                <w:color w:val="000000"/>
                <w:sz w:val="20"/>
              </w:rPr>
            </w:pPr>
            <w:r>
              <w:rPr>
                <w:rFonts w:ascii="Arial" w:eastAsia="Arial" w:hAnsi="Arial"/>
                <w:b/>
                <w:color w:val="000000"/>
                <w:sz w:val="20"/>
              </w:rPr>
              <w:t xml:space="preserve">American </w:t>
            </w:r>
            <w:r>
              <w:rPr>
                <w:rFonts w:ascii="Arial" w:eastAsia="Arial" w:hAnsi="Arial"/>
                <w:b/>
                <w:color w:val="000000"/>
                <w:sz w:val="20"/>
              </w:rPr>
              <w:br/>
              <w:t xml:space="preserve">Express </w:t>
            </w:r>
            <w:r>
              <w:rPr>
                <w:rFonts w:ascii="Arial" w:eastAsia="Arial" w:hAnsi="Arial"/>
                <w:b/>
                <w:color w:val="000000"/>
                <w:sz w:val="20"/>
              </w:rPr>
              <w:br/>
              <w:t xml:space="preserve">Centurion </w:t>
            </w:r>
            <w:r>
              <w:rPr>
                <w:rFonts w:ascii="Arial" w:eastAsia="Arial" w:hAnsi="Arial"/>
                <w:b/>
                <w:color w:val="000000"/>
                <w:sz w:val="20"/>
              </w:rPr>
              <w:br/>
            </w:r>
            <w:r>
              <w:rPr>
                <w:rFonts w:ascii="Arial" w:eastAsia="Arial" w:hAnsi="Arial"/>
                <w:color w:val="000000"/>
                <w:sz w:val="20"/>
              </w:rPr>
              <w:t>(continued)</w:t>
            </w:r>
          </w:p>
        </w:tc>
        <w:tc>
          <w:tcPr>
            <w:tcW w:w="8456" w:type="dxa"/>
            <w:tcBorders>
              <w:top w:val="none" w:sz="0" w:space="0" w:color="000000"/>
              <w:left w:val="none" w:sz="0" w:space="0" w:color="000000"/>
              <w:bottom w:val="single" w:sz="7" w:space="0" w:color="000000"/>
              <w:right w:val="none" w:sz="0" w:space="0" w:color="000000"/>
            </w:tcBorders>
          </w:tcPr>
          <w:p w:rsidR="00BC640D" w:rsidRDefault="00930918">
            <w:pPr>
              <w:spacing w:line="270" w:lineRule="exact"/>
              <w:ind w:left="72" w:right="180"/>
              <w:textAlignment w:val="baseline"/>
              <w:rPr>
                <w:rFonts w:ascii="Times" w:eastAsia="Times" w:hAnsi="Times"/>
                <w:color w:val="000000"/>
                <w:sz w:val="24"/>
              </w:rPr>
            </w:pPr>
            <w:r>
              <w:rPr>
                <w:rFonts w:ascii="Times" w:eastAsia="Times" w:hAnsi="Times"/>
                <w:color w:val="000000"/>
                <w:sz w:val="24"/>
              </w:rPr>
              <w:t>The card itself is made of titanium that is noticeably different from the plastic used in most credit cards. Flash a Centurion card at the counter and watch the store cashier’s eyes light up.</w:t>
            </w:r>
          </w:p>
          <w:p w:rsidR="00BC640D" w:rsidRDefault="00930918">
            <w:pPr>
              <w:spacing w:before="279" w:line="276" w:lineRule="exact"/>
              <w:ind w:left="72" w:right="684"/>
              <w:textAlignment w:val="baseline"/>
              <w:rPr>
                <w:rFonts w:ascii="Times" w:eastAsia="Times" w:hAnsi="Times"/>
                <w:b/>
                <w:color w:val="000000"/>
                <w:sz w:val="24"/>
                <w:u w:val="single"/>
              </w:rPr>
            </w:pPr>
            <w:r>
              <w:rPr>
                <w:rFonts w:ascii="Times" w:eastAsia="Times" w:hAnsi="Times"/>
                <w:b/>
                <w:color w:val="000000"/>
                <w:sz w:val="24"/>
                <w:u w:val="single"/>
              </w:rPr>
              <w:t>Read more</w:t>
            </w:r>
            <w:r>
              <w:rPr>
                <w:rFonts w:ascii="Times" w:eastAsia="Times" w:hAnsi="Times"/>
                <w:color w:val="000000"/>
                <w:sz w:val="24"/>
                <w:u w:val="single"/>
              </w:rPr>
              <w:t>:</w:t>
            </w:r>
            <w:r>
              <w:rPr>
                <w:rFonts w:ascii="Times" w:eastAsia="Times" w:hAnsi="Times"/>
                <w:color w:val="003399"/>
                <w:sz w:val="24"/>
                <w:u w:val="single"/>
              </w:rPr>
              <w:t xml:space="preserve"> </w:t>
            </w:r>
            <w:hyperlink r:id="rId20" w:anchor="1">
              <w:r>
                <w:rPr>
                  <w:rFonts w:ascii="Times" w:eastAsia="Times" w:hAnsi="Times"/>
                  <w:color w:val="0000FF"/>
                  <w:sz w:val="24"/>
                  <w:u w:val="single"/>
                </w:rPr>
                <w:t>http://www.mybanktracker.com/news/mbtslider/top-5-credit-cards-wealthy-2013/#1#ixzz2pkUDw9ut</w:t>
              </w:r>
            </w:hyperlink>
            <w:r>
              <w:rPr>
                <w:rFonts w:ascii="Times" w:eastAsia="Times" w:hAnsi="Times"/>
                <w:color w:val="000000"/>
                <w:sz w:val="24"/>
                <w:u w:val="single"/>
              </w:rPr>
              <w:t xml:space="preserve"> </w:t>
            </w:r>
          </w:p>
          <w:p w:rsidR="00BC640D" w:rsidRDefault="00930918">
            <w:pPr>
              <w:spacing w:before="273" w:line="277" w:lineRule="exact"/>
              <w:ind w:left="72" w:right="36"/>
              <w:textAlignment w:val="baseline"/>
              <w:rPr>
                <w:rFonts w:ascii="Times" w:eastAsia="Times" w:hAnsi="Times"/>
                <w:color w:val="000000"/>
                <w:spacing w:val="-1"/>
                <w:sz w:val="24"/>
              </w:rPr>
            </w:pPr>
            <w:r>
              <w:rPr>
                <w:rFonts w:ascii="Times" w:eastAsia="Times" w:hAnsi="Times"/>
                <w:color w:val="000000"/>
                <w:spacing w:val="-1"/>
                <w:sz w:val="24"/>
              </w:rPr>
              <w:t>Card members must be invited to apply for the Centurion card and you’ll need to show that you have a six-figure annual spending rate ($250,000). Centurion card members have been invited to get the card because they spent enough on their American Express Platinum Cards, which carry a lower annual fee of $450.</w:t>
            </w:r>
          </w:p>
          <w:p w:rsidR="00BC640D" w:rsidRDefault="00930918">
            <w:pPr>
              <w:spacing w:before="276" w:line="277" w:lineRule="exact"/>
              <w:ind w:left="72" w:right="180"/>
              <w:textAlignment w:val="baseline"/>
              <w:rPr>
                <w:rFonts w:ascii="Times" w:eastAsia="Times" w:hAnsi="Times"/>
                <w:color w:val="000000"/>
                <w:sz w:val="24"/>
              </w:rPr>
            </w:pPr>
            <w:r>
              <w:rPr>
                <w:rFonts w:ascii="Times" w:eastAsia="Times" w:hAnsi="Times"/>
                <w:color w:val="000000"/>
                <w:sz w:val="24"/>
              </w:rPr>
              <w:t>Recognized all around the world, the card’s features include a dedicated concierge, complimentary companion airline tickets, access to airport lounges, flight upgrades, complimentary hotel nights, personal shoppers at luxury retailers and much more. Centurion card members have been known to shut down entire stores just so they can shop alone.</w:t>
            </w:r>
          </w:p>
          <w:p w:rsidR="00BC640D" w:rsidRDefault="00930918">
            <w:pPr>
              <w:spacing w:before="275" w:after="237" w:line="276" w:lineRule="exact"/>
              <w:ind w:left="72" w:right="684"/>
              <w:textAlignment w:val="baseline"/>
              <w:rPr>
                <w:rFonts w:ascii="Times" w:eastAsia="Times" w:hAnsi="Times"/>
                <w:b/>
                <w:color w:val="000000"/>
                <w:sz w:val="24"/>
                <w:u w:val="single"/>
              </w:rPr>
            </w:pPr>
            <w:r>
              <w:rPr>
                <w:rFonts w:ascii="Times" w:eastAsia="Times" w:hAnsi="Times"/>
                <w:b/>
                <w:color w:val="000000"/>
                <w:sz w:val="24"/>
                <w:u w:val="single"/>
              </w:rPr>
              <w:t>Read more</w:t>
            </w:r>
            <w:r>
              <w:rPr>
                <w:rFonts w:ascii="Times" w:eastAsia="Times" w:hAnsi="Times"/>
                <w:color w:val="000000"/>
                <w:sz w:val="24"/>
                <w:u w:val="single"/>
              </w:rPr>
              <w:t>:</w:t>
            </w:r>
            <w:r>
              <w:rPr>
                <w:rFonts w:ascii="Times" w:eastAsia="Times" w:hAnsi="Times"/>
                <w:color w:val="003399"/>
                <w:sz w:val="24"/>
                <w:u w:val="single"/>
              </w:rPr>
              <w:t xml:space="preserve"> </w:t>
            </w:r>
            <w:hyperlink r:id="rId21" w:anchor="1">
              <w:r>
                <w:rPr>
                  <w:rFonts w:ascii="Times" w:eastAsia="Times" w:hAnsi="Times"/>
                  <w:color w:val="0000FF"/>
                  <w:sz w:val="24"/>
                  <w:u w:val="single"/>
                </w:rPr>
                <w:t>http://www.mybanktracker.com/news/mbtslider/top-5-credit-cards-wealthy-2013/#1#ixzz2pkUxWkGI</w:t>
              </w:r>
            </w:hyperlink>
            <w:r>
              <w:rPr>
                <w:rFonts w:ascii="Times" w:eastAsia="Times" w:hAnsi="Times"/>
                <w:color w:val="003399"/>
                <w:sz w:val="24"/>
                <w:u w:val="single"/>
              </w:rPr>
              <w:t xml:space="preserve"> </w:t>
            </w:r>
          </w:p>
        </w:tc>
      </w:tr>
      <w:tr w:rsidR="00BC640D">
        <w:trPr>
          <w:trHeight w:hRule="exact" w:val="32"/>
        </w:trPr>
        <w:tc>
          <w:tcPr>
            <w:tcW w:w="1861" w:type="dxa"/>
            <w:tcBorders>
              <w:top w:val="none" w:sz="0" w:space="0" w:color="000000"/>
              <w:left w:val="none" w:sz="0" w:space="0" w:color="000000"/>
              <w:bottom w:val="none" w:sz="0" w:space="0" w:color="000000"/>
              <w:right w:val="none" w:sz="0" w:space="0" w:color="000000"/>
            </w:tcBorders>
          </w:tcPr>
          <w:p w:rsidR="00BC640D" w:rsidRDefault="00BC640D"/>
        </w:tc>
        <w:tc>
          <w:tcPr>
            <w:tcW w:w="8456" w:type="dxa"/>
            <w:tcBorders>
              <w:top w:val="single" w:sz="7" w:space="0" w:color="000000"/>
              <w:left w:val="none" w:sz="0" w:space="0" w:color="000000"/>
              <w:bottom w:val="none" w:sz="0" w:space="0" w:color="000000"/>
              <w:right w:val="none" w:sz="0" w:space="0" w:color="000000"/>
            </w:tcBorders>
          </w:tcPr>
          <w:p w:rsidR="00BC640D" w:rsidRDefault="00BC640D"/>
        </w:tc>
      </w:tr>
    </w:tbl>
    <w:p w:rsidR="00BC640D" w:rsidRDefault="00BC640D">
      <w:pPr>
        <w:sectPr w:rsidR="00BC640D">
          <w:pgSz w:w="12240" w:h="15840"/>
          <w:pgMar w:top="1440" w:right="854" w:bottom="7324" w:left="889" w:header="720" w:footer="720" w:gutter="0"/>
          <w:cols w:space="720"/>
        </w:sectPr>
      </w:pPr>
    </w:p>
    <w:p w:rsidR="00BC640D" w:rsidRDefault="003740C9">
      <w:pPr>
        <w:spacing w:before="10" w:after="215" w:line="365" w:lineRule="exact"/>
        <w:ind w:left="216"/>
        <w:textAlignment w:val="baseline"/>
        <w:rPr>
          <w:rFonts w:ascii="Arial" w:eastAsia="Arial" w:hAnsi="Arial"/>
          <w:b/>
          <w:color w:val="000000"/>
          <w:sz w:val="32"/>
        </w:rPr>
      </w:pPr>
      <w:r w:rsidRPr="003740C9">
        <w:lastRenderedPageBreak/>
        <w:pict>
          <v:line id="_x0000_s1447" style="position:absolute;left:0;text-align:left;z-index:251483136;mso-position-horizontal-relative:page;mso-position-vertical-relative:page" from="137.5pt,177.35pt" to="559.75pt,177.35pt" strokeweight=".95pt">
            <w10:wrap anchorx="page" anchory="page"/>
          </v:line>
        </w:pict>
      </w:r>
      <w:r w:rsidRPr="003740C9">
        <w:pict>
          <v:line id="_x0000_s1446" style="position:absolute;left:0;text-align:left;z-index:251484160;mso-position-horizontal-relative:page;mso-position-vertical-relative:page" from="87.6pt,246.95pt" to="589.95pt,246.95pt" strokeweight="2.15pt">
            <w10:wrap anchorx="page" anchory="page"/>
          </v:line>
        </w:pict>
      </w:r>
      <w:r w:rsidR="00930918">
        <w:rPr>
          <w:rFonts w:ascii="Arial" w:eastAsia="Arial" w:hAnsi="Arial"/>
          <w:b/>
          <w:color w:val="000000"/>
          <w:sz w:val="32"/>
        </w:rPr>
        <w:t>Non-Disclosure Agreements</w:t>
      </w:r>
    </w:p>
    <w:p w:rsidR="00BC640D" w:rsidRDefault="003740C9">
      <w:pPr>
        <w:spacing w:before="268" w:after="386" w:line="277" w:lineRule="exact"/>
        <w:ind w:left="1224" w:right="648" w:hanging="1008"/>
        <w:textAlignment w:val="baseline"/>
        <w:rPr>
          <w:rFonts w:ascii="Arial" w:eastAsia="Arial" w:hAnsi="Arial"/>
          <w:b/>
          <w:color w:val="000000"/>
          <w:sz w:val="20"/>
        </w:rPr>
      </w:pPr>
      <w:r w:rsidRPr="003740C9">
        <w:pict>
          <v:line id="_x0000_s1445" style="position:absolute;left:0;text-align:left;z-index:251485184;mso-position-horizontal-relative:page;mso-position-vertical-relative:page" from="137.5pt,102.7pt" to="559.75pt,102.7pt" strokeweight=".95pt">
            <w10:wrap anchorx="page" anchory="page"/>
          </v:line>
        </w:pict>
      </w:r>
      <w:r w:rsidR="00930918">
        <w:rPr>
          <w:rFonts w:ascii="Arial" w:eastAsia="Arial" w:hAnsi="Arial"/>
          <w:b/>
          <w:color w:val="000000"/>
          <w:sz w:val="20"/>
        </w:rPr>
        <w:t xml:space="preserve">Sample </w:t>
      </w:r>
      <w:r w:rsidR="00930918">
        <w:rPr>
          <w:rFonts w:ascii="Times" w:eastAsia="Times" w:hAnsi="Times"/>
          <w:color w:val="000000"/>
          <w:sz w:val="24"/>
        </w:rPr>
        <w:t xml:space="preserve">I found this PDF online and wanted to share it with the group. Perhaps we are taking this entire subject </w:t>
      </w:r>
      <w:r w:rsidR="00930918">
        <w:rPr>
          <w:rFonts w:ascii="Times" w:eastAsia="Times" w:hAnsi="Times"/>
          <w:b/>
          <w:color w:val="000000"/>
          <w:sz w:val="24"/>
        </w:rPr>
        <w:t xml:space="preserve">too far </w:t>
      </w:r>
      <w:r w:rsidR="00930918">
        <w:rPr>
          <w:rFonts w:ascii="Times" w:eastAsia="Times" w:hAnsi="Times"/>
          <w:color w:val="000000"/>
          <w:sz w:val="24"/>
        </w:rPr>
        <w:t xml:space="preserve">with all the scare tactics and misinformation circulating in </w:t>
      </w:r>
      <w:proofErr w:type="spellStart"/>
      <w:r w:rsidR="00930918">
        <w:rPr>
          <w:rFonts w:ascii="Times" w:eastAsia="Times" w:hAnsi="Times"/>
          <w:color w:val="000000"/>
          <w:sz w:val="24"/>
        </w:rPr>
        <w:t>DinarNation</w:t>
      </w:r>
      <w:proofErr w:type="spellEnd"/>
      <w:r w:rsidR="00930918">
        <w:rPr>
          <w:rFonts w:ascii="Times" w:eastAsia="Times" w:hAnsi="Times"/>
          <w:color w:val="000000"/>
          <w:sz w:val="24"/>
        </w:rPr>
        <w:t>. Contracts in general are not legal if it's one-sided.</w:t>
      </w:r>
    </w:p>
    <w:p w:rsidR="00BC640D" w:rsidRDefault="00930918">
      <w:pPr>
        <w:spacing w:before="645" w:after="274"/>
        <w:ind w:left="3534" w:right="2799"/>
        <w:textAlignment w:val="baseline"/>
      </w:pPr>
      <w:r>
        <w:rPr>
          <w:noProof/>
        </w:rPr>
        <w:drawing>
          <wp:inline distT="0" distB="0" distL="0" distR="0">
            <wp:extent cx="2971800" cy="29273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2" cstate="print"/>
                    <a:stretch>
                      <a:fillRect/>
                    </a:stretch>
                  </pic:blipFill>
                  <pic:spPr>
                    <a:xfrm>
                      <a:off x="0" y="0"/>
                      <a:ext cx="2971800" cy="292735"/>
                    </a:xfrm>
                    <a:prstGeom prst="rect">
                      <a:avLst/>
                    </a:prstGeom>
                  </pic:spPr>
                </pic:pic>
              </a:graphicData>
            </a:graphic>
          </wp:inline>
        </w:drawing>
      </w:r>
    </w:p>
    <w:p w:rsidR="00BC640D" w:rsidRDefault="00930918">
      <w:pPr>
        <w:spacing w:before="110" w:after="1008"/>
        <w:ind w:left="880" w:right="67"/>
        <w:textAlignment w:val="baseline"/>
      </w:pPr>
      <w:r>
        <w:rPr>
          <w:noProof/>
        </w:rPr>
        <w:drawing>
          <wp:inline distT="0" distB="0" distL="0" distR="0">
            <wp:extent cx="6391910" cy="560197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23" cstate="print"/>
                    <a:stretch>
                      <a:fillRect/>
                    </a:stretch>
                  </pic:blipFill>
                  <pic:spPr>
                    <a:xfrm>
                      <a:off x="0" y="0"/>
                      <a:ext cx="6391910" cy="5601970"/>
                    </a:xfrm>
                    <a:prstGeom prst="rect">
                      <a:avLst/>
                    </a:prstGeom>
                  </pic:spPr>
                </pic:pic>
              </a:graphicData>
            </a:graphic>
          </wp:inline>
        </w:drawing>
      </w:r>
    </w:p>
    <w:p w:rsidR="00BC640D" w:rsidRDefault="00BC640D">
      <w:pPr>
        <w:spacing w:before="110" w:after="1008"/>
        <w:sectPr w:rsidR="00BC640D">
          <w:pgSz w:w="12240" w:h="15840"/>
          <w:pgMar w:top="1440" w:right="355" w:bottom="304" w:left="872" w:header="720" w:footer="720" w:gutter="0"/>
          <w:cols w:space="720"/>
        </w:sectPr>
      </w:pPr>
    </w:p>
    <w:p w:rsidR="00BC640D" w:rsidRDefault="00930918">
      <w:pPr>
        <w:spacing w:before="3" w:line="273"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- 45 -</w:t>
      </w:r>
    </w:p>
    <w:p w:rsidR="00BC640D" w:rsidRDefault="00BC640D">
      <w:pPr>
        <w:sectPr w:rsidR="00BC640D">
          <w:type w:val="continuous"/>
          <w:pgSz w:w="12240" w:h="15840"/>
          <w:pgMar w:top="1440" w:right="871" w:bottom="304" w:left="872" w:header="720" w:footer="720" w:gutter="0"/>
          <w:cols w:space="720"/>
        </w:sectPr>
      </w:pPr>
    </w:p>
    <w:p w:rsidR="00BC640D" w:rsidRDefault="00930918">
      <w:pPr>
        <w:spacing w:before="10" w:after="223" w:line="357"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Non-Disclosure Agreements, </w:t>
      </w:r>
      <w:r>
        <w:rPr>
          <w:rFonts w:ascii="Arial" w:eastAsia="Arial" w:hAnsi="Arial"/>
          <w:i/>
          <w:color w:val="000000"/>
          <w:sz w:val="28"/>
        </w:rPr>
        <w:t>Continued</w:t>
      </w:r>
    </w:p>
    <w:p w:rsidR="00BC640D" w:rsidRDefault="003740C9">
      <w:pPr>
        <w:spacing w:before="268" w:line="20" w:lineRule="exact"/>
      </w:pPr>
      <w:r>
        <w:pict>
          <v:line id="_x0000_s1444" style="position:absolute;z-index:251486208;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679"/>
        <w:gridCol w:w="8818"/>
      </w:tblGrid>
      <w:tr w:rsidR="00BC640D">
        <w:trPr>
          <w:trHeight w:hRule="exact" w:val="809"/>
        </w:trPr>
        <w:tc>
          <w:tcPr>
            <w:tcW w:w="1679" w:type="dxa"/>
            <w:tcBorders>
              <w:top w:val="none" w:sz="0" w:space="0" w:color="000000"/>
              <w:left w:val="none" w:sz="0" w:space="0" w:color="000000"/>
              <w:bottom w:val="none" w:sz="0" w:space="0" w:color="000000"/>
              <w:right w:val="none" w:sz="0" w:space="0" w:color="000000"/>
            </w:tcBorders>
          </w:tcPr>
          <w:p w:rsidR="00BC640D" w:rsidRDefault="00930918">
            <w:pPr>
              <w:spacing w:after="363" w:line="222" w:lineRule="exact"/>
              <w:ind w:left="108"/>
              <w:textAlignment w:val="baseline"/>
              <w:rPr>
                <w:rFonts w:ascii="Arial" w:eastAsia="Arial" w:hAnsi="Arial"/>
                <w:b/>
                <w:color w:val="000000"/>
                <w:sz w:val="20"/>
              </w:rPr>
            </w:pPr>
            <w:r>
              <w:rPr>
                <w:rFonts w:ascii="Arial" w:eastAsia="Arial" w:hAnsi="Arial"/>
                <w:b/>
                <w:color w:val="000000"/>
                <w:sz w:val="20"/>
              </w:rPr>
              <w:t>To Sign or Not to Sign</w:t>
            </w:r>
          </w:p>
        </w:tc>
        <w:tc>
          <w:tcPr>
            <w:tcW w:w="8818" w:type="dxa"/>
            <w:tcBorders>
              <w:top w:val="none" w:sz="0" w:space="0" w:color="000000"/>
              <w:left w:val="none" w:sz="0" w:space="0" w:color="000000"/>
              <w:bottom w:val="none" w:sz="0" w:space="0" w:color="000000"/>
              <w:right w:val="none" w:sz="0" w:space="0" w:color="000000"/>
            </w:tcBorders>
          </w:tcPr>
          <w:p w:rsidR="00BC640D" w:rsidRDefault="00930918">
            <w:pPr>
              <w:spacing w:line="269" w:lineRule="exact"/>
              <w:ind w:left="144" w:right="540"/>
              <w:textAlignment w:val="baseline"/>
              <w:rPr>
                <w:rFonts w:ascii="Times" w:eastAsia="Times" w:hAnsi="Times"/>
                <w:color w:val="000000"/>
                <w:sz w:val="24"/>
              </w:rPr>
            </w:pPr>
            <w:r>
              <w:rPr>
                <w:rFonts w:ascii="Times" w:eastAsia="Times" w:hAnsi="Times"/>
                <w:color w:val="000000"/>
                <w:sz w:val="24"/>
              </w:rPr>
              <w:t>You decide which is best for you. The rule of thumb is that if you are eligible for the contract rate, you must sign the NDA in order to get it. If you are getting the international or street rate, you are not required to sign the NDA.</w:t>
            </w:r>
          </w:p>
        </w:tc>
      </w:tr>
    </w:tbl>
    <w:p w:rsidR="00BC640D" w:rsidRDefault="00BC640D">
      <w:pPr>
        <w:spacing w:after="736" w:line="20" w:lineRule="exact"/>
      </w:pPr>
    </w:p>
    <w:p w:rsidR="00BC640D" w:rsidRDefault="003740C9">
      <w:pPr>
        <w:tabs>
          <w:tab w:val="left" w:pos="1800"/>
        </w:tabs>
        <w:spacing w:before="312" w:line="230" w:lineRule="exact"/>
        <w:ind w:left="144"/>
        <w:textAlignment w:val="baseline"/>
        <w:rPr>
          <w:rFonts w:ascii="Arial" w:eastAsia="Arial" w:hAnsi="Arial"/>
          <w:b/>
          <w:color w:val="000000"/>
          <w:sz w:val="20"/>
        </w:rPr>
      </w:pPr>
      <w:r w:rsidRPr="003740C9">
        <w:pict>
          <v:line id="_x0000_s1443" style="position:absolute;left:0;text-align:left;z-index:251487232;mso-position-horizontal-relative:page;mso-position-vertical-relative:page" from="137.5pt,195.35pt" to="559.75pt,195.35pt" strokeweight=".95pt">
            <w10:wrap anchorx="page" anchory="page"/>
          </v:line>
        </w:pict>
      </w:r>
      <w:r w:rsidR="00930918">
        <w:rPr>
          <w:rFonts w:ascii="Arial" w:eastAsia="Arial" w:hAnsi="Arial"/>
          <w:b/>
          <w:color w:val="000000"/>
          <w:sz w:val="20"/>
        </w:rPr>
        <w:t>To Sign</w:t>
      </w:r>
      <w:r w:rsidR="00930918">
        <w:rPr>
          <w:rFonts w:ascii="Times" w:eastAsia="Times" w:hAnsi="Times"/>
          <w:b/>
          <w:i/>
          <w:color w:val="FF0000"/>
          <w:sz w:val="24"/>
        </w:rPr>
        <w:tab/>
        <w:t>Signing the NDA is required in order to get the contract rate.</w:t>
      </w:r>
    </w:p>
    <w:p w:rsidR="00BC640D" w:rsidRDefault="00930918">
      <w:pPr>
        <w:spacing w:before="122" w:after="343" w:line="276" w:lineRule="exact"/>
        <w:ind w:left="1800" w:right="144"/>
        <w:textAlignment w:val="baseline"/>
        <w:rPr>
          <w:rFonts w:ascii="Times" w:eastAsia="Times" w:hAnsi="Times"/>
          <w:color w:val="000000"/>
          <w:sz w:val="24"/>
        </w:rPr>
      </w:pPr>
      <w:r>
        <w:rPr>
          <w:rFonts w:ascii="Times" w:eastAsia="Times" w:hAnsi="Times"/>
          <w:color w:val="000000"/>
          <w:sz w:val="24"/>
        </w:rPr>
        <w:t>It is VERY important to sign the NDA if you don’t want the banks to risk LOSING your money when they play their "games" with it. They offer interest in EXCHANGE for their ability to LEVERAGE your deposits.</w:t>
      </w:r>
    </w:p>
    <w:p w:rsidR="00BC640D" w:rsidRDefault="003740C9">
      <w:pPr>
        <w:tabs>
          <w:tab w:val="left" w:pos="1800"/>
        </w:tabs>
        <w:spacing w:before="266" w:after="347" w:line="276" w:lineRule="exact"/>
        <w:ind w:left="1800" w:right="576" w:hanging="1656"/>
        <w:textAlignment w:val="baseline"/>
        <w:rPr>
          <w:rFonts w:ascii="Arial" w:eastAsia="Arial" w:hAnsi="Arial"/>
          <w:b/>
          <w:color w:val="000000"/>
          <w:sz w:val="20"/>
        </w:rPr>
      </w:pPr>
      <w:r w:rsidRPr="003740C9">
        <w:pict>
          <v:line id="_x0000_s1442" style="position:absolute;left:0;text-align:left;z-index:251488256;mso-position-horizontal-relative:page;mso-position-vertical-relative:page" from="137.5pt,287.75pt" to="559.75pt,287.75pt" strokeweight=".95pt">
            <w10:wrap anchorx="page" anchory="page"/>
          </v:line>
        </w:pict>
      </w:r>
      <w:r w:rsidR="00930918">
        <w:rPr>
          <w:rFonts w:ascii="Arial" w:eastAsia="Arial" w:hAnsi="Arial"/>
          <w:b/>
          <w:color w:val="000000"/>
          <w:sz w:val="20"/>
        </w:rPr>
        <w:t>Not to Sign</w:t>
      </w:r>
      <w:r w:rsidR="00930918">
        <w:rPr>
          <w:rFonts w:ascii="Arial" w:eastAsia="Arial" w:hAnsi="Arial"/>
          <w:b/>
          <w:color w:val="000000"/>
          <w:sz w:val="20"/>
        </w:rPr>
        <w:tab/>
      </w:r>
      <w:r w:rsidR="00930918">
        <w:rPr>
          <w:rFonts w:ascii="Times" w:eastAsia="Times" w:hAnsi="Times"/>
          <w:i/>
          <w:color w:val="000000"/>
          <w:sz w:val="24"/>
        </w:rPr>
        <w:t>If you are only allowed the international or street rate, an NDA is not required</w:t>
      </w:r>
      <w:r w:rsidR="00930918">
        <w:rPr>
          <w:rFonts w:ascii="Times" w:eastAsia="Times" w:hAnsi="Times"/>
          <w:color w:val="000000"/>
          <w:sz w:val="24"/>
        </w:rPr>
        <w:t>. The insurance would never cover all of the deposit accounts. There simply isn't enough coverage available. They have up to 99 years to repay lost/stolen money.</w:t>
      </w:r>
    </w:p>
    <w:p w:rsidR="00BC640D" w:rsidRDefault="003740C9">
      <w:pPr>
        <w:spacing w:before="268" w:line="20" w:lineRule="exact"/>
      </w:pPr>
      <w:r>
        <w:pict>
          <v:line id="_x0000_s1441" style="position:absolute;z-index:251489280;mso-position-horizontal-relative:page;mso-position-vertical-relative:page" from="137.5pt,360.25pt" to="559.75pt,360.25pt" strokeweight=".95pt">
            <w10:wrap anchorx="page" anchory="page"/>
          </v:line>
        </w:pict>
      </w:r>
    </w:p>
    <w:tbl>
      <w:tblPr>
        <w:tblW w:w="0" w:type="auto"/>
        <w:tblLayout w:type="fixed"/>
        <w:tblCellMar>
          <w:left w:w="0" w:type="dxa"/>
          <w:right w:w="0" w:type="dxa"/>
        </w:tblCellMar>
        <w:tblLook w:val="04A0"/>
      </w:tblPr>
      <w:tblGrid>
        <w:gridCol w:w="1669"/>
        <w:gridCol w:w="8828"/>
      </w:tblGrid>
      <w:tr w:rsidR="00BC640D">
        <w:trPr>
          <w:trHeight w:hRule="exact" w:val="3278"/>
        </w:trPr>
        <w:tc>
          <w:tcPr>
            <w:tcW w:w="1669" w:type="dxa"/>
            <w:tcBorders>
              <w:top w:val="none" w:sz="0" w:space="0" w:color="000000"/>
              <w:left w:val="none" w:sz="0" w:space="0" w:color="000000"/>
              <w:bottom w:val="none" w:sz="0" w:space="0" w:color="000000"/>
              <w:right w:val="none" w:sz="0" w:space="0" w:color="000000"/>
            </w:tcBorders>
          </w:tcPr>
          <w:p w:rsidR="00BC640D" w:rsidRDefault="00930918">
            <w:pPr>
              <w:spacing w:line="214" w:lineRule="exact"/>
              <w:ind w:left="144"/>
              <w:textAlignment w:val="baseline"/>
              <w:rPr>
                <w:rFonts w:ascii="Arial" w:eastAsia="Arial" w:hAnsi="Arial"/>
                <w:b/>
                <w:color w:val="000000"/>
                <w:sz w:val="20"/>
              </w:rPr>
            </w:pPr>
            <w:r>
              <w:rPr>
                <w:rFonts w:ascii="Arial" w:eastAsia="Arial" w:hAnsi="Arial"/>
                <w:b/>
                <w:color w:val="000000"/>
                <w:sz w:val="20"/>
              </w:rPr>
              <w:t>New</w:t>
            </w:r>
          </w:p>
          <w:p w:rsidR="00BC640D" w:rsidRDefault="00930918">
            <w:pPr>
              <w:spacing w:before="1" w:after="2829" w:line="230" w:lineRule="exact"/>
              <w:ind w:left="144"/>
              <w:textAlignment w:val="baseline"/>
              <w:rPr>
                <w:rFonts w:ascii="Arial" w:eastAsia="Arial" w:hAnsi="Arial"/>
                <w:b/>
                <w:color w:val="000000"/>
                <w:sz w:val="20"/>
              </w:rPr>
            </w:pPr>
            <w:r>
              <w:rPr>
                <w:rFonts w:ascii="Arial" w:eastAsia="Arial" w:hAnsi="Arial"/>
                <w:b/>
                <w:color w:val="000000"/>
                <w:sz w:val="20"/>
              </w:rPr>
              <w:t>Developments</w:t>
            </w:r>
          </w:p>
        </w:tc>
        <w:tc>
          <w:tcPr>
            <w:tcW w:w="8828" w:type="dxa"/>
            <w:tcBorders>
              <w:top w:val="none" w:sz="0" w:space="0" w:color="000000"/>
              <w:left w:val="none" w:sz="0" w:space="0" w:color="000000"/>
              <w:bottom w:val="none" w:sz="0" w:space="0" w:color="000000"/>
              <w:right w:val="none" w:sz="0" w:space="0" w:color="000000"/>
            </w:tcBorders>
          </w:tcPr>
          <w:p w:rsidR="00BC640D" w:rsidRDefault="00930918">
            <w:pPr>
              <w:spacing w:line="273" w:lineRule="exact"/>
              <w:ind w:left="216" w:right="252"/>
              <w:textAlignment w:val="baseline"/>
              <w:rPr>
                <w:rFonts w:ascii="Times" w:eastAsia="Times" w:hAnsi="Times"/>
                <w:color w:val="000000"/>
                <w:spacing w:val="-2"/>
                <w:sz w:val="24"/>
              </w:rPr>
            </w:pPr>
            <w:r>
              <w:rPr>
                <w:rFonts w:ascii="Times" w:eastAsia="Times" w:hAnsi="Times"/>
                <w:color w:val="000000"/>
                <w:spacing w:val="-2"/>
                <w:sz w:val="24"/>
              </w:rPr>
              <w:t xml:space="preserve">As of the week of February 10, 2014, there are currently three cash exchange options. The first option is the street rate of somewhere around $4 and requires no NDA and is not subjected to taxes. The second option is the contract rate of somewhere around $15. It is subject to </w:t>
            </w:r>
            <w:proofErr w:type="spellStart"/>
            <w:r>
              <w:rPr>
                <w:rFonts w:ascii="Times" w:eastAsia="Times" w:hAnsi="Times"/>
                <w:color w:val="000000"/>
                <w:spacing w:val="-2"/>
                <w:sz w:val="24"/>
              </w:rPr>
              <w:t>and</w:t>
            </w:r>
            <w:proofErr w:type="spellEnd"/>
            <w:r>
              <w:rPr>
                <w:rFonts w:ascii="Times" w:eastAsia="Times" w:hAnsi="Times"/>
                <w:color w:val="000000"/>
                <w:spacing w:val="-2"/>
                <w:sz w:val="24"/>
              </w:rPr>
              <w:t xml:space="preserve"> NDA and it is subject to 50% taxes on the income from your capital gains. The third option is the highest rate of somewhere around $32. It is subject to an NDA and is subject to 100% taxes on the income from your capital gains.</w:t>
            </w:r>
          </w:p>
          <w:p w:rsidR="00BC640D" w:rsidRDefault="00930918">
            <w:pPr>
              <w:spacing w:before="514" w:after="16" w:line="276" w:lineRule="exact"/>
              <w:ind w:left="216" w:right="540"/>
              <w:textAlignment w:val="baseline"/>
              <w:rPr>
                <w:rFonts w:ascii="Times" w:eastAsia="Times" w:hAnsi="Times"/>
                <w:color w:val="000000"/>
                <w:sz w:val="24"/>
              </w:rPr>
            </w:pPr>
            <w:r>
              <w:rPr>
                <w:rFonts w:ascii="Times" w:eastAsia="Times" w:hAnsi="Times"/>
                <w:color w:val="000000"/>
                <w:sz w:val="24"/>
              </w:rPr>
              <w:t>It is important to remember that definite rates have not been released. That is why “somewhere around” is used each time. Additionally, terminology is everything. Be sure to use the term “investment” as opposed to the term “income”. It could be the difference in the tax rate you pay.</w:t>
            </w:r>
          </w:p>
        </w:tc>
      </w:tr>
    </w:tbl>
    <w:p w:rsidR="00BC640D" w:rsidRDefault="00BC640D">
      <w:pPr>
        <w:sectPr w:rsidR="00BC640D">
          <w:pgSz w:w="12240" w:h="15840"/>
          <w:pgMar w:top="1440" w:right="787" w:bottom="4684" w:left="956" w:header="720" w:footer="720" w:gutter="0"/>
          <w:cols w:space="720"/>
        </w:sectPr>
      </w:pPr>
    </w:p>
    <w:p w:rsidR="00BC640D" w:rsidRDefault="00930918">
      <w:pPr>
        <w:spacing w:before="10" w:after="215" w:line="365" w:lineRule="exact"/>
        <w:textAlignment w:val="baseline"/>
        <w:rPr>
          <w:rFonts w:ascii="Arial" w:eastAsia="Arial" w:hAnsi="Arial"/>
          <w:b/>
          <w:color w:val="000000"/>
          <w:spacing w:val="-5"/>
          <w:sz w:val="32"/>
        </w:rPr>
      </w:pPr>
      <w:r>
        <w:rPr>
          <w:rFonts w:ascii="Arial" w:eastAsia="Arial" w:hAnsi="Arial"/>
          <w:b/>
          <w:color w:val="000000"/>
          <w:spacing w:val="-5"/>
          <w:sz w:val="32"/>
        </w:rPr>
        <w:lastRenderedPageBreak/>
        <w:t>Financial Literacy Resources</w:t>
      </w:r>
    </w:p>
    <w:p w:rsidR="00BC640D" w:rsidRDefault="00BC640D">
      <w:pPr>
        <w:spacing w:before="10" w:after="215" w:line="365" w:lineRule="exact"/>
        <w:sectPr w:rsidR="00BC640D">
          <w:pgSz w:w="12240" w:h="15840"/>
          <w:pgMar w:top="1440" w:right="6741" w:bottom="304" w:left="1099" w:header="720" w:footer="720" w:gutter="0"/>
          <w:cols w:space="720"/>
        </w:sectPr>
      </w:pPr>
    </w:p>
    <w:p w:rsidR="00BC640D" w:rsidRDefault="003740C9">
      <w:pPr>
        <w:spacing w:before="270" w:after="617" w:line="276" w:lineRule="exact"/>
        <w:ind w:left="216" w:right="216"/>
        <w:textAlignment w:val="baseline"/>
        <w:rPr>
          <w:rFonts w:ascii="Times" w:eastAsia="Times" w:hAnsi="Times"/>
          <w:color w:val="000000"/>
          <w:sz w:val="24"/>
        </w:rPr>
      </w:pPr>
      <w:r w:rsidRPr="003740C9">
        <w:lastRenderedPageBreak/>
        <w:pict>
          <v:line id="_x0000_s1440" style="position:absolute;left:0;text-align:left;z-index:251490304;mso-position-horizontal-relative:page;mso-position-vertical-relative:page" from="137.5pt,102.7pt" to="559.75pt,102.7pt" strokeweight=".95pt">
            <w10:wrap anchorx="page" anchory="page"/>
          </v:line>
        </w:pict>
      </w:r>
      <w:r w:rsidRPr="003740C9">
        <w:pict>
          <v:line id="_x0000_s1439" style="position:absolute;left:0;text-align:left;z-index:251491328;mso-position-horizontal-relative:page;mso-position-vertical-relative:page" from="137.5pt,175.45pt" to="559.75pt,175.45pt" strokeweight=".95pt">
            <w10:wrap anchorx="page" anchory="page"/>
          </v:line>
        </w:pict>
      </w:r>
      <w:r w:rsidR="00930918">
        <w:rPr>
          <w:rFonts w:ascii="Times" w:eastAsia="Times" w:hAnsi="Times"/>
          <w:color w:val="000000"/>
          <w:sz w:val="24"/>
        </w:rPr>
        <w:t>Here is a list of links for anyone needing financial assistance, anyone wanting to help family &amp; friends, anyone who wants to do biz w/government, or anyone with non-profit foundations who may want to use matching federal grant funds to have a broader reach.</w:t>
      </w:r>
    </w:p>
    <w:p w:rsidR="00BC640D" w:rsidRDefault="00BC640D">
      <w:pPr>
        <w:spacing w:before="270" w:after="617" w:line="276" w:lineRule="exact"/>
        <w:sectPr w:rsidR="00BC640D">
          <w:type w:val="continuous"/>
          <w:pgSz w:w="12240" w:h="15840"/>
          <w:pgMar w:top="1440" w:right="665" w:bottom="304" w:left="1078" w:header="720" w:footer="720" w:gutter="0"/>
          <w:cols w:space="720"/>
        </w:sectPr>
      </w:pPr>
    </w:p>
    <w:p w:rsidR="00BC640D" w:rsidRDefault="003740C9">
      <w:pPr>
        <w:spacing w:line="509" w:lineRule="exact"/>
        <w:ind w:right="792"/>
        <w:textAlignment w:val="baseline"/>
        <w:rPr>
          <w:rFonts w:ascii="Times" w:eastAsia="Times" w:hAnsi="Times"/>
          <w:color w:val="000000"/>
          <w:spacing w:val="1"/>
          <w:sz w:val="24"/>
        </w:rPr>
      </w:pPr>
      <w:r w:rsidRPr="003740C9">
        <w:lastRenderedPageBreak/>
        <w:pict>
          <v:shape id="_x0000_s1438" type="#_x0000_t202" style="position:absolute;margin-left:54pt;margin-top:188.45pt;width:53.3pt;height:23.05pt;z-index:-251464704;mso-wrap-distance-left:0;mso-wrap-distance-right:0;mso-position-horizontal-relative:page;mso-position-vertical-relative:page" filled="f" stroked="f">
            <v:textbox inset="0,0,0,0">
              <w:txbxContent>
                <w:p w:rsidR="000B33B9" w:rsidRDefault="000B33B9">
                  <w:pPr>
                    <w:spacing w:line="225" w:lineRule="exact"/>
                    <w:textAlignment w:val="baseline"/>
                    <w:rPr>
                      <w:rFonts w:ascii="Arial" w:eastAsia="Arial" w:hAnsi="Arial"/>
                      <w:b/>
                      <w:color w:val="000000"/>
                      <w:spacing w:val="-2"/>
                      <w:sz w:val="20"/>
                    </w:rPr>
                  </w:pPr>
                  <w:r>
                    <w:rPr>
                      <w:rFonts w:ascii="Arial" w:eastAsia="Arial" w:hAnsi="Arial"/>
                      <w:b/>
                      <w:color w:val="000000"/>
                      <w:spacing w:val="-2"/>
                      <w:sz w:val="20"/>
                    </w:rPr>
                    <w:t>Texas A&amp;M Links</w:t>
                  </w:r>
                </w:p>
              </w:txbxContent>
            </v:textbox>
            <w10:wrap type="square" anchorx="page" anchory="page"/>
          </v:shape>
        </w:pict>
      </w:r>
      <w:r w:rsidR="00930918">
        <w:rPr>
          <w:rFonts w:ascii="Times" w:eastAsia="Times" w:hAnsi="Times"/>
          <w:color w:val="000000"/>
          <w:spacing w:val="1"/>
          <w:sz w:val="24"/>
        </w:rPr>
        <w:t xml:space="preserve">These useful links were developed by Texas A&amp;M </w:t>
      </w:r>
      <w:r w:rsidR="00930918">
        <w:rPr>
          <w:rFonts w:ascii="Times" w:eastAsia="Times" w:hAnsi="Times"/>
          <w:color w:val="00629D"/>
          <w:spacing w:val="1"/>
          <w:sz w:val="24"/>
          <w:u w:val="single"/>
        </w:rPr>
        <w:t xml:space="preserve">http://wiseupwomen.tamu.edu/ </w:t>
      </w:r>
      <w:hyperlink r:id="rId24">
        <w:r w:rsidR="00930918">
          <w:rPr>
            <w:rFonts w:ascii="Times" w:eastAsia="Times" w:hAnsi="Times"/>
            <w:color w:val="0000FF"/>
            <w:spacing w:val="1"/>
            <w:sz w:val="24"/>
            <w:u w:val="single"/>
          </w:rPr>
          <w:t>http://www.fdic.gov/consumers/consumer/moneysmart/adult.html</w:t>
        </w:r>
      </w:hyperlink>
      <w:r w:rsidR="00930918">
        <w:rPr>
          <w:rFonts w:ascii="Times" w:eastAsia="Times" w:hAnsi="Times"/>
          <w:color w:val="00629D"/>
          <w:spacing w:val="1"/>
          <w:sz w:val="24"/>
          <w:u w:val="single"/>
        </w:rPr>
        <w:t xml:space="preserve">  </w:t>
      </w:r>
      <w:hyperlink r:id="rId25">
        <w:r w:rsidR="00930918">
          <w:rPr>
            <w:rFonts w:ascii="Times" w:eastAsia="Times" w:hAnsi="Times"/>
            <w:color w:val="0000FF"/>
            <w:spacing w:val="1"/>
            <w:sz w:val="24"/>
            <w:u w:val="single"/>
          </w:rPr>
          <w:t>http://web.extension.illinois.edu/toughtimes/</w:t>
        </w:r>
      </w:hyperlink>
      <w:r w:rsidR="00930918">
        <w:rPr>
          <w:rFonts w:ascii="Times" w:eastAsia="Times" w:hAnsi="Times"/>
          <w:color w:val="00629D"/>
          <w:spacing w:val="1"/>
          <w:sz w:val="24"/>
          <w:u w:val="single"/>
        </w:rPr>
        <w:t xml:space="preserve"> </w:t>
      </w:r>
      <w:hyperlink r:id="rId26" w:anchor=".Uy9d71dN23s">
        <w:r w:rsidR="00930918">
          <w:rPr>
            <w:rFonts w:ascii="Times" w:eastAsia="Times" w:hAnsi="Times"/>
            <w:color w:val="0000FF"/>
            <w:spacing w:val="1"/>
            <w:sz w:val="24"/>
            <w:u w:val="single"/>
          </w:rPr>
          <w:t>http://www.extension.org/pages/10984/investing-for-your-future#.Uy9d71dN23s</w:t>
        </w:r>
      </w:hyperlink>
      <w:r w:rsidR="00930918">
        <w:rPr>
          <w:rFonts w:ascii="Times" w:eastAsia="Times" w:hAnsi="Times"/>
          <w:color w:val="00629D"/>
          <w:spacing w:val="1"/>
          <w:sz w:val="24"/>
          <w:u w:val="single"/>
        </w:rPr>
        <w:t xml:space="preserve"> </w:t>
      </w:r>
      <w:hyperlink r:id="rId27">
        <w:r w:rsidR="00930918">
          <w:rPr>
            <w:rFonts w:ascii="Times" w:eastAsia="Times" w:hAnsi="Times"/>
            <w:color w:val="0000FF"/>
            <w:spacing w:val="1"/>
            <w:sz w:val="24"/>
            <w:u w:val="single"/>
          </w:rPr>
          <w:t>http://www.dallasfed.org/cd/wealth/</w:t>
        </w:r>
      </w:hyperlink>
      <w:r w:rsidR="00930918">
        <w:rPr>
          <w:rFonts w:ascii="Times" w:eastAsia="Times" w:hAnsi="Times"/>
          <w:color w:val="00629D"/>
          <w:spacing w:val="1"/>
          <w:sz w:val="24"/>
          <w:u w:val="single"/>
        </w:rPr>
        <w:t xml:space="preserve"> </w:t>
      </w:r>
    </w:p>
    <w:p w:rsidR="00BC640D" w:rsidRDefault="003740C9">
      <w:pPr>
        <w:spacing w:before="284" w:after="223" w:line="273" w:lineRule="exact"/>
        <w:textAlignment w:val="baseline"/>
        <w:rPr>
          <w:rFonts w:ascii="Times" w:eastAsia="Times" w:hAnsi="Times"/>
          <w:color w:val="00629D"/>
          <w:spacing w:val="1"/>
          <w:sz w:val="24"/>
          <w:u w:val="single"/>
        </w:rPr>
      </w:pPr>
      <w:hyperlink r:id="rId28">
        <w:r w:rsidR="00930918">
          <w:rPr>
            <w:rFonts w:ascii="Times" w:eastAsia="Times" w:hAnsi="Times"/>
            <w:color w:val="0000FF"/>
            <w:spacing w:val="1"/>
            <w:sz w:val="24"/>
            <w:u w:val="single"/>
          </w:rPr>
          <w:t>http://www.texasinvestored.org/TSSB</w:t>
        </w:r>
      </w:hyperlink>
      <w:r w:rsidR="00930918">
        <w:rPr>
          <w:rFonts w:ascii="Times" w:eastAsia="Times" w:hAnsi="Times"/>
          <w:color w:val="00629D"/>
          <w:spacing w:val="1"/>
          <w:sz w:val="24"/>
          <w:u w:val="single"/>
        </w:rPr>
        <w:t xml:space="preserve"> FamGuide.pdf</w:t>
      </w:r>
    </w:p>
    <w:p w:rsidR="00BC640D" w:rsidRDefault="003740C9">
      <w:pPr>
        <w:numPr>
          <w:ilvl w:val="0"/>
          <w:numId w:val="8"/>
        </w:numPr>
        <w:tabs>
          <w:tab w:val="clear" w:pos="360"/>
          <w:tab w:val="left" w:pos="792"/>
        </w:tabs>
        <w:spacing w:before="273" w:line="248" w:lineRule="exact"/>
        <w:ind w:left="432"/>
        <w:textAlignment w:val="baseline"/>
        <w:rPr>
          <w:rFonts w:ascii="Verdana" w:eastAsia="Verdana" w:hAnsi="Verdana"/>
          <w:color w:val="00629D"/>
          <w:spacing w:val="-2"/>
          <w:sz w:val="21"/>
          <w:u w:val="single"/>
        </w:rPr>
      </w:pPr>
      <w:r w:rsidRPr="003740C9">
        <w:pict>
          <v:shape id="_x0000_s1437" type="#_x0000_t202" style="position:absolute;left:0;text-align:left;margin-left:54pt;margin-top:394.15pt;width:48.25pt;height:23pt;z-index:-251463680;mso-wrap-distance-left:0;mso-wrap-distance-right:0;mso-position-horizontal-relative:page;mso-position-vertical-relative:page" filled="f" stroked="f">
            <v:textbox inset="0,0,0,0">
              <w:txbxContent>
                <w:p w:rsidR="000B33B9" w:rsidRDefault="000B33B9">
                  <w:pPr>
                    <w:spacing w:line="227" w:lineRule="exact"/>
                    <w:textAlignment w:val="baseline"/>
                    <w:rPr>
                      <w:rFonts w:ascii="Arial" w:eastAsia="Arial" w:hAnsi="Arial"/>
                      <w:b/>
                      <w:color w:val="000000"/>
                      <w:spacing w:val="-2"/>
                      <w:sz w:val="20"/>
                    </w:rPr>
                  </w:pPr>
                  <w:r>
                    <w:rPr>
                      <w:rFonts w:ascii="Arial" w:eastAsia="Arial" w:hAnsi="Arial"/>
                      <w:b/>
                      <w:color w:val="000000"/>
                      <w:spacing w:val="-2"/>
                      <w:sz w:val="20"/>
                    </w:rPr>
                    <w:t>Additional Links</w:t>
                  </w:r>
                </w:p>
              </w:txbxContent>
            </v:textbox>
            <w10:wrap type="square" anchorx="page" anchory="page"/>
          </v:shape>
        </w:pict>
      </w:r>
      <w:r w:rsidRPr="003740C9">
        <w:pict>
          <v:line id="_x0000_s1436" style="position:absolute;left:0;text-align:left;z-index:251492352;mso-position-horizontal-relative:page;mso-position-vertical-relative:page" from="137.5pt,381.35pt" to="559.75pt,381.35pt" strokeweight=".95pt">
            <w10:wrap anchorx="page" anchory="page"/>
          </v:line>
        </w:pict>
      </w:r>
      <w:r w:rsidR="00930918">
        <w:rPr>
          <w:rFonts w:ascii="Verdana" w:eastAsia="Verdana" w:hAnsi="Verdana"/>
          <w:color w:val="00629D"/>
          <w:spacing w:val="-2"/>
          <w:sz w:val="21"/>
          <w:u w:val="single"/>
        </w:rPr>
        <w:t>AARP</w:t>
      </w:r>
      <w:r w:rsidR="00930918">
        <w:rPr>
          <w:rFonts w:ascii="Verdana" w:eastAsia="Verdana" w:hAnsi="Verdana"/>
          <w:color w:val="00629D"/>
          <w:spacing w:val="-2"/>
          <w:sz w:val="21"/>
        </w:rPr>
        <w:t xml:space="preserve"> </w:t>
      </w:r>
    </w:p>
    <w:p w:rsidR="00BC640D" w:rsidRDefault="00930918">
      <w:pPr>
        <w:numPr>
          <w:ilvl w:val="0"/>
          <w:numId w:val="8"/>
        </w:numPr>
        <w:tabs>
          <w:tab w:val="clear" w:pos="360"/>
          <w:tab w:val="left" w:pos="792"/>
        </w:tabs>
        <w:spacing w:before="11"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Alliance for Investor Education</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6"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American Bankers Association</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7"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American Financial Services Association</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6"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American Institute of CPA's</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7"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Better Money Habits</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6"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Choose to Save</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11" w:line="248" w:lineRule="exact"/>
        <w:ind w:left="432"/>
        <w:textAlignment w:val="baseline"/>
        <w:rPr>
          <w:rFonts w:ascii="Verdana" w:eastAsia="Verdana" w:hAnsi="Verdana"/>
          <w:color w:val="00629D"/>
          <w:sz w:val="21"/>
          <w:u w:val="single"/>
        </w:rPr>
      </w:pPr>
      <w:proofErr w:type="spellStart"/>
      <w:r>
        <w:rPr>
          <w:rFonts w:ascii="Verdana" w:eastAsia="Verdana" w:hAnsi="Verdana"/>
          <w:color w:val="00629D"/>
          <w:sz w:val="21"/>
          <w:u w:val="single"/>
        </w:rPr>
        <w:t>Bankrate</w:t>
      </w:r>
      <w:proofErr w:type="spellEnd"/>
      <w:r>
        <w:rPr>
          <w:rFonts w:ascii="Verdana" w:eastAsia="Verdana" w:hAnsi="Verdana"/>
          <w:color w:val="000000"/>
          <w:sz w:val="21"/>
        </w:rPr>
        <w:t xml:space="preserve"> </w:t>
      </w:r>
    </w:p>
    <w:p w:rsidR="00BC640D" w:rsidRDefault="00930918">
      <w:pPr>
        <w:numPr>
          <w:ilvl w:val="0"/>
          <w:numId w:val="8"/>
        </w:numPr>
        <w:tabs>
          <w:tab w:val="clear" w:pos="360"/>
          <w:tab w:val="left" w:pos="792"/>
        </w:tabs>
        <w:spacing w:before="7"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Better Business Bureau</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6" w:line="252"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Credit Card Ratings</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2" w:line="252"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Credit Reporting</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3"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Consumer Action</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11" w:line="252"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Consumer Credit Counseling Service</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2"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Consumer Federation of America</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7"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Consumers Union</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6"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Cooperative State Research, Education &amp; Extension Service</w:t>
      </w:r>
    </w:p>
    <w:p w:rsidR="00BC640D" w:rsidRDefault="00930918">
      <w:pPr>
        <w:numPr>
          <w:ilvl w:val="0"/>
          <w:numId w:val="8"/>
        </w:numPr>
        <w:tabs>
          <w:tab w:val="clear" w:pos="360"/>
          <w:tab w:val="left" w:pos="792"/>
        </w:tabs>
        <w:spacing w:before="7"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Credit Union National Association</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6" w:line="252"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Department of Housing and Urban Development</w:t>
      </w:r>
      <w:r>
        <w:rPr>
          <w:rFonts w:ascii="Verdana" w:eastAsia="Verdana" w:hAnsi="Verdana"/>
          <w:color w:val="000000"/>
          <w:sz w:val="21"/>
          <w:u w:val="single"/>
        </w:rPr>
        <w:t xml:space="preserve"> </w:t>
      </w:r>
    </w:p>
    <w:p w:rsidR="00BC640D" w:rsidRDefault="00930918">
      <w:pPr>
        <w:numPr>
          <w:ilvl w:val="0"/>
          <w:numId w:val="8"/>
        </w:numPr>
        <w:tabs>
          <w:tab w:val="clear" w:pos="360"/>
          <w:tab w:val="left" w:pos="792"/>
        </w:tabs>
        <w:spacing w:before="7"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Federal Consumer Information Center</w:t>
      </w:r>
    </w:p>
    <w:p w:rsidR="00BC640D" w:rsidRDefault="00930918">
      <w:pPr>
        <w:numPr>
          <w:ilvl w:val="0"/>
          <w:numId w:val="8"/>
        </w:numPr>
        <w:tabs>
          <w:tab w:val="clear" w:pos="360"/>
          <w:tab w:val="left" w:pos="792"/>
        </w:tabs>
        <w:spacing w:before="7" w:after="546" w:line="248" w:lineRule="exact"/>
        <w:ind w:left="432"/>
        <w:textAlignment w:val="baseline"/>
        <w:rPr>
          <w:rFonts w:ascii="Verdana" w:eastAsia="Verdana" w:hAnsi="Verdana"/>
          <w:color w:val="00629D"/>
          <w:sz w:val="21"/>
          <w:u w:val="single"/>
        </w:rPr>
      </w:pPr>
      <w:r>
        <w:rPr>
          <w:rFonts w:ascii="Verdana" w:eastAsia="Verdana" w:hAnsi="Verdana"/>
          <w:color w:val="00629D"/>
          <w:sz w:val="21"/>
          <w:u w:val="single"/>
        </w:rPr>
        <w:t>Federal Deposit Insurance Corporation</w:t>
      </w:r>
      <w:r>
        <w:rPr>
          <w:rFonts w:ascii="Verdana" w:eastAsia="Verdana" w:hAnsi="Verdana"/>
          <w:color w:val="000000"/>
          <w:sz w:val="21"/>
          <w:u w:val="single"/>
        </w:rPr>
        <w:t xml:space="preserve"> </w:t>
      </w:r>
    </w:p>
    <w:p w:rsidR="00BC640D" w:rsidRDefault="003740C9">
      <w:pPr>
        <w:spacing w:before="47" w:after="1034" w:line="226" w:lineRule="exact"/>
        <w:ind w:right="144"/>
        <w:jc w:val="right"/>
        <w:textAlignment w:val="baseline"/>
        <w:rPr>
          <w:rFonts w:ascii="Times" w:eastAsia="Times" w:hAnsi="Times"/>
          <w:i/>
          <w:color w:val="000000"/>
          <w:sz w:val="20"/>
        </w:rPr>
      </w:pPr>
      <w:r w:rsidRPr="003740C9">
        <w:pict>
          <v:line id="_x0000_s1435" style="position:absolute;left:0;text-align:left;z-index:251493376;mso-position-horizontal-relative:page;mso-position-vertical-relative:page" from="137.5pt,677.5pt" to="559.75pt,677.5pt" strokeweight=".95pt">
            <w10:wrap anchorx="page" anchory="page"/>
          </v:line>
        </w:pict>
      </w:r>
      <w:r w:rsidR="00930918">
        <w:rPr>
          <w:rFonts w:ascii="Times" w:eastAsia="Times" w:hAnsi="Times"/>
          <w:i/>
          <w:color w:val="000000"/>
          <w:sz w:val="20"/>
        </w:rPr>
        <w:t>Continued on next page</w:t>
      </w:r>
    </w:p>
    <w:p w:rsidR="00BC640D" w:rsidRDefault="00BC640D">
      <w:pPr>
        <w:spacing w:before="47" w:after="1034" w:line="226" w:lineRule="exact"/>
        <w:sectPr w:rsidR="00BC640D">
          <w:type w:val="continuous"/>
          <w:pgSz w:w="12240" w:h="15840"/>
          <w:pgMar w:top="1440" w:right="850" w:bottom="304" w:left="2750" w:header="720" w:footer="720" w:gutter="0"/>
          <w:cols w:space="720"/>
        </w:sectPr>
      </w:pPr>
    </w:p>
    <w:p w:rsidR="00BC640D" w:rsidRDefault="00930918">
      <w:pPr>
        <w:spacing w:line="275"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- 47 -</w:t>
      </w:r>
    </w:p>
    <w:p w:rsidR="00BC640D" w:rsidRDefault="00BC640D">
      <w:pPr>
        <w:sectPr w:rsidR="00BC640D">
          <w:type w:val="continuous"/>
          <w:pgSz w:w="12240" w:h="15840"/>
          <w:pgMar w:top="1440" w:right="871" w:bottom="304" w:left="872" w:header="720" w:footer="720" w:gutter="0"/>
          <w:cols w:space="720"/>
        </w:sectPr>
      </w:pPr>
    </w:p>
    <w:p w:rsidR="00BC640D" w:rsidRDefault="003740C9">
      <w:pPr>
        <w:spacing w:before="10" w:after="494" w:line="360" w:lineRule="exact"/>
        <w:ind w:left="216"/>
        <w:textAlignment w:val="baseline"/>
        <w:rPr>
          <w:rFonts w:ascii="Arial" w:eastAsia="Arial" w:hAnsi="Arial"/>
          <w:b/>
          <w:color w:val="000000"/>
          <w:sz w:val="32"/>
        </w:rPr>
      </w:pPr>
      <w:r w:rsidRPr="003740C9">
        <w:lastRenderedPageBreak/>
        <w:pict>
          <v:line id="_x0000_s1434" style="position:absolute;left:0;text-align:left;z-index:251494400;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Financial Literacy Resources, </w:t>
      </w:r>
      <w:r w:rsidR="00930918">
        <w:rPr>
          <w:rFonts w:ascii="Arial" w:eastAsia="Arial" w:hAnsi="Arial"/>
          <w:color w:val="000000"/>
          <w:sz w:val="28"/>
        </w:rPr>
        <w:t>Continued</w:t>
      </w:r>
    </w:p>
    <w:p w:rsidR="00BC640D" w:rsidRDefault="00BC640D">
      <w:pPr>
        <w:spacing w:before="10" w:after="494" w:line="360" w:lineRule="exact"/>
        <w:sectPr w:rsidR="00BC640D">
          <w:pgSz w:w="12240" w:h="15840"/>
          <w:pgMar w:top="1440" w:right="845" w:bottom="1764" w:left="898" w:header="720" w:footer="720" w:gutter="0"/>
          <w:cols w:space="720"/>
        </w:sectPr>
      </w:pPr>
    </w:p>
    <w:p w:rsidR="00BC640D" w:rsidRDefault="003740C9">
      <w:pPr>
        <w:numPr>
          <w:ilvl w:val="0"/>
          <w:numId w:val="9"/>
        </w:numPr>
        <w:tabs>
          <w:tab w:val="clear" w:pos="432"/>
          <w:tab w:val="left" w:pos="936"/>
        </w:tabs>
        <w:spacing w:before="16" w:line="248" w:lineRule="exact"/>
        <w:ind w:left="936" w:hanging="432"/>
        <w:textAlignment w:val="baseline"/>
        <w:rPr>
          <w:rFonts w:ascii="Verdana" w:eastAsia="Verdana" w:hAnsi="Verdana"/>
          <w:color w:val="00629D"/>
          <w:spacing w:val="-1"/>
          <w:sz w:val="21"/>
          <w:u w:val="single"/>
        </w:rPr>
      </w:pPr>
      <w:r w:rsidRPr="003740C9">
        <w:lastRenderedPageBreak/>
        <w:pict>
          <v:shape id="_x0000_s1433" type="#_x0000_t202" style="position:absolute;left:0;text-align:left;margin-left:54pt;margin-top:115.75pt;width:49.9pt;height:34.6pt;z-index:-251462656;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2"/>
                      <w:sz w:val="20"/>
                    </w:rPr>
                  </w:pPr>
                  <w:r>
                    <w:rPr>
                      <w:rFonts w:ascii="Arial" w:eastAsia="Arial" w:hAnsi="Arial"/>
                      <w:b/>
                      <w:color w:val="000000"/>
                      <w:spacing w:val="-2"/>
                      <w:sz w:val="20"/>
                    </w:rPr>
                    <w:t xml:space="preserve">Additional Links </w:t>
                  </w:r>
                  <w:r>
                    <w:rPr>
                      <w:rFonts w:ascii="Arial" w:eastAsia="Arial" w:hAnsi="Arial"/>
                      <w:color w:val="000000"/>
                      <w:spacing w:val="-2"/>
                      <w:sz w:val="20"/>
                    </w:rPr>
                    <w:t>(continued)</w:t>
                  </w:r>
                </w:p>
              </w:txbxContent>
            </v:textbox>
            <w10:wrap type="square" anchorx="page" anchory="page"/>
          </v:shape>
        </w:pict>
      </w:r>
      <w:r w:rsidR="00930918">
        <w:rPr>
          <w:rFonts w:ascii="Verdana" w:eastAsia="Verdana" w:hAnsi="Verdana"/>
          <w:color w:val="00629D"/>
          <w:spacing w:val="-1"/>
          <w:sz w:val="21"/>
          <w:u w:val="single"/>
        </w:rPr>
        <w:t>Federal Reserve Bank of Dallas</w:t>
      </w:r>
      <w:r w:rsidR="00930918">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6" w:line="248"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Federal Trade Commission</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line="257" w:lineRule="exact"/>
        <w:ind w:left="936" w:right="360" w:hanging="432"/>
        <w:textAlignment w:val="baseline"/>
        <w:rPr>
          <w:rFonts w:ascii="Verdana" w:eastAsia="Verdana" w:hAnsi="Verdana"/>
          <w:color w:val="00629D"/>
          <w:sz w:val="21"/>
          <w:u w:val="single"/>
        </w:rPr>
      </w:pPr>
      <w:r>
        <w:rPr>
          <w:rFonts w:ascii="Verdana" w:eastAsia="Verdana" w:hAnsi="Verdana"/>
          <w:color w:val="00629D"/>
          <w:sz w:val="21"/>
          <w:u w:val="single"/>
        </w:rPr>
        <w:t>Feed the Pig by the American Institute of Certified Public Accountants (AICPA)</w:t>
      </w:r>
      <w:r>
        <w:rPr>
          <w:rFonts w:ascii="Verdana" w:eastAsia="Verdana" w:hAnsi="Verdana"/>
          <w:color w:val="000000"/>
          <w:sz w:val="21"/>
          <w:u w:val="single"/>
        </w:rPr>
        <w:t xml:space="preserve"> </w:t>
      </w:r>
    </w:p>
    <w:p w:rsidR="00BC640D" w:rsidRDefault="00930918">
      <w:pPr>
        <w:numPr>
          <w:ilvl w:val="0"/>
          <w:numId w:val="10"/>
        </w:numPr>
        <w:tabs>
          <w:tab w:val="clear" w:pos="432"/>
          <w:tab w:val="left" w:pos="936"/>
        </w:tabs>
        <w:spacing w:before="6" w:line="248" w:lineRule="exact"/>
        <w:ind w:left="936" w:hanging="432"/>
        <w:textAlignment w:val="baseline"/>
        <w:rPr>
          <w:rFonts w:ascii="Verdana" w:eastAsia="Verdana" w:hAnsi="Verdana"/>
          <w:color w:val="00629D"/>
          <w:spacing w:val="-1"/>
          <w:sz w:val="21"/>
          <w:u w:val="single"/>
        </w:rPr>
      </w:pPr>
      <w:proofErr w:type="spellStart"/>
      <w:r>
        <w:rPr>
          <w:rFonts w:ascii="Verdana" w:eastAsia="Verdana" w:hAnsi="Verdana"/>
          <w:color w:val="00629D"/>
          <w:spacing w:val="-1"/>
          <w:sz w:val="21"/>
          <w:u w:val="single"/>
        </w:rPr>
        <w:t>FirstGov</w:t>
      </w:r>
      <w:proofErr w:type="spellEnd"/>
      <w:r>
        <w:rPr>
          <w:rFonts w:ascii="Verdana" w:eastAsia="Verdana" w:hAnsi="Verdana"/>
          <w:color w:val="00629D"/>
          <w:spacing w:val="-1"/>
          <w:sz w:val="21"/>
          <w:u w:val="single"/>
        </w:rPr>
        <w:t xml:space="preserve"> for Consumers</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7" w:line="252"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High School Financial Planning Program</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2" w:line="248"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Internal Revenue Service</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6" w:line="248" w:lineRule="exact"/>
        <w:ind w:left="936" w:hanging="432"/>
        <w:textAlignment w:val="baseline"/>
        <w:rPr>
          <w:rFonts w:ascii="Verdana" w:eastAsia="Verdana" w:hAnsi="Verdana"/>
          <w:color w:val="00629D"/>
          <w:spacing w:val="-2"/>
          <w:sz w:val="21"/>
          <w:u w:val="single"/>
        </w:rPr>
      </w:pPr>
      <w:r>
        <w:rPr>
          <w:rFonts w:ascii="Verdana" w:eastAsia="Verdana" w:hAnsi="Verdana"/>
          <w:color w:val="00629D"/>
          <w:spacing w:val="-2"/>
          <w:sz w:val="21"/>
          <w:u w:val="single"/>
        </w:rPr>
        <w:t>Jump Start Coalition</w:t>
      </w:r>
      <w:r>
        <w:rPr>
          <w:rFonts w:ascii="Verdana" w:eastAsia="Verdana" w:hAnsi="Verdana"/>
          <w:color w:val="000000"/>
          <w:spacing w:val="-2"/>
          <w:sz w:val="21"/>
          <w:u w:val="single"/>
        </w:rPr>
        <w:t xml:space="preserve"> </w:t>
      </w:r>
    </w:p>
    <w:p w:rsidR="00BC640D" w:rsidRDefault="00930918">
      <w:pPr>
        <w:numPr>
          <w:ilvl w:val="0"/>
          <w:numId w:val="10"/>
        </w:numPr>
        <w:tabs>
          <w:tab w:val="clear" w:pos="432"/>
          <w:tab w:val="left" w:pos="936"/>
        </w:tabs>
        <w:spacing w:before="1" w:line="254" w:lineRule="exact"/>
        <w:ind w:left="936" w:hanging="432"/>
        <w:textAlignment w:val="baseline"/>
        <w:rPr>
          <w:rFonts w:ascii="Verdana" w:eastAsia="Verdana" w:hAnsi="Verdana"/>
          <w:color w:val="00629D"/>
          <w:spacing w:val="-5"/>
          <w:sz w:val="21"/>
          <w:u w:val="single"/>
        </w:rPr>
      </w:pPr>
      <w:proofErr w:type="spellStart"/>
      <w:r>
        <w:rPr>
          <w:rFonts w:ascii="Verdana" w:eastAsia="Verdana" w:hAnsi="Verdana"/>
          <w:color w:val="00629D"/>
          <w:spacing w:val="-5"/>
          <w:sz w:val="21"/>
          <w:u w:val="single"/>
        </w:rPr>
        <w:t>MsMoney</w:t>
      </w:r>
      <w:proofErr w:type="spellEnd"/>
      <w:r>
        <w:rPr>
          <w:rFonts w:ascii="Verdana" w:eastAsia="Verdana" w:hAnsi="Verdana"/>
          <w:color w:val="000000"/>
          <w:spacing w:val="-5"/>
          <w:sz w:val="21"/>
        </w:rPr>
        <w:t xml:space="preserve"> </w:t>
      </w:r>
    </w:p>
    <w:p w:rsidR="00BC640D" w:rsidRDefault="00930918">
      <w:pPr>
        <w:numPr>
          <w:ilvl w:val="0"/>
          <w:numId w:val="10"/>
        </w:numPr>
        <w:tabs>
          <w:tab w:val="clear" w:pos="432"/>
          <w:tab w:val="left" w:pos="936"/>
        </w:tabs>
        <w:spacing w:before="11" w:line="248"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National Consumer Law Center</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6" w:line="252"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National Consumers League</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3" w:line="248" w:lineRule="exact"/>
        <w:ind w:left="936" w:hanging="432"/>
        <w:textAlignment w:val="baseline"/>
        <w:rPr>
          <w:rFonts w:ascii="Verdana" w:eastAsia="Verdana" w:hAnsi="Verdana"/>
          <w:color w:val="00629D"/>
          <w:sz w:val="21"/>
          <w:u w:val="single"/>
        </w:rPr>
      </w:pPr>
      <w:r>
        <w:rPr>
          <w:rFonts w:ascii="Verdana" w:eastAsia="Verdana" w:hAnsi="Verdana"/>
          <w:color w:val="00629D"/>
          <w:sz w:val="21"/>
          <w:u w:val="single"/>
        </w:rPr>
        <w:t>National Endowment for Financial Education (NEFE)</w:t>
      </w:r>
      <w:r>
        <w:rPr>
          <w:rFonts w:ascii="Verdana" w:eastAsia="Verdana" w:hAnsi="Verdana"/>
          <w:color w:val="000000"/>
          <w:sz w:val="21"/>
          <w:u w:val="single"/>
        </w:rPr>
        <w:t xml:space="preserve"> </w:t>
      </w:r>
    </w:p>
    <w:p w:rsidR="00BC640D" w:rsidRDefault="00930918">
      <w:pPr>
        <w:numPr>
          <w:ilvl w:val="0"/>
          <w:numId w:val="10"/>
        </w:numPr>
        <w:tabs>
          <w:tab w:val="clear" w:pos="432"/>
          <w:tab w:val="left" w:pos="936"/>
        </w:tabs>
        <w:spacing w:before="6" w:line="252" w:lineRule="exact"/>
        <w:ind w:left="936" w:hanging="432"/>
        <w:textAlignment w:val="baseline"/>
        <w:rPr>
          <w:rFonts w:ascii="Verdana" w:eastAsia="Verdana" w:hAnsi="Verdana"/>
          <w:color w:val="00629D"/>
          <w:sz w:val="21"/>
          <w:u w:val="single"/>
        </w:rPr>
      </w:pPr>
      <w:r>
        <w:rPr>
          <w:rFonts w:ascii="Verdana" w:eastAsia="Verdana" w:hAnsi="Verdana"/>
          <w:color w:val="00629D"/>
          <w:sz w:val="21"/>
          <w:u w:val="single"/>
        </w:rPr>
        <w:t>National Foundation for Credit Counseling</w:t>
      </w:r>
      <w:r>
        <w:rPr>
          <w:rFonts w:ascii="Verdana" w:eastAsia="Verdana" w:hAnsi="Verdana"/>
          <w:color w:val="000000"/>
          <w:sz w:val="21"/>
          <w:u w:val="single"/>
        </w:rPr>
        <w:t xml:space="preserve"> </w:t>
      </w:r>
    </w:p>
    <w:p w:rsidR="00BC640D" w:rsidRDefault="00930918">
      <w:pPr>
        <w:numPr>
          <w:ilvl w:val="0"/>
          <w:numId w:val="10"/>
        </w:numPr>
        <w:tabs>
          <w:tab w:val="clear" w:pos="432"/>
          <w:tab w:val="left" w:pos="936"/>
        </w:tabs>
        <w:spacing w:before="3" w:line="248"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National Fraud Information Center</w:t>
      </w:r>
    </w:p>
    <w:p w:rsidR="00BC640D" w:rsidRDefault="00930918">
      <w:pPr>
        <w:numPr>
          <w:ilvl w:val="0"/>
          <w:numId w:val="10"/>
        </w:numPr>
        <w:tabs>
          <w:tab w:val="clear" w:pos="432"/>
          <w:tab w:val="left" w:pos="936"/>
        </w:tabs>
        <w:spacing w:before="11" w:line="252"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Privacy Rights Clearinghouse</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2" w:line="252"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Securities and Exchange Commission</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3" w:line="248"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Smart About Money (NEFE)</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6" w:line="248" w:lineRule="exact"/>
        <w:ind w:left="936" w:hanging="432"/>
        <w:textAlignment w:val="baseline"/>
        <w:rPr>
          <w:rFonts w:ascii="Verdana" w:eastAsia="Verdana" w:hAnsi="Verdana"/>
          <w:color w:val="00629D"/>
          <w:spacing w:val="-3"/>
          <w:sz w:val="21"/>
          <w:u w:val="single"/>
        </w:rPr>
      </w:pPr>
      <w:r>
        <w:rPr>
          <w:rFonts w:ascii="Verdana" w:eastAsia="Verdana" w:hAnsi="Verdana"/>
          <w:color w:val="00629D"/>
          <w:spacing w:val="-3"/>
          <w:sz w:val="21"/>
          <w:u w:val="single"/>
        </w:rPr>
        <w:t>The Motley Fool</w:t>
      </w:r>
      <w:r>
        <w:rPr>
          <w:rFonts w:ascii="Verdana" w:eastAsia="Verdana" w:hAnsi="Verdana"/>
          <w:color w:val="000000"/>
          <w:spacing w:val="-3"/>
          <w:sz w:val="21"/>
          <w:u w:val="single"/>
        </w:rPr>
        <w:t xml:space="preserve"> </w:t>
      </w:r>
    </w:p>
    <w:p w:rsidR="00BC640D" w:rsidRDefault="00930918">
      <w:pPr>
        <w:numPr>
          <w:ilvl w:val="0"/>
          <w:numId w:val="10"/>
        </w:numPr>
        <w:tabs>
          <w:tab w:val="clear" w:pos="432"/>
          <w:tab w:val="left" w:pos="936"/>
        </w:tabs>
        <w:spacing w:before="6" w:line="248"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United States Treasury</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7" w:line="248" w:lineRule="exact"/>
        <w:ind w:left="936" w:hanging="432"/>
        <w:textAlignment w:val="baseline"/>
        <w:rPr>
          <w:rFonts w:ascii="Verdana" w:eastAsia="Verdana" w:hAnsi="Verdana"/>
          <w:color w:val="00629D"/>
          <w:sz w:val="21"/>
          <w:u w:val="single"/>
        </w:rPr>
      </w:pPr>
      <w:r>
        <w:rPr>
          <w:rFonts w:ascii="Verdana" w:eastAsia="Verdana" w:hAnsi="Verdana"/>
          <w:color w:val="00629D"/>
          <w:sz w:val="21"/>
          <w:u w:val="single"/>
        </w:rPr>
        <w:t>United States Financial Literacy and Education Commission</w:t>
      </w:r>
      <w:r>
        <w:rPr>
          <w:rFonts w:ascii="Verdana" w:eastAsia="Verdana" w:hAnsi="Verdana"/>
          <w:color w:val="000000"/>
          <w:sz w:val="21"/>
          <w:u w:val="single"/>
        </w:rPr>
        <w:t xml:space="preserve"> </w:t>
      </w:r>
    </w:p>
    <w:p w:rsidR="00BC640D" w:rsidRDefault="00930918">
      <w:pPr>
        <w:numPr>
          <w:ilvl w:val="0"/>
          <w:numId w:val="10"/>
        </w:numPr>
        <w:tabs>
          <w:tab w:val="clear" w:pos="432"/>
          <w:tab w:val="left" w:pos="936"/>
        </w:tabs>
        <w:spacing w:before="5" w:line="254" w:lineRule="exact"/>
        <w:ind w:left="936" w:hanging="432"/>
        <w:textAlignment w:val="baseline"/>
        <w:rPr>
          <w:rFonts w:ascii="Verdana" w:eastAsia="Verdana" w:hAnsi="Verdana"/>
          <w:color w:val="00629D"/>
          <w:spacing w:val="-9"/>
          <w:sz w:val="21"/>
          <w:u w:val="single"/>
        </w:rPr>
      </w:pPr>
      <w:r>
        <w:rPr>
          <w:rFonts w:ascii="Verdana" w:eastAsia="Verdana" w:hAnsi="Verdana"/>
          <w:color w:val="00629D"/>
          <w:spacing w:val="-9"/>
          <w:sz w:val="21"/>
          <w:u w:val="single"/>
        </w:rPr>
        <w:t>Visa</w:t>
      </w:r>
      <w:r>
        <w:rPr>
          <w:rFonts w:ascii="Verdana" w:eastAsia="Verdana" w:hAnsi="Verdana"/>
          <w:color w:val="000000"/>
          <w:spacing w:val="-9"/>
          <w:sz w:val="21"/>
        </w:rPr>
        <w:t xml:space="preserve"> </w:t>
      </w:r>
    </w:p>
    <w:p w:rsidR="00BC640D" w:rsidRDefault="00930918">
      <w:pPr>
        <w:numPr>
          <w:ilvl w:val="0"/>
          <w:numId w:val="10"/>
        </w:numPr>
        <w:tabs>
          <w:tab w:val="clear" w:pos="432"/>
          <w:tab w:val="left" w:pos="936"/>
        </w:tabs>
        <w:spacing w:before="6" w:line="252"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Wells Fargo Hands on Banking curriculum</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3" w:line="248" w:lineRule="exact"/>
        <w:ind w:left="936" w:hanging="432"/>
        <w:textAlignment w:val="baseline"/>
        <w:rPr>
          <w:rFonts w:ascii="Verdana" w:eastAsia="Verdana" w:hAnsi="Verdana"/>
          <w:color w:val="00629D"/>
          <w:spacing w:val="-5"/>
          <w:sz w:val="21"/>
          <w:u w:val="single"/>
        </w:rPr>
      </w:pPr>
      <w:proofErr w:type="spellStart"/>
      <w:r>
        <w:rPr>
          <w:rFonts w:ascii="Verdana" w:eastAsia="Verdana" w:hAnsi="Verdana"/>
          <w:color w:val="00629D"/>
          <w:spacing w:val="-5"/>
          <w:sz w:val="21"/>
          <w:u w:val="single"/>
        </w:rPr>
        <w:t>Wi$e</w:t>
      </w:r>
      <w:proofErr w:type="spellEnd"/>
      <w:r>
        <w:rPr>
          <w:rFonts w:ascii="Verdana" w:eastAsia="Verdana" w:hAnsi="Verdana"/>
          <w:color w:val="00629D"/>
          <w:spacing w:val="-5"/>
          <w:sz w:val="21"/>
          <w:u w:val="single"/>
        </w:rPr>
        <w:t xml:space="preserve"> Up</w:t>
      </w:r>
      <w:r>
        <w:rPr>
          <w:rFonts w:ascii="Verdana" w:eastAsia="Verdana" w:hAnsi="Verdana"/>
          <w:color w:val="000000"/>
          <w:spacing w:val="-5"/>
          <w:sz w:val="21"/>
          <w:u w:val="single"/>
        </w:rPr>
        <w:t xml:space="preserve"> </w:t>
      </w:r>
    </w:p>
    <w:p w:rsidR="00BC640D" w:rsidRDefault="00930918">
      <w:pPr>
        <w:numPr>
          <w:ilvl w:val="0"/>
          <w:numId w:val="10"/>
        </w:numPr>
        <w:tabs>
          <w:tab w:val="clear" w:pos="432"/>
          <w:tab w:val="left" w:pos="936"/>
        </w:tabs>
        <w:spacing w:before="6" w:line="252"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Equifax Credit Reporting Agency</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3" w:line="252"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Experian Credit Reporting Agency</w:t>
      </w:r>
      <w:r>
        <w:rPr>
          <w:rFonts w:ascii="Verdana" w:eastAsia="Verdana" w:hAnsi="Verdana"/>
          <w:color w:val="000000"/>
          <w:spacing w:val="-1"/>
          <w:sz w:val="21"/>
          <w:u w:val="single"/>
        </w:rPr>
        <w:t xml:space="preserve"> </w:t>
      </w:r>
    </w:p>
    <w:p w:rsidR="00BC640D" w:rsidRDefault="00930918">
      <w:pPr>
        <w:numPr>
          <w:ilvl w:val="0"/>
          <w:numId w:val="10"/>
        </w:numPr>
        <w:tabs>
          <w:tab w:val="clear" w:pos="432"/>
          <w:tab w:val="left" w:pos="936"/>
        </w:tabs>
        <w:spacing w:before="2" w:after="512" w:line="248" w:lineRule="exact"/>
        <w:ind w:left="936" w:hanging="432"/>
        <w:textAlignment w:val="baseline"/>
        <w:rPr>
          <w:rFonts w:ascii="Verdana" w:eastAsia="Verdana" w:hAnsi="Verdana"/>
          <w:color w:val="00629D"/>
          <w:spacing w:val="-1"/>
          <w:sz w:val="21"/>
          <w:u w:val="single"/>
        </w:rPr>
      </w:pPr>
      <w:proofErr w:type="spellStart"/>
      <w:r>
        <w:rPr>
          <w:rFonts w:ascii="Verdana" w:eastAsia="Verdana" w:hAnsi="Verdana"/>
          <w:color w:val="00629D"/>
          <w:spacing w:val="-1"/>
          <w:sz w:val="21"/>
          <w:u w:val="single"/>
        </w:rPr>
        <w:t>Transunion</w:t>
      </w:r>
      <w:proofErr w:type="spellEnd"/>
      <w:r>
        <w:rPr>
          <w:rFonts w:ascii="Verdana" w:eastAsia="Verdana" w:hAnsi="Verdana"/>
          <w:color w:val="00629D"/>
          <w:spacing w:val="-1"/>
          <w:sz w:val="21"/>
          <w:u w:val="single"/>
        </w:rPr>
        <w:t xml:space="preserve"> Credit Reporting Agency</w:t>
      </w:r>
      <w:r>
        <w:rPr>
          <w:rFonts w:ascii="Verdana" w:eastAsia="Verdana" w:hAnsi="Verdana"/>
          <w:color w:val="000000"/>
          <w:spacing w:val="-1"/>
          <w:sz w:val="21"/>
          <w:u w:val="single"/>
        </w:rPr>
        <w:t xml:space="preserve"> </w:t>
      </w:r>
    </w:p>
    <w:p w:rsidR="00BC640D" w:rsidRDefault="003740C9">
      <w:pPr>
        <w:spacing w:before="276" w:line="254" w:lineRule="exact"/>
        <w:ind w:left="144" w:right="216"/>
        <w:jc w:val="both"/>
        <w:textAlignment w:val="baseline"/>
        <w:rPr>
          <w:rFonts w:ascii="Verdana" w:eastAsia="Verdana" w:hAnsi="Verdana"/>
          <w:color w:val="000000"/>
          <w:spacing w:val="-1"/>
          <w:sz w:val="21"/>
        </w:rPr>
      </w:pPr>
      <w:r w:rsidRPr="003740C9">
        <w:pict>
          <v:shape id="_x0000_s1432" type="#_x0000_t202" style="position:absolute;left:0;text-align:left;margin-left:54.25pt;margin-top:486.8pt;width:71.75pt;height:34.6pt;z-index:-251461632;mso-wrap-distance-left:0;mso-wrap-distance-right:0;mso-position-horizontal-relative:page;mso-position-vertical-relative:page" filled="f" stroked="f">
            <v:textbox inset="0,0,0,0">
              <w:txbxContent>
                <w:p w:rsidR="000B33B9" w:rsidRDefault="000B33B9">
                  <w:pPr>
                    <w:spacing w:before="2" w:line="229" w:lineRule="exact"/>
                    <w:textAlignment w:val="baseline"/>
                    <w:rPr>
                      <w:rFonts w:ascii="Arial" w:eastAsia="Arial" w:hAnsi="Arial"/>
                      <w:b/>
                      <w:color w:val="000000"/>
                      <w:spacing w:val="-2"/>
                      <w:sz w:val="20"/>
                    </w:rPr>
                  </w:pPr>
                  <w:r>
                    <w:rPr>
                      <w:rFonts w:ascii="Arial" w:eastAsia="Arial" w:hAnsi="Arial"/>
                      <w:b/>
                      <w:color w:val="000000"/>
                      <w:spacing w:val="-2"/>
                      <w:sz w:val="20"/>
                    </w:rPr>
                    <w:t>Financial Literacy Online Classes</w:t>
                  </w:r>
                </w:p>
              </w:txbxContent>
            </v:textbox>
            <w10:wrap type="square" anchorx="page" anchory="page"/>
          </v:shape>
        </w:pict>
      </w:r>
      <w:r w:rsidRPr="003740C9">
        <w:pict>
          <v:line id="_x0000_s1431" style="position:absolute;left:0;text-align:left;z-index:251495424;mso-position-horizontal-relative:page;mso-position-vertical-relative:page" from="137.5pt,473.75pt" to="559.75pt,473.75pt" strokeweight=".95pt">
            <w10:wrap anchorx="page" anchory="page"/>
          </v:line>
        </w:pict>
      </w:r>
      <w:r w:rsidR="00930918">
        <w:rPr>
          <w:rFonts w:ascii="Verdana" w:eastAsia="Verdana" w:hAnsi="Verdana"/>
          <w:color w:val="000000"/>
          <w:spacing w:val="-1"/>
          <w:sz w:val="21"/>
        </w:rPr>
        <w:t>There are various sites that offer financial literacy online classes to the public. These sites are not affiliated with FLCCT, though if an online class listed below applies to your financial situation, we encourage you to take the course.</w:t>
      </w:r>
    </w:p>
    <w:p w:rsidR="00BC640D" w:rsidRDefault="003740C9">
      <w:pPr>
        <w:numPr>
          <w:ilvl w:val="0"/>
          <w:numId w:val="10"/>
        </w:numPr>
        <w:tabs>
          <w:tab w:val="clear" w:pos="432"/>
          <w:tab w:val="left" w:pos="936"/>
        </w:tabs>
        <w:spacing w:before="382" w:line="252" w:lineRule="exact"/>
        <w:ind w:left="936" w:hanging="432"/>
        <w:textAlignment w:val="baseline"/>
        <w:rPr>
          <w:rFonts w:ascii="Verdana" w:eastAsia="Verdana" w:hAnsi="Verdana"/>
          <w:color w:val="00629D"/>
          <w:sz w:val="21"/>
          <w:u w:val="single"/>
        </w:rPr>
      </w:pPr>
      <w:hyperlink r:id="rId29">
        <w:r w:rsidR="00930918">
          <w:rPr>
            <w:rFonts w:ascii="Verdana" w:eastAsia="Verdana" w:hAnsi="Verdana"/>
            <w:color w:val="0000FF"/>
            <w:sz w:val="21"/>
            <w:u w:val="single"/>
          </w:rPr>
          <w:t>eXtension.org</w:t>
        </w:r>
      </w:hyperlink>
      <w:r w:rsidR="00930918">
        <w:rPr>
          <w:rFonts w:ascii="Verdana" w:eastAsia="Verdana" w:hAnsi="Verdana"/>
          <w:color w:val="00629D"/>
          <w:sz w:val="21"/>
          <w:u w:val="single"/>
        </w:rPr>
        <w:t xml:space="preserve"> - Investing for Your Future</w:t>
      </w:r>
      <w:r w:rsidR="00930918">
        <w:rPr>
          <w:rFonts w:ascii="Verdana" w:eastAsia="Verdana" w:hAnsi="Verdana"/>
          <w:color w:val="000000"/>
          <w:sz w:val="21"/>
          <w:u w:val="single"/>
        </w:rPr>
        <w:t xml:space="preserve"> </w:t>
      </w:r>
    </w:p>
    <w:p w:rsidR="00BC640D" w:rsidRDefault="00930918">
      <w:pPr>
        <w:numPr>
          <w:ilvl w:val="0"/>
          <w:numId w:val="10"/>
        </w:numPr>
        <w:tabs>
          <w:tab w:val="clear" w:pos="432"/>
          <w:tab w:val="left" w:pos="936"/>
        </w:tabs>
        <w:spacing w:before="122" w:line="248" w:lineRule="exact"/>
        <w:ind w:left="936" w:hanging="432"/>
        <w:textAlignment w:val="baseline"/>
        <w:rPr>
          <w:rFonts w:ascii="Verdana" w:eastAsia="Verdana" w:hAnsi="Verdana"/>
          <w:color w:val="00629D"/>
          <w:spacing w:val="-2"/>
          <w:sz w:val="21"/>
          <w:u w:val="single"/>
        </w:rPr>
      </w:pPr>
      <w:r>
        <w:rPr>
          <w:rFonts w:ascii="Verdana" w:eastAsia="Verdana" w:hAnsi="Verdana"/>
          <w:color w:val="00629D"/>
          <w:spacing w:val="-2"/>
          <w:sz w:val="21"/>
          <w:u w:val="single"/>
        </w:rPr>
        <w:t>FDIC Money Smart</w:t>
      </w:r>
      <w:r>
        <w:rPr>
          <w:rFonts w:ascii="Verdana" w:eastAsia="Verdana" w:hAnsi="Verdana"/>
          <w:color w:val="000000"/>
          <w:spacing w:val="-2"/>
          <w:sz w:val="21"/>
          <w:u w:val="single"/>
        </w:rPr>
        <w:t xml:space="preserve"> </w:t>
      </w:r>
    </w:p>
    <w:p w:rsidR="00BC640D" w:rsidRDefault="00930918">
      <w:pPr>
        <w:numPr>
          <w:ilvl w:val="0"/>
          <w:numId w:val="10"/>
        </w:numPr>
        <w:tabs>
          <w:tab w:val="clear" w:pos="432"/>
          <w:tab w:val="left" w:pos="936"/>
        </w:tabs>
        <w:spacing w:before="127" w:line="248" w:lineRule="exact"/>
        <w:ind w:left="936" w:hanging="432"/>
        <w:textAlignment w:val="baseline"/>
        <w:rPr>
          <w:rFonts w:ascii="Verdana" w:eastAsia="Verdana" w:hAnsi="Verdana"/>
          <w:color w:val="00629D"/>
          <w:spacing w:val="-5"/>
          <w:sz w:val="21"/>
          <w:u w:val="single"/>
        </w:rPr>
      </w:pPr>
      <w:proofErr w:type="spellStart"/>
      <w:r>
        <w:rPr>
          <w:rFonts w:ascii="Verdana" w:eastAsia="Verdana" w:hAnsi="Verdana"/>
          <w:color w:val="00629D"/>
          <w:spacing w:val="-5"/>
          <w:sz w:val="21"/>
          <w:u w:val="single"/>
        </w:rPr>
        <w:t>Wi$e</w:t>
      </w:r>
      <w:proofErr w:type="spellEnd"/>
      <w:r>
        <w:rPr>
          <w:rFonts w:ascii="Verdana" w:eastAsia="Verdana" w:hAnsi="Verdana"/>
          <w:color w:val="00629D"/>
          <w:spacing w:val="-5"/>
          <w:sz w:val="21"/>
          <w:u w:val="single"/>
        </w:rPr>
        <w:t xml:space="preserve"> Up</w:t>
      </w:r>
      <w:r>
        <w:rPr>
          <w:rFonts w:ascii="Verdana" w:eastAsia="Verdana" w:hAnsi="Verdana"/>
          <w:color w:val="000000"/>
          <w:spacing w:val="-5"/>
          <w:sz w:val="21"/>
          <w:u w:val="single"/>
        </w:rPr>
        <w:t xml:space="preserve"> </w:t>
      </w:r>
    </w:p>
    <w:p w:rsidR="00BC640D" w:rsidRDefault="003740C9">
      <w:pPr>
        <w:numPr>
          <w:ilvl w:val="0"/>
          <w:numId w:val="10"/>
        </w:numPr>
        <w:tabs>
          <w:tab w:val="clear" w:pos="432"/>
          <w:tab w:val="left" w:pos="936"/>
        </w:tabs>
        <w:spacing w:before="126" w:line="252" w:lineRule="exact"/>
        <w:ind w:left="936" w:hanging="432"/>
        <w:textAlignment w:val="baseline"/>
        <w:rPr>
          <w:rFonts w:ascii="Verdana" w:eastAsia="Verdana" w:hAnsi="Verdana"/>
          <w:color w:val="00629D"/>
          <w:sz w:val="21"/>
          <w:u w:val="single"/>
        </w:rPr>
      </w:pPr>
      <w:hyperlink r:id="rId30">
        <w:r w:rsidR="00930918">
          <w:rPr>
            <w:rFonts w:ascii="Verdana" w:eastAsia="Verdana" w:hAnsi="Verdana"/>
            <w:color w:val="0000FF"/>
            <w:sz w:val="21"/>
            <w:u w:val="single"/>
          </w:rPr>
          <w:t>extension.org</w:t>
        </w:r>
      </w:hyperlink>
      <w:r w:rsidR="00930918">
        <w:rPr>
          <w:rFonts w:ascii="Verdana" w:eastAsia="Verdana" w:hAnsi="Verdana"/>
          <w:color w:val="00629D"/>
          <w:sz w:val="21"/>
          <w:u w:val="single"/>
        </w:rPr>
        <w:t xml:space="preserve"> - Investing for Farm Families</w:t>
      </w:r>
      <w:r w:rsidR="00930918">
        <w:rPr>
          <w:rFonts w:ascii="Verdana" w:eastAsia="Verdana" w:hAnsi="Verdana"/>
          <w:color w:val="000000"/>
          <w:sz w:val="21"/>
          <w:u w:val="single"/>
        </w:rPr>
        <w:t xml:space="preserve"> </w:t>
      </w:r>
    </w:p>
    <w:p w:rsidR="00BC640D" w:rsidRDefault="00930918">
      <w:pPr>
        <w:numPr>
          <w:ilvl w:val="0"/>
          <w:numId w:val="10"/>
        </w:numPr>
        <w:tabs>
          <w:tab w:val="clear" w:pos="432"/>
          <w:tab w:val="left" w:pos="936"/>
        </w:tabs>
        <w:spacing w:before="123" w:line="252" w:lineRule="exact"/>
        <w:ind w:left="936" w:hanging="432"/>
        <w:textAlignment w:val="baseline"/>
        <w:rPr>
          <w:rFonts w:ascii="Verdana" w:eastAsia="Verdana" w:hAnsi="Verdana"/>
          <w:color w:val="00629D"/>
          <w:sz w:val="21"/>
          <w:u w:val="single"/>
        </w:rPr>
      </w:pPr>
      <w:r>
        <w:rPr>
          <w:rFonts w:ascii="Verdana" w:eastAsia="Verdana" w:hAnsi="Verdana"/>
          <w:color w:val="00629D"/>
          <w:sz w:val="21"/>
          <w:u w:val="single"/>
        </w:rPr>
        <w:t>Consumer Credit Counseling Services: Financial Literacy Webinars</w:t>
      </w:r>
    </w:p>
    <w:p w:rsidR="00BC640D" w:rsidRDefault="00930918">
      <w:pPr>
        <w:numPr>
          <w:ilvl w:val="0"/>
          <w:numId w:val="10"/>
        </w:numPr>
        <w:tabs>
          <w:tab w:val="clear" w:pos="432"/>
          <w:tab w:val="left" w:pos="936"/>
        </w:tabs>
        <w:spacing w:before="127" w:after="383" w:line="248" w:lineRule="exact"/>
        <w:ind w:left="936" w:hanging="432"/>
        <w:textAlignment w:val="baseline"/>
        <w:rPr>
          <w:rFonts w:ascii="Verdana" w:eastAsia="Verdana" w:hAnsi="Verdana"/>
          <w:color w:val="00629D"/>
          <w:spacing w:val="-1"/>
          <w:sz w:val="21"/>
          <w:u w:val="single"/>
        </w:rPr>
      </w:pPr>
      <w:r>
        <w:rPr>
          <w:rFonts w:ascii="Verdana" w:eastAsia="Verdana" w:hAnsi="Verdana"/>
          <w:color w:val="00629D"/>
          <w:spacing w:val="-1"/>
          <w:sz w:val="21"/>
          <w:u w:val="single"/>
        </w:rPr>
        <w:t>The State Lottery Office</w:t>
      </w:r>
      <w:r>
        <w:rPr>
          <w:rFonts w:ascii="Verdana" w:eastAsia="Verdana" w:hAnsi="Verdana"/>
          <w:color w:val="000000"/>
          <w:spacing w:val="-1"/>
          <w:sz w:val="21"/>
          <w:u w:val="single"/>
        </w:rPr>
        <w:t xml:space="preserve"> </w:t>
      </w:r>
    </w:p>
    <w:p w:rsidR="00BC640D" w:rsidRDefault="003740C9">
      <w:pPr>
        <w:spacing w:before="42" w:line="226" w:lineRule="exact"/>
        <w:ind w:right="72"/>
        <w:jc w:val="right"/>
        <w:textAlignment w:val="baseline"/>
        <w:rPr>
          <w:rFonts w:ascii="Times" w:eastAsia="Times" w:hAnsi="Times"/>
          <w:i/>
          <w:color w:val="000000"/>
          <w:sz w:val="20"/>
        </w:rPr>
      </w:pPr>
      <w:r w:rsidRPr="003740C9">
        <w:pict>
          <v:line id="_x0000_s1430" style="position:absolute;left:0;text-align:left;z-index:251496448;mso-position-horizontal-relative:page;mso-position-vertical-relative:page" from="137.5pt,670.55pt" to="559.75pt,670.5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948" w:bottom="1764" w:left="2652" w:header="720" w:footer="720" w:gutter="0"/>
          <w:cols w:space="720"/>
        </w:sectPr>
      </w:pPr>
    </w:p>
    <w:p w:rsidR="00BC640D" w:rsidRDefault="003740C9">
      <w:pPr>
        <w:spacing w:before="10" w:after="494" w:line="360" w:lineRule="exact"/>
        <w:ind w:left="216"/>
        <w:textAlignment w:val="baseline"/>
        <w:rPr>
          <w:rFonts w:ascii="Arial" w:eastAsia="Arial" w:hAnsi="Arial"/>
          <w:b/>
          <w:color w:val="000000"/>
          <w:sz w:val="32"/>
        </w:rPr>
      </w:pPr>
      <w:r w:rsidRPr="003740C9">
        <w:lastRenderedPageBreak/>
        <w:pict>
          <v:line id="_x0000_s1429" style="position:absolute;left:0;text-align:left;z-index:251497472;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Financial Literacy Resources, </w:t>
      </w:r>
      <w:r w:rsidR="00930918">
        <w:rPr>
          <w:rFonts w:ascii="Arial" w:eastAsia="Arial" w:hAnsi="Arial"/>
          <w:color w:val="000000"/>
          <w:sz w:val="28"/>
        </w:rPr>
        <w:t>Continued</w:t>
      </w:r>
    </w:p>
    <w:p w:rsidR="00BC640D" w:rsidRDefault="00BC640D">
      <w:pPr>
        <w:spacing w:before="10" w:after="494" w:line="360" w:lineRule="exact"/>
        <w:sectPr w:rsidR="00BC640D">
          <w:pgSz w:w="12240" w:h="15840"/>
          <w:pgMar w:top="1440" w:right="845" w:bottom="304" w:left="898" w:header="720" w:footer="720" w:gutter="0"/>
          <w:cols w:space="720"/>
        </w:sectPr>
      </w:pPr>
    </w:p>
    <w:p w:rsidR="00BC640D" w:rsidRDefault="003740C9">
      <w:pPr>
        <w:spacing w:before="3" w:line="272" w:lineRule="exact"/>
        <w:jc w:val="both"/>
        <w:textAlignment w:val="baseline"/>
        <w:rPr>
          <w:rFonts w:ascii="Times" w:eastAsia="Times" w:hAnsi="Times"/>
          <w:color w:val="000000"/>
          <w:spacing w:val="-1"/>
          <w:sz w:val="24"/>
        </w:rPr>
      </w:pPr>
      <w:r w:rsidRPr="003740C9">
        <w:lastRenderedPageBreak/>
        <w:pict>
          <v:shape id="_x0000_s1428" type="#_x0000_t202" style="position:absolute;left:0;text-align:left;margin-left:54pt;margin-top:115.75pt;width:62.9pt;height:34.6pt;z-index:-251460608;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1"/>
                      <w:sz w:val="20"/>
                    </w:rPr>
                  </w:pPr>
                  <w:r>
                    <w:rPr>
                      <w:rFonts w:ascii="Arial" w:eastAsia="Arial" w:hAnsi="Arial"/>
                      <w:b/>
                      <w:color w:val="000000"/>
                      <w:spacing w:val="-1"/>
                      <w:sz w:val="20"/>
                    </w:rPr>
                    <w:t>Individual Development Accounts</w:t>
                  </w:r>
                </w:p>
              </w:txbxContent>
            </v:textbox>
            <w10:wrap type="square" anchorx="page" anchory="page"/>
          </v:shape>
        </w:pict>
      </w:r>
      <w:r w:rsidR="00930918">
        <w:rPr>
          <w:rFonts w:ascii="Times" w:eastAsia="Times" w:hAnsi="Times"/>
          <w:color w:val="000000"/>
          <w:spacing w:val="-1"/>
          <w:sz w:val="24"/>
        </w:rPr>
        <w:t>The IDA is the main funding source for these types of savings accounts. Rules vary from</w:t>
      </w:r>
    </w:p>
    <w:p w:rsidR="00BC640D" w:rsidRDefault="00930918">
      <w:pPr>
        <w:spacing w:before="6" w:line="272" w:lineRule="exact"/>
        <w:jc w:val="both"/>
        <w:textAlignment w:val="baseline"/>
        <w:rPr>
          <w:rFonts w:ascii="Times" w:eastAsia="Times" w:hAnsi="Times"/>
          <w:color w:val="000000"/>
          <w:spacing w:val="-1"/>
          <w:sz w:val="24"/>
        </w:rPr>
      </w:pPr>
      <w:r>
        <w:rPr>
          <w:rFonts w:ascii="Times" w:eastAsia="Times" w:hAnsi="Times"/>
          <w:color w:val="000000"/>
          <w:spacing w:val="-1"/>
          <w:sz w:val="24"/>
        </w:rPr>
        <w:t>state to state.</w:t>
      </w:r>
    </w:p>
    <w:p w:rsidR="00BC640D" w:rsidRDefault="003740C9">
      <w:pPr>
        <w:spacing w:before="2" w:line="273" w:lineRule="exact"/>
        <w:jc w:val="both"/>
        <w:textAlignment w:val="baseline"/>
        <w:rPr>
          <w:rFonts w:ascii="Times" w:eastAsia="Times" w:hAnsi="Times"/>
          <w:color w:val="00629D"/>
          <w:spacing w:val="1"/>
          <w:sz w:val="24"/>
          <w:u w:val="single"/>
        </w:rPr>
      </w:pPr>
      <w:hyperlink r:id="rId31">
        <w:r w:rsidR="00930918">
          <w:rPr>
            <w:rFonts w:ascii="Times" w:eastAsia="Times" w:hAnsi="Times"/>
            <w:color w:val="0000FF"/>
            <w:spacing w:val="1"/>
            <w:sz w:val="24"/>
            <w:u w:val="single"/>
          </w:rPr>
          <w:t>http://cfed.org/programs/idas/directory</w:t>
        </w:r>
      </w:hyperlink>
      <w:r w:rsidR="00930918">
        <w:rPr>
          <w:rFonts w:ascii="Times" w:eastAsia="Times" w:hAnsi="Times"/>
          <w:color w:val="00629D"/>
          <w:spacing w:val="1"/>
          <w:sz w:val="24"/>
          <w:u w:val="single"/>
        </w:rPr>
        <w:t xml:space="preserve"> search/</w:t>
      </w:r>
      <w:r w:rsidR="00930918">
        <w:rPr>
          <w:rFonts w:ascii="Times" w:eastAsia="Times" w:hAnsi="Times"/>
          <w:color w:val="000000"/>
          <w:spacing w:val="1"/>
          <w:sz w:val="24"/>
        </w:rPr>
        <w:t xml:space="preserve"> </w:t>
      </w:r>
    </w:p>
    <w:p w:rsidR="00BC640D" w:rsidRDefault="00930918">
      <w:pPr>
        <w:spacing w:before="10" w:line="271" w:lineRule="exact"/>
        <w:jc w:val="both"/>
        <w:textAlignment w:val="baseline"/>
        <w:rPr>
          <w:rFonts w:ascii="Times" w:eastAsia="Times" w:hAnsi="Times"/>
          <w:b/>
          <w:color w:val="000000"/>
          <w:sz w:val="24"/>
        </w:rPr>
      </w:pPr>
      <w:r>
        <w:rPr>
          <w:rFonts w:ascii="Times" w:eastAsia="Times" w:hAnsi="Times"/>
          <w:b/>
          <w:color w:val="000000"/>
          <w:sz w:val="24"/>
        </w:rPr>
        <w:t>Nationwide IDA Program</w:t>
      </w:r>
    </w:p>
    <w:p w:rsidR="00BC640D" w:rsidRDefault="003740C9">
      <w:pPr>
        <w:spacing w:after="222" w:line="271" w:lineRule="exact"/>
        <w:jc w:val="both"/>
        <w:textAlignment w:val="baseline"/>
        <w:rPr>
          <w:rFonts w:ascii="Times" w:eastAsia="Times" w:hAnsi="Times"/>
          <w:color w:val="00629D"/>
          <w:sz w:val="24"/>
          <w:u w:val="single"/>
        </w:rPr>
      </w:pPr>
      <w:hyperlink r:id="rId32">
        <w:r w:rsidR="00930918">
          <w:rPr>
            <w:rFonts w:ascii="Times" w:eastAsia="Times" w:hAnsi="Times"/>
            <w:color w:val="0000FF"/>
            <w:sz w:val="24"/>
            <w:u w:val="single"/>
          </w:rPr>
          <w:t>http://www.opportunityfund.org/savings/</w:t>
        </w:r>
      </w:hyperlink>
      <w:r w:rsidR="00930918">
        <w:rPr>
          <w:rFonts w:ascii="Times" w:eastAsia="Times" w:hAnsi="Times"/>
          <w:color w:val="00629D"/>
          <w:sz w:val="24"/>
          <w:u w:val="single"/>
        </w:rPr>
        <w:t xml:space="preserve"> </w:t>
      </w:r>
    </w:p>
    <w:p w:rsidR="00BC640D" w:rsidRDefault="003740C9">
      <w:pPr>
        <w:spacing w:before="449" w:after="405" w:line="279" w:lineRule="exact"/>
        <w:jc w:val="both"/>
        <w:textAlignment w:val="baseline"/>
        <w:rPr>
          <w:rFonts w:ascii="Times" w:eastAsia="Times" w:hAnsi="Times"/>
          <w:color w:val="00629D"/>
          <w:sz w:val="24"/>
          <w:u w:val="single"/>
        </w:rPr>
      </w:pPr>
      <w:r w:rsidRPr="003740C9">
        <w:pict>
          <v:shape id="_x0000_s1427" type="#_x0000_t202" style="position:absolute;left:0;text-align:left;margin-left:54.25pt;margin-top:210.05pt;width:74.85pt;height:46.15pt;z-index:-251459584;mso-wrap-distance-left:0;mso-wrap-distance-right:0;mso-position-horizontal-relative:page;mso-position-vertical-relative:page" filled="f" stroked="f">
            <v:textbox inset="0,0,0,0">
              <w:txbxContent>
                <w:p w:rsidR="000B33B9" w:rsidRDefault="000B33B9">
                  <w:pPr>
                    <w:spacing w:before="2" w:line="230" w:lineRule="exact"/>
                    <w:textAlignment w:val="baseline"/>
                    <w:rPr>
                      <w:rFonts w:ascii="Arial" w:eastAsia="Arial" w:hAnsi="Arial"/>
                      <w:b/>
                      <w:color w:val="000000"/>
                      <w:spacing w:val="-2"/>
                      <w:sz w:val="20"/>
                    </w:rPr>
                  </w:pPr>
                  <w:r>
                    <w:rPr>
                      <w:rFonts w:ascii="Arial" w:eastAsia="Arial" w:hAnsi="Arial"/>
                      <w:b/>
                      <w:color w:val="000000"/>
                      <w:spacing w:val="-2"/>
                      <w:sz w:val="20"/>
                    </w:rPr>
                    <w:t>HUD Family Self-Sufficiency Program</w:t>
                  </w:r>
                </w:p>
                <w:p w:rsidR="000B33B9" w:rsidRDefault="000B33B9">
                  <w:pPr>
                    <w:spacing w:before="1" w:line="218" w:lineRule="exact"/>
                    <w:textAlignment w:val="baseline"/>
                    <w:rPr>
                      <w:rFonts w:ascii="Arial" w:eastAsia="Arial" w:hAnsi="Arial"/>
                      <w:b/>
                      <w:color w:val="000000"/>
                      <w:spacing w:val="-2"/>
                      <w:sz w:val="20"/>
                    </w:rPr>
                  </w:pPr>
                  <w:r>
                    <w:rPr>
                      <w:rFonts w:ascii="Arial" w:eastAsia="Arial" w:hAnsi="Arial"/>
                      <w:b/>
                      <w:color w:val="000000"/>
                      <w:spacing w:val="-2"/>
                      <w:sz w:val="20"/>
                    </w:rPr>
                    <w:t>Details</w:t>
                  </w:r>
                </w:p>
              </w:txbxContent>
            </v:textbox>
            <w10:wrap type="square" anchorx="page" anchory="page"/>
          </v:shape>
        </w:pict>
      </w:r>
      <w:r w:rsidRPr="003740C9">
        <w:pict>
          <v:line id="_x0000_s1426" style="position:absolute;left:0;text-align:left;z-index:251498496;mso-position-horizontal-relative:page;mso-position-vertical-relative:page" from="137.4pt,197.05pt" to="559.75pt,197.05pt" strokeweight=".95pt">
            <w10:wrap anchorx="page" anchory="page"/>
          </v:line>
        </w:pict>
      </w:r>
      <w:hyperlink r:id="rId33">
        <w:r w:rsidR="00930918">
          <w:rPr>
            <w:rFonts w:ascii="Times" w:eastAsia="Times" w:hAnsi="Times"/>
            <w:color w:val="0000FF"/>
            <w:sz w:val="24"/>
            <w:u w:val="single"/>
          </w:rPr>
          <w:t>http://portal.hud.gov/hudportal/HUD?src=/program</w:t>
        </w:r>
      </w:hyperlink>
      <w:r w:rsidR="00930918">
        <w:rPr>
          <w:rFonts w:ascii="Times" w:eastAsia="Times" w:hAnsi="Times"/>
          <w:color w:val="00629D"/>
          <w:sz w:val="24"/>
          <w:u w:val="single"/>
        </w:rPr>
        <w:t xml:space="preserve"> offices/public </w:t>
      </w:r>
      <w:proofErr w:type="spellStart"/>
      <w:r w:rsidR="00930918">
        <w:rPr>
          <w:rFonts w:ascii="Times" w:eastAsia="Times" w:hAnsi="Times"/>
          <w:color w:val="00629D"/>
          <w:sz w:val="24"/>
          <w:u w:val="single"/>
        </w:rPr>
        <w:t>indian</w:t>
      </w:r>
      <w:proofErr w:type="spellEnd"/>
      <w:r w:rsidR="00930918">
        <w:rPr>
          <w:rFonts w:ascii="Times" w:eastAsia="Times" w:hAnsi="Times"/>
          <w:color w:val="00629D"/>
          <w:sz w:val="24"/>
          <w:u w:val="single"/>
        </w:rPr>
        <w:t xml:space="preserve"> housing/</w:t>
      </w:r>
      <w:proofErr w:type="spellStart"/>
      <w:r w:rsidR="00930918">
        <w:rPr>
          <w:rFonts w:ascii="Times" w:eastAsia="Times" w:hAnsi="Times"/>
          <w:color w:val="00629D"/>
          <w:sz w:val="24"/>
          <w:u w:val="single"/>
        </w:rPr>
        <w:t>progr</w:t>
      </w:r>
      <w:proofErr w:type="spellEnd"/>
      <w:r w:rsidR="00930918">
        <w:rPr>
          <w:rFonts w:ascii="Times" w:eastAsia="Times" w:hAnsi="Times"/>
          <w:color w:val="00629D"/>
          <w:sz w:val="24"/>
          <w:u w:val="single"/>
        </w:rPr>
        <w:t xml:space="preserve"> </w:t>
      </w:r>
      <w:proofErr w:type="spellStart"/>
      <w:r w:rsidR="00930918">
        <w:rPr>
          <w:rFonts w:ascii="Times" w:eastAsia="Times" w:hAnsi="Times"/>
          <w:color w:val="00629D"/>
          <w:sz w:val="24"/>
          <w:u w:val="single"/>
        </w:rPr>
        <w:t>ams</w:t>
      </w:r>
      <w:proofErr w:type="spellEnd"/>
      <w:r w:rsidR="00930918">
        <w:rPr>
          <w:rFonts w:ascii="Times" w:eastAsia="Times" w:hAnsi="Times"/>
          <w:color w:val="00629D"/>
          <w:sz w:val="24"/>
          <w:u w:val="single"/>
        </w:rPr>
        <w:t>/</w:t>
      </w:r>
      <w:proofErr w:type="spellStart"/>
      <w:r w:rsidR="00930918">
        <w:rPr>
          <w:rFonts w:ascii="Times" w:eastAsia="Times" w:hAnsi="Times"/>
          <w:color w:val="00629D"/>
          <w:sz w:val="24"/>
          <w:u w:val="single"/>
        </w:rPr>
        <w:t>hcv</w:t>
      </w:r>
      <w:proofErr w:type="spellEnd"/>
      <w:r w:rsidR="00930918">
        <w:rPr>
          <w:rFonts w:ascii="Times" w:eastAsia="Times" w:hAnsi="Times"/>
          <w:color w:val="00629D"/>
          <w:sz w:val="24"/>
          <w:u w:val="single"/>
        </w:rPr>
        <w:t>/</w:t>
      </w:r>
      <w:proofErr w:type="spellStart"/>
      <w:r w:rsidR="00930918">
        <w:rPr>
          <w:rFonts w:ascii="Times" w:eastAsia="Times" w:hAnsi="Times"/>
          <w:color w:val="00629D"/>
          <w:sz w:val="24"/>
          <w:u w:val="single"/>
        </w:rPr>
        <w:t>fss</w:t>
      </w:r>
      <w:proofErr w:type="spellEnd"/>
      <w:r w:rsidR="00930918">
        <w:rPr>
          <w:rFonts w:ascii="Times" w:eastAsia="Times" w:hAnsi="Times"/>
          <w:color w:val="00629D"/>
          <w:sz w:val="24"/>
          <w:u w:val="single"/>
        </w:rPr>
        <w:t xml:space="preserve"> </w:t>
      </w:r>
    </w:p>
    <w:p w:rsidR="00BC640D" w:rsidRDefault="003740C9">
      <w:pPr>
        <w:spacing w:before="480" w:after="429" w:line="273" w:lineRule="exact"/>
        <w:textAlignment w:val="baseline"/>
        <w:rPr>
          <w:rFonts w:ascii="Times" w:eastAsia="Times" w:hAnsi="Times"/>
          <w:color w:val="00629D"/>
          <w:sz w:val="24"/>
          <w:u w:val="single"/>
        </w:rPr>
      </w:pPr>
      <w:r w:rsidRPr="003740C9">
        <w:pict>
          <v:shape id="_x0000_s1425" type="#_x0000_t202" style="position:absolute;margin-left:54pt;margin-top:281.35pt;width:59.05pt;height:34.35pt;z-index:-251458560;mso-wrap-distance-left:0;mso-wrap-distance-right:0;mso-position-horizontal-relative:page;mso-position-vertical-relative:page" filled="f" stroked="f">
            <v:textbox inset="0,0,0,0">
              <w:txbxContent>
                <w:p w:rsidR="000B33B9" w:rsidRDefault="000B33B9">
                  <w:pPr>
                    <w:spacing w:before="3" w:line="225" w:lineRule="exact"/>
                    <w:textAlignment w:val="baseline"/>
                    <w:rPr>
                      <w:rFonts w:ascii="Arial" w:eastAsia="Arial" w:hAnsi="Arial"/>
                      <w:b/>
                      <w:color w:val="000000"/>
                      <w:spacing w:val="-1"/>
                      <w:sz w:val="20"/>
                    </w:rPr>
                  </w:pPr>
                  <w:r>
                    <w:rPr>
                      <w:rFonts w:ascii="Arial" w:eastAsia="Arial" w:hAnsi="Arial"/>
                      <w:b/>
                      <w:color w:val="000000"/>
                      <w:spacing w:val="-1"/>
                      <w:sz w:val="20"/>
                    </w:rPr>
                    <w:t>Government Contractor Training</w:t>
                  </w:r>
                </w:p>
              </w:txbxContent>
            </v:textbox>
            <w10:wrap type="square" anchorx="page" anchory="page"/>
          </v:shape>
        </w:pict>
      </w:r>
      <w:r w:rsidRPr="003740C9">
        <w:pict>
          <v:line id="_x0000_s1424" style="position:absolute;z-index:251499520;mso-position-horizontal-relative:page;mso-position-vertical-relative:page" from="137.4pt,268.3pt" to="559.75pt,268.3pt" strokeweight=".95pt">
            <w10:wrap anchorx="page" anchory="page"/>
          </v:line>
        </w:pict>
      </w:r>
      <w:hyperlink r:id="rId34">
        <w:r w:rsidR="00930918">
          <w:rPr>
            <w:rFonts w:ascii="Times" w:eastAsia="Times" w:hAnsi="Times"/>
            <w:color w:val="0000FF"/>
            <w:sz w:val="24"/>
            <w:u w:val="single"/>
          </w:rPr>
          <w:t>http://www.sba.gov/about-offices-content/1/2986</w:t>
        </w:r>
      </w:hyperlink>
      <w:r w:rsidR="00930918">
        <w:rPr>
          <w:rFonts w:ascii="Times" w:eastAsia="Times" w:hAnsi="Times"/>
          <w:color w:val="00629D"/>
          <w:sz w:val="24"/>
          <w:u w:val="single"/>
        </w:rPr>
        <w:t xml:space="preserve"> </w:t>
      </w:r>
    </w:p>
    <w:p w:rsidR="00BC640D" w:rsidRDefault="003740C9">
      <w:pPr>
        <w:spacing w:before="273" w:line="273" w:lineRule="exact"/>
        <w:textAlignment w:val="baseline"/>
        <w:rPr>
          <w:rFonts w:ascii="Times" w:eastAsia="Times" w:hAnsi="Times"/>
          <w:color w:val="000000"/>
          <w:sz w:val="24"/>
        </w:rPr>
      </w:pPr>
      <w:r w:rsidRPr="003740C9">
        <w:pict>
          <v:shape id="_x0000_s1423" type="#_x0000_t202" style="position:absolute;margin-left:54pt;margin-top:341.1pt;width:63.85pt;height:23.1pt;z-index:-251457536;mso-wrap-distance-left:0;mso-wrap-distance-right:0;mso-position-horizontal-relative:page;mso-position-vertical-relative:page" filled="f" stroked="f">
            <v:textbox inset="0,0,0,0">
              <w:txbxContent>
                <w:p w:rsidR="000B33B9" w:rsidRDefault="000B33B9">
                  <w:pPr>
                    <w:spacing w:line="225" w:lineRule="exact"/>
                    <w:textAlignment w:val="baseline"/>
                    <w:rPr>
                      <w:rFonts w:ascii="Arial" w:eastAsia="Arial" w:hAnsi="Arial"/>
                      <w:b/>
                      <w:color w:val="000000"/>
                      <w:sz w:val="20"/>
                    </w:rPr>
                  </w:pPr>
                  <w:r>
                    <w:rPr>
                      <w:rFonts w:ascii="Arial" w:eastAsia="Arial" w:hAnsi="Arial"/>
                      <w:b/>
                      <w:color w:val="000000"/>
                      <w:sz w:val="20"/>
                    </w:rPr>
                    <w:t>Capital Gains Table</w:t>
                  </w:r>
                </w:p>
              </w:txbxContent>
            </v:textbox>
            <w10:wrap type="square" anchorx="page" anchory="page"/>
          </v:shape>
        </w:pict>
      </w:r>
      <w:r w:rsidRPr="003740C9">
        <w:pict>
          <v:line id="_x0000_s1422" style="position:absolute;z-index:251500544;mso-position-horizontal-relative:page;mso-position-vertical-relative:page" from="137.4pt,328.1pt" to="559.75pt,328.1pt" strokeweight=".95pt">
            <w10:wrap anchorx="page" anchory="page"/>
          </v:line>
        </w:pict>
      </w:r>
      <w:r w:rsidR="00930918">
        <w:rPr>
          <w:rFonts w:ascii="Times" w:eastAsia="Times" w:hAnsi="Times"/>
          <w:color w:val="000000"/>
          <w:sz w:val="24"/>
        </w:rPr>
        <w:t>Here is a Calculator to determine.</w:t>
      </w:r>
      <w:r w:rsidR="00930918">
        <w:rPr>
          <w:rFonts w:ascii="Times" w:eastAsia="Times" w:hAnsi="Times"/>
          <w:color w:val="0000FF"/>
          <w:sz w:val="24"/>
          <w:u w:val="single"/>
        </w:rPr>
        <w:t xml:space="preserve"> </w:t>
      </w:r>
      <w:hyperlink r:id="rId35">
        <w:r w:rsidR="00930918">
          <w:rPr>
            <w:rFonts w:ascii="Times" w:eastAsia="Times" w:hAnsi="Times"/>
            <w:color w:val="0000FF"/>
            <w:sz w:val="24"/>
            <w:u w:val="single"/>
          </w:rPr>
          <w:t>http://www.moneychimp.com/features/capgain.htm</w:t>
        </w:r>
      </w:hyperlink>
      <w:r w:rsidR="00930918">
        <w:rPr>
          <w:rFonts w:ascii="Times" w:eastAsia="Times" w:hAnsi="Times"/>
          <w:color w:val="000000"/>
          <w:sz w:val="24"/>
        </w:rPr>
        <w:t xml:space="preserve"> </w:t>
      </w:r>
    </w:p>
    <w:p w:rsidR="00BC640D" w:rsidRDefault="00930918">
      <w:pPr>
        <w:spacing w:before="116" w:line="276" w:lineRule="exact"/>
        <w:ind w:right="288"/>
        <w:textAlignment w:val="baseline"/>
        <w:rPr>
          <w:rFonts w:ascii="Times" w:eastAsia="Times" w:hAnsi="Times"/>
          <w:color w:val="000000"/>
          <w:sz w:val="24"/>
        </w:rPr>
      </w:pPr>
      <w:r>
        <w:rPr>
          <w:rFonts w:ascii="Times" w:eastAsia="Times" w:hAnsi="Times"/>
          <w:color w:val="000000"/>
          <w:sz w:val="24"/>
        </w:rPr>
        <w:t>Here is a simple capital gains calculator, to help you see what effects the current rates will have in your own life. (Before you use it for the first time, you may want to check out an example with numbers already filled in.)</w:t>
      </w:r>
    </w:p>
    <w:p w:rsidR="00BC640D" w:rsidRDefault="00930918">
      <w:pPr>
        <w:spacing w:before="132" w:line="273" w:lineRule="exact"/>
        <w:textAlignment w:val="baseline"/>
        <w:rPr>
          <w:rFonts w:ascii="Times" w:eastAsia="Times" w:hAnsi="Times"/>
          <w:b/>
          <w:color w:val="000000"/>
          <w:sz w:val="24"/>
        </w:rPr>
      </w:pPr>
      <w:r>
        <w:rPr>
          <w:rFonts w:ascii="Times" w:eastAsia="Times" w:hAnsi="Times"/>
          <w:b/>
          <w:color w:val="000000"/>
          <w:sz w:val="24"/>
        </w:rPr>
        <w:t>Short-term capital gains</w:t>
      </w:r>
    </w:p>
    <w:p w:rsidR="00BC640D" w:rsidRDefault="00930918">
      <w:pPr>
        <w:spacing w:before="111" w:line="276" w:lineRule="exact"/>
        <w:ind w:right="144"/>
        <w:textAlignment w:val="baseline"/>
        <w:rPr>
          <w:rFonts w:ascii="Times" w:eastAsia="Times" w:hAnsi="Times"/>
          <w:color w:val="000000"/>
          <w:sz w:val="24"/>
        </w:rPr>
      </w:pPr>
      <w:r>
        <w:rPr>
          <w:rFonts w:ascii="Times" w:eastAsia="Times" w:hAnsi="Times"/>
          <w:color w:val="000000"/>
          <w:sz w:val="24"/>
        </w:rPr>
        <w:t xml:space="preserve">Short-term capital gains do not benefit from any special tax rate </w:t>
      </w:r>
      <w:r>
        <w:rPr>
          <w:rFonts w:ascii="Times" w:eastAsia="Times" w:hAnsi="Times"/>
          <w:color w:val="000000"/>
        </w:rPr>
        <w:t xml:space="preserve">– </w:t>
      </w:r>
      <w:r>
        <w:rPr>
          <w:rFonts w:ascii="Times" w:eastAsia="Times" w:hAnsi="Times"/>
          <w:color w:val="000000"/>
          <w:sz w:val="24"/>
        </w:rPr>
        <w:t>they are taxed at the same rate as your ordinary income. For 2013, ordinary tax rates ranged from 10 percent to 39.6 percent, depending on your total taxable income.</w:t>
      </w:r>
    </w:p>
    <w:p w:rsidR="00BC640D" w:rsidRDefault="00930918">
      <w:pPr>
        <w:spacing w:before="276" w:line="276" w:lineRule="exact"/>
        <w:ind w:right="72"/>
        <w:textAlignment w:val="baseline"/>
        <w:rPr>
          <w:rFonts w:ascii="Times" w:eastAsia="Times" w:hAnsi="Times"/>
          <w:color w:val="000000"/>
          <w:sz w:val="24"/>
        </w:rPr>
      </w:pPr>
      <w:r>
        <w:rPr>
          <w:rFonts w:ascii="Times" w:eastAsia="Times" w:hAnsi="Times"/>
          <w:color w:val="000000"/>
          <w:sz w:val="24"/>
        </w:rPr>
        <w:t>If you sell an asset you have held for one year or less, any profit you make is considered a short-term capital gain. The clock begins ticking from the day after you acquire the asset up to and including the day you sell it.</w:t>
      </w:r>
    </w:p>
    <w:p w:rsidR="00BC640D" w:rsidRDefault="00930918">
      <w:pPr>
        <w:spacing w:before="285" w:line="273" w:lineRule="exact"/>
        <w:textAlignment w:val="baseline"/>
        <w:rPr>
          <w:rFonts w:ascii="Times" w:eastAsia="Times" w:hAnsi="Times"/>
          <w:b/>
          <w:color w:val="000000"/>
          <w:sz w:val="24"/>
        </w:rPr>
      </w:pPr>
      <w:r>
        <w:rPr>
          <w:rFonts w:ascii="Times" w:eastAsia="Times" w:hAnsi="Times"/>
          <w:b/>
          <w:color w:val="000000"/>
          <w:sz w:val="24"/>
        </w:rPr>
        <w:t>Long-term capital gains</w:t>
      </w:r>
    </w:p>
    <w:p w:rsidR="00BC640D" w:rsidRDefault="00930918">
      <w:pPr>
        <w:spacing w:line="275" w:lineRule="exact"/>
        <w:ind w:right="72"/>
        <w:textAlignment w:val="baseline"/>
        <w:rPr>
          <w:rFonts w:ascii="Times" w:eastAsia="Times" w:hAnsi="Times"/>
          <w:color w:val="000000"/>
          <w:sz w:val="24"/>
        </w:rPr>
      </w:pPr>
      <w:r>
        <w:rPr>
          <w:rFonts w:ascii="Times" w:eastAsia="Times" w:hAnsi="Times"/>
          <w:color w:val="000000"/>
          <w:sz w:val="24"/>
        </w:rPr>
        <w:t>If you can manage to hold your assets for longer than a year, you can benefit from a reduced tax rate on your profits. For 2013, the long-term capital gains tax rates are 0, 15, and 20 percent for most taxpayers. If your ordinary tax rate is already less than 15 percent, you could qualify for the zero percent long-term capital gains rate. For high-income taxpayers, the capital gains rate could save as much as 19.6 percent off the ordinary income rate.</w:t>
      </w:r>
    </w:p>
    <w:p w:rsidR="00BC640D" w:rsidRDefault="003740C9">
      <w:pPr>
        <w:spacing w:before="278" w:after="229" w:line="274" w:lineRule="exact"/>
        <w:ind w:right="360"/>
        <w:textAlignment w:val="baseline"/>
        <w:rPr>
          <w:rFonts w:ascii="Times" w:eastAsia="Times" w:hAnsi="Times"/>
          <w:color w:val="000000"/>
          <w:sz w:val="24"/>
        </w:rPr>
      </w:pPr>
      <w:hyperlink r:id="rId36">
        <w:r w:rsidR="00930918">
          <w:rPr>
            <w:rFonts w:ascii="Times" w:eastAsia="Times" w:hAnsi="Times"/>
            <w:color w:val="0000FF"/>
            <w:sz w:val="24"/>
            <w:u w:val="single"/>
          </w:rPr>
          <w:t>https://turbotax.intuit.com/tax-tools/tax-tips/Investments-and-Taxes/Guide-to-Short-term-vs-Long-term-Capital-Gains-Taxes--Brokerage-Accounts--etc--/INF22384.html</w:t>
        </w:r>
      </w:hyperlink>
      <w:r w:rsidR="00930918">
        <w:rPr>
          <w:rFonts w:ascii="Times" w:eastAsia="Times" w:hAnsi="Times"/>
          <w:color w:val="000000"/>
          <w:sz w:val="24"/>
        </w:rPr>
        <w:t xml:space="preserve"> </w:t>
      </w:r>
    </w:p>
    <w:p w:rsidR="00BC640D" w:rsidRDefault="003740C9">
      <w:pPr>
        <w:spacing w:before="1099" w:line="272" w:lineRule="exact"/>
        <w:jc w:val="center"/>
        <w:textAlignment w:val="baseline"/>
        <w:rPr>
          <w:rFonts w:ascii="Times" w:eastAsia="Times" w:hAnsi="Times"/>
          <w:color w:val="000000"/>
          <w:spacing w:val="16"/>
          <w:sz w:val="24"/>
        </w:rPr>
      </w:pPr>
      <w:r w:rsidRPr="003740C9">
        <w:pict>
          <v:line id="_x0000_s1421" style="position:absolute;left:0;text-align:left;z-index:251501568;mso-position-horizontal-relative:page;mso-position-vertical-relative:page" from="137.4pt,688.55pt" to="559.75pt,688.55pt" strokeweight=".95pt">
            <w10:wrap anchorx="page" anchory="page"/>
          </v:line>
        </w:pict>
      </w:r>
      <w:r w:rsidR="00930918">
        <w:rPr>
          <w:rFonts w:ascii="Times" w:eastAsia="Times" w:hAnsi="Times"/>
          <w:color w:val="000000"/>
          <w:spacing w:val="16"/>
          <w:sz w:val="24"/>
        </w:rPr>
        <w:t>- 49 -</w:t>
      </w:r>
    </w:p>
    <w:p w:rsidR="00BC640D" w:rsidRDefault="00BC640D">
      <w:pPr>
        <w:sectPr w:rsidR="00BC640D">
          <w:type w:val="continuous"/>
          <w:pgSz w:w="12240" w:h="15840"/>
          <w:pgMar w:top="1440" w:right="852" w:bottom="304" w:left="2748" w:header="720" w:footer="720" w:gutter="0"/>
          <w:cols w:space="720"/>
        </w:sectPr>
      </w:pPr>
    </w:p>
    <w:p w:rsidR="00BC640D" w:rsidRDefault="003740C9">
      <w:pPr>
        <w:spacing w:before="10" w:after="489" w:line="365" w:lineRule="exact"/>
        <w:ind w:left="216"/>
        <w:textAlignment w:val="baseline"/>
        <w:rPr>
          <w:rFonts w:ascii="Arial" w:eastAsia="Arial" w:hAnsi="Arial"/>
          <w:b/>
          <w:color w:val="000000"/>
          <w:spacing w:val="-2"/>
          <w:sz w:val="32"/>
        </w:rPr>
      </w:pPr>
      <w:r w:rsidRPr="003740C9">
        <w:lastRenderedPageBreak/>
        <w:pict>
          <v:line id="_x0000_s1420" style="position:absolute;left:0;text-align:left;z-index:251502592;mso-position-horizontal-relative:page;mso-position-vertical-relative:page" from="137.5pt,102.7pt" to="559.75pt,102.7pt" strokeweight=".95pt">
            <w10:wrap anchorx="page" anchory="page"/>
          </v:line>
        </w:pict>
      </w:r>
      <w:r w:rsidR="00930918">
        <w:rPr>
          <w:rFonts w:ascii="Arial" w:eastAsia="Arial" w:hAnsi="Arial"/>
          <w:b/>
          <w:color w:val="000000"/>
          <w:spacing w:val="-2"/>
          <w:sz w:val="32"/>
        </w:rPr>
        <w:t>Managing Your Wealth</w:t>
      </w:r>
    </w:p>
    <w:p w:rsidR="00BC640D" w:rsidRDefault="00BC640D">
      <w:pPr>
        <w:spacing w:before="10" w:after="489" w:line="365" w:lineRule="exact"/>
        <w:sectPr w:rsidR="00BC640D">
          <w:pgSz w:w="12240" w:h="15840"/>
          <w:pgMar w:top="1440" w:right="845" w:bottom="1244" w:left="898" w:header="720" w:footer="720" w:gutter="0"/>
          <w:cols w:space="720"/>
        </w:sectPr>
      </w:pPr>
    </w:p>
    <w:p w:rsidR="00BC640D" w:rsidRDefault="003740C9">
      <w:pPr>
        <w:spacing w:line="276" w:lineRule="exact"/>
        <w:ind w:right="720"/>
        <w:textAlignment w:val="baseline"/>
        <w:rPr>
          <w:rFonts w:ascii="Times" w:eastAsia="Times" w:hAnsi="Times"/>
          <w:color w:val="000000"/>
          <w:sz w:val="24"/>
        </w:rPr>
      </w:pPr>
      <w:r w:rsidRPr="003740C9">
        <w:lastRenderedPageBreak/>
        <w:pict>
          <v:shape id="_x0000_s1419" type="#_x0000_t202" style="position:absolute;margin-left:54.7pt;margin-top:115.75pt;width:64.8pt;height:23.05pt;z-index:-251456512;mso-wrap-distance-left:0;mso-wrap-distance-right:0;mso-position-horizontal-relative:page;mso-position-vertical-relative:page" filled="f" stroked="f">
            <v:textbox inset="0,0,0,0">
              <w:txbxContent>
                <w:p w:rsidR="000B33B9" w:rsidRDefault="000B33B9">
                  <w:pPr>
                    <w:spacing w:before="1" w:line="224" w:lineRule="exact"/>
                    <w:textAlignment w:val="baseline"/>
                    <w:rPr>
                      <w:rFonts w:ascii="Arial" w:eastAsia="Arial" w:hAnsi="Arial"/>
                      <w:b/>
                      <w:color w:val="000000"/>
                      <w:spacing w:val="-2"/>
                      <w:sz w:val="20"/>
                    </w:rPr>
                  </w:pPr>
                  <w:r>
                    <w:rPr>
                      <w:rFonts w:ascii="Arial" w:eastAsia="Arial" w:hAnsi="Arial"/>
                      <w:b/>
                      <w:color w:val="000000"/>
                      <w:spacing w:val="-2"/>
                      <w:sz w:val="20"/>
                    </w:rPr>
                    <w:t>Engage Professionals</w:t>
                  </w:r>
                </w:p>
              </w:txbxContent>
            </v:textbox>
            <w10:wrap type="square" anchorx="page" anchory="page"/>
          </v:shape>
        </w:pict>
      </w:r>
      <w:r w:rsidR="00930918">
        <w:rPr>
          <w:rFonts w:ascii="Times" w:eastAsia="Times" w:hAnsi="Times"/>
          <w:color w:val="000000"/>
          <w:sz w:val="24"/>
        </w:rPr>
        <w:t>You will need to engage professionals who can help you manage your new wealth. The bank has private bankers who can navigate you through the process. Other professionals include:</w:t>
      </w:r>
    </w:p>
    <w:p w:rsidR="00BC640D" w:rsidRDefault="00930918">
      <w:pPr>
        <w:numPr>
          <w:ilvl w:val="0"/>
          <w:numId w:val="11"/>
        </w:numPr>
        <w:tabs>
          <w:tab w:val="clear" w:pos="288"/>
          <w:tab w:val="left" w:pos="792"/>
        </w:tabs>
        <w:spacing w:before="119" w:line="295" w:lineRule="exact"/>
        <w:ind w:left="504"/>
        <w:textAlignment w:val="baseline"/>
        <w:rPr>
          <w:rFonts w:ascii="Times" w:eastAsia="Times" w:hAnsi="Times"/>
          <w:color w:val="000000"/>
          <w:spacing w:val="-1"/>
          <w:sz w:val="24"/>
        </w:rPr>
      </w:pPr>
      <w:r>
        <w:rPr>
          <w:rFonts w:ascii="Times" w:eastAsia="Times" w:hAnsi="Times"/>
          <w:color w:val="000000"/>
          <w:spacing w:val="-1"/>
          <w:sz w:val="24"/>
        </w:rPr>
        <w:t>Wealth Manager</w:t>
      </w:r>
    </w:p>
    <w:p w:rsidR="00BC640D" w:rsidRDefault="00930918">
      <w:pPr>
        <w:numPr>
          <w:ilvl w:val="0"/>
          <w:numId w:val="11"/>
        </w:numPr>
        <w:tabs>
          <w:tab w:val="clear" w:pos="288"/>
          <w:tab w:val="left" w:pos="792"/>
        </w:tabs>
        <w:spacing w:line="293" w:lineRule="exact"/>
        <w:ind w:left="504"/>
        <w:textAlignment w:val="baseline"/>
        <w:rPr>
          <w:rFonts w:ascii="Times" w:eastAsia="Times" w:hAnsi="Times"/>
          <w:color w:val="000000"/>
          <w:spacing w:val="-3"/>
          <w:sz w:val="24"/>
        </w:rPr>
      </w:pPr>
      <w:r>
        <w:rPr>
          <w:rFonts w:ascii="Times" w:eastAsia="Times" w:hAnsi="Times"/>
          <w:color w:val="000000"/>
          <w:spacing w:val="-3"/>
          <w:sz w:val="24"/>
        </w:rPr>
        <w:t>CPA</w:t>
      </w:r>
    </w:p>
    <w:p w:rsidR="00BC640D" w:rsidRDefault="00930918">
      <w:pPr>
        <w:numPr>
          <w:ilvl w:val="0"/>
          <w:numId w:val="11"/>
        </w:numPr>
        <w:tabs>
          <w:tab w:val="clear" w:pos="288"/>
          <w:tab w:val="left" w:pos="792"/>
        </w:tabs>
        <w:spacing w:after="218" w:line="296" w:lineRule="exact"/>
        <w:ind w:left="504"/>
        <w:textAlignment w:val="baseline"/>
        <w:rPr>
          <w:rFonts w:ascii="Times" w:eastAsia="Times" w:hAnsi="Times"/>
          <w:color w:val="000000"/>
          <w:spacing w:val="-1"/>
          <w:sz w:val="24"/>
        </w:rPr>
      </w:pPr>
      <w:r>
        <w:rPr>
          <w:rFonts w:ascii="Times" w:eastAsia="Times" w:hAnsi="Times"/>
          <w:color w:val="000000"/>
          <w:spacing w:val="-1"/>
          <w:sz w:val="24"/>
        </w:rPr>
        <w:t>Tax Attorney</w:t>
      </w:r>
    </w:p>
    <w:p w:rsidR="00BC640D" w:rsidRDefault="003740C9">
      <w:pPr>
        <w:spacing w:before="270" w:after="353" w:line="276" w:lineRule="exact"/>
        <w:ind w:right="576"/>
        <w:textAlignment w:val="baseline"/>
        <w:rPr>
          <w:rFonts w:ascii="Times" w:eastAsia="Times" w:hAnsi="Times"/>
          <w:color w:val="000000"/>
          <w:sz w:val="24"/>
        </w:rPr>
      </w:pPr>
      <w:r w:rsidRPr="003740C9">
        <w:pict>
          <v:shape id="_x0000_s1418" type="#_x0000_t202" style="position:absolute;margin-left:53.75pt;margin-top:232.4pt;width:71.3pt;height:23.05pt;z-index:-251455488;mso-wrap-distance-left:0;mso-wrap-distance-right:0;mso-position-horizontal-relative:page;mso-position-vertical-relative:page" filled="f" stroked="f">
            <v:textbox inset="0,0,0,0">
              <w:txbxContent>
                <w:p w:rsidR="000B33B9" w:rsidRDefault="000B33B9">
                  <w:pPr>
                    <w:spacing w:before="1" w:line="224" w:lineRule="exact"/>
                    <w:textAlignment w:val="baseline"/>
                    <w:rPr>
                      <w:rFonts w:ascii="Arial" w:eastAsia="Arial" w:hAnsi="Arial"/>
                      <w:b/>
                      <w:color w:val="000000"/>
                      <w:spacing w:val="-1"/>
                      <w:sz w:val="20"/>
                    </w:rPr>
                  </w:pPr>
                  <w:r>
                    <w:rPr>
                      <w:rFonts w:ascii="Arial" w:eastAsia="Arial" w:hAnsi="Arial"/>
                      <w:b/>
                      <w:color w:val="000000"/>
                      <w:spacing w:val="-1"/>
                      <w:sz w:val="20"/>
                    </w:rPr>
                    <w:t>Establishing Your Accounts</w:t>
                  </w:r>
                </w:p>
              </w:txbxContent>
            </v:textbox>
            <w10:wrap type="square" anchorx="page" anchory="page"/>
          </v:shape>
        </w:pict>
      </w:r>
      <w:r w:rsidRPr="003740C9">
        <w:pict>
          <v:line id="_x0000_s1417" style="position:absolute;z-index:251503616;mso-position-horizontal-relative:page;mso-position-vertical-relative:page" from="137.5pt,219.35pt" to="559.75pt,219.35pt" strokeweight=".95pt">
            <w10:wrap anchorx="page" anchory="page"/>
          </v:line>
        </w:pict>
      </w:r>
      <w:r w:rsidR="00930918">
        <w:rPr>
          <w:rFonts w:ascii="Times" w:eastAsia="Times" w:hAnsi="Times"/>
          <w:color w:val="000000"/>
          <w:sz w:val="24"/>
        </w:rPr>
        <w:t>It is highly advised that you use multiple banks. There are insurance limitations and the perks vary depending on the financial institution. Decide how much Dinar you will be exchanging at one institution, and have all your documentation on hand. I plan on the bank person signing his/her name/date/name of bank on each receipt at time of deposit to keep for tax records along with proof of deposit.</w:t>
      </w:r>
    </w:p>
    <w:p w:rsidR="00BC640D" w:rsidRDefault="003740C9">
      <w:pPr>
        <w:spacing w:before="269" w:line="275" w:lineRule="exact"/>
        <w:textAlignment w:val="baseline"/>
        <w:rPr>
          <w:rFonts w:ascii="Times" w:eastAsia="Times" w:hAnsi="Times"/>
          <w:color w:val="000000"/>
          <w:sz w:val="24"/>
        </w:rPr>
      </w:pPr>
      <w:r w:rsidRPr="003740C9">
        <w:pict>
          <v:shape id="_x0000_s1416" type="#_x0000_t202" style="position:absolute;margin-left:54pt;margin-top:332.7pt;width:40.1pt;height:23.1pt;z-index:-251454464;mso-wrap-distance-left:0;mso-wrap-distance-right:0;mso-position-horizontal-relative:page;mso-position-vertical-relative:page" filled="f" stroked="f">
            <v:textbox inset="0,0,0,0">
              <w:txbxContent>
                <w:p w:rsidR="000B33B9" w:rsidRDefault="000B33B9">
                  <w:pPr>
                    <w:spacing w:line="229" w:lineRule="exact"/>
                    <w:textAlignment w:val="baseline"/>
                    <w:rPr>
                      <w:rFonts w:ascii="Arial" w:eastAsia="Arial" w:hAnsi="Arial"/>
                      <w:b/>
                      <w:color w:val="000000"/>
                      <w:spacing w:val="-1"/>
                      <w:sz w:val="20"/>
                    </w:rPr>
                  </w:pPr>
                  <w:r>
                    <w:rPr>
                      <w:rFonts w:ascii="Arial" w:eastAsia="Arial" w:hAnsi="Arial"/>
                      <w:b/>
                      <w:color w:val="000000"/>
                      <w:spacing w:val="-1"/>
                      <w:sz w:val="20"/>
                    </w:rPr>
                    <w:t>Account Security</w:t>
                  </w:r>
                </w:p>
              </w:txbxContent>
            </v:textbox>
            <w10:wrap type="square" anchorx="page" anchory="page"/>
          </v:shape>
        </w:pict>
      </w:r>
      <w:r w:rsidRPr="003740C9">
        <w:pict>
          <v:line id="_x0000_s1415" style="position:absolute;z-index:251504640;mso-position-horizontal-relative:page;mso-position-vertical-relative:page" from="137.5pt,319.7pt" to="559.75pt,319.7pt" strokeweight=".95pt">
            <w10:wrap anchorx="page" anchory="page"/>
          </v:line>
        </w:pict>
      </w:r>
      <w:r w:rsidR="00930918">
        <w:rPr>
          <w:rFonts w:ascii="Times" w:eastAsia="Times" w:hAnsi="Times"/>
          <w:color w:val="000000"/>
          <w:sz w:val="24"/>
        </w:rPr>
        <w:t xml:space="preserve">Setup </w:t>
      </w:r>
      <w:r w:rsidR="00930918">
        <w:rPr>
          <w:rFonts w:ascii="Times" w:eastAsia="Times" w:hAnsi="Times"/>
          <w:b/>
          <w:color w:val="000000"/>
          <w:sz w:val="24"/>
        </w:rPr>
        <w:t xml:space="preserve">new "holding" accounts </w:t>
      </w:r>
      <w:r w:rsidR="00930918">
        <w:rPr>
          <w:rFonts w:ascii="Times" w:eastAsia="Times" w:hAnsi="Times"/>
          <w:color w:val="000000"/>
          <w:sz w:val="24"/>
        </w:rPr>
        <w:t>to accept either an on-site CURRENCY EXCHANGE or to accept wires from reserve dealers or both.</w:t>
      </w:r>
    </w:p>
    <w:p w:rsidR="00BC640D" w:rsidRDefault="00930918">
      <w:pPr>
        <w:spacing w:before="124" w:line="275" w:lineRule="exact"/>
        <w:textAlignment w:val="baseline"/>
        <w:rPr>
          <w:rFonts w:ascii="Times" w:eastAsia="Times" w:hAnsi="Times"/>
          <w:b/>
          <w:color w:val="000000"/>
          <w:sz w:val="24"/>
        </w:rPr>
      </w:pPr>
      <w:r>
        <w:rPr>
          <w:rFonts w:ascii="Times" w:eastAsia="Times" w:hAnsi="Times"/>
          <w:b/>
          <w:color w:val="000000"/>
          <w:sz w:val="24"/>
        </w:rPr>
        <w:t xml:space="preserve">Each foreign currency will be deposited into </w:t>
      </w:r>
      <w:proofErr w:type="spellStart"/>
      <w:r>
        <w:rPr>
          <w:rFonts w:ascii="Times" w:eastAsia="Times" w:hAnsi="Times"/>
          <w:b/>
          <w:color w:val="000000"/>
          <w:sz w:val="24"/>
        </w:rPr>
        <w:t>it's</w:t>
      </w:r>
      <w:proofErr w:type="spellEnd"/>
      <w:r>
        <w:rPr>
          <w:rFonts w:ascii="Times" w:eastAsia="Times" w:hAnsi="Times"/>
          <w:b/>
          <w:color w:val="000000"/>
          <w:sz w:val="24"/>
        </w:rPr>
        <w:t xml:space="preserve"> own "new" clean account. </w:t>
      </w:r>
      <w:r>
        <w:rPr>
          <w:rFonts w:ascii="Times" w:eastAsia="Times" w:hAnsi="Times"/>
          <w:color w:val="000000"/>
          <w:sz w:val="24"/>
        </w:rPr>
        <w:t>Next the funds are "Swept" from account #1 to the second "Holding" account...then the 1st account is closed immediately to prevent charge backs, hacking or other frauds...this adds an additional layer of privacy and security.</w:t>
      </w:r>
    </w:p>
    <w:p w:rsidR="00BC640D" w:rsidRDefault="00930918">
      <w:pPr>
        <w:spacing w:before="279" w:line="276" w:lineRule="exact"/>
        <w:textAlignment w:val="baseline"/>
        <w:rPr>
          <w:rFonts w:ascii="Times" w:eastAsia="Times" w:hAnsi="Times"/>
          <w:color w:val="000000"/>
          <w:sz w:val="24"/>
        </w:rPr>
      </w:pPr>
      <w:r>
        <w:rPr>
          <w:rFonts w:ascii="Times" w:eastAsia="Times" w:hAnsi="Times"/>
          <w:color w:val="000000"/>
          <w:sz w:val="24"/>
        </w:rPr>
        <w:t>The other reason you are doing this is that the bank is required to report the opening of Account #1 to the federal government and that information can find its way into the public domain; however, the bank is NOT required to report intra-bank transfers between accounts. What this does is effectively eliminate your digital trail so that nobody outside of the bank knows how much money you have on deposit and, more importantly, whether or not you are a good target for cyber hijacking of your money.</w:t>
      </w:r>
    </w:p>
    <w:p w:rsidR="00BC640D" w:rsidRDefault="00930918">
      <w:pPr>
        <w:spacing w:before="279" w:line="275" w:lineRule="exact"/>
        <w:ind w:right="144"/>
        <w:textAlignment w:val="baseline"/>
        <w:rPr>
          <w:rFonts w:ascii="Times" w:eastAsia="Times" w:hAnsi="Times"/>
          <w:color w:val="000000"/>
          <w:spacing w:val="-1"/>
          <w:sz w:val="24"/>
        </w:rPr>
      </w:pPr>
      <w:r>
        <w:rPr>
          <w:rFonts w:ascii="Times" w:eastAsia="Times" w:hAnsi="Times"/>
          <w:color w:val="000000"/>
          <w:spacing w:val="-1"/>
          <w:sz w:val="24"/>
        </w:rPr>
        <w:t xml:space="preserve">For additional privacy/security </w:t>
      </w:r>
      <w:r>
        <w:rPr>
          <w:rFonts w:ascii="Times" w:eastAsia="Times" w:hAnsi="Times"/>
          <w:b/>
          <w:color w:val="000000"/>
          <w:spacing w:val="-1"/>
          <w:sz w:val="24"/>
        </w:rPr>
        <w:t xml:space="preserve">flag all accounts as "access restricted to non-essential bank personnel " and tagged as "Non-test/Non-Training" Accounts </w:t>
      </w:r>
      <w:r>
        <w:rPr>
          <w:rFonts w:ascii="Times" w:eastAsia="Times" w:hAnsi="Times"/>
          <w:color w:val="000000"/>
          <w:spacing w:val="-1"/>
          <w:sz w:val="24"/>
        </w:rPr>
        <w:t>to prevent banks from using your accounts for new staff's training purposes where funds can get lost.</w:t>
      </w:r>
    </w:p>
    <w:p w:rsidR="00BC640D" w:rsidRDefault="00930918">
      <w:pPr>
        <w:spacing w:before="279" w:after="502" w:line="275" w:lineRule="exact"/>
        <w:ind w:right="144"/>
        <w:textAlignment w:val="baseline"/>
        <w:rPr>
          <w:rFonts w:ascii="Times" w:eastAsia="Times" w:hAnsi="Times"/>
          <w:color w:val="000000"/>
          <w:sz w:val="24"/>
        </w:rPr>
      </w:pPr>
      <w:r>
        <w:rPr>
          <w:rFonts w:ascii="Times" w:eastAsia="Times" w:hAnsi="Times"/>
          <w:color w:val="000000"/>
          <w:sz w:val="24"/>
        </w:rPr>
        <w:t xml:space="preserve">Next, </w:t>
      </w:r>
      <w:r>
        <w:rPr>
          <w:rFonts w:ascii="Times" w:eastAsia="Times" w:hAnsi="Times"/>
          <w:b/>
          <w:color w:val="000000"/>
          <w:sz w:val="24"/>
        </w:rPr>
        <w:t xml:space="preserve">open up a 3rd account for each currency and sweep 55% (projected state and fed tax) into new tax escrow account. Pay state taxes to get the fed tax deduction for 2013 and 11% of fed tax. </w:t>
      </w:r>
      <w:r>
        <w:rPr>
          <w:rFonts w:ascii="Times" w:eastAsia="Times" w:hAnsi="Times"/>
          <w:color w:val="000000"/>
          <w:sz w:val="24"/>
        </w:rPr>
        <w:t>We don't know what the tax on the dinar will be yet as supposedly there is a bill in congress to make the tax for the dinar 11%. Under current 2013 tax law anything in excess of $200 from a foreign currency exchange is considered Capital Gains tax. 43.4% for short term and 23.8% for long</w:t>
      </w:r>
    </w:p>
    <w:p w:rsidR="00BC640D" w:rsidRDefault="003740C9">
      <w:pPr>
        <w:spacing w:before="41" w:line="227" w:lineRule="exact"/>
        <w:ind w:right="252"/>
        <w:jc w:val="right"/>
        <w:textAlignment w:val="baseline"/>
        <w:rPr>
          <w:rFonts w:ascii="Times" w:eastAsia="Times" w:hAnsi="Times"/>
          <w:i/>
          <w:color w:val="000000"/>
          <w:sz w:val="20"/>
        </w:rPr>
      </w:pPr>
      <w:r w:rsidRPr="003740C9">
        <w:pict>
          <v:line id="_x0000_s1414" style="position:absolute;left:0;text-align:left;z-index:251505664;mso-position-horizontal-relative:page;mso-position-vertical-relative:page" from="137.5pt,696pt" to="559.75pt,696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770" w:bottom="1244" w:left="2750" w:header="720" w:footer="720" w:gutter="0"/>
          <w:cols w:space="720"/>
        </w:sectPr>
      </w:pPr>
    </w:p>
    <w:p w:rsidR="00BC640D" w:rsidRDefault="003740C9">
      <w:pPr>
        <w:spacing w:before="10" w:after="493" w:line="361" w:lineRule="exact"/>
        <w:ind w:left="216"/>
        <w:textAlignment w:val="baseline"/>
        <w:rPr>
          <w:rFonts w:ascii="Arial" w:eastAsia="Arial" w:hAnsi="Arial"/>
          <w:b/>
          <w:color w:val="000000"/>
          <w:sz w:val="32"/>
        </w:rPr>
      </w:pPr>
      <w:r w:rsidRPr="003740C9">
        <w:lastRenderedPageBreak/>
        <w:pict>
          <v:line id="_x0000_s1413" style="position:absolute;left:0;text-align:left;z-index:251506688;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Managing Your Wealth, </w:t>
      </w:r>
      <w:r w:rsidR="00930918">
        <w:rPr>
          <w:rFonts w:ascii="Arial" w:eastAsia="Arial" w:hAnsi="Arial"/>
          <w:i/>
          <w:color w:val="000000"/>
          <w:sz w:val="28"/>
        </w:rPr>
        <w:t>Continued</w:t>
      </w:r>
    </w:p>
    <w:p w:rsidR="00BC640D" w:rsidRDefault="00BC640D">
      <w:pPr>
        <w:spacing w:before="10" w:after="493" w:line="361" w:lineRule="exact"/>
        <w:sectPr w:rsidR="00BC640D">
          <w:pgSz w:w="12240" w:h="15840"/>
          <w:pgMar w:top="1440" w:right="845" w:bottom="304" w:left="898" w:header="720" w:footer="720" w:gutter="0"/>
          <w:cols w:space="720"/>
        </w:sectPr>
      </w:pPr>
    </w:p>
    <w:p w:rsidR="00BC640D" w:rsidRDefault="003740C9">
      <w:pPr>
        <w:spacing w:line="275" w:lineRule="exact"/>
        <w:ind w:left="72" w:right="72"/>
        <w:textAlignment w:val="baseline"/>
        <w:rPr>
          <w:rFonts w:ascii="Times" w:eastAsia="Times" w:hAnsi="Times"/>
          <w:color w:val="000000"/>
          <w:sz w:val="24"/>
        </w:rPr>
      </w:pPr>
      <w:r w:rsidRPr="003740C9">
        <w:lastRenderedPageBreak/>
        <w:pict>
          <v:shape id="_x0000_s1412" type="#_x0000_t202" style="position:absolute;left:0;text-align:left;margin-left:54pt;margin-top:115.75pt;width:49.9pt;height:34.6pt;z-index:-251453440;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2"/>
                      <w:sz w:val="20"/>
                    </w:rPr>
                  </w:pPr>
                  <w:r>
                    <w:rPr>
                      <w:rFonts w:ascii="Arial" w:eastAsia="Arial" w:hAnsi="Arial"/>
                      <w:b/>
                      <w:color w:val="000000"/>
                      <w:spacing w:val="-2"/>
                      <w:sz w:val="20"/>
                    </w:rPr>
                    <w:t xml:space="preserve">Account Security </w:t>
                  </w:r>
                  <w:r>
                    <w:rPr>
                      <w:rFonts w:ascii="Arial" w:eastAsia="Arial" w:hAnsi="Arial"/>
                      <w:color w:val="000000"/>
                      <w:spacing w:val="-2"/>
                      <w:sz w:val="20"/>
                    </w:rPr>
                    <w:t>(continued)</w:t>
                  </w:r>
                </w:p>
              </w:txbxContent>
            </v:textbox>
            <w10:wrap type="square" anchorx="page" anchory="page"/>
          </v:shape>
        </w:pict>
      </w:r>
      <w:r w:rsidR="00930918">
        <w:rPr>
          <w:rFonts w:ascii="Times" w:eastAsia="Times" w:hAnsi="Times"/>
          <w:color w:val="000000"/>
          <w:sz w:val="24"/>
        </w:rPr>
        <w:t>term. Talk to a good tax attorney first to work out how much taxes to pay as there are tax-free investments available to help defer taxes owed (i.e. tax-free annuities, T-Bills, municipal-bonds).</w:t>
      </w:r>
    </w:p>
    <w:p w:rsidR="00BC640D" w:rsidRDefault="00930918">
      <w:pPr>
        <w:spacing w:before="278" w:line="276" w:lineRule="exact"/>
        <w:ind w:left="72" w:right="504"/>
        <w:textAlignment w:val="baseline"/>
        <w:rPr>
          <w:rFonts w:ascii="Times" w:eastAsia="Times" w:hAnsi="Times"/>
          <w:color w:val="000000"/>
          <w:sz w:val="24"/>
        </w:rPr>
      </w:pPr>
      <w:r>
        <w:rPr>
          <w:rFonts w:ascii="Times" w:eastAsia="Times" w:hAnsi="Times"/>
          <w:color w:val="000000"/>
          <w:sz w:val="24"/>
        </w:rPr>
        <w:t>Alaska, Washington, Florida, Texas, Wyoming, Tennessee and Nevada have no state income tax.</w:t>
      </w:r>
    </w:p>
    <w:p w:rsidR="00BC640D" w:rsidRDefault="00930918">
      <w:pPr>
        <w:spacing w:before="277" w:line="276" w:lineRule="exact"/>
        <w:ind w:left="72" w:right="72"/>
        <w:textAlignment w:val="baseline"/>
        <w:rPr>
          <w:rFonts w:ascii="Times" w:eastAsia="Times" w:hAnsi="Times"/>
          <w:b/>
          <w:color w:val="000000"/>
          <w:spacing w:val="-1"/>
          <w:sz w:val="24"/>
        </w:rPr>
      </w:pPr>
      <w:r>
        <w:rPr>
          <w:rFonts w:ascii="Times" w:eastAsia="Times" w:hAnsi="Times"/>
          <w:b/>
          <w:color w:val="000000"/>
          <w:spacing w:val="-1"/>
          <w:sz w:val="24"/>
        </w:rPr>
        <w:t xml:space="preserve">Add a P.O.D. (Pay on Death) clause to each account and signature card. </w:t>
      </w:r>
      <w:r>
        <w:rPr>
          <w:rFonts w:ascii="Times" w:eastAsia="Times" w:hAnsi="Times"/>
          <w:color w:val="000000"/>
          <w:spacing w:val="-1"/>
          <w:sz w:val="24"/>
        </w:rPr>
        <w:t>You will need to name/designate a person that can access that money if you’re dead without the state probate interference. This is considered a "poor man's" trust where you can list your beneficiaries on the account and upon your death funds go directly to your beneficiaries without having to go through probate. Click</w:t>
      </w:r>
      <w:r>
        <w:rPr>
          <w:rFonts w:ascii="Times" w:eastAsia="Times" w:hAnsi="Times"/>
          <w:color w:val="0000FF"/>
          <w:spacing w:val="-1"/>
          <w:sz w:val="24"/>
          <w:u w:val="single"/>
        </w:rPr>
        <w:t xml:space="preserve"> here</w:t>
      </w:r>
      <w:r>
        <w:rPr>
          <w:rFonts w:ascii="Times" w:eastAsia="Times" w:hAnsi="Times"/>
          <w:color w:val="000000"/>
          <w:spacing w:val="-1"/>
          <w:sz w:val="24"/>
        </w:rPr>
        <w:t xml:space="preserve"> for more details about POD accounts.</w:t>
      </w:r>
    </w:p>
    <w:p w:rsidR="00BC640D" w:rsidRDefault="00930918">
      <w:pPr>
        <w:spacing w:before="280" w:line="275" w:lineRule="exact"/>
        <w:ind w:left="72"/>
        <w:textAlignment w:val="baseline"/>
        <w:rPr>
          <w:rFonts w:ascii="Times" w:eastAsia="Times" w:hAnsi="Times"/>
          <w:b/>
          <w:color w:val="000000"/>
          <w:sz w:val="24"/>
        </w:rPr>
      </w:pPr>
      <w:r>
        <w:rPr>
          <w:rFonts w:ascii="Times" w:eastAsia="Times" w:hAnsi="Times"/>
          <w:b/>
          <w:color w:val="000000"/>
          <w:sz w:val="24"/>
        </w:rPr>
        <w:t>Use cashier checks from account #2 to diversify funds by spreading deposits equally over a couple, several or many different banks, credit unions and investment vehicles to manage risk</w:t>
      </w:r>
      <w:r>
        <w:rPr>
          <w:rFonts w:ascii="Times" w:eastAsia="Times" w:hAnsi="Times"/>
          <w:color w:val="000000"/>
          <w:sz w:val="24"/>
        </w:rPr>
        <w:t>. Negotiate third-party deposit insurance on all balances at every deposit location and account...maybe the bank will pay the premium? It's an insurance policy premium based of the banks credibility and stability.</w:t>
      </w:r>
    </w:p>
    <w:p w:rsidR="00BC640D" w:rsidRDefault="00930918">
      <w:pPr>
        <w:spacing w:before="274" w:line="276" w:lineRule="exact"/>
        <w:ind w:left="72" w:right="504"/>
        <w:textAlignment w:val="baseline"/>
        <w:rPr>
          <w:rFonts w:ascii="Times" w:eastAsia="Times" w:hAnsi="Times"/>
          <w:color w:val="000000"/>
          <w:sz w:val="24"/>
        </w:rPr>
      </w:pPr>
      <w:r>
        <w:rPr>
          <w:rFonts w:ascii="Times" w:eastAsia="Times" w:hAnsi="Times"/>
          <w:color w:val="000000"/>
          <w:sz w:val="24"/>
        </w:rPr>
        <w:t>Eventually all holding accounts will likely be in the trust's or LLC’s name (not yours) with you or an appointee as the trustee/manager.</w:t>
      </w:r>
    </w:p>
    <w:p w:rsidR="00BC640D" w:rsidRDefault="00930918">
      <w:pPr>
        <w:spacing w:before="273" w:line="276" w:lineRule="exact"/>
        <w:ind w:left="72" w:right="216"/>
        <w:textAlignment w:val="baseline"/>
        <w:rPr>
          <w:rFonts w:ascii="Times" w:eastAsia="Times" w:hAnsi="Times"/>
          <w:b/>
          <w:color w:val="000000"/>
          <w:sz w:val="24"/>
        </w:rPr>
      </w:pPr>
      <w:r>
        <w:rPr>
          <w:rFonts w:ascii="Times" w:eastAsia="Times" w:hAnsi="Times"/>
          <w:b/>
          <w:color w:val="000000"/>
          <w:sz w:val="24"/>
        </w:rPr>
        <w:t xml:space="preserve">For liquidity put money into a MCA </w:t>
      </w:r>
      <w:r>
        <w:rPr>
          <w:rFonts w:ascii="Times" w:eastAsia="Times" w:hAnsi="Times"/>
          <w:color w:val="000000"/>
          <w:sz w:val="24"/>
        </w:rPr>
        <w:t>(multi-currency account) i.e. Canadian dollar, Brazilian real BRL, Singapore dollar, Australian dollar, Swiss franc, Hong Kong dollar, IQN, Great British pound or foreign currency of a country you travel too. You can get a credit card for travel while having currency available where you travel to. HSBC is an international bank that may be a good choice to set up a MCA with. Or get hold of hard currency you can keep in a personal safe along with your gold.</w:t>
      </w:r>
    </w:p>
    <w:p w:rsidR="00BC640D" w:rsidRDefault="00930918">
      <w:pPr>
        <w:spacing w:before="276" w:line="276" w:lineRule="exact"/>
        <w:ind w:left="72" w:right="216"/>
        <w:textAlignment w:val="baseline"/>
        <w:rPr>
          <w:rFonts w:ascii="Times" w:eastAsia="Times" w:hAnsi="Times"/>
          <w:b/>
          <w:color w:val="000000"/>
          <w:sz w:val="24"/>
        </w:rPr>
      </w:pPr>
      <w:r>
        <w:rPr>
          <w:rFonts w:ascii="Times" w:eastAsia="Times" w:hAnsi="Times"/>
          <w:b/>
          <w:color w:val="000000"/>
          <w:sz w:val="24"/>
        </w:rPr>
        <w:t xml:space="preserve">Set up a secret verbal password </w:t>
      </w:r>
      <w:r>
        <w:rPr>
          <w:rFonts w:ascii="Times" w:eastAsia="Times" w:hAnsi="Times"/>
          <w:color w:val="000000"/>
          <w:sz w:val="24"/>
        </w:rPr>
        <w:t>that only you and your private banker know. You will use this password to do remote banking by phone when needed...like lifting a spending limit on debit cards or secure transfers of funds for purchases or investments.</w:t>
      </w:r>
    </w:p>
    <w:p w:rsidR="00BC640D" w:rsidRDefault="00930918">
      <w:pPr>
        <w:spacing w:before="283" w:after="507" w:line="275" w:lineRule="exact"/>
        <w:ind w:left="72" w:right="72"/>
        <w:jc w:val="both"/>
        <w:textAlignment w:val="baseline"/>
        <w:rPr>
          <w:rFonts w:ascii="Times" w:eastAsia="Times" w:hAnsi="Times"/>
          <w:color w:val="000000"/>
          <w:spacing w:val="-1"/>
          <w:sz w:val="24"/>
        </w:rPr>
      </w:pPr>
      <w:r>
        <w:rPr>
          <w:rFonts w:ascii="Times" w:eastAsia="Times" w:hAnsi="Times"/>
          <w:color w:val="000000"/>
          <w:spacing w:val="-1"/>
          <w:sz w:val="24"/>
        </w:rPr>
        <w:t xml:space="preserve">Any funds in bank accounts over $250k need to have additional insurance. </w:t>
      </w:r>
      <w:r>
        <w:rPr>
          <w:rFonts w:ascii="Times" w:eastAsia="Times" w:hAnsi="Times"/>
          <w:b/>
          <w:color w:val="000000"/>
          <w:spacing w:val="-1"/>
          <w:sz w:val="24"/>
        </w:rPr>
        <w:t xml:space="preserve">For example, Lloyds of London does not cover checking accounts but do for other things - Abbott Downing with WF for accounts with over 50M$. </w:t>
      </w:r>
      <w:r>
        <w:rPr>
          <w:rFonts w:ascii="Times" w:eastAsia="Times" w:hAnsi="Times"/>
          <w:color w:val="000000"/>
          <w:spacing w:val="-1"/>
          <w:sz w:val="24"/>
        </w:rPr>
        <w:t>Consider immediately insuring funds in your accounts until you transfer them over to other investment vehicles.</w:t>
      </w:r>
    </w:p>
    <w:p w:rsidR="00BC640D" w:rsidRDefault="003740C9">
      <w:pPr>
        <w:spacing w:before="47" w:line="226" w:lineRule="exact"/>
        <w:ind w:left="6480"/>
        <w:textAlignment w:val="baseline"/>
        <w:rPr>
          <w:rFonts w:ascii="Times" w:eastAsia="Times" w:hAnsi="Times"/>
          <w:i/>
          <w:color w:val="000000"/>
          <w:sz w:val="20"/>
        </w:rPr>
      </w:pPr>
      <w:r w:rsidRPr="003740C9">
        <w:pict>
          <v:line id="_x0000_s1411" style="position:absolute;left:0;text-align:left;z-index:251507712;mso-position-horizontal-relative:page;mso-position-vertical-relative:page" from="136.85pt,652.3pt" to="559.75pt,652.3pt" strokeweight=".95pt">
            <w10:wrap anchorx="page" anchory="page"/>
          </v:line>
        </w:pict>
      </w:r>
      <w:r w:rsidR="00930918">
        <w:rPr>
          <w:rFonts w:ascii="Times" w:eastAsia="Times" w:hAnsi="Times"/>
          <w:i/>
          <w:color w:val="000000"/>
          <w:sz w:val="20"/>
        </w:rPr>
        <w:t>Continued on next page</w:t>
      </w:r>
    </w:p>
    <w:p w:rsidR="00BC640D" w:rsidRDefault="00930918">
      <w:pPr>
        <w:spacing w:before="1547" w:line="276" w:lineRule="exact"/>
        <w:ind w:left="72"/>
        <w:jc w:val="center"/>
        <w:textAlignment w:val="baseline"/>
        <w:rPr>
          <w:rFonts w:ascii="Times" w:eastAsia="Times" w:hAnsi="Times"/>
          <w:color w:val="000000"/>
          <w:spacing w:val="16"/>
          <w:sz w:val="24"/>
        </w:rPr>
      </w:pPr>
      <w:r>
        <w:rPr>
          <w:rFonts w:ascii="Times" w:eastAsia="Times" w:hAnsi="Times"/>
          <w:color w:val="000000"/>
          <w:spacing w:val="16"/>
          <w:sz w:val="24"/>
        </w:rPr>
        <w:t>- 51 -</w:t>
      </w:r>
    </w:p>
    <w:p w:rsidR="00BC640D" w:rsidRDefault="00BC640D">
      <w:pPr>
        <w:sectPr w:rsidR="00BC640D">
          <w:type w:val="continuous"/>
          <w:pgSz w:w="12240" w:h="15840"/>
          <w:pgMar w:top="1440" w:right="731" w:bottom="304" w:left="2737" w:header="720" w:footer="720" w:gutter="0"/>
          <w:cols w:space="720"/>
        </w:sectPr>
      </w:pPr>
    </w:p>
    <w:p w:rsidR="00BC640D" w:rsidRDefault="00930918">
      <w:pPr>
        <w:spacing w:before="10" w:after="219" w:line="361" w:lineRule="exact"/>
        <w:textAlignment w:val="baseline"/>
        <w:rPr>
          <w:rFonts w:ascii="Arial" w:eastAsia="Arial" w:hAnsi="Arial"/>
          <w:b/>
          <w:color w:val="000000"/>
          <w:sz w:val="32"/>
        </w:rPr>
      </w:pPr>
      <w:r>
        <w:rPr>
          <w:rFonts w:ascii="Arial" w:eastAsia="Arial" w:hAnsi="Arial"/>
          <w:b/>
          <w:color w:val="000000"/>
          <w:sz w:val="32"/>
        </w:rPr>
        <w:lastRenderedPageBreak/>
        <w:t xml:space="preserve">Managing Your Wealth, </w:t>
      </w:r>
      <w:r>
        <w:rPr>
          <w:rFonts w:ascii="Arial" w:eastAsia="Arial" w:hAnsi="Arial"/>
          <w:i/>
          <w:color w:val="000000"/>
          <w:sz w:val="28"/>
        </w:rPr>
        <w:t>Continued</w:t>
      </w:r>
    </w:p>
    <w:p w:rsidR="00BC640D" w:rsidRDefault="003740C9">
      <w:pPr>
        <w:tabs>
          <w:tab w:val="left" w:pos="1728"/>
        </w:tabs>
        <w:spacing w:before="272" w:line="276" w:lineRule="exact"/>
        <w:ind w:left="1728" w:hanging="1728"/>
        <w:textAlignment w:val="baseline"/>
        <w:rPr>
          <w:rFonts w:ascii="Arial" w:eastAsia="Arial" w:hAnsi="Arial"/>
          <w:b/>
          <w:color w:val="000000"/>
          <w:sz w:val="20"/>
        </w:rPr>
      </w:pPr>
      <w:r w:rsidRPr="003740C9">
        <w:pict>
          <v:line id="_x0000_s1410" style="position:absolute;left:0;text-align:left;z-index:251508736;mso-position-horizontal-relative:page;mso-position-vertical-relative:page" from="137.5pt,102.7pt" to="559.75pt,102.7pt" strokeweight=".95pt">
            <w10:wrap anchorx="page" anchory="page"/>
          </v:line>
        </w:pict>
      </w:r>
      <w:r w:rsidR="00930918">
        <w:rPr>
          <w:rFonts w:ascii="Arial" w:eastAsia="Arial" w:hAnsi="Arial"/>
          <w:b/>
          <w:color w:val="000000"/>
          <w:sz w:val="20"/>
        </w:rPr>
        <w:t>Annuities</w:t>
      </w:r>
      <w:r w:rsidR="00930918">
        <w:rPr>
          <w:rFonts w:ascii="Arial" w:eastAsia="Arial" w:hAnsi="Arial"/>
          <w:b/>
          <w:color w:val="000000"/>
          <w:sz w:val="20"/>
        </w:rPr>
        <w:tab/>
      </w:r>
      <w:r w:rsidR="00930918">
        <w:rPr>
          <w:rFonts w:ascii="Times" w:eastAsia="Times" w:hAnsi="Times"/>
          <w:color w:val="000000"/>
          <w:sz w:val="24"/>
        </w:rPr>
        <w:t>Here is a website that is a good start to get annuities quotes based on the dollar amount you want to invest and the type of annuity you are interested in. It is a good place to start but please work with qualified Financial planning professionals when you are ready to implement a plan.</w:t>
      </w:r>
    </w:p>
    <w:p w:rsidR="00BC640D" w:rsidRDefault="003740C9">
      <w:pPr>
        <w:tabs>
          <w:tab w:val="left" w:pos="5976"/>
        </w:tabs>
        <w:spacing w:before="277" w:line="276" w:lineRule="exact"/>
        <w:ind w:left="1728"/>
        <w:textAlignment w:val="baseline"/>
        <w:rPr>
          <w:rFonts w:ascii="Times" w:eastAsia="Times" w:hAnsi="Times"/>
          <w:color w:val="000000"/>
          <w:sz w:val="24"/>
          <w:u w:val="single"/>
        </w:rPr>
      </w:pPr>
      <w:hyperlink r:id="rId37">
        <w:r w:rsidR="00930918">
          <w:rPr>
            <w:rFonts w:ascii="Times" w:eastAsia="Times" w:hAnsi="Times"/>
            <w:color w:val="0000FF"/>
            <w:sz w:val="24"/>
            <w:u w:val="single"/>
          </w:rPr>
          <w:t>http://www.immediateannuities.com</w:t>
        </w:r>
      </w:hyperlink>
      <w:r w:rsidR="00930918">
        <w:rPr>
          <w:rFonts w:ascii="Times" w:eastAsia="Times" w:hAnsi="Times"/>
          <w:color w:val="0000FF"/>
          <w:sz w:val="24"/>
          <w:u w:val="single"/>
        </w:rPr>
        <w:tab/>
      </w:r>
      <w:hyperlink r:id="rId38">
        <w:r w:rsidR="00930918">
          <w:rPr>
            <w:rFonts w:ascii="Times" w:eastAsia="Times" w:hAnsi="Times"/>
            <w:color w:val="0000FF"/>
            <w:sz w:val="24"/>
            <w:u w:val="single"/>
          </w:rPr>
          <w:t>www.sfgdreamlife.com</w:t>
        </w:r>
      </w:hyperlink>
      <w:r w:rsidR="00930918">
        <w:rPr>
          <w:rFonts w:ascii="Times" w:eastAsia="Times" w:hAnsi="Times"/>
          <w:color w:val="0000FF"/>
          <w:sz w:val="24"/>
        </w:rPr>
        <w:t xml:space="preserve"> </w:t>
      </w:r>
    </w:p>
    <w:p w:rsidR="00BC640D" w:rsidRDefault="00930918">
      <w:pPr>
        <w:spacing w:before="284" w:line="274" w:lineRule="exact"/>
        <w:ind w:left="1728"/>
        <w:textAlignment w:val="baseline"/>
        <w:rPr>
          <w:rFonts w:ascii="Times" w:eastAsia="Times" w:hAnsi="Times"/>
          <w:b/>
          <w:color w:val="000000"/>
          <w:spacing w:val="-1"/>
          <w:sz w:val="24"/>
        </w:rPr>
      </w:pPr>
      <w:r>
        <w:rPr>
          <w:rFonts w:ascii="Times" w:eastAsia="Times" w:hAnsi="Times"/>
          <w:b/>
          <w:color w:val="000000"/>
          <w:spacing w:val="-1"/>
          <w:sz w:val="24"/>
        </w:rPr>
        <w:t>Get info on these:</w:t>
      </w:r>
    </w:p>
    <w:p w:rsidR="00BC640D" w:rsidRDefault="00930918">
      <w:pPr>
        <w:numPr>
          <w:ilvl w:val="0"/>
          <w:numId w:val="6"/>
        </w:numPr>
        <w:tabs>
          <w:tab w:val="clear" w:pos="360"/>
          <w:tab w:val="left" w:pos="2448"/>
        </w:tabs>
        <w:spacing w:before="10" w:line="276" w:lineRule="exact"/>
        <w:ind w:left="2088"/>
        <w:textAlignment w:val="baseline"/>
        <w:rPr>
          <w:rFonts w:ascii="Times" w:eastAsia="Times" w:hAnsi="Times"/>
          <w:color w:val="000000"/>
          <w:sz w:val="24"/>
        </w:rPr>
      </w:pPr>
      <w:r>
        <w:rPr>
          <w:rFonts w:ascii="Times" w:eastAsia="Times" w:hAnsi="Times"/>
          <w:color w:val="000000"/>
          <w:sz w:val="24"/>
        </w:rPr>
        <w:t>Deferred Annuities</w:t>
      </w:r>
    </w:p>
    <w:p w:rsidR="00BC640D" w:rsidRDefault="00930918">
      <w:pPr>
        <w:numPr>
          <w:ilvl w:val="0"/>
          <w:numId w:val="6"/>
        </w:numPr>
        <w:tabs>
          <w:tab w:val="clear" w:pos="360"/>
          <w:tab w:val="left" w:pos="2448"/>
        </w:tabs>
        <w:spacing w:before="17" w:line="276" w:lineRule="exact"/>
        <w:ind w:left="2088"/>
        <w:textAlignment w:val="baseline"/>
        <w:rPr>
          <w:rFonts w:ascii="Times" w:eastAsia="Times" w:hAnsi="Times"/>
          <w:color w:val="000000"/>
          <w:sz w:val="24"/>
        </w:rPr>
      </w:pPr>
      <w:r>
        <w:rPr>
          <w:rFonts w:ascii="Times" w:eastAsia="Times" w:hAnsi="Times"/>
          <w:color w:val="000000"/>
          <w:sz w:val="24"/>
        </w:rPr>
        <w:t>Deferred Income Annuities</w:t>
      </w:r>
    </w:p>
    <w:p w:rsidR="00BC640D" w:rsidRDefault="00930918">
      <w:pPr>
        <w:numPr>
          <w:ilvl w:val="0"/>
          <w:numId w:val="6"/>
        </w:numPr>
        <w:tabs>
          <w:tab w:val="clear" w:pos="360"/>
          <w:tab w:val="left" w:pos="2448"/>
        </w:tabs>
        <w:spacing w:before="16" w:line="276" w:lineRule="exact"/>
        <w:ind w:left="2088"/>
        <w:textAlignment w:val="baseline"/>
        <w:rPr>
          <w:rFonts w:ascii="Times" w:eastAsia="Times" w:hAnsi="Times"/>
          <w:color w:val="000000"/>
          <w:sz w:val="24"/>
        </w:rPr>
      </w:pPr>
      <w:r>
        <w:rPr>
          <w:rFonts w:ascii="Times" w:eastAsia="Times" w:hAnsi="Times"/>
          <w:color w:val="000000"/>
          <w:sz w:val="24"/>
        </w:rPr>
        <w:t>"Fixed" Index Annuities</w:t>
      </w:r>
    </w:p>
    <w:p w:rsidR="00BC640D" w:rsidRDefault="00930918">
      <w:pPr>
        <w:numPr>
          <w:ilvl w:val="0"/>
          <w:numId w:val="6"/>
        </w:numPr>
        <w:tabs>
          <w:tab w:val="clear" w:pos="360"/>
          <w:tab w:val="left" w:pos="2448"/>
        </w:tabs>
        <w:spacing w:before="17" w:line="276" w:lineRule="exact"/>
        <w:ind w:left="2088"/>
        <w:textAlignment w:val="baseline"/>
        <w:rPr>
          <w:rFonts w:ascii="Times" w:eastAsia="Times" w:hAnsi="Times"/>
          <w:color w:val="000000"/>
          <w:sz w:val="24"/>
        </w:rPr>
      </w:pPr>
      <w:r>
        <w:rPr>
          <w:rFonts w:ascii="Times" w:eastAsia="Times" w:hAnsi="Times"/>
          <w:color w:val="000000"/>
          <w:sz w:val="24"/>
        </w:rPr>
        <w:t>Immediate Annuities</w:t>
      </w:r>
    </w:p>
    <w:p w:rsidR="00BC640D" w:rsidRDefault="00930918">
      <w:pPr>
        <w:numPr>
          <w:ilvl w:val="0"/>
          <w:numId w:val="6"/>
        </w:numPr>
        <w:tabs>
          <w:tab w:val="clear" w:pos="360"/>
          <w:tab w:val="left" w:pos="2448"/>
        </w:tabs>
        <w:spacing w:before="17" w:line="276" w:lineRule="exact"/>
        <w:ind w:left="2088"/>
        <w:textAlignment w:val="baseline"/>
        <w:rPr>
          <w:rFonts w:ascii="Times" w:eastAsia="Times" w:hAnsi="Times"/>
          <w:color w:val="000000"/>
          <w:sz w:val="24"/>
        </w:rPr>
      </w:pPr>
      <w:r>
        <w:rPr>
          <w:rFonts w:ascii="Times" w:eastAsia="Times" w:hAnsi="Times"/>
          <w:color w:val="000000"/>
          <w:sz w:val="24"/>
        </w:rPr>
        <w:t>Longevity Annuities</w:t>
      </w:r>
    </w:p>
    <w:p w:rsidR="00BC640D" w:rsidRDefault="00930918">
      <w:pPr>
        <w:numPr>
          <w:ilvl w:val="0"/>
          <w:numId w:val="6"/>
        </w:numPr>
        <w:tabs>
          <w:tab w:val="clear" w:pos="360"/>
          <w:tab w:val="left" w:pos="2448"/>
        </w:tabs>
        <w:spacing w:before="17" w:line="276" w:lineRule="exact"/>
        <w:ind w:left="2088"/>
        <w:textAlignment w:val="baseline"/>
        <w:rPr>
          <w:rFonts w:ascii="Times" w:eastAsia="Times" w:hAnsi="Times"/>
          <w:color w:val="000000"/>
          <w:sz w:val="24"/>
        </w:rPr>
      </w:pPr>
      <w:r>
        <w:rPr>
          <w:rFonts w:ascii="Times" w:eastAsia="Times" w:hAnsi="Times"/>
          <w:color w:val="000000"/>
          <w:sz w:val="24"/>
        </w:rPr>
        <w:t>Secondary Market Annuities</w:t>
      </w:r>
    </w:p>
    <w:p w:rsidR="00BC640D" w:rsidRDefault="003740C9">
      <w:pPr>
        <w:spacing w:before="278" w:line="276" w:lineRule="exact"/>
        <w:ind w:left="1728" w:right="432"/>
        <w:textAlignment w:val="baseline"/>
        <w:rPr>
          <w:rFonts w:ascii="Times" w:eastAsia="Times" w:hAnsi="Times"/>
          <w:b/>
          <w:color w:val="000000"/>
          <w:sz w:val="24"/>
        </w:rPr>
      </w:pPr>
      <w:hyperlink r:id="rId39">
        <w:r w:rsidR="00930918">
          <w:rPr>
            <w:rFonts w:ascii="Times" w:eastAsia="Times" w:hAnsi="Times"/>
            <w:b/>
            <w:color w:val="0000FF"/>
            <w:sz w:val="24"/>
            <w:u w:val="single"/>
          </w:rPr>
          <w:t>ImmediateAnnuities.com</w:t>
        </w:r>
      </w:hyperlink>
      <w:r w:rsidR="00930918">
        <w:rPr>
          <w:rFonts w:ascii="Times" w:eastAsia="Times" w:hAnsi="Times"/>
          <w:b/>
          <w:color w:val="000000"/>
          <w:sz w:val="24"/>
        </w:rPr>
        <w:t xml:space="preserve"> </w:t>
      </w:r>
      <w:r w:rsidR="00930918">
        <w:rPr>
          <w:rFonts w:ascii="Times" w:eastAsia="Times" w:hAnsi="Times"/>
          <w:color w:val="000000"/>
          <w:sz w:val="24"/>
        </w:rPr>
        <w:t xml:space="preserve">is the website of </w:t>
      </w:r>
      <w:proofErr w:type="spellStart"/>
      <w:r w:rsidR="00930918">
        <w:rPr>
          <w:rFonts w:ascii="Times" w:eastAsia="Times" w:hAnsi="Times"/>
          <w:color w:val="000000"/>
          <w:sz w:val="24"/>
        </w:rPr>
        <w:t>Hersh</w:t>
      </w:r>
      <w:proofErr w:type="spellEnd"/>
      <w:r w:rsidR="00930918">
        <w:rPr>
          <w:rFonts w:ascii="Times" w:eastAsia="Times" w:hAnsi="Times"/>
          <w:color w:val="000000"/>
          <w:sz w:val="24"/>
        </w:rPr>
        <w:t xml:space="preserve"> Stern, founder of one of the nation's leading online annuity brokerage firms.</w:t>
      </w:r>
    </w:p>
    <w:p w:rsidR="00BC640D" w:rsidRDefault="00930918">
      <w:pPr>
        <w:spacing w:before="274" w:after="228" w:line="276" w:lineRule="exact"/>
        <w:ind w:left="1728" w:right="504"/>
        <w:textAlignment w:val="baseline"/>
        <w:rPr>
          <w:rFonts w:ascii="Times" w:eastAsia="Times" w:hAnsi="Times"/>
          <w:b/>
          <w:color w:val="000000"/>
          <w:sz w:val="24"/>
        </w:rPr>
      </w:pPr>
      <w:r>
        <w:rPr>
          <w:rFonts w:ascii="Times" w:eastAsia="Times" w:hAnsi="Times"/>
          <w:b/>
          <w:color w:val="000000"/>
          <w:sz w:val="24"/>
        </w:rPr>
        <w:t xml:space="preserve">Setup accounts with limits for your protection. </w:t>
      </w:r>
      <w:r>
        <w:rPr>
          <w:rFonts w:ascii="Times" w:eastAsia="Times" w:hAnsi="Times"/>
          <w:color w:val="000000"/>
          <w:sz w:val="24"/>
        </w:rPr>
        <w:t>Example: $5000 debit card, $25000 credit, etc. this too is a safety measure and can be modified at will.</w:t>
      </w:r>
    </w:p>
    <w:p w:rsidR="00BC640D" w:rsidRDefault="003740C9">
      <w:pPr>
        <w:tabs>
          <w:tab w:val="left" w:pos="1728"/>
        </w:tabs>
        <w:spacing w:before="268" w:line="276" w:lineRule="exact"/>
        <w:ind w:left="1728" w:right="360" w:hanging="1728"/>
        <w:textAlignment w:val="baseline"/>
        <w:rPr>
          <w:rFonts w:ascii="Arial" w:eastAsia="Arial" w:hAnsi="Arial"/>
          <w:b/>
          <w:color w:val="000000"/>
          <w:spacing w:val="-1"/>
          <w:sz w:val="20"/>
        </w:rPr>
      </w:pPr>
      <w:r w:rsidRPr="003740C9">
        <w:pict>
          <v:line id="_x0000_s1409" style="position:absolute;left:0;text-align:left;z-index:251509760;mso-position-horizontal-relative:page;mso-position-vertical-relative:page" from="137.5pt,409.2pt" to="559.75pt,409.2pt" strokeweight=".95pt">
            <w10:wrap anchorx="page" anchory="page"/>
          </v:line>
        </w:pict>
      </w:r>
      <w:r w:rsidR="00930918">
        <w:rPr>
          <w:rFonts w:ascii="Arial" w:eastAsia="Arial" w:hAnsi="Arial"/>
          <w:b/>
          <w:color w:val="000000"/>
          <w:spacing w:val="-1"/>
          <w:sz w:val="20"/>
        </w:rPr>
        <w:t>Insurance</w:t>
      </w:r>
      <w:r w:rsidR="00930918">
        <w:rPr>
          <w:rFonts w:ascii="Arial" w:eastAsia="Arial" w:hAnsi="Arial"/>
          <w:b/>
          <w:color w:val="000000"/>
          <w:spacing w:val="-1"/>
          <w:sz w:val="20"/>
        </w:rPr>
        <w:tab/>
      </w:r>
      <w:r w:rsidR="00930918">
        <w:rPr>
          <w:rFonts w:ascii="Times" w:eastAsia="Times" w:hAnsi="Times"/>
          <w:b/>
          <w:color w:val="000000"/>
          <w:spacing w:val="-1"/>
          <w:sz w:val="24"/>
        </w:rPr>
        <w:t xml:space="preserve">Obtain extra insurance for Trust Accounts. </w:t>
      </w:r>
      <w:r w:rsidR="00930918">
        <w:rPr>
          <w:rFonts w:ascii="Times" w:eastAsia="Times" w:hAnsi="Times"/>
          <w:color w:val="000000"/>
          <w:spacing w:val="-1"/>
          <w:sz w:val="24"/>
        </w:rPr>
        <w:t xml:space="preserve">Bank to provide and pay for insurance to cover all account balances Lloyds of London / </w:t>
      </w:r>
      <w:proofErr w:type="spellStart"/>
      <w:r w:rsidR="00930918">
        <w:rPr>
          <w:rFonts w:ascii="Times" w:eastAsia="Times" w:hAnsi="Times"/>
          <w:color w:val="000000"/>
          <w:spacing w:val="-1"/>
          <w:sz w:val="24"/>
        </w:rPr>
        <w:t>Burkshire</w:t>
      </w:r>
      <w:proofErr w:type="spellEnd"/>
      <w:r w:rsidR="00930918">
        <w:rPr>
          <w:rFonts w:ascii="Times" w:eastAsia="Times" w:hAnsi="Times"/>
          <w:color w:val="000000"/>
          <w:spacing w:val="-1"/>
          <w:sz w:val="24"/>
        </w:rPr>
        <w:t xml:space="preserve"> /Hathaway / Prudential insure accounts up to a billion dollars per </w:t>
      </w:r>
      <w:proofErr w:type="spellStart"/>
      <w:r w:rsidR="00930918">
        <w:rPr>
          <w:rFonts w:ascii="Times" w:eastAsia="Times" w:hAnsi="Times"/>
          <w:color w:val="000000"/>
          <w:spacing w:val="-1"/>
          <w:sz w:val="24"/>
        </w:rPr>
        <w:t>EiN</w:t>
      </w:r>
      <w:proofErr w:type="spellEnd"/>
      <w:r w:rsidR="00930918">
        <w:rPr>
          <w:rFonts w:ascii="Times" w:eastAsia="Times" w:hAnsi="Times"/>
          <w:color w:val="000000"/>
          <w:spacing w:val="-1"/>
          <w:sz w:val="24"/>
        </w:rPr>
        <w:t xml:space="preserve"> through SIPC / MA DIF, Massachusetts' Depositors Insurance Fund (DIF) </w:t>
      </w:r>
      <w:hyperlink r:id="rId40">
        <w:r w:rsidR="00930918">
          <w:rPr>
            <w:rFonts w:ascii="Times" w:eastAsia="Times" w:hAnsi="Times"/>
            <w:color w:val="0000FF"/>
            <w:spacing w:val="-1"/>
            <w:sz w:val="24"/>
            <w:u w:val="single"/>
          </w:rPr>
          <w:t>https://www.difxs.com/DIF/DIFFAQs.aspx)</w:t>
        </w:r>
      </w:hyperlink>
      <w:r w:rsidR="00930918">
        <w:rPr>
          <w:rFonts w:ascii="Times" w:eastAsia="Times" w:hAnsi="Times"/>
          <w:color w:val="000000"/>
          <w:spacing w:val="-1"/>
          <w:sz w:val="24"/>
        </w:rPr>
        <w:t xml:space="preserve"> </w:t>
      </w:r>
    </w:p>
    <w:p w:rsidR="00BC640D" w:rsidRDefault="00930918">
      <w:pPr>
        <w:spacing w:before="277" w:line="276" w:lineRule="exact"/>
        <w:ind w:left="1728" w:right="144"/>
        <w:textAlignment w:val="baseline"/>
        <w:rPr>
          <w:rFonts w:ascii="Times" w:eastAsia="Times" w:hAnsi="Times"/>
          <w:b/>
          <w:color w:val="000000"/>
          <w:sz w:val="24"/>
        </w:rPr>
      </w:pPr>
      <w:r>
        <w:rPr>
          <w:rFonts w:ascii="Times" w:eastAsia="Times" w:hAnsi="Times"/>
          <w:b/>
          <w:color w:val="000000"/>
          <w:sz w:val="24"/>
        </w:rPr>
        <w:t xml:space="preserve">Abbott Downing with WF for accounts with over 25M$ </w:t>
      </w:r>
      <w:r>
        <w:rPr>
          <w:rFonts w:ascii="Times" w:eastAsia="Times" w:hAnsi="Times"/>
          <w:color w:val="000000"/>
          <w:sz w:val="24"/>
        </w:rPr>
        <w:t xml:space="preserve">book of checks (at least 10) to have with me when I leave Bank perks? </w:t>
      </w:r>
      <w:r>
        <w:rPr>
          <w:rFonts w:ascii="Times" w:eastAsia="Times" w:hAnsi="Times"/>
          <w:b/>
          <w:color w:val="000000"/>
          <w:sz w:val="24"/>
        </w:rPr>
        <w:t xml:space="preserve">privileged ATM card / </w:t>
      </w:r>
      <w:r>
        <w:rPr>
          <w:rFonts w:ascii="Times" w:eastAsia="Times" w:hAnsi="Times"/>
          <w:color w:val="000000"/>
          <w:sz w:val="24"/>
        </w:rPr>
        <w:t>NOT RFID-enabled credit/debit card $10,000 cash in $50 bills (if available) / Pre-paid Visa/MC gift cards gold/silver coins/bars if available.</w:t>
      </w:r>
    </w:p>
    <w:p w:rsidR="00BC640D" w:rsidRDefault="00930918">
      <w:pPr>
        <w:spacing w:before="276" w:after="262" w:line="276" w:lineRule="exact"/>
        <w:ind w:left="1728" w:right="216"/>
        <w:textAlignment w:val="baseline"/>
        <w:rPr>
          <w:rFonts w:ascii="Times" w:eastAsia="Times" w:hAnsi="Times"/>
          <w:b/>
          <w:color w:val="000000"/>
          <w:sz w:val="24"/>
        </w:rPr>
      </w:pPr>
      <w:r>
        <w:rPr>
          <w:rFonts w:ascii="Times" w:eastAsia="Times" w:hAnsi="Times"/>
          <w:b/>
          <w:color w:val="000000"/>
          <w:sz w:val="24"/>
        </w:rPr>
        <w:t xml:space="preserve">“Proof of Funds Letter(s)” </w:t>
      </w:r>
      <w:r>
        <w:rPr>
          <w:rFonts w:ascii="Times" w:eastAsia="Times" w:hAnsi="Times"/>
          <w:color w:val="000000"/>
          <w:sz w:val="24"/>
        </w:rPr>
        <w:t xml:space="preserve">(for each property or new vehicle to be purchased) from the bank to show to realtors/car dealer and/or </w:t>
      </w:r>
      <w:r>
        <w:rPr>
          <w:rFonts w:ascii="Times" w:eastAsia="Times" w:hAnsi="Times"/>
          <w:color w:val="000000"/>
          <w:sz w:val="24"/>
          <w:u w:val="single"/>
        </w:rPr>
        <w:t>10-20</w:t>
      </w:r>
      <w:r>
        <w:rPr>
          <w:rFonts w:ascii="Times" w:eastAsia="Times" w:hAnsi="Times"/>
          <w:color w:val="000000"/>
          <w:sz w:val="24"/>
        </w:rPr>
        <w:t xml:space="preserve"> CCCs if still applicable obtain copy of NDA &amp; write </w:t>
      </w:r>
      <w:r>
        <w:rPr>
          <w:rFonts w:ascii="Times" w:eastAsia="Times" w:hAnsi="Times"/>
          <w:b/>
          <w:color w:val="000000"/>
          <w:sz w:val="24"/>
        </w:rPr>
        <w:t xml:space="preserve">"All Rights Reserved" </w:t>
      </w:r>
      <w:r>
        <w:rPr>
          <w:rFonts w:ascii="Times" w:eastAsia="Times" w:hAnsi="Times"/>
          <w:color w:val="000000"/>
          <w:sz w:val="24"/>
        </w:rPr>
        <w:t>over signature and any other document / have banker sign my NDA and/or PA - privacy agreement (if you have one) get copies of deposit receipts / transactions with all accounts / copy of NDA.</w:t>
      </w:r>
    </w:p>
    <w:p w:rsidR="00BC640D" w:rsidRDefault="003740C9">
      <w:pPr>
        <w:spacing w:before="46" w:line="226" w:lineRule="exact"/>
        <w:ind w:left="8208"/>
        <w:textAlignment w:val="baseline"/>
        <w:rPr>
          <w:rFonts w:ascii="Times" w:eastAsia="Times" w:hAnsi="Times"/>
          <w:i/>
          <w:color w:val="000000"/>
          <w:spacing w:val="-1"/>
          <w:sz w:val="20"/>
        </w:rPr>
      </w:pPr>
      <w:r w:rsidRPr="003740C9">
        <w:pict>
          <v:line id="_x0000_s1408" style="position:absolute;left:0;text-align:left;z-index:251510784;mso-position-horizontal-relative:page;mso-position-vertical-relative:page" from="137.5pt,643.2pt" to="559.75pt,643.2pt" strokeweight=".95pt">
            <w10:wrap anchorx="page" anchory="page"/>
          </v:line>
        </w:pict>
      </w:r>
      <w:r w:rsidR="00930918">
        <w:rPr>
          <w:rFonts w:ascii="Times" w:eastAsia="Times" w:hAnsi="Times"/>
          <w:i/>
          <w:color w:val="000000"/>
          <w:spacing w:val="-1"/>
          <w:sz w:val="20"/>
        </w:rPr>
        <w:t>Continued on next page</w:t>
      </w:r>
    </w:p>
    <w:p w:rsidR="00BC640D" w:rsidRDefault="00BC640D">
      <w:pPr>
        <w:sectPr w:rsidR="00BC640D">
          <w:pgSz w:w="12240" w:h="15840"/>
          <w:pgMar w:top="1440" w:right="670" w:bottom="2304" w:left="1073" w:header="720" w:footer="720" w:gutter="0"/>
          <w:cols w:space="720"/>
        </w:sectPr>
      </w:pPr>
    </w:p>
    <w:p w:rsidR="00BC640D" w:rsidRDefault="00930918">
      <w:pPr>
        <w:spacing w:before="10" w:after="219" w:line="361" w:lineRule="exact"/>
        <w:ind w:left="72"/>
        <w:textAlignment w:val="baseline"/>
        <w:rPr>
          <w:rFonts w:ascii="Arial" w:eastAsia="Arial" w:hAnsi="Arial"/>
          <w:b/>
          <w:color w:val="000000"/>
          <w:sz w:val="32"/>
        </w:rPr>
      </w:pPr>
      <w:r>
        <w:rPr>
          <w:rFonts w:ascii="Arial" w:eastAsia="Arial" w:hAnsi="Arial"/>
          <w:b/>
          <w:color w:val="000000"/>
          <w:sz w:val="32"/>
        </w:rPr>
        <w:lastRenderedPageBreak/>
        <w:t xml:space="preserve">Managing Your Wealth, </w:t>
      </w:r>
      <w:r>
        <w:rPr>
          <w:rFonts w:ascii="Arial" w:eastAsia="Arial" w:hAnsi="Arial"/>
          <w:i/>
          <w:color w:val="000000"/>
          <w:sz w:val="28"/>
        </w:rPr>
        <w:t>Continued</w:t>
      </w:r>
    </w:p>
    <w:p w:rsidR="00BC640D" w:rsidRDefault="003740C9">
      <w:pPr>
        <w:tabs>
          <w:tab w:val="left" w:pos="1800"/>
        </w:tabs>
        <w:spacing w:before="272" w:line="275" w:lineRule="exact"/>
        <w:ind w:left="1800" w:right="288" w:hanging="1728"/>
        <w:textAlignment w:val="baseline"/>
        <w:rPr>
          <w:rFonts w:ascii="Arial" w:eastAsia="Arial" w:hAnsi="Arial"/>
          <w:b/>
          <w:color w:val="000000"/>
          <w:spacing w:val="-1"/>
          <w:sz w:val="20"/>
        </w:rPr>
      </w:pPr>
      <w:r w:rsidRPr="003740C9">
        <w:pict>
          <v:line id="_x0000_s1407" style="position:absolute;left:0;text-align:left;z-index:251511808;mso-position-horizontal-relative:page;mso-position-vertical-relative:page" from="137.5pt,102.7pt" to="559.75pt,102.7pt" strokeweight=".95pt">
            <w10:wrap anchorx="page" anchory="page"/>
          </v:line>
        </w:pict>
      </w:r>
      <w:r w:rsidR="00930918">
        <w:rPr>
          <w:rFonts w:ascii="Arial" w:eastAsia="Arial" w:hAnsi="Arial"/>
          <w:b/>
          <w:color w:val="000000"/>
          <w:spacing w:val="-1"/>
          <w:sz w:val="20"/>
        </w:rPr>
        <w:t>Spread Fees</w:t>
      </w:r>
      <w:r w:rsidR="00930918">
        <w:rPr>
          <w:rFonts w:ascii="Arial" w:eastAsia="Arial" w:hAnsi="Arial"/>
          <w:b/>
          <w:color w:val="000000"/>
          <w:spacing w:val="-1"/>
          <w:sz w:val="20"/>
        </w:rPr>
        <w:tab/>
      </w:r>
      <w:r w:rsidR="00930918">
        <w:rPr>
          <w:rFonts w:ascii="Times" w:eastAsia="Times" w:hAnsi="Times"/>
          <w:color w:val="000000"/>
          <w:spacing w:val="-1"/>
          <w:sz w:val="24"/>
        </w:rPr>
        <w:t>When it comes to foreign currencies, Bank Personnel will always tell you “We will not charge you a fee if you have an account with us” but that isn’t exactly the entire truth, because Banks actually have two (2) levels of fees they charge for services rendered.</w:t>
      </w:r>
    </w:p>
    <w:p w:rsidR="00BC640D" w:rsidRDefault="00930918">
      <w:pPr>
        <w:spacing w:before="285" w:line="274" w:lineRule="exact"/>
        <w:ind w:left="1800"/>
        <w:textAlignment w:val="baseline"/>
        <w:rPr>
          <w:rFonts w:ascii="Times" w:eastAsia="Times" w:hAnsi="Times"/>
          <w:b/>
          <w:color w:val="000000"/>
          <w:spacing w:val="-1"/>
          <w:sz w:val="24"/>
        </w:rPr>
      </w:pPr>
      <w:r>
        <w:rPr>
          <w:rFonts w:ascii="Times" w:eastAsia="Times" w:hAnsi="Times"/>
          <w:b/>
          <w:color w:val="000000"/>
          <w:spacing w:val="-1"/>
          <w:sz w:val="24"/>
        </w:rPr>
        <w:t>The 2 spread fees are:</w:t>
      </w:r>
    </w:p>
    <w:p w:rsidR="00BC640D" w:rsidRDefault="00930918">
      <w:pPr>
        <w:numPr>
          <w:ilvl w:val="0"/>
          <w:numId w:val="12"/>
        </w:numPr>
        <w:tabs>
          <w:tab w:val="clear" w:pos="288"/>
          <w:tab w:val="left" w:pos="2088"/>
        </w:tabs>
        <w:spacing w:before="279" w:line="266" w:lineRule="exact"/>
        <w:ind w:left="1800"/>
        <w:textAlignment w:val="baseline"/>
        <w:rPr>
          <w:rFonts w:ascii="Times" w:eastAsia="Times" w:hAnsi="Times"/>
          <w:i/>
          <w:color w:val="000000"/>
          <w:sz w:val="24"/>
        </w:rPr>
      </w:pPr>
      <w:r>
        <w:rPr>
          <w:rFonts w:ascii="Times" w:eastAsia="Times" w:hAnsi="Times"/>
          <w:i/>
          <w:color w:val="000000"/>
          <w:sz w:val="24"/>
        </w:rPr>
        <w:t>- Fees charged to the Public who do not have an account.</w:t>
      </w:r>
    </w:p>
    <w:p w:rsidR="00BC640D" w:rsidRDefault="00930918">
      <w:pPr>
        <w:numPr>
          <w:ilvl w:val="0"/>
          <w:numId w:val="12"/>
        </w:numPr>
        <w:tabs>
          <w:tab w:val="clear" w:pos="288"/>
          <w:tab w:val="left" w:pos="2088"/>
        </w:tabs>
        <w:spacing w:before="12" w:line="266" w:lineRule="exact"/>
        <w:ind w:left="1800"/>
        <w:textAlignment w:val="baseline"/>
        <w:rPr>
          <w:rFonts w:ascii="Times" w:eastAsia="Times" w:hAnsi="Times"/>
          <w:i/>
          <w:color w:val="000000"/>
          <w:sz w:val="24"/>
        </w:rPr>
      </w:pPr>
      <w:r>
        <w:rPr>
          <w:rFonts w:ascii="Times" w:eastAsia="Times" w:hAnsi="Times"/>
          <w:i/>
          <w:color w:val="000000"/>
          <w:sz w:val="24"/>
        </w:rPr>
        <w:t>- Fees charged to their Customers who do have an account.</w:t>
      </w:r>
    </w:p>
    <w:p w:rsidR="00BC640D" w:rsidRDefault="00930918">
      <w:pPr>
        <w:spacing w:before="285" w:line="275" w:lineRule="exact"/>
        <w:ind w:left="1800" w:right="144"/>
        <w:textAlignment w:val="baseline"/>
        <w:rPr>
          <w:rFonts w:ascii="Times" w:eastAsia="Times" w:hAnsi="Times"/>
          <w:color w:val="000000"/>
          <w:sz w:val="24"/>
        </w:rPr>
      </w:pPr>
      <w:r>
        <w:rPr>
          <w:rFonts w:ascii="Times" w:eastAsia="Times" w:hAnsi="Times"/>
          <w:color w:val="000000"/>
          <w:sz w:val="24"/>
        </w:rPr>
        <w:t>Customers DO NOT have to pay the fees that the Public pay, whereas the Public has to pay BOTH the Public fees and Customer fees. Some of the fees Customers are accustom to not being charged are for services like obtaining a Bank-drafted Money Order or Cashier Check, free use of the Bank’s Notary to validate documents, cashing of a paycheck or government check, etc. All of these ‘services’ have a fee to the general Public because they are not an account holder. However, when it comes to something like exchanging currency from foreign country into US Dollars, the Public is charged the Service Fee of around $15 as well as the Spread Fee on each unit of the currency exchanged. When Bank Personnel tell you “We will not charge you a fee if you have an account with us” they are talking about that $15 service fee only.</w:t>
      </w:r>
    </w:p>
    <w:p w:rsidR="00BC640D" w:rsidRDefault="00930918">
      <w:pPr>
        <w:spacing w:before="284" w:line="274" w:lineRule="exact"/>
        <w:ind w:left="1800"/>
        <w:textAlignment w:val="baseline"/>
        <w:rPr>
          <w:rFonts w:ascii="Times" w:eastAsia="Times" w:hAnsi="Times"/>
          <w:b/>
          <w:color w:val="000000"/>
          <w:sz w:val="24"/>
        </w:rPr>
      </w:pPr>
      <w:r>
        <w:rPr>
          <w:rFonts w:ascii="Times" w:eastAsia="Times" w:hAnsi="Times"/>
          <w:b/>
          <w:color w:val="000000"/>
          <w:sz w:val="24"/>
        </w:rPr>
        <w:t>What is a spread fee?</w:t>
      </w:r>
    </w:p>
    <w:p w:rsidR="00BC640D" w:rsidRDefault="00930918">
      <w:pPr>
        <w:spacing w:before="274" w:line="275" w:lineRule="exact"/>
        <w:ind w:left="1800" w:right="216"/>
        <w:textAlignment w:val="baseline"/>
        <w:rPr>
          <w:rFonts w:ascii="Times" w:eastAsia="Times" w:hAnsi="Times"/>
          <w:color w:val="000000"/>
          <w:sz w:val="24"/>
        </w:rPr>
      </w:pPr>
      <w:r>
        <w:rPr>
          <w:rFonts w:ascii="Times" w:eastAsia="Times" w:hAnsi="Times"/>
          <w:color w:val="000000"/>
          <w:sz w:val="24"/>
        </w:rPr>
        <w:t>A spread fee is a fee the Bank will charge you to exchange another country’s currency into the currency used in the country in which you are located. For these examples, we will use the US Dollar (USD) as the currency and USA as the Country in which you are located, and the Kuwaiti Dinar (KWD) as the foreign currency being exchanged for US Dollars at a US Bank.</w:t>
      </w:r>
    </w:p>
    <w:p w:rsidR="00BC640D" w:rsidRDefault="00930918">
      <w:pPr>
        <w:spacing w:before="281" w:line="275" w:lineRule="exact"/>
        <w:ind w:left="1800" w:right="288"/>
        <w:textAlignment w:val="baseline"/>
        <w:rPr>
          <w:rFonts w:ascii="Times" w:eastAsia="Times" w:hAnsi="Times"/>
          <w:color w:val="000000"/>
          <w:spacing w:val="-1"/>
          <w:sz w:val="24"/>
        </w:rPr>
      </w:pPr>
      <w:r>
        <w:rPr>
          <w:rFonts w:ascii="Times" w:eastAsia="Times" w:hAnsi="Times"/>
          <w:color w:val="000000"/>
          <w:spacing w:val="-1"/>
          <w:sz w:val="24"/>
        </w:rPr>
        <w:t xml:space="preserve">In the US, the KWD is considered to be an “Exotic Currency” just as is the Iraqi Dinar (IQN), whereas currencies such as the Canadian Dollar (CAD) are considered to be a “Popular Currency” and the spread fees reflect the difference on these two currency classifications greatly. For this explanation, one CAD dollar (as listed at </w:t>
      </w:r>
      <w:hyperlink r:id="rId41">
        <w:r>
          <w:rPr>
            <w:rFonts w:ascii="Times" w:eastAsia="Times" w:hAnsi="Times"/>
            <w:color w:val="0000FF"/>
            <w:spacing w:val="-1"/>
            <w:sz w:val="24"/>
            <w:u w:val="single"/>
          </w:rPr>
          <w:t>www.xe.com</w:t>
        </w:r>
      </w:hyperlink>
      <w:r>
        <w:rPr>
          <w:rFonts w:ascii="Times" w:eastAsia="Times" w:hAnsi="Times"/>
          <w:color w:val="000000"/>
          <w:spacing w:val="-1"/>
          <w:sz w:val="24"/>
        </w:rPr>
        <w:t>) will be valued at $1.02015/ USD, and the KWD will be valued at $3.59712/USD.</w:t>
      </w:r>
    </w:p>
    <w:p w:rsidR="00BC640D" w:rsidRDefault="00930918">
      <w:pPr>
        <w:spacing w:before="276" w:line="276" w:lineRule="exact"/>
        <w:ind w:left="1800"/>
        <w:textAlignment w:val="baseline"/>
        <w:rPr>
          <w:rFonts w:ascii="Times" w:eastAsia="Times" w:hAnsi="Times"/>
          <w:color w:val="000000"/>
          <w:sz w:val="24"/>
        </w:rPr>
      </w:pPr>
      <w:r>
        <w:rPr>
          <w:rFonts w:ascii="Times" w:eastAsia="Times" w:hAnsi="Times"/>
          <w:color w:val="000000"/>
          <w:sz w:val="24"/>
        </w:rPr>
        <w:t>Using the Wells Fargo Bank Web site currency chart at</w:t>
      </w:r>
    </w:p>
    <w:p w:rsidR="00BC640D" w:rsidRDefault="003740C9">
      <w:pPr>
        <w:spacing w:before="6" w:after="268" w:line="275" w:lineRule="exact"/>
        <w:ind w:left="1800" w:right="144"/>
        <w:textAlignment w:val="baseline"/>
        <w:rPr>
          <w:rFonts w:ascii="Times" w:eastAsia="Times" w:hAnsi="Times"/>
          <w:color w:val="000000"/>
          <w:sz w:val="24"/>
        </w:rPr>
      </w:pPr>
      <w:hyperlink r:id="rId42">
        <w:r w:rsidR="00930918">
          <w:rPr>
            <w:rFonts w:ascii="Times" w:eastAsia="Times" w:hAnsi="Times"/>
            <w:color w:val="0000FF"/>
            <w:sz w:val="24"/>
            <w:u w:val="single"/>
          </w:rPr>
          <w:t>http://www.wellsfargo.com/foreignexchange</w:t>
        </w:r>
      </w:hyperlink>
      <w:r w:rsidR="00930918">
        <w:rPr>
          <w:rFonts w:ascii="Times" w:eastAsia="Times" w:hAnsi="Times"/>
          <w:color w:val="000000"/>
          <w:sz w:val="24"/>
        </w:rPr>
        <w:t xml:space="preserve"> (Click on “ORDER FOREIGN CURRENCY then click on the TODAY’S RATES Tab to access the rates page and charts) we can see that they will ‘sell to you’ CAD and KWD (Click on the ALL CURRENCIES Tab to see the KWD), and it is easy to calculate what the spread fees are using this page and comparing the rates to the actual value of the currencies shown at: </w:t>
      </w:r>
      <w:hyperlink r:id="rId43">
        <w:r w:rsidR="00930918">
          <w:rPr>
            <w:rFonts w:ascii="Times" w:eastAsia="Times" w:hAnsi="Times"/>
            <w:color w:val="0000FF"/>
            <w:sz w:val="24"/>
            <w:u w:val="single"/>
          </w:rPr>
          <w:t>http://www.xe.com</w:t>
        </w:r>
      </w:hyperlink>
      <w:r w:rsidR="00930918">
        <w:rPr>
          <w:rFonts w:ascii="Times" w:eastAsia="Times" w:hAnsi="Times"/>
          <w:color w:val="000000"/>
          <w:sz w:val="24"/>
        </w:rPr>
        <w:t xml:space="preserve"> </w:t>
      </w:r>
    </w:p>
    <w:p w:rsidR="00BC640D" w:rsidRDefault="003740C9">
      <w:pPr>
        <w:spacing w:before="47" w:after="674" w:line="226" w:lineRule="exact"/>
        <w:ind w:left="72" w:right="252"/>
        <w:jc w:val="right"/>
        <w:textAlignment w:val="baseline"/>
        <w:rPr>
          <w:rFonts w:ascii="Times" w:eastAsia="Times" w:hAnsi="Times"/>
          <w:i/>
          <w:color w:val="000000"/>
          <w:sz w:val="20"/>
        </w:rPr>
      </w:pPr>
      <w:r w:rsidRPr="003740C9">
        <w:pict>
          <v:line id="_x0000_s1406" style="position:absolute;left:0;text-align:left;z-index:251512832;mso-position-horizontal-relative:page;mso-position-vertical-relative:page" from="137.5pt,695.5pt" to="559.75pt,695.5pt" strokeweight=".95pt">
            <w10:wrap anchorx="page" anchory="page"/>
          </v:line>
        </w:pict>
      </w:r>
      <w:r w:rsidR="00930918">
        <w:rPr>
          <w:rFonts w:ascii="Times" w:eastAsia="Times" w:hAnsi="Times"/>
          <w:i/>
          <w:color w:val="000000"/>
          <w:sz w:val="20"/>
        </w:rPr>
        <w:t>Continued on next page</w:t>
      </w:r>
    </w:p>
    <w:p w:rsidR="00BC640D" w:rsidRDefault="00BC640D">
      <w:pPr>
        <w:spacing w:before="47" w:after="674" w:line="226" w:lineRule="exact"/>
        <w:sectPr w:rsidR="00BC640D">
          <w:pgSz w:w="12240" w:h="15840"/>
          <w:pgMar w:top="1440" w:right="761" w:bottom="304" w:left="982" w:header="720" w:footer="720" w:gutter="0"/>
          <w:cols w:space="720"/>
        </w:sectPr>
      </w:pPr>
    </w:p>
    <w:p w:rsidR="00BC640D" w:rsidRDefault="00930918">
      <w:pPr>
        <w:spacing w:line="274"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- 53 -</w:t>
      </w:r>
    </w:p>
    <w:p w:rsidR="00BC640D" w:rsidRDefault="00BC640D">
      <w:pPr>
        <w:sectPr w:rsidR="00BC640D">
          <w:type w:val="continuous"/>
          <w:pgSz w:w="12240" w:h="15840"/>
          <w:pgMar w:top="1440" w:right="871" w:bottom="304" w:left="872" w:header="720" w:footer="720" w:gutter="0"/>
          <w:cols w:space="720"/>
        </w:sectPr>
      </w:pPr>
    </w:p>
    <w:p w:rsidR="00BC640D" w:rsidRDefault="003740C9">
      <w:pPr>
        <w:spacing w:before="10" w:after="493" w:line="361" w:lineRule="exact"/>
        <w:ind w:left="216"/>
        <w:textAlignment w:val="baseline"/>
        <w:rPr>
          <w:rFonts w:ascii="Arial" w:eastAsia="Arial" w:hAnsi="Arial"/>
          <w:b/>
          <w:color w:val="000000"/>
          <w:sz w:val="32"/>
        </w:rPr>
      </w:pPr>
      <w:r w:rsidRPr="003740C9">
        <w:lastRenderedPageBreak/>
        <w:pict>
          <v:line id="_x0000_s1405" style="position:absolute;left:0;text-align:left;z-index:251513856;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Managing Your Wealth, </w:t>
      </w:r>
      <w:r w:rsidR="00930918">
        <w:rPr>
          <w:rFonts w:ascii="Arial" w:eastAsia="Arial" w:hAnsi="Arial"/>
          <w:i/>
          <w:color w:val="000000"/>
          <w:sz w:val="28"/>
        </w:rPr>
        <w:t>Continued</w:t>
      </w:r>
    </w:p>
    <w:p w:rsidR="00BC640D" w:rsidRDefault="00BC640D">
      <w:pPr>
        <w:spacing w:before="10" w:after="493" w:line="361" w:lineRule="exact"/>
        <w:sectPr w:rsidR="00BC640D">
          <w:pgSz w:w="12240" w:h="15840"/>
          <w:pgMar w:top="1440" w:right="845" w:bottom="1264" w:left="898" w:header="720" w:footer="720" w:gutter="0"/>
          <w:cols w:space="720"/>
        </w:sectPr>
      </w:pPr>
    </w:p>
    <w:p w:rsidR="00BC640D" w:rsidRDefault="003740C9">
      <w:pPr>
        <w:spacing w:line="274" w:lineRule="exact"/>
        <w:ind w:left="72" w:right="72"/>
        <w:textAlignment w:val="baseline"/>
        <w:rPr>
          <w:rFonts w:ascii="Times" w:eastAsia="Times" w:hAnsi="Times"/>
          <w:color w:val="000000"/>
          <w:sz w:val="24"/>
        </w:rPr>
      </w:pPr>
      <w:r w:rsidRPr="003740C9">
        <w:lastRenderedPageBreak/>
        <w:pict>
          <v:shape id="_x0000_s1404" type="#_x0000_t202" style="position:absolute;left:0;text-align:left;margin-left:54.25pt;margin-top:115.75pt;width:59.05pt;height:23.3pt;z-index:-251452416;mso-wrap-distance-left:0;mso-wrap-distance-right:0;mso-position-horizontal-relative:page;mso-position-vertical-relative:page" filled="f" stroked="f">
            <v:textbox inset="0,0,0,0">
              <w:txbxContent>
                <w:p w:rsidR="000B33B9" w:rsidRDefault="000B33B9">
                  <w:pPr>
                    <w:spacing w:line="232" w:lineRule="exact"/>
                    <w:textAlignment w:val="baseline"/>
                    <w:rPr>
                      <w:rFonts w:ascii="Arial" w:eastAsia="Arial" w:hAnsi="Arial"/>
                      <w:b/>
                      <w:color w:val="000000"/>
                      <w:spacing w:val="-2"/>
                      <w:sz w:val="20"/>
                    </w:rPr>
                  </w:pPr>
                  <w:r>
                    <w:rPr>
                      <w:rFonts w:ascii="Arial" w:eastAsia="Arial" w:hAnsi="Arial"/>
                      <w:b/>
                      <w:color w:val="000000"/>
                      <w:spacing w:val="-2"/>
                      <w:sz w:val="20"/>
                    </w:rPr>
                    <w:t xml:space="preserve">Spread Fees </w:t>
                  </w:r>
                  <w:r>
                    <w:rPr>
                      <w:rFonts w:ascii="Arial" w:eastAsia="Arial" w:hAnsi="Arial"/>
                      <w:color w:val="000000"/>
                      <w:spacing w:val="-2"/>
                      <w:sz w:val="20"/>
                    </w:rPr>
                    <w:t>(continued)</w:t>
                  </w:r>
                </w:p>
              </w:txbxContent>
            </v:textbox>
            <w10:wrap type="square" anchorx="page" anchory="page"/>
          </v:shape>
        </w:pict>
      </w:r>
      <w:r w:rsidR="00930918">
        <w:rPr>
          <w:rFonts w:ascii="Times" w:eastAsia="Times" w:hAnsi="Times"/>
          <w:color w:val="000000"/>
          <w:sz w:val="24"/>
        </w:rPr>
        <w:t xml:space="preserve">Again, for this example, one CAD dollar (as listed at </w:t>
      </w:r>
      <w:hyperlink r:id="rId44">
        <w:r w:rsidR="00930918">
          <w:rPr>
            <w:rFonts w:ascii="Times" w:eastAsia="Times" w:hAnsi="Times"/>
            <w:color w:val="0000FF"/>
            <w:sz w:val="24"/>
            <w:u w:val="single"/>
          </w:rPr>
          <w:t>xe.com</w:t>
        </w:r>
      </w:hyperlink>
      <w:r w:rsidR="00930918">
        <w:rPr>
          <w:rFonts w:ascii="Times" w:eastAsia="Times" w:hAnsi="Times"/>
          <w:color w:val="000000"/>
          <w:sz w:val="24"/>
        </w:rPr>
        <w:t>) is valued at $1.02015 USD, and the KWD is valued at $3.59712 USD, and on the Wells Fargo chart these two currencies are listed at what they will sell them to you at; 1- CAD at $1.0232 USD and</w:t>
      </w:r>
    </w:p>
    <w:p w:rsidR="00BC640D" w:rsidRDefault="00930918">
      <w:pPr>
        <w:spacing w:before="283" w:line="269" w:lineRule="exact"/>
        <w:ind w:left="72"/>
        <w:textAlignment w:val="baseline"/>
        <w:rPr>
          <w:rFonts w:ascii="Times" w:eastAsia="Times" w:hAnsi="Times"/>
          <w:color w:val="000000"/>
          <w:spacing w:val="-1"/>
          <w:sz w:val="24"/>
        </w:rPr>
      </w:pPr>
      <w:r>
        <w:rPr>
          <w:rFonts w:ascii="Times" w:eastAsia="Times" w:hAnsi="Times"/>
          <w:color w:val="000000"/>
          <w:spacing w:val="-1"/>
          <w:sz w:val="24"/>
        </w:rPr>
        <w:t>1- KWD at $4.0846 USD</w:t>
      </w:r>
    </w:p>
    <w:p w:rsidR="00BC640D" w:rsidRDefault="00930918">
      <w:pPr>
        <w:spacing w:before="9" w:line="269" w:lineRule="exact"/>
        <w:ind w:left="72"/>
        <w:textAlignment w:val="baseline"/>
        <w:rPr>
          <w:rFonts w:ascii="Times" w:eastAsia="Times" w:hAnsi="Times"/>
          <w:color w:val="000000"/>
          <w:spacing w:val="-2"/>
          <w:sz w:val="24"/>
        </w:rPr>
      </w:pPr>
      <w:r>
        <w:rPr>
          <w:rFonts w:ascii="Times" w:eastAsia="Times" w:hAnsi="Times"/>
          <w:color w:val="000000"/>
          <w:spacing w:val="-2"/>
          <w:sz w:val="24"/>
        </w:rPr>
        <w:t>1- CAD at $1.0232 USD minus $1.02015 USD (actual value) = $0.00305 USD (Spread Fee)</w:t>
      </w:r>
    </w:p>
    <w:p w:rsidR="00BC640D" w:rsidRDefault="00930918">
      <w:pPr>
        <w:spacing w:before="5" w:line="269" w:lineRule="exact"/>
        <w:ind w:left="72"/>
        <w:textAlignment w:val="baseline"/>
        <w:rPr>
          <w:rFonts w:ascii="Times" w:eastAsia="Times" w:hAnsi="Times"/>
          <w:color w:val="000000"/>
          <w:spacing w:val="-2"/>
          <w:sz w:val="24"/>
        </w:rPr>
      </w:pPr>
      <w:r>
        <w:rPr>
          <w:rFonts w:ascii="Times" w:eastAsia="Times" w:hAnsi="Times"/>
          <w:color w:val="000000"/>
          <w:spacing w:val="-2"/>
          <w:sz w:val="24"/>
        </w:rPr>
        <w:t>1- KWD at $4.0846 USD minus $3.59712 USD (actual value) = $0.48748 USD (Spread Fee)</w:t>
      </w:r>
    </w:p>
    <w:p w:rsidR="00BC640D" w:rsidRDefault="00930918">
      <w:pPr>
        <w:spacing w:before="287" w:line="273" w:lineRule="exact"/>
        <w:ind w:left="72"/>
        <w:textAlignment w:val="baseline"/>
        <w:rPr>
          <w:rFonts w:ascii="Times" w:eastAsia="Times" w:hAnsi="Times"/>
          <w:b/>
          <w:color w:val="000000"/>
          <w:spacing w:val="-1"/>
          <w:sz w:val="24"/>
        </w:rPr>
      </w:pPr>
      <w:r>
        <w:rPr>
          <w:rFonts w:ascii="Times" w:eastAsia="Times" w:hAnsi="Times"/>
          <w:b/>
          <w:color w:val="000000"/>
          <w:spacing w:val="-1"/>
          <w:sz w:val="24"/>
        </w:rPr>
        <w:t>See the difference?</w:t>
      </w:r>
    </w:p>
    <w:p w:rsidR="00BC640D" w:rsidRDefault="00930918">
      <w:pPr>
        <w:spacing w:before="266" w:line="278" w:lineRule="exact"/>
        <w:ind w:left="72" w:right="216"/>
        <w:textAlignment w:val="baseline"/>
        <w:rPr>
          <w:rFonts w:ascii="Times" w:eastAsia="Times" w:hAnsi="Times"/>
          <w:color w:val="000000"/>
          <w:sz w:val="24"/>
        </w:rPr>
      </w:pPr>
      <w:r>
        <w:rPr>
          <w:rFonts w:ascii="Times" w:eastAsia="Times" w:hAnsi="Times"/>
          <w:color w:val="000000"/>
          <w:sz w:val="24"/>
        </w:rPr>
        <w:t>Wells Fargo will charge you $0.003 US-Cents (under 1/3 of a US-Cent) to buy 1-Canadian Dollar from them, but will charge you $0.49 US-Cents to buy 1-Kuwait Dinar.</w:t>
      </w:r>
    </w:p>
    <w:p w:rsidR="00BC640D" w:rsidRDefault="00930918">
      <w:pPr>
        <w:spacing w:before="276" w:line="276" w:lineRule="exact"/>
        <w:ind w:left="72" w:right="72"/>
        <w:textAlignment w:val="baseline"/>
        <w:rPr>
          <w:rFonts w:ascii="Times" w:eastAsia="Times" w:hAnsi="Times"/>
          <w:color w:val="000000"/>
          <w:sz w:val="24"/>
        </w:rPr>
      </w:pPr>
      <w:r>
        <w:rPr>
          <w:rFonts w:ascii="Times" w:eastAsia="Times" w:hAnsi="Times"/>
          <w:color w:val="000000"/>
          <w:sz w:val="24"/>
        </w:rPr>
        <w:t>At smaller State or Regional Banks, these Spread Fees are even greater; for example, when the First Convenience Bank in Texas were buying and selling the KWD currency the spread fee they were charging was about $0.60 US-Cents to both Buy and Sell the KWD through them, and the spread fee they were charging was about $0.06 US-Cents to both Buy and Sell the CAD through them. This is part of the reason you want to deal with the Big-4 Banks instead of the smaller or State-only banks. The Big-4 Banks are Bank of America (BOA), J.P. Morgan Chase (Chase), Wells Fargo (WF), and Citibank (</w:t>
      </w:r>
      <w:proofErr w:type="spellStart"/>
      <w:r>
        <w:rPr>
          <w:rFonts w:ascii="Times" w:eastAsia="Times" w:hAnsi="Times"/>
          <w:color w:val="000000"/>
          <w:sz w:val="24"/>
        </w:rPr>
        <w:t>Citi</w:t>
      </w:r>
      <w:proofErr w:type="spellEnd"/>
      <w:r>
        <w:rPr>
          <w:rFonts w:ascii="Times" w:eastAsia="Times" w:hAnsi="Times"/>
          <w:color w:val="000000"/>
          <w:sz w:val="24"/>
        </w:rPr>
        <w:t>).</w:t>
      </w:r>
    </w:p>
    <w:p w:rsidR="00BC640D" w:rsidRDefault="00930918">
      <w:pPr>
        <w:spacing w:before="281" w:line="274" w:lineRule="exact"/>
        <w:ind w:left="72" w:right="72"/>
        <w:textAlignment w:val="baseline"/>
        <w:rPr>
          <w:rFonts w:ascii="Times" w:eastAsia="Times" w:hAnsi="Times"/>
          <w:color w:val="000000"/>
          <w:sz w:val="24"/>
        </w:rPr>
      </w:pPr>
      <w:r>
        <w:rPr>
          <w:rFonts w:ascii="Times" w:eastAsia="Times" w:hAnsi="Times"/>
          <w:color w:val="000000"/>
          <w:sz w:val="24"/>
        </w:rPr>
        <w:t>Upon revaluation of the IQN most expect the value will be close to the KWD, so let’s start doing some math with the Wells Fargo $0.48748 US-Cent Spread Fee and for example purposes let’s say that 1- IQN revalues at $3.60 USD. If you have 100,000 IQN, to exchange that many IQN with a spread fee of $0.48748 US-Cents per 1-IQN you would be paying $48,748.00 to Wells Fargo to change your IQN into USD</w:t>
      </w:r>
    </w:p>
    <w:p w:rsidR="00BC640D" w:rsidRDefault="00930918">
      <w:pPr>
        <w:spacing w:before="273" w:line="279" w:lineRule="exact"/>
        <w:ind w:left="72"/>
        <w:textAlignment w:val="baseline"/>
        <w:rPr>
          <w:rFonts w:ascii="Times" w:eastAsia="Times" w:hAnsi="Times"/>
          <w:color w:val="000000"/>
          <w:sz w:val="24"/>
        </w:rPr>
      </w:pPr>
      <w:r>
        <w:rPr>
          <w:rFonts w:ascii="Times" w:eastAsia="Times" w:hAnsi="Times"/>
          <w:color w:val="000000"/>
          <w:sz w:val="24"/>
        </w:rPr>
        <w:t xml:space="preserve">100,000 X $3.60 = $360,000.00 (Nice Profit for You!) </w:t>
      </w:r>
      <w:r>
        <w:rPr>
          <w:rFonts w:ascii="Times" w:eastAsia="Times" w:hAnsi="Times"/>
          <w:color w:val="000000"/>
          <w:sz w:val="24"/>
        </w:rPr>
        <w:br/>
        <w:t>100,000 X $0.48748 = $48,748.00 (Nasty Bank Fees!)</w:t>
      </w:r>
    </w:p>
    <w:p w:rsidR="00BC640D" w:rsidRDefault="00930918">
      <w:pPr>
        <w:spacing w:before="279" w:line="273" w:lineRule="exact"/>
        <w:ind w:left="72" w:right="216"/>
        <w:textAlignment w:val="baseline"/>
        <w:rPr>
          <w:rFonts w:ascii="Times" w:eastAsia="Times" w:hAnsi="Times"/>
          <w:color w:val="000000"/>
          <w:sz w:val="24"/>
        </w:rPr>
      </w:pPr>
      <w:r>
        <w:rPr>
          <w:rFonts w:ascii="Times" w:eastAsia="Times" w:hAnsi="Times"/>
          <w:color w:val="000000"/>
          <w:sz w:val="24"/>
        </w:rPr>
        <w:t>You receive $311,252.00 after paying the Bank’s Spread Fees. This is also the number you will be taxed on.</w:t>
      </w:r>
    </w:p>
    <w:p w:rsidR="00BC640D" w:rsidRDefault="00930918">
      <w:pPr>
        <w:spacing w:before="285" w:line="276" w:lineRule="exact"/>
        <w:ind w:left="72" w:right="216"/>
        <w:textAlignment w:val="baseline"/>
        <w:rPr>
          <w:rFonts w:ascii="Times" w:eastAsia="Times" w:hAnsi="Times"/>
          <w:b/>
          <w:color w:val="000000"/>
          <w:spacing w:val="-1"/>
          <w:sz w:val="24"/>
        </w:rPr>
      </w:pPr>
      <w:r>
        <w:rPr>
          <w:rFonts w:ascii="Times" w:eastAsia="Times" w:hAnsi="Times"/>
          <w:b/>
          <w:color w:val="000000"/>
          <w:spacing w:val="-1"/>
          <w:sz w:val="24"/>
        </w:rPr>
        <w:t>NOTE: None of this is held as secret from the public, except when or if any one given Bank Manager decides to keep it a secret from you. It is these ‘Spread Fees’ that you can get some Banks to forgive or cancel - But only if you ask them to forgive them.</w:t>
      </w:r>
    </w:p>
    <w:p w:rsidR="00BC640D" w:rsidRDefault="00930918">
      <w:pPr>
        <w:spacing w:before="266" w:after="270" w:line="277" w:lineRule="exact"/>
        <w:ind w:left="72" w:right="360"/>
        <w:textAlignment w:val="baseline"/>
        <w:rPr>
          <w:rFonts w:ascii="Times" w:eastAsia="Times" w:hAnsi="Times"/>
          <w:color w:val="000000"/>
          <w:sz w:val="24"/>
        </w:rPr>
      </w:pPr>
      <w:r>
        <w:rPr>
          <w:rFonts w:ascii="Times" w:eastAsia="Times" w:hAnsi="Times"/>
          <w:color w:val="000000"/>
          <w:sz w:val="24"/>
        </w:rPr>
        <w:t>NOTE: The United States Treasury (UST) also charges a spread fee on foreign currency exchanges done at all Banks, and Banks CAN NOT forgive or cancel the UST spread fee. The UST spread fees are between 1% and 1.4% - That equals between $0.036 cents and $0.0504 cents using the $3.60 IQN example above.</w:t>
      </w:r>
    </w:p>
    <w:p w:rsidR="00BC640D" w:rsidRDefault="003740C9">
      <w:pPr>
        <w:spacing w:before="47" w:line="223" w:lineRule="exact"/>
        <w:ind w:left="6480"/>
        <w:textAlignment w:val="baseline"/>
        <w:rPr>
          <w:rFonts w:ascii="Times" w:eastAsia="Times" w:hAnsi="Times"/>
          <w:i/>
          <w:color w:val="000000"/>
          <w:sz w:val="20"/>
        </w:rPr>
      </w:pPr>
      <w:r w:rsidRPr="003740C9">
        <w:pict>
          <v:line id="_x0000_s1403" style="position:absolute;left:0;text-align:left;z-index:251514880;mso-position-horizontal-relative:page;mso-position-vertical-relative:page" from="137.5pt,695.5pt" to="559.75pt,695.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470" w:bottom="1264" w:left="2750" w:header="720" w:footer="720" w:gutter="0"/>
          <w:cols w:space="720"/>
        </w:sectPr>
      </w:pPr>
    </w:p>
    <w:p w:rsidR="00BC640D" w:rsidRDefault="00930918">
      <w:pPr>
        <w:spacing w:before="10" w:after="219" w:line="361"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Managing Your Wealth, </w:t>
      </w:r>
      <w:r>
        <w:rPr>
          <w:rFonts w:ascii="Arial" w:eastAsia="Arial" w:hAnsi="Arial"/>
          <w:i/>
          <w:color w:val="000000"/>
          <w:sz w:val="28"/>
        </w:rPr>
        <w:t>Continued</w:t>
      </w:r>
    </w:p>
    <w:p w:rsidR="00BC640D" w:rsidRDefault="003740C9">
      <w:pPr>
        <w:tabs>
          <w:tab w:val="left" w:pos="1872"/>
        </w:tabs>
        <w:spacing w:before="267" w:line="256" w:lineRule="exact"/>
        <w:ind w:left="144"/>
        <w:textAlignment w:val="baseline"/>
        <w:rPr>
          <w:rFonts w:ascii="Arial" w:eastAsia="Arial" w:hAnsi="Arial"/>
          <w:b/>
          <w:color w:val="000000"/>
          <w:sz w:val="20"/>
        </w:rPr>
      </w:pPr>
      <w:r w:rsidRPr="003740C9">
        <w:pict>
          <v:line id="_x0000_s1402" style="position:absolute;left:0;text-align:left;z-index:251515904;mso-position-horizontal-relative:page;mso-position-vertical-relative:page" from="137.5pt,102.7pt" to="559.75pt,102.7pt" strokeweight=".95pt">
            <w10:wrap anchorx="page" anchory="page"/>
          </v:line>
        </w:pict>
      </w:r>
      <w:r w:rsidR="00930918">
        <w:rPr>
          <w:rFonts w:ascii="Arial" w:eastAsia="Arial" w:hAnsi="Arial"/>
          <w:b/>
          <w:color w:val="000000"/>
          <w:sz w:val="20"/>
        </w:rPr>
        <w:t>Spread Fees</w:t>
      </w:r>
      <w:r w:rsidR="00930918">
        <w:rPr>
          <w:rFonts w:ascii="Arial" w:eastAsia="Arial" w:hAnsi="Arial"/>
          <w:b/>
          <w:color w:val="000000"/>
          <w:sz w:val="20"/>
        </w:rPr>
        <w:tab/>
      </w:r>
      <w:r w:rsidR="00930918">
        <w:rPr>
          <w:rFonts w:ascii="Times" w:eastAsia="Times" w:hAnsi="Times"/>
          <w:color w:val="000000"/>
          <w:sz w:val="24"/>
        </w:rPr>
        <w:t>At $3.60 per 1-IQN, 100,000 IQN = $360,000.00 X $0.036 (1%) = $3,600.00 (UST</w:t>
      </w:r>
    </w:p>
    <w:p w:rsidR="00BC640D" w:rsidRDefault="00930918">
      <w:pPr>
        <w:tabs>
          <w:tab w:val="left" w:pos="1872"/>
        </w:tabs>
        <w:spacing w:line="295" w:lineRule="exact"/>
        <w:ind w:left="144"/>
        <w:textAlignment w:val="baseline"/>
        <w:rPr>
          <w:rFonts w:ascii="Arial" w:eastAsia="Arial" w:hAnsi="Arial"/>
          <w:color w:val="000000"/>
          <w:spacing w:val="-2"/>
          <w:sz w:val="20"/>
        </w:rPr>
      </w:pPr>
      <w:r>
        <w:rPr>
          <w:rFonts w:ascii="Arial" w:eastAsia="Arial" w:hAnsi="Arial"/>
          <w:color w:val="000000"/>
          <w:spacing w:val="-2"/>
          <w:sz w:val="20"/>
        </w:rPr>
        <w:t>(continued)</w:t>
      </w:r>
      <w:r>
        <w:rPr>
          <w:rFonts w:ascii="Arial" w:eastAsia="Arial" w:hAnsi="Arial"/>
          <w:color w:val="000000"/>
          <w:spacing w:val="-2"/>
          <w:sz w:val="20"/>
        </w:rPr>
        <w:tab/>
      </w:r>
      <w:r>
        <w:rPr>
          <w:rFonts w:ascii="Times" w:eastAsia="Times" w:hAnsi="Times"/>
          <w:color w:val="000000"/>
          <w:spacing w:val="-2"/>
          <w:sz w:val="24"/>
        </w:rPr>
        <w:t>Spread Fees)</w:t>
      </w:r>
    </w:p>
    <w:p w:rsidR="00BC640D" w:rsidRDefault="00930918">
      <w:pPr>
        <w:spacing w:before="285" w:line="274" w:lineRule="exact"/>
        <w:ind w:left="1872" w:right="216"/>
        <w:textAlignment w:val="baseline"/>
        <w:rPr>
          <w:rFonts w:ascii="Times" w:eastAsia="Times" w:hAnsi="Times"/>
          <w:color w:val="000000"/>
          <w:sz w:val="24"/>
        </w:rPr>
      </w:pPr>
      <w:r>
        <w:rPr>
          <w:rFonts w:ascii="Times" w:eastAsia="Times" w:hAnsi="Times"/>
          <w:color w:val="000000"/>
          <w:sz w:val="24"/>
        </w:rPr>
        <w:t>At $3.60 per 1-IQN, 100,000 IQN = $360,000.00 X $0.0504 (1.4%) = $5,040.00 (UST Spread Fees)</w:t>
      </w:r>
    </w:p>
    <w:p w:rsidR="00BC640D" w:rsidRDefault="00930918">
      <w:pPr>
        <w:spacing w:before="278" w:after="352" w:line="276" w:lineRule="exact"/>
        <w:ind w:left="1872" w:right="216"/>
        <w:textAlignment w:val="baseline"/>
        <w:rPr>
          <w:rFonts w:ascii="Times" w:eastAsia="Times" w:hAnsi="Times"/>
          <w:color w:val="000000"/>
          <w:sz w:val="24"/>
        </w:rPr>
      </w:pPr>
      <w:r>
        <w:rPr>
          <w:rFonts w:ascii="Times" w:eastAsia="Times" w:hAnsi="Times"/>
          <w:color w:val="000000"/>
          <w:sz w:val="24"/>
        </w:rPr>
        <w:t>That is certainly a lot easier to swallow than paying almost $50,000 in Bank’s Spread Fees. This is where we want to save. Taxes are inevitable, so do not try to circumvent the taxes, look to reduce the spread fees that banks charge. This is where you will save money.</w:t>
      </w:r>
    </w:p>
    <w:p w:rsidR="00BC640D" w:rsidRDefault="003740C9">
      <w:pPr>
        <w:spacing w:before="316" w:after="248" w:line="206" w:lineRule="exact"/>
        <w:ind w:left="144" w:right="2232"/>
        <w:textAlignment w:val="baseline"/>
        <w:rPr>
          <w:rFonts w:ascii="Arial" w:eastAsia="Arial" w:hAnsi="Arial"/>
          <w:b/>
          <w:color w:val="000000"/>
          <w:sz w:val="20"/>
        </w:rPr>
      </w:pPr>
      <w:r w:rsidRPr="003740C9">
        <w:pict>
          <v:line id="_x0000_s1401" style="position:absolute;left:0;text-align:left;z-index:251516928;mso-position-horizontal-relative:page;mso-position-vertical-relative:page" from="137.5pt,272.15pt" to="559.75pt,272.15pt" strokeweight=".95pt">
            <w10:wrap anchorx="page" anchory="page"/>
          </v:line>
        </w:pict>
      </w:r>
      <w:r w:rsidR="00930918">
        <w:rPr>
          <w:rFonts w:ascii="Arial" w:eastAsia="Arial" w:hAnsi="Arial"/>
          <w:b/>
          <w:color w:val="000000"/>
          <w:sz w:val="20"/>
        </w:rPr>
        <w:t xml:space="preserve">Educating Yourself: </w:t>
      </w:r>
      <w:r w:rsidR="00930918">
        <w:rPr>
          <w:rFonts w:ascii="Times" w:eastAsia="Times" w:hAnsi="Times"/>
          <w:color w:val="000000"/>
          <w:sz w:val="24"/>
        </w:rPr>
        <w:t xml:space="preserve">Here are some suggested books from the TNT Dinar forum.2 </w:t>
      </w:r>
      <w:r w:rsidR="00930918">
        <w:rPr>
          <w:rFonts w:ascii="Arial" w:eastAsia="Arial" w:hAnsi="Arial"/>
          <w:b/>
          <w:color w:val="000000"/>
          <w:sz w:val="20"/>
        </w:rPr>
        <w:t>Books about Money</w:t>
      </w:r>
    </w:p>
    <w:tbl>
      <w:tblPr>
        <w:tblW w:w="0" w:type="auto"/>
        <w:tblInd w:w="362" w:type="dxa"/>
        <w:tblLayout w:type="fixed"/>
        <w:tblCellMar>
          <w:left w:w="0" w:type="dxa"/>
          <w:right w:w="0" w:type="dxa"/>
        </w:tblCellMar>
        <w:tblLook w:val="04A0"/>
      </w:tblPr>
      <w:tblGrid>
        <w:gridCol w:w="2261"/>
        <w:gridCol w:w="7478"/>
      </w:tblGrid>
      <w:tr w:rsidR="00BC640D">
        <w:trPr>
          <w:trHeight w:hRule="exact" w:val="384"/>
        </w:trPr>
        <w:tc>
          <w:tcPr>
            <w:tcW w:w="9739" w:type="dxa"/>
            <w:gridSpan w:val="2"/>
            <w:tcBorders>
              <w:top w:val="none" w:sz="0" w:space="0" w:color="020000"/>
              <w:left w:val="none" w:sz="0" w:space="0" w:color="020000"/>
              <w:bottom w:val="none" w:sz="0" w:space="0" w:color="020000"/>
              <w:right w:val="single" w:sz="7" w:space="0" w:color="000000"/>
            </w:tcBorders>
            <w:shd w:val="clear" w:color="00AF50" w:fill="00AF50"/>
            <w:vAlign w:val="center"/>
          </w:tcPr>
          <w:p w:rsidR="00BC640D" w:rsidRDefault="00930918">
            <w:pPr>
              <w:tabs>
                <w:tab w:val="left" w:pos="2376"/>
              </w:tabs>
              <w:spacing w:before="79" w:after="70" w:line="230" w:lineRule="exact"/>
              <w:ind w:left="115"/>
              <w:textAlignment w:val="baseline"/>
              <w:rPr>
                <w:rFonts w:ascii="Arial" w:eastAsia="Arial" w:hAnsi="Arial"/>
                <w:b/>
                <w:color w:val="000000"/>
                <w:sz w:val="20"/>
              </w:rPr>
            </w:pPr>
            <w:r>
              <w:rPr>
                <w:rFonts w:ascii="Arial" w:eastAsia="Arial" w:hAnsi="Arial"/>
                <w:b/>
                <w:color w:val="000000"/>
                <w:sz w:val="20"/>
              </w:rPr>
              <w:t>Arthur</w:t>
            </w:r>
            <w:r>
              <w:rPr>
                <w:rFonts w:ascii="Arial" w:eastAsia="Arial" w:hAnsi="Arial"/>
                <w:b/>
                <w:color w:val="000000"/>
                <w:sz w:val="20"/>
              </w:rPr>
              <w:tab/>
              <w:t>Book Title</w:t>
            </w:r>
          </w:p>
        </w:tc>
      </w:tr>
      <w:tr w:rsidR="00BC640D">
        <w:trPr>
          <w:trHeight w:hRule="exact" w:val="403"/>
        </w:trPr>
        <w:tc>
          <w:tcPr>
            <w:tcW w:w="2261" w:type="dxa"/>
            <w:tcBorders>
              <w:top w:val="none" w:sz="0" w:space="0" w:color="020000"/>
              <w:left w:val="none" w:sz="0" w:space="0" w:color="020000"/>
              <w:bottom w:val="single" w:sz="7" w:space="0" w:color="000000"/>
              <w:right w:val="single" w:sz="7" w:space="0" w:color="000000"/>
            </w:tcBorders>
            <w:vAlign w:val="center"/>
          </w:tcPr>
          <w:p w:rsidR="00BC640D" w:rsidRDefault="00930918">
            <w:pPr>
              <w:spacing w:before="61" w:after="64" w:line="273" w:lineRule="exact"/>
              <w:ind w:left="115"/>
              <w:textAlignment w:val="baseline"/>
              <w:rPr>
                <w:rFonts w:ascii="Times" w:eastAsia="Times" w:hAnsi="Times"/>
                <w:color w:val="000000"/>
                <w:sz w:val="24"/>
              </w:rPr>
            </w:pPr>
            <w:r>
              <w:rPr>
                <w:rFonts w:ascii="Times" w:eastAsia="Times" w:hAnsi="Times"/>
                <w:color w:val="000000"/>
                <w:sz w:val="24"/>
              </w:rPr>
              <w:t>Chris Prentiss</w:t>
            </w:r>
          </w:p>
        </w:tc>
        <w:tc>
          <w:tcPr>
            <w:tcW w:w="7478" w:type="dxa"/>
            <w:tcBorders>
              <w:top w:val="none" w:sz="0" w:space="0" w:color="020000"/>
              <w:left w:val="single" w:sz="7" w:space="0" w:color="000000"/>
              <w:bottom w:val="single" w:sz="7" w:space="0" w:color="000000"/>
              <w:right w:val="single" w:sz="7" w:space="0" w:color="000000"/>
            </w:tcBorders>
            <w:vAlign w:val="center"/>
          </w:tcPr>
          <w:p w:rsidR="00BC640D" w:rsidRDefault="00930918">
            <w:pPr>
              <w:spacing w:before="61" w:after="64" w:line="273" w:lineRule="exact"/>
              <w:ind w:left="105"/>
              <w:textAlignment w:val="baseline"/>
              <w:rPr>
                <w:rFonts w:ascii="Times" w:eastAsia="Times" w:hAnsi="Times"/>
                <w:color w:val="000000"/>
                <w:sz w:val="24"/>
              </w:rPr>
            </w:pPr>
            <w:r>
              <w:rPr>
                <w:rFonts w:ascii="Times" w:eastAsia="Times" w:hAnsi="Times"/>
                <w:color w:val="000000"/>
                <w:sz w:val="24"/>
              </w:rPr>
              <w:t>Zen and the Art of Happiness</w:t>
            </w:r>
          </w:p>
        </w:tc>
      </w:tr>
      <w:tr w:rsidR="00BC640D">
        <w:trPr>
          <w:trHeight w:hRule="exact" w:val="408"/>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55" w:line="273" w:lineRule="exact"/>
              <w:ind w:left="115"/>
              <w:textAlignment w:val="baseline"/>
              <w:rPr>
                <w:rFonts w:ascii="Times" w:eastAsia="Times" w:hAnsi="Times"/>
                <w:color w:val="000000"/>
                <w:sz w:val="24"/>
              </w:rPr>
            </w:pPr>
            <w:r>
              <w:rPr>
                <w:rFonts w:ascii="Times" w:eastAsia="Times" w:hAnsi="Times"/>
                <w:color w:val="000000"/>
                <w:sz w:val="24"/>
              </w:rPr>
              <w:t>David K Williams</w:t>
            </w:r>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5" w:line="273" w:lineRule="exact"/>
              <w:ind w:left="105"/>
              <w:textAlignment w:val="baseline"/>
              <w:rPr>
                <w:rFonts w:ascii="Times" w:eastAsia="Times" w:hAnsi="Times"/>
                <w:color w:val="000000"/>
                <w:sz w:val="24"/>
              </w:rPr>
            </w:pPr>
            <w:r>
              <w:rPr>
                <w:rFonts w:ascii="Times" w:eastAsia="Times" w:hAnsi="Times"/>
                <w:color w:val="000000"/>
                <w:sz w:val="24"/>
              </w:rPr>
              <w:t>7 Non-</w:t>
            </w:r>
            <w:proofErr w:type="spellStart"/>
            <w:r>
              <w:rPr>
                <w:rFonts w:ascii="Times" w:eastAsia="Times" w:hAnsi="Times"/>
                <w:color w:val="000000"/>
                <w:sz w:val="24"/>
              </w:rPr>
              <w:t>Negotiables</w:t>
            </w:r>
            <w:proofErr w:type="spellEnd"/>
            <w:r>
              <w:rPr>
                <w:rFonts w:ascii="Times" w:eastAsia="Times" w:hAnsi="Times"/>
                <w:color w:val="000000"/>
                <w:sz w:val="24"/>
              </w:rPr>
              <w:t xml:space="preserve"> of Winning</w:t>
            </w:r>
          </w:p>
        </w:tc>
      </w:tr>
      <w:tr w:rsidR="00BC640D">
        <w:trPr>
          <w:trHeight w:hRule="exact" w:val="687"/>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210" w:after="198" w:line="273" w:lineRule="exact"/>
              <w:ind w:left="115"/>
              <w:textAlignment w:val="baseline"/>
              <w:rPr>
                <w:rFonts w:ascii="Times" w:eastAsia="Times" w:hAnsi="Times"/>
                <w:color w:val="000000"/>
                <w:sz w:val="24"/>
              </w:rPr>
            </w:pPr>
            <w:r>
              <w:rPr>
                <w:rFonts w:ascii="Times" w:eastAsia="Times" w:hAnsi="Times"/>
                <w:color w:val="000000"/>
                <w:sz w:val="24"/>
              </w:rPr>
              <w:t>David Steward</w:t>
            </w:r>
          </w:p>
        </w:tc>
        <w:tc>
          <w:tcPr>
            <w:tcW w:w="7478" w:type="dxa"/>
            <w:tcBorders>
              <w:top w:val="single" w:sz="7" w:space="0" w:color="000000"/>
              <w:left w:val="single" w:sz="7" w:space="0" w:color="000000"/>
              <w:bottom w:val="single" w:sz="7" w:space="0" w:color="000000"/>
              <w:right w:val="single" w:sz="7" w:space="0" w:color="000000"/>
            </w:tcBorders>
          </w:tcPr>
          <w:p w:rsidR="00BC640D" w:rsidRDefault="00930918">
            <w:pPr>
              <w:spacing w:before="64" w:after="59" w:line="279" w:lineRule="exact"/>
              <w:ind w:left="72" w:right="360"/>
              <w:textAlignment w:val="baseline"/>
              <w:rPr>
                <w:rFonts w:ascii="Times" w:eastAsia="Times" w:hAnsi="Times"/>
                <w:color w:val="000000"/>
                <w:sz w:val="24"/>
              </w:rPr>
            </w:pPr>
            <w:r>
              <w:rPr>
                <w:rFonts w:ascii="Times" w:eastAsia="Times" w:hAnsi="Times"/>
                <w:color w:val="000000"/>
                <w:sz w:val="24"/>
              </w:rPr>
              <w:t>Doing Business by the Good Book: 52 Lessons on Success Straight from the Bible</w:t>
            </w:r>
          </w:p>
        </w:tc>
      </w:tr>
      <w:tr w:rsidR="00BC640D">
        <w:trPr>
          <w:trHeight w:hRule="exact" w:val="412"/>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5" w:after="50" w:line="273" w:lineRule="exact"/>
              <w:ind w:left="115"/>
              <w:textAlignment w:val="baseline"/>
              <w:rPr>
                <w:rFonts w:ascii="Times" w:eastAsia="Times" w:hAnsi="Times"/>
                <w:color w:val="000000"/>
                <w:sz w:val="24"/>
              </w:rPr>
            </w:pPr>
            <w:r>
              <w:rPr>
                <w:rFonts w:ascii="Times" w:eastAsia="Times" w:hAnsi="Times"/>
                <w:color w:val="000000"/>
                <w:sz w:val="24"/>
              </w:rPr>
              <w:t>Debbie Ford</w:t>
            </w:r>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5" w:after="50" w:line="273" w:lineRule="exact"/>
              <w:ind w:left="105"/>
              <w:textAlignment w:val="baseline"/>
              <w:rPr>
                <w:rFonts w:ascii="Times" w:eastAsia="Times" w:hAnsi="Times"/>
                <w:color w:val="000000"/>
                <w:sz w:val="24"/>
              </w:rPr>
            </w:pPr>
            <w:r>
              <w:rPr>
                <w:rFonts w:ascii="Times" w:eastAsia="Times" w:hAnsi="Times"/>
                <w:color w:val="000000"/>
                <w:sz w:val="24"/>
              </w:rPr>
              <w:t>Courage</w:t>
            </w:r>
          </w:p>
        </w:tc>
      </w:tr>
      <w:tr w:rsidR="00BC640D">
        <w:trPr>
          <w:trHeight w:hRule="exact" w:val="413"/>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1" w:after="59" w:line="273" w:lineRule="exact"/>
              <w:ind w:left="115"/>
              <w:textAlignment w:val="baseline"/>
              <w:rPr>
                <w:rFonts w:ascii="Times" w:eastAsia="Times" w:hAnsi="Times"/>
                <w:color w:val="000000"/>
                <w:sz w:val="24"/>
              </w:rPr>
            </w:pPr>
            <w:r>
              <w:rPr>
                <w:rFonts w:ascii="Times" w:eastAsia="Times" w:hAnsi="Times"/>
                <w:color w:val="000000"/>
                <w:sz w:val="24"/>
              </w:rPr>
              <w:t xml:space="preserve">Eric </w:t>
            </w:r>
            <w:proofErr w:type="spellStart"/>
            <w:r>
              <w:rPr>
                <w:rFonts w:ascii="Times" w:eastAsia="Times" w:hAnsi="Times"/>
                <w:color w:val="000000"/>
                <w:sz w:val="24"/>
              </w:rPr>
              <w:t>Ries</w:t>
            </w:r>
            <w:proofErr w:type="spellEnd"/>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1" w:after="59" w:line="273" w:lineRule="exact"/>
              <w:ind w:left="105"/>
              <w:textAlignment w:val="baseline"/>
              <w:rPr>
                <w:rFonts w:ascii="Times" w:eastAsia="Times" w:hAnsi="Times"/>
                <w:color w:val="000000"/>
                <w:sz w:val="24"/>
              </w:rPr>
            </w:pPr>
            <w:r>
              <w:rPr>
                <w:rFonts w:ascii="Times" w:eastAsia="Times" w:hAnsi="Times"/>
                <w:color w:val="000000"/>
                <w:sz w:val="24"/>
              </w:rPr>
              <w:t>The Lean Startup</w:t>
            </w:r>
          </w:p>
        </w:tc>
      </w:tr>
      <w:tr w:rsidR="00BC640D">
        <w:trPr>
          <w:trHeight w:hRule="exact" w:val="408"/>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50" w:line="273" w:lineRule="exact"/>
              <w:ind w:left="115"/>
              <w:textAlignment w:val="baseline"/>
              <w:rPr>
                <w:rFonts w:ascii="Times" w:eastAsia="Times" w:hAnsi="Times"/>
                <w:color w:val="000000"/>
                <w:sz w:val="24"/>
              </w:rPr>
            </w:pPr>
            <w:r>
              <w:rPr>
                <w:rFonts w:ascii="Times" w:eastAsia="Times" w:hAnsi="Times"/>
                <w:color w:val="000000"/>
                <w:sz w:val="24"/>
              </w:rPr>
              <w:t>G. Edward Griffin</w:t>
            </w:r>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0" w:line="273" w:lineRule="exact"/>
              <w:ind w:left="105"/>
              <w:textAlignment w:val="baseline"/>
              <w:rPr>
                <w:rFonts w:ascii="Times" w:eastAsia="Times" w:hAnsi="Times"/>
                <w:color w:val="000000"/>
                <w:sz w:val="24"/>
              </w:rPr>
            </w:pPr>
            <w:r>
              <w:rPr>
                <w:rFonts w:ascii="Times" w:eastAsia="Times" w:hAnsi="Times"/>
                <w:color w:val="000000"/>
                <w:sz w:val="24"/>
              </w:rPr>
              <w:t>Creature from Jekyll Island</w:t>
            </w:r>
          </w:p>
        </w:tc>
      </w:tr>
      <w:tr w:rsidR="00BC640D">
        <w:trPr>
          <w:trHeight w:hRule="exact" w:val="413"/>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0" w:line="273" w:lineRule="exact"/>
              <w:ind w:left="115"/>
              <w:textAlignment w:val="baseline"/>
              <w:rPr>
                <w:rFonts w:ascii="Times" w:eastAsia="Times" w:hAnsi="Times"/>
                <w:color w:val="000000"/>
                <w:sz w:val="24"/>
              </w:rPr>
            </w:pPr>
            <w:r>
              <w:rPr>
                <w:rFonts w:ascii="Times" w:eastAsia="Times" w:hAnsi="Times"/>
                <w:color w:val="000000"/>
                <w:sz w:val="24"/>
              </w:rPr>
              <w:t>Gay Hendricks</w:t>
            </w:r>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0" w:line="273" w:lineRule="exact"/>
              <w:ind w:left="105"/>
              <w:textAlignment w:val="baseline"/>
              <w:rPr>
                <w:rFonts w:ascii="Times" w:eastAsia="Times" w:hAnsi="Times"/>
                <w:color w:val="000000"/>
                <w:sz w:val="24"/>
              </w:rPr>
            </w:pPr>
            <w:r>
              <w:rPr>
                <w:rFonts w:ascii="Times" w:eastAsia="Times" w:hAnsi="Times"/>
                <w:color w:val="000000"/>
                <w:sz w:val="24"/>
              </w:rPr>
              <w:t>The Big Leap</w:t>
            </w:r>
          </w:p>
        </w:tc>
      </w:tr>
      <w:tr w:rsidR="00BC640D">
        <w:trPr>
          <w:trHeight w:hRule="exact" w:val="413"/>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5" w:line="273" w:lineRule="exact"/>
              <w:ind w:left="115"/>
              <w:textAlignment w:val="baseline"/>
              <w:rPr>
                <w:rFonts w:ascii="Times" w:eastAsia="Times" w:hAnsi="Times"/>
                <w:color w:val="000000"/>
                <w:sz w:val="24"/>
              </w:rPr>
            </w:pPr>
            <w:r>
              <w:rPr>
                <w:rFonts w:ascii="Times" w:eastAsia="Times" w:hAnsi="Times"/>
                <w:color w:val="000000"/>
                <w:sz w:val="24"/>
              </w:rPr>
              <w:t>John Perkins</w:t>
            </w:r>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5" w:line="273" w:lineRule="exact"/>
              <w:ind w:left="105"/>
              <w:textAlignment w:val="baseline"/>
              <w:rPr>
                <w:rFonts w:ascii="Times" w:eastAsia="Times" w:hAnsi="Times"/>
                <w:color w:val="000000"/>
                <w:sz w:val="24"/>
              </w:rPr>
            </w:pPr>
            <w:r>
              <w:rPr>
                <w:rFonts w:ascii="Times" w:eastAsia="Times" w:hAnsi="Times"/>
                <w:color w:val="000000"/>
                <w:sz w:val="24"/>
              </w:rPr>
              <w:t xml:space="preserve">Confessions Of An Economic </w:t>
            </w:r>
            <w:proofErr w:type="spellStart"/>
            <w:r>
              <w:rPr>
                <w:rFonts w:ascii="Times" w:eastAsia="Times" w:hAnsi="Times"/>
                <w:color w:val="000000"/>
                <w:sz w:val="24"/>
              </w:rPr>
              <w:t>Hitman</w:t>
            </w:r>
            <w:proofErr w:type="spellEnd"/>
          </w:p>
        </w:tc>
      </w:tr>
      <w:tr w:rsidR="00BC640D">
        <w:trPr>
          <w:trHeight w:hRule="exact" w:val="408"/>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55" w:line="273" w:lineRule="exact"/>
              <w:ind w:left="115"/>
              <w:textAlignment w:val="baseline"/>
              <w:rPr>
                <w:rFonts w:ascii="Times" w:eastAsia="Times" w:hAnsi="Times"/>
                <w:color w:val="000000"/>
                <w:sz w:val="24"/>
              </w:rPr>
            </w:pPr>
            <w:r>
              <w:rPr>
                <w:rFonts w:ascii="Times" w:eastAsia="Times" w:hAnsi="Times"/>
                <w:color w:val="000000"/>
                <w:sz w:val="24"/>
              </w:rPr>
              <w:t>R. Nelson Nash</w:t>
            </w:r>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5" w:line="273" w:lineRule="exact"/>
              <w:ind w:left="105"/>
              <w:textAlignment w:val="baseline"/>
              <w:rPr>
                <w:rFonts w:ascii="Times" w:eastAsia="Times" w:hAnsi="Times"/>
                <w:color w:val="000000"/>
                <w:sz w:val="24"/>
              </w:rPr>
            </w:pPr>
            <w:r>
              <w:rPr>
                <w:rFonts w:ascii="Times" w:eastAsia="Times" w:hAnsi="Times"/>
                <w:color w:val="000000"/>
                <w:sz w:val="24"/>
              </w:rPr>
              <w:t>Becoming Your Own Banker</w:t>
            </w:r>
          </w:p>
        </w:tc>
      </w:tr>
      <w:tr w:rsidR="00BC640D">
        <w:trPr>
          <w:trHeight w:hRule="exact" w:val="413"/>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4" w:line="273" w:lineRule="exact"/>
              <w:ind w:left="115"/>
              <w:textAlignment w:val="baseline"/>
              <w:rPr>
                <w:rFonts w:ascii="Times" w:eastAsia="Times" w:hAnsi="Times"/>
                <w:color w:val="000000"/>
                <w:sz w:val="24"/>
              </w:rPr>
            </w:pPr>
            <w:r>
              <w:rPr>
                <w:rFonts w:ascii="Times" w:eastAsia="Times" w:hAnsi="Times"/>
                <w:color w:val="000000"/>
                <w:sz w:val="24"/>
              </w:rPr>
              <w:t xml:space="preserve">Robert </w:t>
            </w:r>
            <w:proofErr w:type="spellStart"/>
            <w:r>
              <w:rPr>
                <w:rFonts w:ascii="Times" w:eastAsia="Times" w:hAnsi="Times"/>
                <w:color w:val="000000"/>
                <w:sz w:val="24"/>
              </w:rPr>
              <w:t>Pagliarini</w:t>
            </w:r>
            <w:proofErr w:type="spellEnd"/>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4" w:line="273" w:lineRule="exact"/>
              <w:ind w:left="105"/>
              <w:textAlignment w:val="baseline"/>
              <w:rPr>
                <w:rFonts w:ascii="Times" w:eastAsia="Times" w:hAnsi="Times"/>
                <w:color w:val="000000"/>
                <w:sz w:val="24"/>
              </w:rPr>
            </w:pPr>
            <w:r>
              <w:rPr>
                <w:rFonts w:ascii="Times" w:eastAsia="Times" w:hAnsi="Times"/>
                <w:color w:val="000000"/>
                <w:sz w:val="24"/>
              </w:rPr>
              <w:t>Why Lottery Winners Crash After A Big Win</w:t>
            </w:r>
          </w:p>
        </w:tc>
      </w:tr>
      <w:tr w:rsidR="00BC640D">
        <w:trPr>
          <w:trHeight w:hRule="exact" w:val="744"/>
        </w:trPr>
        <w:tc>
          <w:tcPr>
            <w:tcW w:w="2261" w:type="dxa"/>
            <w:tcBorders>
              <w:top w:val="single" w:sz="7" w:space="0" w:color="000000"/>
              <w:left w:val="none" w:sz="0" w:space="0" w:color="020000"/>
              <w:bottom w:val="single" w:sz="7" w:space="0" w:color="000000"/>
              <w:right w:val="single" w:sz="7" w:space="0" w:color="000000"/>
            </w:tcBorders>
          </w:tcPr>
          <w:p w:rsidR="00BC640D" w:rsidRDefault="00930918">
            <w:pPr>
              <w:spacing w:after="64" w:line="336" w:lineRule="exact"/>
              <w:ind w:left="108"/>
              <w:textAlignment w:val="baseline"/>
              <w:rPr>
                <w:rFonts w:ascii="Times" w:eastAsia="Times" w:hAnsi="Times"/>
                <w:color w:val="000000"/>
                <w:sz w:val="24"/>
              </w:rPr>
            </w:pPr>
            <w:r>
              <w:rPr>
                <w:rFonts w:ascii="Times" w:eastAsia="Times" w:hAnsi="Times"/>
                <w:color w:val="000000"/>
                <w:sz w:val="24"/>
              </w:rPr>
              <w:t xml:space="preserve">Sandy Franks </w:t>
            </w:r>
            <w:r>
              <w:rPr>
                <w:rFonts w:ascii="Times" w:eastAsia="Times" w:hAnsi="Times"/>
                <w:color w:val="000000"/>
                <w:sz w:val="24"/>
              </w:rPr>
              <w:br/>
              <w:t xml:space="preserve">Sara </w:t>
            </w:r>
            <w:proofErr w:type="spellStart"/>
            <w:r>
              <w:rPr>
                <w:rFonts w:ascii="Times" w:eastAsia="Times" w:hAnsi="Times"/>
                <w:color w:val="000000"/>
                <w:sz w:val="24"/>
              </w:rPr>
              <w:t>Nunnally</w:t>
            </w:r>
            <w:proofErr w:type="spellEnd"/>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238" w:after="232" w:line="273" w:lineRule="exact"/>
              <w:ind w:left="105"/>
              <w:textAlignment w:val="baseline"/>
              <w:rPr>
                <w:rFonts w:ascii="Times" w:eastAsia="Times" w:hAnsi="Times"/>
                <w:color w:val="000000"/>
                <w:sz w:val="24"/>
              </w:rPr>
            </w:pPr>
            <w:r>
              <w:rPr>
                <w:rFonts w:ascii="Times" w:eastAsia="Times" w:hAnsi="Times"/>
                <w:color w:val="000000"/>
                <w:sz w:val="24"/>
              </w:rPr>
              <w:t>The Barbarians of Wealth</w:t>
            </w:r>
          </w:p>
        </w:tc>
      </w:tr>
      <w:tr w:rsidR="00BC640D">
        <w:trPr>
          <w:trHeight w:hRule="exact" w:val="412"/>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5" w:after="54" w:line="273" w:lineRule="exact"/>
              <w:ind w:left="115"/>
              <w:textAlignment w:val="baseline"/>
              <w:rPr>
                <w:rFonts w:ascii="Times" w:eastAsia="Times" w:hAnsi="Times"/>
                <w:color w:val="000000"/>
                <w:sz w:val="24"/>
              </w:rPr>
            </w:pPr>
            <w:r>
              <w:rPr>
                <w:rFonts w:ascii="Times" w:eastAsia="Times" w:hAnsi="Times"/>
                <w:color w:val="000000"/>
                <w:sz w:val="24"/>
              </w:rPr>
              <w:t>Spencer Johnson</w:t>
            </w:r>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5" w:after="54" w:line="273" w:lineRule="exact"/>
              <w:ind w:left="105"/>
              <w:textAlignment w:val="baseline"/>
              <w:rPr>
                <w:rFonts w:ascii="Times" w:eastAsia="Times" w:hAnsi="Times"/>
                <w:color w:val="000000"/>
                <w:sz w:val="24"/>
              </w:rPr>
            </w:pPr>
            <w:r>
              <w:rPr>
                <w:rFonts w:ascii="Times" w:eastAsia="Times" w:hAnsi="Times"/>
                <w:color w:val="000000"/>
                <w:sz w:val="24"/>
              </w:rPr>
              <w:t>Who Moved My Cheese?</w:t>
            </w:r>
          </w:p>
        </w:tc>
      </w:tr>
      <w:tr w:rsidR="00BC640D">
        <w:trPr>
          <w:trHeight w:hRule="exact" w:val="413"/>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1" w:after="64" w:line="273" w:lineRule="exact"/>
              <w:ind w:left="115"/>
              <w:textAlignment w:val="baseline"/>
              <w:rPr>
                <w:rFonts w:ascii="Times" w:eastAsia="Times" w:hAnsi="Times"/>
                <w:color w:val="000000"/>
                <w:sz w:val="24"/>
              </w:rPr>
            </w:pPr>
            <w:r>
              <w:rPr>
                <w:rFonts w:ascii="Times" w:eastAsia="Times" w:hAnsi="Times"/>
                <w:color w:val="000000"/>
                <w:sz w:val="24"/>
              </w:rPr>
              <w:t>Susan Bradley</w:t>
            </w:r>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1" w:after="64" w:line="273" w:lineRule="exact"/>
              <w:ind w:left="105"/>
              <w:textAlignment w:val="baseline"/>
              <w:rPr>
                <w:rFonts w:ascii="Times" w:eastAsia="Times" w:hAnsi="Times"/>
                <w:color w:val="000000"/>
                <w:sz w:val="24"/>
              </w:rPr>
            </w:pPr>
            <w:r>
              <w:rPr>
                <w:rFonts w:ascii="Times" w:eastAsia="Times" w:hAnsi="Times"/>
                <w:color w:val="000000"/>
                <w:sz w:val="24"/>
              </w:rPr>
              <w:t>Sudden Wealth</w:t>
            </w:r>
          </w:p>
        </w:tc>
      </w:tr>
      <w:tr w:rsidR="00BC640D">
        <w:trPr>
          <w:trHeight w:hRule="exact" w:val="408"/>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55" w:line="273" w:lineRule="exact"/>
              <w:ind w:left="115"/>
              <w:textAlignment w:val="baseline"/>
              <w:rPr>
                <w:rFonts w:ascii="Times" w:eastAsia="Times" w:hAnsi="Times"/>
                <w:color w:val="000000"/>
                <w:sz w:val="24"/>
              </w:rPr>
            </w:pPr>
            <w:r>
              <w:rPr>
                <w:rFonts w:ascii="Times" w:eastAsia="Times" w:hAnsi="Times"/>
                <w:color w:val="000000"/>
                <w:sz w:val="24"/>
              </w:rPr>
              <w:t xml:space="preserve">T. </w:t>
            </w:r>
            <w:proofErr w:type="spellStart"/>
            <w:r>
              <w:rPr>
                <w:rFonts w:ascii="Times" w:eastAsia="Times" w:hAnsi="Times"/>
                <w:color w:val="000000"/>
                <w:sz w:val="24"/>
              </w:rPr>
              <w:t>Harv</w:t>
            </w:r>
            <w:proofErr w:type="spellEnd"/>
            <w:r>
              <w:rPr>
                <w:rFonts w:ascii="Times" w:eastAsia="Times" w:hAnsi="Times"/>
                <w:color w:val="000000"/>
                <w:sz w:val="24"/>
              </w:rPr>
              <w:t xml:space="preserve"> </w:t>
            </w:r>
            <w:proofErr w:type="spellStart"/>
            <w:r>
              <w:rPr>
                <w:rFonts w:ascii="Times" w:eastAsia="Times" w:hAnsi="Times"/>
                <w:color w:val="000000"/>
                <w:sz w:val="24"/>
              </w:rPr>
              <w:t>Eker</w:t>
            </w:r>
            <w:proofErr w:type="spellEnd"/>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5" w:line="273" w:lineRule="exact"/>
              <w:ind w:left="105"/>
              <w:textAlignment w:val="baseline"/>
              <w:rPr>
                <w:rFonts w:ascii="Times" w:eastAsia="Times" w:hAnsi="Times"/>
                <w:color w:val="000000"/>
                <w:sz w:val="24"/>
              </w:rPr>
            </w:pPr>
            <w:r>
              <w:rPr>
                <w:rFonts w:ascii="Times" w:eastAsia="Times" w:hAnsi="Times"/>
                <w:color w:val="000000"/>
                <w:sz w:val="24"/>
              </w:rPr>
              <w:t>Secrets of the Millionaire Mind</w:t>
            </w:r>
          </w:p>
        </w:tc>
      </w:tr>
      <w:tr w:rsidR="00BC640D">
        <w:trPr>
          <w:trHeight w:hRule="exact" w:val="413"/>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5" w:line="273" w:lineRule="exact"/>
              <w:ind w:left="115"/>
              <w:textAlignment w:val="baseline"/>
              <w:rPr>
                <w:rFonts w:ascii="Times" w:eastAsia="Times" w:hAnsi="Times"/>
                <w:color w:val="000000"/>
                <w:sz w:val="24"/>
              </w:rPr>
            </w:pPr>
            <w:r>
              <w:rPr>
                <w:rFonts w:ascii="Times" w:eastAsia="Times" w:hAnsi="Times"/>
                <w:color w:val="000000"/>
                <w:sz w:val="24"/>
              </w:rPr>
              <w:t xml:space="preserve">Todd </w:t>
            </w:r>
            <w:proofErr w:type="spellStart"/>
            <w:r>
              <w:rPr>
                <w:rFonts w:ascii="Times" w:eastAsia="Times" w:hAnsi="Times"/>
                <w:color w:val="000000"/>
                <w:sz w:val="24"/>
              </w:rPr>
              <w:t>Ganos</w:t>
            </w:r>
            <w:proofErr w:type="spellEnd"/>
          </w:p>
        </w:tc>
        <w:tc>
          <w:tcPr>
            <w:tcW w:w="747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5" w:line="273" w:lineRule="exact"/>
              <w:ind w:left="105"/>
              <w:textAlignment w:val="baseline"/>
              <w:rPr>
                <w:rFonts w:ascii="Times" w:eastAsia="Times" w:hAnsi="Times"/>
                <w:color w:val="000000"/>
                <w:sz w:val="24"/>
              </w:rPr>
            </w:pPr>
            <w:r>
              <w:rPr>
                <w:rFonts w:ascii="Times" w:eastAsia="Times" w:hAnsi="Times"/>
                <w:color w:val="000000"/>
                <w:sz w:val="24"/>
              </w:rPr>
              <w:t>What Are The Wealthiest Families Doing About Asset Protection?</w:t>
            </w:r>
          </w:p>
        </w:tc>
      </w:tr>
      <w:tr w:rsidR="00BC640D">
        <w:trPr>
          <w:trHeight w:hRule="exact" w:val="754"/>
        </w:trPr>
        <w:tc>
          <w:tcPr>
            <w:tcW w:w="2261"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238" w:after="233" w:line="273" w:lineRule="exact"/>
              <w:ind w:left="115"/>
              <w:textAlignment w:val="baseline"/>
              <w:rPr>
                <w:rFonts w:ascii="Times" w:eastAsia="Times" w:hAnsi="Times"/>
                <w:color w:val="000000"/>
                <w:sz w:val="24"/>
              </w:rPr>
            </w:pPr>
            <w:r>
              <w:rPr>
                <w:rFonts w:ascii="Times" w:eastAsia="Times" w:hAnsi="Times"/>
                <w:color w:val="000000"/>
                <w:sz w:val="24"/>
              </w:rPr>
              <w:t xml:space="preserve">Willem </w:t>
            </w:r>
            <w:proofErr w:type="spellStart"/>
            <w:r>
              <w:rPr>
                <w:rFonts w:ascii="Times" w:eastAsia="Times" w:hAnsi="Times"/>
                <w:color w:val="000000"/>
                <w:sz w:val="24"/>
              </w:rPr>
              <w:t>Middelkoop</w:t>
            </w:r>
            <w:proofErr w:type="spellEnd"/>
          </w:p>
        </w:tc>
        <w:tc>
          <w:tcPr>
            <w:tcW w:w="7478" w:type="dxa"/>
            <w:tcBorders>
              <w:top w:val="single" w:sz="7" w:space="0" w:color="000000"/>
              <w:left w:val="single" w:sz="7" w:space="0" w:color="000000"/>
              <w:bottom w:val="single" w:sz="7" w:space="0" w:color="000000"/>
              <w:right w:val="single" w:sz="7" w:space="0" w:color="000000"/>
            </w:tcBorders>
          </w:tcPr>
          <w:p w:rsidR="00BC640D" w:rsidRDefault="00930918">
            <w:pPr>
              <w:spacing w:after="65" w:line="336" w:lineRule="exact"/>
              <w:ind w:left="72"/>
              <w:textAlignment w:val="baseline"/>
              <w:rPr>
                <w:rFonts w:ascii="Times" w:eastAsia="Times" w:hAnsi="Times"/>
                <w:color w:val="000000"/>
                <w:sz w:val="24"/>
              </w:rPr>
            </w:pPr>
            <w:r>
              <w:rPr>
                <w:rFonts w:ascii="Times" w:eastAsia="Times" w:hAnsi="Times"/>
                <w:color w:val="000000"/>
                <w:sz w:val="24"/>
              </w:rPr>
              <w:t xml:space="preserve">The Big Reset: War on Gold and the Financial Endgame </w:t>
            </w:r>
            <w:r>
              <w:rPr>
                <w:rFonts w:ascii="Times" w:eastAsia="Times" w:hAnsi="Times"/>
                <w:color w:val="000000"/>
                <w:sz w:val="24"/>
              </w:rPr>
              <w:br/>
              <w:t>The Commodity Discovery Fund</w:t>
            </w:r>
          </w:p>
        </w:tc>
      </w:tr>
    </w:tbl>
    <w:p w:rsidR="00BC640D" w:rsidRDefault="00BC640D">
      <w:pPr>
        <w:spacing w:after="498" w:line="20" w:lineRule="exact"/>
      </w:pPr>
    </w:p>
    <w:p w:rsidR="00BC640D" w:rsidRDefault="00930918">
      <w:pPr>
        <w:spacing w:before="3" w:line="273" w:lineRule="exact"/>
        <w:jc w:val="center"/>
        <w:textAlignment w:val="baseline"/>
        <w:rPr>
          <w:rFonts w:ascii="Times" w:eastAsia="Times" w:hAnsi="Times"/>
          <w:color w:val="000000"/>
          <w:spacing w:val="16"/>
          <w:sz w:val="24"/>
        </w:rPr>
      </w:pPr>
      <w:r>
        <w:rPr>
          <w:rFonts w:ascii="Times" w:eastAsia="Times" w:hAnsi="Times"/>
          <w:color w:val="000000"/>
          <w:spacing w:val="16"/>
          <w:sz w:val="24"/>
        </w:rPr>
        <w:t>- 55 -</w:t>
      </w:r>
    </w:p>
    <w:p w:rsidR="00BC640D" w:rsidRDefault="00BC640D">
      <w:pPr>
        <w:sectPr w:rsidR="00BC640D">
          <w:pgSz w:w="12240" w:h="15840"/>
          <w:pgMar w:top="1440" w:right="852" w:bottom="304" w:left="891" w:header="720" w:footer="720" w:gutter="0"/>
          <w:cols w:space="720"/>
        </w:sectPr>
      </w:pPr>
    </w:p>
    <w:p w:rsidR="00BC640D" w:rsidRDefault="00930918">
      <w:pPr>
        <w:spacing w:before="10" w:after="215" w:line="365" w:lineRule="exact"/>
        <w:textAlignment w:val="baseline"/>
        <w:rPr>
          <w:rFonts w:ascii="Arial" w:eastAsia="Arial" w:hAnsi="Arial"/>
          <w:b/>
          <w:color w:val="000000"/>
          <w:spacing w:val="-2"/>
          <w:sz w:val="32"/>
        </w:rPr>
      </w:pPr>
      <w:r>
        <w:rPr>
          <w:rFonts w:ascii="Arial" w:eastAsia="Arial" w:hAnsi="Arial"/>
          <w:b/>
          <w:color w:val="000000"/>
          <w:spacing w:val="-2"/>
          <w:sz w:val="32"/>
        </w:rPr>
        <w:lastRenderedPageBreak/>
        <w:t>Six Asset Protection Strategies to Shield Your Wealth</w:t>
      </w:r>
    </w:p>
    <w:p w:rsidR="00BC640D" w:rsidRDefault="00BC640D">
      <w:pPr>
        <w:spacing w:before="10" w:after="215" w:line="365" w:lineRule="exact"/>
        <w:sectPr w:rsidR="00BC640D">
          <w:pgSz w:w="12240" w:h="15840"/>
          <w:pgMar w:top="1440" w:right="3010" w:bottom="1104" w:left="1090" w:header="720" w:footer="720" w:gutter="0"/>
          <w:cols w:space="720"/>
        </w:sectPr>
      </w:pPr>
    </w:p>
    <w:p w:rsidR="00BC640D" w:rsidRDefault="003740C9">
      <w:pPr>
        <w:spacing w:before="272" w:after="622" w:line="276" w:lineRule="exact"/>
        <w:ind w:right="288"/>
        <w:textAlignment w:val="baseline"/>
        <w:rPr>
          <w:rFonts w:ascii="Times" w:eastAsia="Times" w:hAnsi="Times"/>
          <w:color w:val="000000"/>
          <w:sz w:val="24"/>
        </w:rPr>
      </w:pPr>
      <w:r w:rsidRPr="003740C9">
        <w:lastRenderedPageBreak/>
        <w:pict>
          <v:line id="_x0000_s1400" style="position:absolute;z-index:251517952;mso-position-horizontal-relative:page;mso-position-vertical-relative:page" from="137.5pt,102.7pt" to="559.8pt,102.7pt" strokeweight=".95pt">
            <w10:wrap anchorx="page" anchory="page"/>
          </v:line>
        </w:pict>
      </w:r>
      <w:r w:rsidRPr="003740C9">
        <w:pict>
          <v:line id="_x0000_s1399" style="position:absolute;z-index:251518976;mso-position-horizontal-relative:page;mso-position-vertical-relative:page" from="137.5pt,216.95pt" to="559.8pt,216.95pt" strokeweight=".95pt">
            <w10:wrap anchorx="page" anchory="page"/>
          </v:line>
        </w:pict>
      </w:r>
      <w:r w:rsidR="00930918">
        <w:rPr>
          <w:rFonts w:ascii="Times" w:eastAsia="Times" w:hAnsi="Times"/>
          <w:color w:val="000000"/>
          <w:sz w:val="24"/>
        </w:rPr>
        <w:t>Have you heard of the homeless man who was sued for $5.5 million? Of course you haven’t. Lawsuits aren’t filed against those with few assets; they are filed against those with “deep pockets.” If you have substantial assets or are coming into a windfall from a sudden wealth event such as an inheritance, lawsuit, stock options sale, business sale or from a sports/entertainment contract, there are several money moves you should consider to best protect your new wealth against lawsuits and from others.</w:t>
      </w:r>
    </w:p>
    <w:p w:rsidR="00BC640D" w:rsidRDefault="00BC640D">
      <w:pPr>
        <w:spacing w:before="272" w:after="622" w:line="276" w:lineRule="exact"/>
        <w:sectPr w:rsidR="00BC640D">
          <w:type w:val="continuous"/>
          <w:pgSz w:w="12240" w:h="15840"/>
          <w:pgMar w:top="1440" w:right="1045" w:bottom="1104" w:left="1315" w:header="720" w:footer="720" w:gutter="0"/>
          <w:cols w:space="720"/>
        </w:sectPr>
      </w:pPr>
    </w:p>
    <w:p w:rsidR="00BC640D" w:rsidRDefault="003740C9">
      <w:pPr>
        <w:spacing w:before="1" w:line="276" w:lineRule="exact"/>
        <w:ind w:right="360"/>
        <w:textAlignment w:val="baseline"/>
        <w:rPr>
          <w:rFonts w:ascii="Times" w:eastAsia="Times" w:hAnsi="Times"/>
          <w:color w:val="000000"/>
          <w:sz w:val="24"/>
        </w:rPr>
      </w:pPr>
      <w:r w:rsidRPr="003740C9">
        <w:lastRenderedPageBreak/>
        <w:pict>
          <v:shape id="_x0000_s1398" type="#_x0000_t202" style="position:absolute;margin-left:54.5pt;margin-top:229.75pt;width:64.8pt;height:34.6pt;z-index:-251451392;mso-wrap-distance-left:0;mso-wrap-distance-right:0;mso-position-horizontal-relative:page;mso-position-vertical-relative:page" filled="f" stroked="f">
            <v:textbox inset="0,0,0,0">
              <w:txbxContent>
                <w:p w:rsidR="000B33B9" w:rsidRDefault="000B33B9">
                  <w:pPr>
                    <w:spacing w:before="2" w:line="229" w:lineRule="exact"/>
                    <w:textAlignment w:val="baseline"/>
                    <w:rPr>
                      <w:rFonts w:ascii="Arial" w:eastAsia="Arial" w:hAnsi="Arial"/>
                      <w:b/>
                      <w:color w:val="000000"/>
                      <w:sz w:val="20"/>
                    </w:rPr>
                  </w:pPr>
                  <w:r>
                    <w:rPr>
                      <w:rFonts w:ascii="Arial" w:eastAsia="Arial" w:hAnsi="Arial"/>
                      <w:b/>
                      <w:color w:val="000000"/>
                      <w:sz w:val="20"/>
                    </w:rPr>
                    <w:t>Increase your liability insurance</w:t>
                  </w:r>
                </w:p>
              </w:txbxContent>
            </v:textbox>
            <w10:wrap type="square" anchorx="page" anchory="page"/>
          </v:shape>
        </w:pict>
      </w:r>
      <w:r w:rsidR="00930918">
        <w:rPr>
          <w:rFonts w:ascii="Times" w:eastAsia="Times" w:hAnsi="Times"/>
          <w:color w:val="000000"/>
          <w:sz w:val="24"/>
        </w:rPr>
        <w:t xml:space="preserve">Your first line of defense in litigation should be insurance. Call your insurance broker and increase your liability limits. Make sure your personal umbrella liability coverage is for an amount at least equal to your new net-worth. For example, if you are going to receive $3 million from your Aunt Jane’s estate, tell your insurance broker that you want a $3 million umbrella liability policy. Rates are inexpensive – often $200 or $300 per $1 million of coverage. Bruce </w:t>
      </w:r>
      <w:proofErr w:type="spellStart"/>
      <w:r w:rsidR="00930918">
        <w:rPr>
          <w:rFonts w:ascii="Times" w:eastAsia="Times" w:hAnsi="Times"/>
          <w:color w:val="000000"/>
          <w:sz w:val="24"/>
        </w:rPr>
        <w:t>Givner</w:t>
      </w:r>
      <w:proofErr w:type="spellEnd"/>
      <w:r w:rsidR="00930918">
        <w:rPr>
          <w:rFonts w:ascii="Times" w:eastAsia="Times" w:hAnsi="Times"/>
          <w:color w:val="000000"/>
          <w:sz w:val="24"/>
        </w:rPr>
        <w:t>, a Los Angeles tax attorney, recommends that his clients have a minimum of a $5,000,000 umbrella policy, and most of them opt for $10,000,000.</w:t>
      </w:r>
    </w:p>
    <w:p w:rsidR="00BC640D" w:rsidRDefault="00930918">
      <w:pPr>
        <w:spacing w:before="118" w:after="343" w:line="276" w:lineRule="exact"/>
        <w:ind w:right="576"/>
        <w:textAlignment w:val="baseline"/>
        <w:rPr>
          <w:rFonts w:ascii="Times" w:eastAsia="Times" w:hAnsi="Times"/>
          <w:b/>
          <w:color w:val="000000"/>
          <w:spacing w:val="-1"/>
          <w:sz w:val="24"/>
          <w:u w:val="single"/>
        </w:rPr>
      </w:pPr>
      <w:r>
        <w:rPr>
          <w:rFonts w:ascii="Times" w:eastAsia="Times" w:hAnsi="Times"/>
          <w:b/>
          <w:color w:val="000000"/>
          <w:spacing w:val="-1"/>
          <w:sz w:val="24"/>
          <w:u w:val="single"/>
        </w:rPr>
        <w:t>Tip:</w:t>
      </w:r>
      <w:r>
        <w:rPr>
          <w:rFonts w:ascii="Times" w:eastAsia="Times" w:hAnsi="Times"/>
          <w:color w:val="000000"/>
          <w:spacing w:val="-1"/>
          <w:sz w:val="24"/>
        </w:rPr>
        <w:t xml:space="preserve"> It’s best to make this five minute phone call before you receive the inheritance or windfall. Why Lottery Winners Crash After A Big Win Robert </w:t>
      </w:r>
      <w:proofErr w:type="spellStart"/>
      <w:r>
        <w:rPr>
          <w:rFonts w:ascii="Times" w:eastAsia="Times" w:hAnsi="Times"/>
          <w:color w:val="000000"/>
          <w:spacing w:val="-1"/>
          <w:sz w:val="24"/>
        </w:rPr>
        <w:t>Pagliarini</w:t>
      </w:r>
      <w:proofErr w:type="spellEnd"/>
      <w:r>
        <w:rPr>
          <w:rFonts w:ascii="Times" w:eastAsia="Times" w:hAnsi="Times"/>
          <w:color w:val="000000"/>
          <w:spacing w:val="-1"/>
          <w:sz w:val="24"/>
        </w:rPr>
        <w:t xml:space="preserve">. What Are The Wealthiest Families Doing About Asset Protection? Part I Todd </w:t>
      </w:r>
      <w:proofErr w:type="spellStart"/>
      <w:r>
        <w:rPr>
          <w:rFonts w:ascii="Times" w:eastAsia="Times" w:hAnsi="Times"/>
          <w:color w:val="000000"/>
          <w:spacing w:val="-1"/>
          <w:sz w:val="24"/>
        </w:rPr>
        <w:t>Ganos</w:t>
      </w:r>
      <w:proofErr w:type="spellEnd"/>
      <w:r>
        <w:rPr>
          <w:rFonts w:ascii="Times" w:eastAsia="Times" w:hAnsi="Times"/>
          <w:color w:val="000000"/>
          <w:spacing w:val="-1"/>
          <w:sz w:val="24"/>
        </w:rPr>
        <w:t>.</w:t>
      </w:r>
    </w:p>
    <w:p w:rsidR="00BC640D" w:rsidRDefault="003740C9">
      <w:pPr>
        <w:spacing w:before="269" w:line="276" w:lineRule="exact"/>
        <w:ind w:right="360"/>
        <w:textAlignment w:val="baseline"/>
        <w:rPr>
          <w:rFonts w:ascii="Times" w:eastAsia="Times" w:hAnsi="Times"/>
          <w:color w:val="000000"/>
          <w:sz w:val="24"/>
        </w:rPr>
      </w:pPr>
      <w:r w:rsidRPr="003740C9">
        <w:pict>
          <v:shape id="_x0000_s1397" type="#_x0000_t202" style="position:absolute;margin-left:54pt;margin-top:418.85pt;width:71.5pt;height:34.6pt;z-index:-251450368;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2"/>
                      <w:sz w:val="20"/>
                    </w:rPr>
                  </w:pPr>
                  <w:r>
                    <w:rPr>
                      <w:rFonts w:ascii="Arial" w:eastAsia="Arial" w:hAnsi="Arial"/>
                      <w:b/>
                      <w:color w:val="000000"/>
                      <w:spacing w:val="-2"/>
                      <w:sz w:val="20"/>
                    </w:rPr>
                    <w:t>Consider keeping assets separate</w:t>
                  </w:r>
                </w:p>
              </w:txbxContent>
            </v:textbox>
            <w10:wrap type="square" anchorx="page" anchory="page"/>
          </v:shape>
        </w:pict>
      </w:r>
      <w:r w:rsidRPr="003740C9">
        <w:pict>
          <v:line id="_x0000_s1396" style="position:absolute;z-index:251520000;mso-position-horizontal-relative:page;mso-position-vertical-relative:page" from="137.5pt,405.85pt" to="559.75pt,405.85pt" strokeweight=".95pt">
            <w10:wrap anchorx="page" anchory="page"/>
          </v:line>
        </w:pict>
      </w:r>
      <w:r w:rsidR="00930918">
        <w:rPr>
          <w:rFonts w:ascii="Times" w:eastAsia="Times" w:hAnsi="Times"/>
          <w:color w:val="000000"/>
          <w:sz w:val="24"/>
        </w:rPr>
        <w:t>Depending on the state in which you live and the source of your windfall, if you deposit the money into a joint account with your spouse, this money could instantly become half theirs. For some, this isn’t an issue, but for others, this could pose a problem. For example, if you have children from a previous marriage and commingle an inheritance you receive with your new spouse, your children may get less than you expect when you pass away. This problem becomes even more damaging if you are contemplating a divorce.</w:t>
      </w:r>
    </w:p>
    <w:p w:rsidR="00BC640D" w:rsidRDefault="00930918">
      <w:pPr>
        <w:spacing w:before="120" w:after="353" w:line="276" w:lineRule="exact"/>
        <w:ind w:right="720"/>
        <w:textAlignment w:val="baseline"/>
        <w:rPr>
          <w:rFonts w:ascii="Times" w:eastAsia="Times" w:hAnsi="Times"/>
          <w:b/>
          <w:color w:val="000000"/>
          <w:sz w:val="24"/>
          <w:u w:val="single"/>
        </w:rPr>
      </w:pPr>
      <w:r>
        <w:rPr>
          <w:rFonts w:ascii="Times" w:eastAsia="Times" w:hAnsi="Times"/>
          <w:b/>
          <w:color w:val="000000"/>
          <w:sz w:val="24"/>
          <w:u w:val="single"/>
        </w:rPr>
        <w:t>Tip:</w:t>
      </w:r>
      <w:r>
        <w:rPr>
          <w:rFonts w:ascii="Times" w:eastAsia="Times" w:hAnsi="Times"/>
          <w:color w:val="000000"/>
          <w:sz w:val="24"/>
        </w:rPr>
        <w:t xml:space="preserve"> If you don’t want your spouse to have ownership of your windfall, talk to an attorney and keep the assets in a separate account.</w:t>
      </w:r>
    </w:p>
    <w:p w:rsidR="00BC640D" w:rsidRDefault="003740C9">
      <w:pPr>
        <w:spacing w:before="269" w:line="276" w:lineRule="exact"/>
        <w:ind w:right="360"/>
        <w:textAlignment w:val="baseline"/>
        <w:rPr>
          <w:rFonts w:ascii="Times" w:eastAsia="Times" w:hAnsi="Times"/>
          <w:color w:val="000000"/>
          <w:sz w:val="24"/>
        </w:rPr>
      </w:pPr>
      <w:r w:rsidRPr="003740C9">
        <w:pict>
          <v:shape id="_x0000_s1395" type="#_x0000_t202" style="position:absolute;margin-left:54pt;margin-top:580.4pt;width:63.6pt;height:34.35pt;z-index:-251449344;mso-wrap-distance-left:0;mso-wrap-distance-right:0;mso-position-horizontal-relative:page;mso-position-vertical-relative:page" filled="f" stroked="f">
            <v:textbox inset="0,0,0,0">
              <w:txbxContent>
                <w:p w:rsidR="000B33B9" w:rsidRDefault="000B33B9">
                  <w:pPr>
                    <w:spacing w:before="3" w:line="224" w:lineRule="exact"/>
                    <w:textAlignment w:val="baseline"/>
                    <w:rPr>
                      <w:rFonts w:ascii="Arial" w:eastAsia="Arial" w:hAnsi="Arial"/>
                      <w:b/>
                      <w:color w:val="000000"/>
                      <w:spacing w:val="-2"/>
                      <w:sz w:val="20"/>
                    </w:rPr>
                  </w:pPr>
                  <w:r>
                    <w:rPr>
                      <w:rFonts w:ascii="Arial" w:eastAsia="Arial" w:hAnsi="Arial"/>
                      <w:b/>
                      <w:color w:val="000000"/>
                      <w:spacing w:val="-2"/>
                      <w:sz w:val="20"/>
                    </w:rPr>
                    <w:t>Protect yourself from renters</w:t>
                  </w:r>
                </w:p>
              </w:txbxContent>
            </v:textbox>
            <w10:wrap type="square" anchorx="page" anchory="page"/>
          </v:shape>
        </w:pict>
      </w:r>
      <w:r w:rsidRPr="003740C9">
        <w:pict>
          <v:line id="_x0000_s1394" style="position:absolute;z-index:251521024;mso-position-horizontal-relative:page;mso-position-vertical-relative:page" from="137.5pt,567.35pt" to="559.75pt,567.35pt" strokeweight=".95pt">
            <w10:wrap anchorx="page" anchory="page"/>
          </v:line>
        </w:pict>
      </w:r>
      <w:r w:rsidR="00930918">
        <w:rPr>
          <w:rFonts w:ascii="Times" w:eastAsia="Times" w:hAnsi="Times"/>
          <w:color w:val="000000"/>
          <w:sz w:val="24"/>
        </w:rPr>
        <w:t>If you have rental property or expect to invest in rental property after receiving your sudden wealth, create a business entity such as an LLC or corporation to shield your other assets from a disgruntled tenant. By doing this, if your renter sues you for $5 million, they can attack the assets in the entity that holds the real estate but the rest of your personal assets are protected.</w:t>
      </w:r>
    </w:p>
    <w:p w:rsidR="00BC640D" w:rsidRDefault="00930918">
      <w:pPr>
        <w:spacing w:before="120" w:after="383" w:line="276" w:lineRule="exact"/>
        <w:ind w:right="360"/>
        <w:jc w:val="both"/>
        <w:textAlignment w:val="baseline"/>
        <w:rPr>
          <w:rFonts w:ascii="Times" w:eastAsia="Times" w:hAnsi="Times"/>
          <w:b/>
          <w:color w:val="000000"/>
          <w:spacing w:val="-2"/>
          <w:sz w:val="24"/>
          <w:u w:val="single"/>
        </w:rPr>
      </w:pPr>
      <w:r>
        <w:rPr>
          <w:rFonts w:ascii="Times" w:eastAsia="Times" w:hAnsi="Times"/>
          <w:b/>
          <w:color w:val="000000"/>
          <w:spacing w:val="-2"/>
          <w:sz w:val="24"/>
          <w:u w:val="single"/>
        </w:rPr>
        <w:t>Tip:</w:t>
      </w:r>
      <w:r>
        <w:rPr>
          <w:rFonts w:ascii="Times" w:eastAsia="Times" w:hAnsi="Times"/>
          <w:color w:val="000000"/>
          <w:spacing w:val="-2"/>
          <w:sz w:val="24"/>
        </w:rPr>
        <w:t xml:space="preserve"> Create a separate business entity for each rental property or consider a Nevada or Delaware Series LLC, which is designed to protect each property within a single LLC.</w:t>
      </w:r>
    </w:p>
    <w:p w:rsidR="00BC640D" w:rsidRDefault="003740C9">
      <w:pPr>
        <w:spacing w:before="46" w:line="227" w:lineRule="exact"/>
        <w:ind w:right="144"/>
        <w:jc w:val="right"/>
        <w:textAlignment w:val="baseline"/>
        <w:rPr>
          <w:rFonts w:ascii="Times" w:eastAsia="Times" w:hAnsi="Times"/>
          <w:i/>
          <w:color w:val="000000"/>
          <w:sz w:val="20"/>
        </w:rPr>
      </w:pPr>
      <w:r w:rsidRPr="003740C9">
        <w:pict>
          <v:line id="_x0000_s1393" style="position:absolute;left:0;text-align:left;z-index:251522048;mso-position-horizontal-relative:page;mso-position-vertical-relative:page" from="137.5pt,702.95pt" to="559.75pt,702.9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50" w:bottom="1104" w:left="2750"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392" style="position:absolute;left:0;text-align:left;z-index:251523072;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Six Asset Protection Strategies to Shield Your Wealth,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49" w:bottom="304" w:left="894" w:header="720" w:footer="720" w:gutter="0"/>
          <w:cols w:space="720"/>
        </w:sectPr>
      </w:pPr>
    </w:p>
    <w:p w:rsidR="00BC640D" w:rsidRDefault="003740C9">
      <w:pPr>
        <w:spacing w:line="276" w:lineRule="exact"/>
        <w:ind w:left="144" w:right="432"/>
        <w:textAlignment w:val="baseline"/>
        <w:rPr>
          <w:rFonts w:ascii="Times" w:eastAsia="Times" w:hAnsi="Times"/>
          <w:color w:val="000000"/>
          <w:sz w:val="24"/>
        </w:rPr>
      </w:pPr>
      <w:r w:rsidRPr="003740C9">
        <w:lastRenderedPageBreak/>
        <w:pict>
          <v:shape id="_x0000_s1391" type="#_x0000_t202" style="position:absolute;left:0;text-align:left;margin-left:53.5pt;margin-top:115.75pt;width:52.8pt;height:34.6pt;z-index:-251448320;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1"/>
                      <w:sz w:val="20"/>
                    </w:rPr>
                  </w:pPr>
                  <w:r>
                    <w:rPr>
                      <w:rFonts w:ascii="Arial" w:eastAsia="Arial" w:hAnsi="Arial"/>
                      <w:b/>
                      <w:color w:val="000000"/>
                      <w:spacing w:val="-1"/>
                      <w:sz w:val="20"/>
                    </w:rPr>
                    <w:t>Review all jointly held accounts</w:t>
                  </w:r>
                </w:p>
              </w:txbxContent>
            </v:textbox>
            <w10:wrap type="square" anchorx="page" anchory="page"/>
          </v:shape>
        </w:pict>
      </w:r>
      <w:r w:rsidR="00930918">
        <w:rPr>
          <w:rFonts w:ascii="Times" w:eastAsia="Times" w:hAnsi="Times"/>
          <w:color w:val="000000"/>
          <w:sz w:val="24"/>
        </w:rPr>
        <w:t>Any money you deposit into a joint account with your children, elderly parents, roommate, or business partner is at risk. If the joint owner files for divorce, incurs a tax lien, or lawsuit judgment, the entire account could be wiped out.</w:t>
      </w:r>
    </w:p>
    <w:p w:rsidR="00BC640D" w:rsidRDefault="00930918">
      <w:pPr>
        <w:spacing w:before="122" w:after="348" w:line="277" w:lineRule="exact"/>
        <w:ind w:left="144"/>
        <w:textAlignment w:val="baseline"/>
        <w:rPr>
          <w:rFonts w:ascii="Times" w:eastAsia="Times" w:hAnsi="Times"/>
          <w:b/>
          <w:color w:val="000000"/>
          <w:sz w:val="24"/>
          <w:u w:val="single"/>
        </w:rPr>
      </w:pPr>
      <w:r>
        <w:rPr>
          <w:rFonts w:ascii="Times" w:eastAsia="Times" w:hAnsi="Times"/>
          <w:b/>
          <w:color w:val="000000"/>
          <w:sz w:val="24"/>
          <w:u w:val="single"/>
        </w:rPr>
        <w:t>Tip:</w:t>
      </w:r>
      <w:r>
        <w:rPr>
          <w:rFonts w:ascii="Times" w:eastAsia="Times" w:hAnsi="Times"/>
          <w:color w:val="000000"/>
          <w:sz w:val="24"/>
        </w:rPr>
        <w:t xml:space="preserve"> If there is a need for a joint account, keep the balance as low as possible.</w:t>
      </w:r>
    </w:p>
    <w:p w:rsidR="00BC640D" w:rsidRDefault="003740C9">
      <w:pPr>
        <w:spacing w:before="261" w:line="277" w:lineRule="exact"/>
        <w:ind w:left="144" w:right="144"/>
        <w:textAlignment w:val="baseline"/>
        <w:rPr>
          <w:rFonts w:ascii="Times" w:eastAsia="Times" w:hAnsi="Times"/>
          <w:color w:val="000000"/>
          <w:sz w:val="24"/>
        </w:rPr>
      </w:pPr>
      <w:r w:rsidRPr="003740C9">
        <w:pict>
          <v:shape id="_x0000_s1390" type="#_x0000_t202" style="position:absolute;left:0;text-align:left;margin-left:54.5pt;margin-top:208.15pt;width:60pt;height:34.6pt;z-index:-251447296;mso-wrap-distance-left:0;mso-wrap-distance-right:0;mso-position-horizontal-relative:page;mso-position-vertical-relative:page" filled="f" stroked="f">
            <v:textbox inset="0,0,0,0">
              <w:txbxContent>
                <w:p w:rsidR="000B33B9" w:rsidRDefault="000B33B9">
                  <w:pPr>
                    <w:spacing w:before="2" w:line="229" w:lineRule="exact"/>
                    <w:textAlignment w:val="baseline"/>
                    <w:rPr>
                      <w:rFonts w:ascii="Arial" w:eastAsia="Arial" w:hAnsi="Arial"/>
                      <w:b/>
                      <w:color w:val="000000"/>
                      <w:spacing w:val="-2"/>
                      <w:sz w:val="20"/>
                    </w:rPr>
                  </w:pPr>
                  <w:r>
                    <w:rPr>
                      <w:rFonts w:ascii="Arial" w:eastAsia="Arial" w:hAnsi="Arial"/>
                      <w:b/>
                      <w:color w:val="000000"/>
                      <w:spacing w:val="-2"/>
                      <w:sz w:val="20"/>
                    </w:rPr>
                    <w:t>Formalize informal partnerships</w:t>
                  </w:r>
                </w:p>
              </w:txbxContent>
            </v:textbox>
            <w10:wrap type="square" anchorx="page" anchory="page"/>
          </v:shape>
        </w:pict>
      </w:r>
      <w:r w:rsidRPr="003740C9">
        <w:pict>
          <v:line id="_x0000_s1389" style="position:absolute;left:0;text-align:left;z-index:251524096;mso-position-horizontal-relative:page;mso-position-vertical-relative:page" from="137.5pt,195.35pt" to="559.75pt,195.35pt" strokeweight=".95pt">
            <w10:wrap anchorx="page" anchory="page"/>
          </v:line>
        </w:pict>
      </w:r>
      <w:r w:rsidR="00930918">
        <w:rPr>
          <w:rFonts w:ascii="Times" w:eastAsia="Times" w:hAnsi="Times"/>
          <w:color w:val="000000"/>
          <w:sz w:val="24"/>
        </w:rPr>
        <w:t>Business partnerships are ticking time bombs. Why? Just like joint accounts, you are responsible for the actions of your partner. But unlike a joint account, a lawsuit against your partner can put all of your assets at risk. For example, suppose you and a friend have an informal agreement to partner and provide consulting services. If your partner is involved in an accident on the way to a client, your personal assets can be in jeopardy.</w:t>
      </w:r>
    </w:p>
    <w:p w:rsidR="00BC640D" w:rsidRDefault="00930918">
      <w:pPr>
        <w:spacing w:before="118" w:after="349" w:line="277" w:lineRule="exact"/>
        <w:ind w:left="144" w:right="144"/>
        <w:jc w:val="both"/>
        <w:textAlignment w:val="baseline"/>
        <w:rPr>
          <w:rFonts w:ascii="Times" w:eastAsia="Times" w:hAnsi="Times"/>
          <w:b/>
          <w:color w:val="000000"/>
          <w:sz w:val="24"/>
          <w:u w:val="single"/>
        </w:rPr>
      </w:pPr>
      <w:r>
        <w:rPr>
          <w:rFonts w:ascii="Times" w:eastAsia="Times" w:hAnsi="Times"/>
          <w:b/>
          <w:color w:val="000000"/>
          <w:sz w:val="24"/>
          <w:u w:val="single"/>
        </w:rPr>
        <w:t>Tip:</w:t>
      </w:r>
      <w:r>
        <w:rPr>
          <w:rFonts w:ascii="Times" w:eastAsia="Times" w:hAnsi="Times"/>
          <w:color w:val="000000"/>
          <w:sz w:val="24"/>
        </w:rPr>
        <w:t xml:space="preserve"> Avoid partnerships. Form an entity such as an LLC or corporation to provide you with legal protection.</w:t>
      </w:r>
    </w:p>
    <w:p w:rsidR="00BC640D" w:rsidRDefault="003740C9">
      <w:pPr>
        <w:spacing w:before="260" w:after="103" w:line="277" w:lineRule="exact"/>
        <w:ind w:left="144" w:right="144"/>
        <w:textAlignment w:val="baseline"/>
        <w:rPr>
          <w:rFonts w:ascii="Times" w:eastAsia="Times" w:hAnsi="Times"/>
          <w:color w:val="000000"/>
          <w:sz w:val="24"/>
        </w:rPr>
      </w:pPr>
      <w:r w:rsidRPr="003740C9">
        <w:pict>
          <v:shape id="_x0000_s1388" type="#_x0000_t202" style="position:absolute;left:0;text-align:left;margin-left:54pt;margin-top:355.75pt;width:62.65pt;height:46.1pt;z-index:-251446272;mso-wrap-distance-left:0;mso-wrap-distance-right:0;mso-position-horizontal-relative:page;mso-position-vertical-relative:page" filled="f" stroked="f">
            <v:textbox inset="0,0,0,0">
              <w:txbxContent>
                <w:p w:rsidR="000B33B9" w:rsidRDefault="000B33B9">
                  <w:pPr>
                    <w:spacing w:before="2" w:line="229" w:lineRule="exact"/>
                    <w:textAlignment w:val="baseline"/>
                    <w:rPr>
                      <w:rFonts w:ascii="Arial" w:eastAsia="Arial" w:hAnsi="Arial"/>
                      <w:b/>
                      <w:color w:val="000000"/>
                      <w:spacing w:val="-2"/>
                      <w:sz w:val="20"/>
                    </w:rPr>
                  </w:pPr>
                  <w:r>
                    <w:rPr>
                      <w:rFonts w:ascii="Arial" w:eastAsia="Arial" w:hAnsi="Arial"/>
                      <w:b/>
                      <w:color w:val="000000"/>
                      <w:spacing w:val="-2"/>
                      <w:sz w:val="20"/>
                    </w:rPr>
                    <w:t>Create business entities to shield assets</w:t>
                  </w:r>
                </w:p>
              </w:txbxContent>
            </v:textbox>
            <w10:wrap type="square" anchorx="page" anchory="page"/>
          </v:shape>
        </w:pict>
      </w:r>
      <w:r w:rsidRPr="003740C9">
        <w:pict>
          <v:line id="_x0000_s1387" style="position:absolute;left:0;text-align:left;z-index:251525120;mso-position-horizontal-relative:page;mso-position-vertical-relative:page" from="137.5pt,342.95pt" to="559.75pt,342.95pt" strokeweight=".95pt">
            <w10:wrap anchorx="page" anchory="page"/>
          </v:line>
        </w:pict>
      </w:r>
      <w:r w:rsidR="00930918">
        <w:rPr>
          <w:rFonts w:ascii="Times" w:eastAsia="Times" w:hAnsi="Times"/>
          <w:color w:val="000000"/>
          <w:sz w:val="24"/>
        </w:rPr>
        <w:t>If you have a small business or do part-time work on the side without having a formal business structure such as an LLC or a corporation, you are operating as a sole proprietorship. The “sole” means it’s just you, so unlike a partnership, you don’t have to worry about a partner’s actions . . . but all of your personal assets are at risk if you are sued.</w:t>
      </w:r>
    </w:p>
    <w:p w:rsidR="00BC640D" w:rsidRDefault="00BC640D">
      <w:pPr>
        <w:spacing w:before="260" w:after="103" w:line="277" w:lineRule="exact"/>
        <w:sectPr w:rsidR="00BC640D">
          <w:type w:val="continuous"/>
          <w:pgSz w:w="12240" w:h="15840"/>
          <w:pgMar w:top="1440" w:right="948" w:bottom="304" w:left="2652" w:header="720" w:footer="720" w:gutter="0"/>
          <w:cols w:space="720"/>
        </w:sectPr>
      </w:pPr>
    </w:p>
    <w:p w:rsidR="00BC640D" w:rsidRDefault="00930918">
      <w:pPr>
        <w:spacing w:before="3" w:after="353" w:line="277" w:lineRule="exact"/>
        <w:ind w:left="1872" w:right="576"/>
        <w:textAlignment w:val="baseline"/>
        <w:rPr>
          <w:rFonts w:ascii="Times" w:eastAsia="Times" w:hAnsi="Times"/>
          <w:b/>
          <w:color w:val="000000"/>
          <w:sz w:val="24"/>
          <w:u w:val="single"/>
        </w:rPr>
      </w:pPr>
      <w:r>
        <w:rPr>
          <w:rFonts w:ascii="Times" w:eastAsia="Times" w:hAnsi="Times"/>
          <w:b/>
          <w:color w:val="000000"/>
          <w:sz w:val="24"/>
          <w:u w:val="single"/>
        </w:rPr>
        <w:lastRenderedPageBreak/>
        <w:t>Tip:</w:t>
      </w:r>
      <w:r>
        <w:rPr>
          <w:rFonts w:ascii="Times" w:eastAsia="Times" w:hAnsi="Times"/>
          <w:color w:val="000000"/>
          <w:sz w:val="24"/>
        </w:rPr>
        <w:t xml:space="preserve"> Create a business entity that shields your personal assets from lawsuits against your company.</w:t>
      </w:r>
    </w:p>
    <w:p w:rsidR="00BC640D" w:rsidRDefault="003740C9">
      <w:pPr>
        <w:tabs>
          <w:tab w:val="left" w:pos="1872"/>
        </w:tabs>
        <w:spacing w:before="264" w:line="277" w:lineRule="exact"/>
        <w:ind w:left="1872" w:right="504" w:hanging="1656"/>
        <w:textAlignment w:val="baseline"/>
        <w:rPr>
          <w:rFonts w:ascii="Arial" w:eastAsia="Arial" w:hAnsi="Arial"/>
          <w:b/>
          <w:color w:val="000000"/>
          <w:sz w:val="20"/>
        </w:rPr>
      </w:pPr>
      <w:r w:rsidRPr="003740C9">
        <w:pict>
          <v:line id="_x0000_s1386" style="position:absolute;left:0;text-align:left;z-index:251526144;mso-position-horizontal-relative:page;mso-position-vertical-relative:page" from="137.5pt,476.65pt" to="559.75pt,476.65pt" strokeweight=".95pt">
            <w10:wrap anchorx="page" anchory="page"/>
          </v:line>
        </w:pict>
      </w:r>
      <w:r w:rsidR="00930918">
        <w:rPr>
          <w:rFonts w:ascii="Arial" w:eastAsia="Arial" w:hAnsi="Arial"/>
          <w:b/>
          <w:color w:val="000000"/>
          <w:sz w:val="20"/>
        </w:rPr>
        <w:t>Resource</w:t>
      </w:r>
      <w:r w:rsidR="00930918">
        <w:rPr>
          <w:rFonts w:ascii="Arial" w:eastAsia="Arial" w:hAnsi="Arial"/>
          <w:b/>
          <w:color w:val="000000"/>
          <w:sz w:val="20"/>
        </w:rPr>
        <w:tab/>
      </w:r>
      <w:r w:rsidR="00930918">
        <w:rPr>
          <w:rFonts w:ascii="Times" w:eastAsia="Times" w:hAnsi="Times"/>
          <w:color w:val="000000"/>
          <w:sz w:val="24"/>
        </w:rPr>
        <w:t>Sudden wealth can be a life-changing experience that can improve your life and the lives of those around you, but only if you keep it. Those with more assets are bigger targets for lawsuits. Don’t let your sudden wealth suddenly get stripped from you. Protect your assets before you get the windfall and you will sleep a little easier knowing your assets are better shielded.</w:t>
      </w:r>
    </w:p>
    <w:p w:rsidR="00BC640D" w:rsidRDefault="003740C9">
      <w:pPr>
        <w:spacing w:before="277" w:after="223" w:line="277" w:lineRule="exact"/>
        <w:ind w:left="1872" w:right="288"/>
        <w:textAlignment w:val="baseline"/>
        <w:rPr>
          <w:rFonts w:ascii="Times" w:eastAsia="Times" w:hAnsi="Times"/>
          <w:color w:val="0000FF"/>
          <w:sz w:val="24"/>
          <w:u w:val="single"/>
        </w:rPr>
      </w:pPr>
      <w:hyperlink r:id="rId45">
        <w:r w:rsidR="00930918">
          <w:rPr>
            <w:rFonts w:ascii="Times" w:eastAsia="Times" w:hAnsi="Times"/>
            <w:color w:val="0000FF"/>
            <w:sz w:val="24"/>
            <w:u w:val="single"/>
          </w:rPr>
          <w:t>http://www.forbes.com/sites/robertpagliarini/2013/10/09/6-asset-protection-strategies-to-shield-your-wealth/</w:t>
        </w:r>
      </w:hyperlink>
      <w:r w:rsidR="00930918">
        <w:rPr>
          <w:rFonts w:ascii="Times" w:eastAsia="Times" w:hAnsi="Times"/>
          <w:color w:val="0000FF"/>
          <w:sz w:val="24"/>
        </w:rPr>
        <w:t xml:space="preserve"> </w:t>
      </w:r>
    </w:p>
    <w:p w:rsidR="00BC640D" w:rsidRDefault="003740C9">
      <w:pPr>
        <w:spacing w:before="2615" w:line="277" w:lineRule="exact"/>
        <w:jc w:val="center"/>
        <w:textAlignment w:val="baseline"/>
        <w:rPr>
          <w:rFonts w:ascii="Times" w:eastAsia="Times" w:hAnsi="Times"/>
          <w:color w:val="000000"/>
          <w:spacing w:val="16"/>
          <w:sz w:val="24"/>
        </w:rPr>
      </w:pPr>
      <w:r w:rsidRPr="003740C9">
        <w:pict>
          <v:line id="_x0000_s1385" style="position:absolute;left:0;text-align:left;z-index:251527168;mso-position-horizontal-relative:page;mso-position-vertical-relative:page" from="137.5pt,612.5pt" to="559.75pt,612.5pt" strokeweight=".95pt">
            <w10:wrap anchorx="page" anchory="page"/>
          </v:line>
        </w:pict>
      </w:r>
      <w:r w:rsidR="00930918">
        <w:rPr>
          <w:rFonts w:ascii="Times" w:eastAsia="Times" w:hAnsi="Times"/>
          <w:color w:val="000000"/>
          <w:spacing w:val="16"/>
          <w:sz w:val="24"/>
        </w:rPr>
        <w:t>- 57 -</w:t>
      </w:r>
    </w:p>
    <w:p w:rsidR="00BC640D" w:rsidRDefault="00BC640D">
      <w:pPr>
        <w:sectPr w:rsidR="00BC640D">
          <w:type w:val="continuous"/>
          <w:pgSz w:w="12240" w:h="15840"/>
          <w:pgMar w:top="1440" w:right="847" w:bottom="304" w:left="896" w:header="720" w:footer="720" w:gutter="0"/>
          <w:cols w:space="720"/>
        </w:sectPr>
      </w:pPr>
    </w:p>
    <w:p w:rsidR="00BC640D" w:rsidRDefault="00930918">
      <w:pPr>
        <w:spacing w:before="10" w:after="214" w:line="366" w:lineRule="exact"/>
        <w:ind w:left="144"/>
        <w:textAlignment w:val="baseline"/>
        <w:rPr>
          <w:rFonts w:ascii="Arial" w:eastAsia="Arial" w:hAnsi="Arial"/>
          <w:b/>
          <w:color w:val="000000"/>
          <w:sz w:val="32"/>
        </w:rPr>
      </w:pPr>
      <w:r>
        <w:rPr>
          <w:rFonts w:ascii="Arial" w:eastAsia="Arial" w:hAnsi="Arial"/>
          <w:b/>
          <w:color w:val="000000"/>
          <w:sz w:val="32"/>
        </w:rPr>
        <w:lastRenderedPageBreak/>
        <w:t>Questions to Ask Wealth Advisors</w:t>
      </w:r>
    </w:p>
    <w:p w:rsidR="00BC640D" w:rsidRDefault="003740C9">
      <w:pPr>
        <w:tabs>
          <w:tab w:val="left" w:pos="1872"/>
        </w:tabs>
        <w:spacing w:before="259" w:line="283" w:lineRule="exact"/>
        <w:ind w:left="1872" w:right="792" w:hanging="1728"/>
        <w:textAlignment w:val="baseline"/>
        <w:rPr>
          <w:rFonts w:ascii="Arial" w:eastAsia="Arial" w:hAnsi="Arial"/>
          <w:b/>
          <w:color w:val="000000"/>
          <w:sz w:val="20"/>
        </w:rPr>
      </w:pPr>
      <w:r w:rsidRPr="003740C9">
        <w:pict>
          <v:line id="_x0000_s1384" style="position:absolute;left:0;text-align:left;z-index:251528192;mso-position-horizontal-relative:page;mso-position-vertical-relative:page" from="137.5pt,102.7pt" to="559.75pt,102.7pt" strokeweight=".95pt">
            <w10:wrap anchorx="page" anchory="page"/>
          </v:line>
        </w:pict>
      </w:r>
      <w:r w:rsidR="00930918">
        <w:rPr>
          <w:rFonts w:ascii="Arial" w:eastAsia="Arial" w:hAnsi="Arial"/>
          <w:b/>
          <w:color w:val="000000"/>
          <w:sz w:val="20"/>
        </w:rPr>
        <w:t>What to Ask</w:t>
      </w:r>
      <w:r w:rsidR="00930918">
        <w:rPr>
          <w:rFonts w:ascii="Arial" w:eastAsia="Arial" w:hAnsi="Arial"/>
          <w:b/>
          <w:color w:val="000000"/>
          <w:sz w:val="20"/>
        </w:rPr>
        <w:tab/>
      </w:r>
      <w:r w:rsidR="00930918">
        <w:rPr>
          <w:rFonts w:ascii="Times" w:eastAsia="Times" w:hAnsi="Times"/>
          <w:color w:val="000000"/>
          <w:sz w:val="24"/>
        </w:rPr>
        <w:t>Pull out your highlighter and choose the questions that are most relevant for your situation.</w:t>
      </w:r>
    </w:p>
    <w:p w:rsidR="00BC640D" w:rsidRDefault="00930918">
      <w:pPr>
        <w:spacing w:before="278" w:line="274" w:lineRule="exact"/>
        <w:ind w:left="1872" w:right="504"/>
        <w:textAlignment w:val="baseline"/>
        <w:rPr>
          <w:rFonts w:ascii="Times" w:eastAsia="Times" w:hAnsi="Times"/>
          <w:b/>
          <w:color w:val="000000"/>
          <w:sz w:val="24"/>
          <w:u w:val="single"/>
        </w:rPr>
      </w:pPr>
      <w:r>
        <w:rPr>
          <w:rFonts w:ascii="Times" w:eastAsia="Times" w:hAnsi="Times"/>
          <w:b/>
          <w:color w:val="000000"/>
          <w:sz w:val="24"/>
          <w:u w:val="single"/>
        </w:rPr>
        <w:t>When interviewing a wealth advisor</w:t>
      </w:r>
      <w:r>
        <w:rPr>
          <w:rFonts w:ascii="Times" w:eastAsia="Times" w:hAnsi="Times"/>
          <w:color w:val="000000"/>
          <w:sz w:val="24"/>
          <w:u w:val="single"/>
        </w:rPr>
        <w:t>,</w:t>
      </w:r>
      <w:r>
        <w:rPr>
          <w:rFonts w:ascii="Times" w:eastAsia="Times" w:hAnsi="Times"/>
          <w:color w:val="000000"/>
          <w:sz w:val="24"/>
        </w:rPr>
        <w:t xml:space="preserve"> it is important to ask the right questions and know how to interpret the answers. Here are select questions to get you started. I</w:t>
      </w:r>
    </w:p>
    <w:p w:rsidR="00BC640D" w:rsidRDefault="00930918">
      <w:pPr>
        <w:spacing w:before="274" w:after="228" w:line="278" w:lineRule="exact"/>
        <w:ind w:left="1872" w:right="864"/>
        <w:textAlignment w:val="baseline"/>
        <w:rPr>
          <w:rFonts w:ascii="Times" w:eastAsia="Times" w:hAnsi="Times"/>
          <w:color w:val="000000"/>
          <w:sz w:val="24"/>
        </w:rPr>
      </w:pPr>
      <w:r>
        <w:rPr>
          <w:rFonts w:ascii="Times" w:eastAsia="Times" w:hAnsi="Times"/>
          <w:color w:val="000000"/>
          <w:sz w:val="24"/>
        </w:rPr>
        <w:t>In a formal selection process the family should come up with additional relevant questions that will isolate important criteria.</w:t>
      </w:r>
    </w:p>
    <w:p w:rsidR="00BC640D" w:rsidRDefault="003740C9">
      <w:pPr>
        <w:spacing w:before="268" w:line="20" w:lineRule="exact"/>
      </w:pPr>
      <w:r>
        <w:pict>
          <v:line id="_x0000_s1383" style="position:absolute;z-index:251529216;mso-position-horizontal-relative:page;mso-position-vertical-relative:page" from="137.5pt,238.55pt" to="559.75pt,238.55pt" strokeweight=".95pt">
            <w10:wrap anchorx="page" anchory="page"/>
          </v:line>
        </w:pict>
      </w:r>
    </w:p>
    <w:tbl>
      <w:tblPr>
        <w:tblW w:w="0" w:type="auto"/>
        <w:tblLayout w:type="fixed"/>
        <w:tblCellMar>
          <w:left w:w="0" w:type="dxa"/>
          <w:right w:w="0" w:type="dxa"/>
        </w:tblCellMar>
        <w:tblLook w:val="04A0"/>
      </w:tblPr>
      <w:tblGrid>
        <w:gridCol w:w="1861"/>
        <w:gridCol w:w="8456"/>
      </w:tblGrid>
      <w:tr w:rsidR="00BC640D">
        <w:trPr>
          <w:trHeight w:hRule="exact" w:val="4653"/>
        </w:trPr>
        <w:tc>
          <w:tcPr>
            <w:tcW w:w="1861" w:type="dxa"/>
            <w:tcBorders>
              <w:top w:val="none" w:sz="0" w:space="0" w:color="000000"/>
              <w:left w:val="none" w:sz="0" w:space="0" w:color="000000"/>
              <w:bottom w:val="none" w:sz="0" w:space="0" w:color="000000"/>
              <w:right w:val="none" w:sz="0" w:space="0" w:color="000000"/>
            </w:tcBorders>
          </w:tcPr>
          <w:p w:rsidR="00BC640D" w:rsidRDefault="00930918">
            <w:pPr>
              <w:spacing w:line="210" w:lineRule="exact"/>
              <w:ind w:left="216"/>
              <w:textAlignment w:val="baseline"/>
              <w:rPr>
                <w:rFonts w:ascii="Arial" w:eastAsia="Arial" w:hAnsi="Arial"/>
                <w:b/>
                <w:color w:val="000000"/>
                <w:sz w:val="20"/>
              </w:rPr>
            </w:pPr>
            <w:r>
              <w:rPr>
                <w:rFonts w:ascii="Arial" w:eastAsia="Arial" w:hAnsi="Arial"/>
                <w:b/>
                <w:color w:val="000000"/>
                <w:sz w:val="20"/>
              </w:rPr>
              <w:t>Firm</w:t>
            </w:r>
          </w:p>
          <w:p w:rsidR="00BC640D" w:rsidRDefault="00930918">
            <w:pPr>
              <w:spacing w:before="1" w:after="3972" w:line="230" w:lineRule="exact"/>
              <w:ind w:left="216" w:right="252"/>
              <w:textAlignment w:val="baseline"/>
              <w:rPr>
                <w:rFonts w:ascii="Arial" w:eastAsia="Arial" w:hAnsi="Arial"/>
                <w:b/>
                <w:color w:val="000000"/>
                <w:spacing w:val="-5"/>
                <w:sz w:val="20"/>
              </w:rPr>
            </w:pPr>
            <w:r>
              <w:rPr>
                <w:rFonts w:ascii="Arial" w:eastAsia="Arial" w:hAnsi="Arial"/>
                <w:b/>
                <w:color w:val="000000"/>
                <w:spacing w:val="-5"/>
                <w:sz w:val="20"/>
              </w:rPr>
              <w:t>Background and Ownership</w:t>
            </w:r>
          </w:p>
        </w:tc>
        <w:tc>
          <w:tcPr>
            <w:tcW w:w="8456" w:type="dxa"/>
            <w:tcBorders>
              <w:top w:val="none" w:sz="0" w:space="0" w:color="000000"/>
              <w:left w:val="none" w:sz="0" w:space="0" w:color="000000"/>
              <w:bottom w:val="single" w:sz="7" w:space="0" w:color="000000"/>
              <w:right w:val="none" w:sz="0" w:space="0" w:color="000000"/>
            </w:tcBorders>
          </w:tcPr>
          <w:p w:rsidR="00BC640D" w:rsidRDefault="00930918">
            <w:pPr>
              <w:numPr>
                <w:ilvl w:val="0"/>
                <w:numId w:val="4"/>
              </w:numPr>
              <w:tabs>
                <w:tab w:val="clear" w:pos="360"/>
                <w:tab w:val="left" w:pos="432"/>
              </w:tabs>
              <w:spacing w:line="254" w:lineRule="exact"/>
              <w:ind w:left="432" w:hanging="360"/>
              <w:textAlignment w:val="baseline"/>
              <w:rPr>
                <w:rFonts w:ascii="Times" w:eastAsia="Times" w:hAnsi="Times"/>
                <w:color w:val="000000"/>
                <w:sz w:val="24"/>
              </w:rPr>
            </w:pPr>
            <w:r>
              <w:rPr>
                <w:rFonts w:ascii="Times" w:eastAsia="Times" w:hAnsi="Times"/>
                <w:color w:val="000000"/>
                <w:sz w:val="24"/>
              </w:rPr>
              <w:t>When was the firm founded?</w:t>
            </w:r>
          </w:p>
          <w:p w:rsidR="00BC640D" w:rsidRDefault="00930918">
            <w:pPr>
              <w:numPr>
                <w:ilvl w:val="0"/>
                <w:numId w:val="4"/>
              </w:numPr>
              <w:tabs>
                <w:tab w:val="clear" w:pos="360"/>
                <w:tab w:val="left" w:pos="432"/>
              </w:tabs>
              <w:spacing w:before="124" w:line="274" w:lineRule="exact"/>
              <w:ind w:left="432" w:right="576" w:hanging="360"/>
              <w:jc w:val="both"/>
              <w:textAlignment w:val="baseline"/>
              <w:rPr>
                <w:rFonts w:ascii="Times" w:eastAsia="Times" w:hAnsi="Times"/>
                <w:color w:val="000000"/>
                <w:spacing w:val="-2"/>
                <w:sz w:val="24"/>
              </w:rPr>
            </w:pPr>
            <w:r>
              <w:rPr>
                <w:rFonts w:ascii="Times" w:eastAsia="Times" w:hAnsi="Times"/>
                <w:color w:val="000000"/>
                <w:spacing w:val="-2"/>
                <w:sz w:val="24"/>
              </w:rPr>
              <w:t>When did the firm begin providing wealth advisory services? What was the impetus behind the creation of the multi-family office business, if applicable?</w:t>
            </w:r>
          </w:p>
          <w:p w:rsidR="00BC640D" w:rsidRDefault="00930918">
            <w:pPr>
              <w:numPr>
                <w:ilvl w:val="0"/>
                <w:numId w:val="4"/>
              </w:numPr>
              <w:tabs>
                <w:tab w:val="clear" w:pos="360"/>
                <w:tab w:val="left" w:pos="432"/>
              </w:tabs>
              <w:spacing w:before="124" w:line="274" w:lineRule="exact"/>
              <w:ind w:left="432" w:right="1080" w:hanging="360"/>
              <w:textAlignment w:val="baseline"/>
              <w:rPr>
                <w:rFonts w:ascii="Times" w:eastAsia="Times" w:hAnsi="Times"/>
                <w:color w:val="000000"/>
                <w:sz w:val="24"/>
              </w:rPr>
            </w:pPr>
            <w:r>
              <w:rPr>
                <w:rFonts w:ascii="Times" w:eastAsia="Times" w:hAnsi="Times"/>
                <w:color w:val="000000"/>
                <w:sz w:val="24"/>
              </w:rPr>
              <w:t>What is the firm’s organizational structure? If family-owned, what is the percentage of the family s interest?</w:t>
            </w:r>
          </w:p>
          <w:p w:rsidR="00BC640D" w:rsidRDefault="00930918">
            <w:pPr>
              <w:numPr>
                <w:ilvl w:val="0"/>
                <w:numId w:val="4"/>
              </w:numPr>
              <w:tabs>
                <w:tab w:val="clear" w:pos="360"/>
                <w:tab w:val="left" w:pos="432"/>
              </w:tabs>
              <w:spacing w:before="124" w:line="274" w:lineRule="exact"/>
              <w:ind w:left="432" w:right="360" w:hanging="360"/>
              <w:textAlignment w:val="baseline"/>
              <w:rPr>
                <w:rFonts w:ascii="Times" w:eastAsia="Times" w:hAnsi="Times"/>
                <w:color w:val="000000"/>
                <w:sz w:val="24"/>
              </w:rPr>
            </w:pPr>
            <w:r>
              <w:rPr>
                <w:rFonts w:ascii="Times" w:eastAsia="Times" w:hAnsi="Times"/>
                <w:color w:val="000000"/>
                <w:sz w:val="24"/>
              </w:rPr>
              <w:t>What is the firm’s ownership structure? If family-owned, what is the percentage of the family’s interest?</w:t>
            </w:r>
          </w:p>
          <w:p w:rsidR="00BC640D" w:rsidRDefault="00930918">
            <w:pPr>
              <w:numPr>
                <w:ilvl w:val="0"/>
                <w:numId w:val="4"/>
              </w:numPr>
              <w:tabs>
                <w:tab w:val="clear" w:pos="360"/>
                <w:tab w:val="left" w:pos="432"/>
              </w:tabs>
              <w:spacing w:before="124" w:line="274" w:lineRule="exact"/>
              <w:ind w:left="432" w:right="180" w:hanging="360"/>
              <w:jc w:val="both"/>
              <w:textAlignment w:val="baseline"/>
              <w:rPr>
                <w:rFonts w:ascii="Times" w:eastAsia="Times" w:hAnsi="Times"/>
                <w:color w:val="000000"/>
                <w:sz w:val="24"/>
              </w:rPr>
            </w:pPr>
            <w:r>
              <w:rPr>
                <w:rFonts w:ascii="Times" w:eastAsia="Times" w:hAnsi="Times"/>
                <w:color w:val="000000"/>
                <w:sz w:val="24"/>
              </w:rPr>
              <w:t>Does the firm develop an annual strategic plan? If so, what are primary initiatives for the firm in the next two years?</w:t>
            </w:r>
          </w:p>
          <w:p w:rsidR="00BC640D" w:rsidRDefault="00930918">
            <w:pPr>
              <w:numPr>
                <w:ilvl w:val="0"/>
                <w:numId w:val="4"/>
              </w:numPr>
              <w:tabs>
                <w:tab w:val="clear" w:pos="360"/>
                <w:tab w:val="left" w:pos="432"/>
              </w:tabs>
              <w:spacing w:before="125" w:line="273" w:lineRule="exact"/>
              <w:ind w:left="432" w:hanging="360"/>
              <w:textAlignment w:val="baseline"/>
              <w:rPr>
                <w:rFonts w:ascii="Times" w:eastAsia="Times" w:hAnsi="Times"/>
                <w:color w:val="000000"/>
                <w:sz w:val="24"/>
              </w:rPr>
            </w:pPr>
            <w:r>
              <w:rPr>
                <w:rFonts w:ascii="Times" w:eastAsia="Times" w:hAnsi="Times"/>
                <w:color w:val="000000"/>
                <w:sz w:val="24"/>
              </w:rPr>
              <w:t>What is the firm’s stated mission?</w:t>
            </w:r>
          </w:p>
          <w:p w:rsidR="00BC640D" w:rsidRDefault="00930918">
            <w:pPr>
              <w:numPr>
                <w:ilvl w:val="0"/>
                <w:numId w:val="4"/>
              </w:numPr>
              <w:tabs>
                <w:tab w:val="clear" w:pos="360"/>
                <w:tab w:val="left" w:pos="432"/>
              </w:tabs>
              <w:spacing w:before="118" w:after="357" w:line="276" w:lineRule="exact"/>
              <w:ind w:left="432" w:right="180" w:hanging="360"/>
              <w:textAlignment w:val="baseline"/>
              <w:rPr>
                <w:rFonts w:ascii="Times" w:eastAsia="Times" w:hAnsi="Times"/>
                <w:color w:val="000000"/>
                <w:sz w:val="24"/>
              </w:rPr>
            </w:pPr>
            <w:r>
              <w:rPr>
                <w:rFonts w:ascii="Times" w:eastAsia="Times" w:hAnsi="Times"/>
                <w:color w:val="000000"/>
                <w:sz w:val="24"/>
              </w:rPr>
              <w:t>Is the firm a Registered under the 1940 Act of the Securities and Exchange Commission? Please provide a copy of the firm’s ADV Parts I &amp; II filed annually with the SEC.</w:t>
            </w:r>
          </w:p>
        </w:tc>
      </w:tr>
      <w:tr w:rsidR="00BC640D">
        <w:trPr>
          <w:trHeight w:hRule="exact" w:val="24"/>
        </w:trPr>
        <w:tc>
          <w:tcPr>
            <w:tcW w:w="1861" w:type="dxa"/>
            <w:tcBorders>
              <w:top w:val="none" w:sz="0" w:space="0" w:color="000000"/>
              <w:left w:val="none" w:sz="0" w:space="0" w:color="000000"/>
              <w:bottom w:val="none" w:sz="0" w:space="0" w:color="000000"/>
              <w:right w:val="none" w:sz="0" w:space="0" w:color="000000"/>
            </w:tcBorders>
          </w:tcPr>
          <w:p w:rsidR="00BC640D" w:rsidRDefault="00BC640D"/>
        </w:tc>
        <w:tc>
          <w:tcPr>
            <w:tcW w:w="8456" w:type="dxa"/>
            <w:tcBorders>
              <w:top w:val="single" w:sz="7" w:space="0" w:color="000000"/>
              <w:left w:val="none" w:sz="0" w:space="0" w:color="000000"/>
              <w:bottom w:val="none" w:sz="0" w:space="0" w:color="000000"/>
              <w:right w:val="none" w:sz="0" w:space="0" w:color="000000"/>
            </w:tcBorders>
          </w:tcPr>
          <w:p w:rsidR="00BC640D" w:rsidRDefault="00BC640D"/>
        </w:tc>
      </w:tr>
    </w:tbl>
    <w:p w:rsidR="00BC640D" w:rsidRDefault="00BC640D">
      <w:pPr>
        <w:spacing w:after="196" w:line="20" w:lineRule="exact"/>
      </w:pPr>
    </w:p>
    <w:p w:rsidR="00BC640D" w:rsidRDefault="00930918">
      <w:pPr>
        <w:tabs>
          <w:tab w:val="left" w:pos="1872"/>
        </w:tabs>
        <w:spacing w:before="60" w:line="230" w:lineRule="exact"/>
        <w:ind w:left="144"/>
        <w:textAlignment w:val="baseline"/>
        <w:rPr>
          <w:rFonts w:ascii="Arial" w:eastAsia="Arial" w:hAnsi="Arial"/>
          <w:b/>
          <w:color w:val="000000"/>
          <w:sz w:val="20"/>
        </w:rPr>
      </w:pPr>
      <w:r>
        <w:rPr>
          <w:rFonts w:ascii="Arial" w:eastAsia="Arial" w:hAnsi="Arial"/>
          <w:b/>
          <w:color w:val="000000"/>
          <w:sz w:val="20"/>
        </w:rPr>
        <w:t>Services</w:t>
      </w:r>
      <w:r>
        <w:rPr>
          <w:rFonts w:ascii="Arial" w:eastAsia="Arial" w:hAnsi="Arial"/>
          <w:b/>
          <w:color w:val="000000"/>
          <w:sz w:val="20"/>
        </w:rPr>
        <w:tab/>
      </w:r>
      <w:r>
        <w:rPr>
          <w:rFonts w:ascii="Times" w:eastAsia="Times" w:hAnsi="Times"/>
          <w:color w:val="000000"/>
          <w:sz w:val="24"/>
        </w:rPr>
        <w:t>1. Describe your expertise in each of the following service areas:</w:t>
      </w:r>
    </w:p>
    <w:p w:rsidR="00BC640D" w:rsidRDefault="00930918">
      <w:pPr>
        <w:numPr>
          <w:ilvl w:val="0"/>
          <w:numId w:val="1"/>
        </w:numPr>
        <w:tabs>
          <w:tab w:val="clear" w:pos="360"/>
          <w:tab w:val="left" w:pos="3024"/>
        </w:tabs>
        <w:spacing w:before="126" w:line="273" w:lineRule="exact"/>
        <w:ind w:left="2664"/>
        <w:textAlignment w:val="baseline"/>
        <w:rPr>
          <w:rFonts w:ascii="Times" w:eastAsia="Times" w:hAnsi="Times"/>
          <w:color w:val="000000"/>
          <w:spacing w:val="-1"/>
          <w:sz w:val="24"/>
        </w:rPr>
      </w:pPr>
      <w:r>
        <w:rPr>
          <w:rFonts w:ascii="Times" w:eastAsia="Times" w:hAnsi="Times"/>
          <w:color w:val="000000"/>
          <w:spacing w:val="-1"/>
          <w:sz w:val="24"/>
        </w:rPr>
        <w:t>wealth transfer planning</w:t>
      </w:r>
    </w:p>
    <w:p w:rsidR="00BC640D" w:rsidRDefault="00930918">
      <w:pPr>
        <w:numPr>
          <w:ilvl w:val="0"/>
          <w:numId w:val="1"/>
        </w:numPr>
        <w:tabs>
          <w:tab w:val="clear" w:pos="360"/>
          <w:tab w:val="left" w:pos="3024"/>
        </w:tabs>
        <w:spacing w:before="125" w:line="273" w:lineRule="exact"/>
        <w:ind w:left="2664"/>
        <w:textAlignment w:val="baseline"/>
        <w:rPr>
          <w:rFonts w:ascii="Times" w:eastAsia="Times" w:hAnsi="Times"/>
          <w:color w:val="000000"/>
          <w:spacing w:val="-1"/>
          <w:sz w:val="24"/>
        </w:rPr>
      </w:pPr>
      <w:r>
        <w:rPr>
          <w:rFonts w:ascii="Times" w:eastAsia="Times" w:hAnsi="Times"/>
          <w:color w:val="000000"/>
          <w:spacing w:val="-1"/>
          <w:sz w:val="24"/>
        </w:rPr>
        <w:t>financial planning</w:t>
      </w:r>
    </w:p>
    <w:p w:rsidR="00BC640D" w:rsidRDefault="00930918">
      <w:pPr>
        <w:numPr>
          <w:ilvl w:val="0"/>
          <w:numId w:val="1"/>
        </w:numPr>
        <w:tabs>
          <w:tab w:val="clear" w:pos="360"/>
          <w:tab w:val="left" w:pos="3024"/>
        </w:tabs>
        <w:spacing w:before="121" w:line="273" w:lineRule="exact"/>
        <w:ind w:left="2664"/>
        <w:textAlignment w:val="baseline"/>
        <w:rPr>
          <w:rFonts w:ascii="Times" w:eastAsia="Times" w:hAnsi="Times"/>
          <w:color w:val="000000"/>
          <w:sz w:val="24"/>
        </w:rPr>
      </w:pPr>
      <w:r>
        <w:rPr>
          <w:rFonts w:ascii="Times" w:eastAsia="Times" w:hAnsi="Times"/>
          <w:color w:val="000000"/>
          <w:sz w:val="24"/>
        </w:rPr>
        <w:t>foundation and philanthropic planning</w:t>
      </w:r>
    </w:p>
    <w:p w:rsidR="00BC640D" w:rsidRDefault="00930918">
      <w:pPr>
        <w:numPr>
          <w:ilvl w:val="0"/>
          <w:numId w:val="1"/>
        </w:numPr>
        <w:tabs>
          <w:tab w:val="clear" w:pos="360"/>
          <w:tab w:val="left" w:pos="3024"/>
        </w:tabs>
        <w:spacing w:before="125" w:line="273" w:lineRule="exact"/>
        <w:ind w:left="2664"/>
        <w:textAlignment w:val="baseline"/>
        <w:rPr>
          <w:rFonts w:ascii="Times" w:eastAsia="Times" w:hAnsi="Times"/>
          <w:color w:val="000000"/>
          <w:spacing w:val="-1"/>
          <w:sz w:val="24"/>
        </w:rPr>
      </w:pPr>
      <w:r>
        <w:rPr>
          <w:rFonts w:ascii="Times" w:eastAsia="Times" w:hAnsi="Times"/>
          <w:color w:val="000000"/>
          <w:spacing w:val="-1"/>
          <w:sz w:val="24"/>
        </w:rPr>
        <w:t>investment management</w:t>
      </w:r>
    </w:p>
    <w:p w:rsidR="00BC640D" w:rsidRDefault="00930918">
      <w:pPr>
        <w:numPr>
          <w:ilvl w:val="0"/>
          <w:numId w:val="1"/>
        </w:numPr>
        <w:tabs>
          <w:tab w:val="clear" w:pos="360"/>
          <w:tab w:val="left" w:pos="3024"/>
        </w:tabs>
        <w:spacing w:before="121" w:line="273" w:lineRule="exact"/>
        <w:ind w:left="2664"/>
        <w:textAlignment w:val="baseline"/>
        <w:rPr>
          <w:rFonts w:ascii="Times" w:eastAsia="Times" w:hAnsi="Times"/>
          <w:color w:val="000000"/>
          <w:spacing w:val="-1"/>
          <w:sz w:val="24"/>
        </w:rPr>
      </w:pPr>
      <w:r>
        <w:rPr>
          <w:rFonts w:ascii="Times" w:eastAsia="Times" w:hAnsi="Times"/>
          <w:color w:val="000000"/>
          <w:spacing w:val="-1"/>
          <w:sz w:val="24"/>
        </w:rPr>
        <w:t>performance analysis</w:t>
      </w:r>
    </w:p>
    <w:p w:rsidR="00BC640D" w:rsidRDefault="00930918">
      <w:pPr>
        <w:numPr>
          <w:ilvl w:val="0"/>
          <w:numId w:val="1"/>
        </w:numPr>
        <w:tabs>
          <w:tab w:val="clear" w:pos="360"/>
          <w:tab w:val="left" w:pos="3024"/>
        </w:tabs>
        <w:spacing w:before="125" w:line="273" w:lineRule="exact"/>
        <w:ind w:left="2664"/>
        <w:textAlignment w:val="baseline"/>
        <w:rPr>
          <w:rFonts w:ascii="Times" w:eastAsia="Times" w:hAnsi="Times"/>
          <w:color w:val="000000"/>
          <w:sz w:val="24"/>
        </w:rPr>
      </w:pPr>
      <w:r>
        <w:rPr>
          <w:rFonts w:ascii="Times" w:eastAsia="Times" w:hAnsi="Times"/>
          <w:color w:val="000000"/>
          <w:sz w:val="24"/>
        </w:rPr>
        <w:t>tax planning and tax compliance</w:t>
      </w:r>
    </w:p>
    <w:p w:rsidR="00BC640D" w:rsidRDefault="00930918">
      <w:pPr>
        <w:numPr>
          <w:ilvl w:val="0"/>
          <w:numId w:val="1"/>
        </w:numPr>
        <w:tabs>
          <w:tab w:val="clear" w:pos="360"/>
          <w:tab w:val="left" w:pos="3024"/>
        </w:tabs>
        <w:spacing w:before="121" w:after="386" w:line="273" w:lineRule="exact"/>
        <w:ind w:left="2664"/>
        <w:textAlignment w:val="baseline"/>
        <w:rPr>
          <w:rFonts w:ascii="Times" w:eastAsia="Times" w:hAnsi="Times"/>
          <w:color w:val="000000"/>
          <w:sz w:val="24"/>
        </w:rPr>
      </w:pPr>
      <w:r>
        <w:rPr>
          <w:rFonts w:ascii="Times" w:eastAsia="Times" w:hAnsi="Times"/>
          <w:color w:val="000000"/>
          <w:sz w:val="24"/>
        </w:rPr>
        <w:t>bill paying and cash flow management</w:t>
      </w:r>
    </w:p>
    <w:p w:rsidR="00BC640D" w:rsidRDefault="003740C9">
      <w:pPr>
        <w:spacing w:before="42" w:line="226" w:lineRule="exact"/>
        <w:ind w:right="144"/>
        <w:jc w:val="right"/>
        <w:textAlignment w:val="baseline"/>
        <w:rPr>
          <w:rFonts w:ascii="Times" w:eastAsia="Times" w:hAnsi="Times"/>
          <w:i/>
          <w:color w:val="000000"/>
          <w:sz w:val="20"/>
        </w:rPr>
      </w:pPr>
      <w:r w:rsidRPr="003740C9">
        <w:pict>
          <v:line id="_x0000_s1382" style="position:absolute;left:0;text-align:left;z-index:251530240;mso-position-horizontal-relative:page;mso-position-vertical-relative:page" from="137.5pt,670.55pt" to="559.75pt,670.55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854" w:bottom="1764" w:left="889"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381" style="position:absolute;left:0;text-align:left;z-index:251531264;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Questions to Ask Wealth Advisors,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49" w:bottom="304" w:left="894" w:header="720" w:footer="720" w:gutter="0"/>
          <w:cols w:space="720"/>
        </w:sectPr>
      </w:pPr>
    </w:p>
    <w:p w:rsidR="00BC640D" w:rsidRDefault="003740C9">
      <w:pPr>
        <w:numPr>
          <w:ilvl w:val="0"/>
          <w:numId w:val="3"/>
        </w:numPr>
        <w:tabs>
          <w:tab w:val="clear" w:pos="288"/>
          <w:tab w:val="left" w:pos="504"/>
        </w:tabs>
        <w:spacing w:line="277" w:lineRule="exact"/>
        <w:ind w:left="504" w:right="1152" w:hanging="288"/>
        <w:textAlignment w:val="baseline"/>
        <w:rPr>
          <w:rFonts w:ascii="Times" w:eastAsia="Times" w:hAnsi="Times"/>
          <w:color w:val="000000"/>
          <w:sz w:val="24"/>
        </w:rPr>
      </w:pPr>
      <w:r w:rsidRPr="003740C9">
        <w:lastRenderedPageBreak/>
        <w:pict>
          <v:shape id="_x0000_s1380" type="#_x0000_t202" style="position:absolute;left:0;text-align:left;margin-left:54.25pt;margin-top:115.75pt;width:47.5pt;height:34.65pt;z-index:-251445248;mso-wrap-distance-left:0;mso-wrap-distance-right:0;mso-position-horizontal-relative:page;mso-position-vertical-relative:page" filled="f" stroked="f">
            <v:textbox inset="0,0,0,0">
              <w:txbxContent>
                <w:p w:rsidR="000B33B9" w:rsidRDefault="000B33B9">
                  <w:pPr>
                    <w:spacing w:before="3" w:line="225" w:lineRule="exact"/>
                    <w:textAlignment w:val="baseline"/>
                    <w:rPr>
                      <w:rFonts w:ascii="Arial" w:eastAsia="Arial" w:hAnsi="Arial"/>
                      <w:b/>
                      <w:color w:val="000000"/>
                      <w:spacing w:val="-3"/>
                      <w:sz w:val="20"/>
                    </w:rPr>
                  </w:pPr>
                  <w:r>
                    <w:rPr>
                      <w:rFonts w:ascii="Arial" w:eastAsia="Arial" w:hAnsi="Arial"/>
                      <w:b/>
                      <w:color w:val="000000"/>
                      <w:spacing w:val="-3"/>
                      <w:sz w:val="20"/>
                    </w:rPr>
                    <w:t>Client Education Process</w:t>
                  </w:r>
                </w:p>
              </w:txbxContent>
            </v:textbox>
            <w10:wrap type="square" anchorx="page" anchory="page"/>
          </v:shape>
        </w:pict>
      </w:r>
      <w:r w:rsidR="00930918">
        <w:rPr>
          <w:rFonts w:ascii="Times" w:eastAsia="Times" w:hAnsi="Times"/>
          <w:color w:val="000000"/>
          <w:sz w:val="24"/>
        </w:rPr>
        <w:t>What are your areas of greatest strength when providing wealth advisory services?</w:t>
      </w:r>
    </w:p>
    <w:p w:rsidR="00BC640D" w:rsidRDefault="00930918">
      <w:pPr>
        <w:numPr>
          <w:ilvl w:val="0"/>
          <w:numId w:val="3"/>
        </w:numPr>
        <w:tabs>
          <w:tab w:val="clear" w:pos="288"/>
          <w:tab w:val="left" w:pos="504"/>
        </w:tabs>
        <w:spacing w:before="116" w:line="278" w:lineRule="exact"/>
        <w:ind w:left="504" w:right="648" w:hanging="288"/>
        <w:textAlignment w:val="baseline"/>
        <w:rPr>
          <w:rFonts w:ascii="Times" w:eastAsia="Times" w:hAnsi="Times"/>
          <w:color w:val="000000"/>
          <w:sz w:val="24"/>
        </w:rPr>
      </w:pPr>
      <w:r>
        <w:rPr>
          <w:rFonts w:ascii="Times" w:eastAsia="Times" w:hAnsi="Times"/>
          <w:color w:val="000000"/>
          <w:sz w:val="24"/>
        </w:rPr>
        <w:t>What new services/service enhancements are you planning to introduce in the next year?</w:t>
      </w:r>
    </w:p>
    <w:p w:rsidR="00BC640D" w:rsidRDefault="00930918">
      <w:pPr>
        <w:numPr>
          <w:ilvl w:val="0"/>
          <w:numId w:val="3"/>
        </w:numPr>
        <w:tabs>
          <w:tab w:val="clear" w:pos="288"/>
          <w:tab w:val="left" w:pos="504"/>
        </w:tabs>
        <w:spacing w:before="121" w:line="273" w:lineRule="exact"/>
        <w:ind w:left="504" w:hanging="288"/>
        <w:textAlignment w:val="baseline"/>
        <w:rPr>
          <w:rFonts w:ascii="Times" w:eastAsia="Times" w:hAnsi="Times"/>
          <w:color w:val="000000"/>
          <w:sz w:val="24"/>
        </w:rPr>
      </w:pPr>
      <w:r>
        <w:rPr>
          <w:rFonts w:ascii="Times" w:eastAsia="Times" w:hAnsi="Times"/>
          <w:color w:val="000000"/>
          <w:sz w:val="24"/>
        </w:rPr>
        <w:t>What aspects of your business distinguish you from your competition?</w:t>
      </w:r>
    </w:p>
    <w:p w:rsidR="00BC640D" w:rsidRDefault="00930918">
      <w:pPr>
        <w:numPr>
          <w:ilvl w:val="0"/>
          <w:numId w:val="3"/>
        </w:numPr>
        <w:tabs>
          <w:tab w:val="clear" w:pos="288"/>
          <w:tab w:val="left" w:pos="504"/>
        </w:tabs>
        <w:spacing w:before="125" w:after="348" w:line="273" w:lineRule="exact"/>
        <w:ind w:left="504" w:hanging="288"/>
        <w:textAlignment w:val="baseline"/>
        <w:rPr>
          <w:rFonts w:ascii="Times" w:eastAsia="Times" w:hAnsi="Times"/>
          <w:color w:val="000000"/>
          <w:sz w:val="24"/>
        </w:rPr>
      </w:pPr>
      <w:r>
        <w:rPr>
          <w:rFonts w:ascii="Times" w:eastAsia="Times" w:hAnsi="Times"/>
          <w:color w:val="000000"/>
          <w:sz w:val="24"/>
        </w:rPr>
        <w:t>Do you work with outside investment consultants to enhance your research?</w:t>
      </w:r>
    </w:p>
    <w:p w:rsidR="00BC640D" w:rsidRDefault="003740C9">
      <w:pPr>
        <w:numPr>
          <w:ilvl w:val="0"/>
          <w:numId w:val="3"/>
        </w:numPr>
        <w:tabs>
          <w:tab w:val="clear" w:pos="288"/>
          <w:tab w:val="left" w:pos="504"/>
        </w:tabs>
        <w:spacing w:before="266" w:line="276" w:lineRule="exact"/>
        <w:ind w:left="504" w:right="432" w:hanging="288"/>
        <w:textAlignment w:val="baseline"/>
        <w:rPr>
          <w:rFonts w:ascii="Times" w:eastAsia="Times" w:hAnsi="Times"/>
          <w:color w:val="000000"/>
          <w:sz w:val="24"/>
        </w:rPr>
      </w:pPr>
      <w:r w:rsidRPr="003740C9">
        <w:pict>
          <v:shape id="_x0000_s1379" type="#_x0000_t202" style="position:absolute;left:0;text-align:left;margin-left:54.25pt;margin-top:247.75pt;width:65.05pt;height:23.1pt;z-index:-251444224;mso-wrap-distance-left:0;mso-wrap-distance-right:0;mso-position-horizontal-relative:page;mso-position-vertical-relative:page" filled="f" stroked="f">
            <v:textbox inset="0,0,0,0">
              <w:txbxContent>
                <w:p w:rsidR="000B33B9" w:rsidRDefault="000B33B9">
                  <w:pPr>
                    <w:spacing w:before="1" w:line="230" w:lineRule="exact"/>
                    <w:textAlignment w:val="baseline"/>
                    <w:rPr>
                      <w:rFonts w:ascii="Arial" w:eastAsia="Arial" w:hAnsi="Arial"/>
                      <w:b/>
                      <w:color w:val="000000"/>
                      <w:spacing w:val="-1"/>
                      <w:sz w:val="20"/>
                    </w:rPr>
                  </w:pPr>
                  <w:r>
                    <w:rPr>
                      <w:rFonts w:ascii="Arial" w:eastAsia="Arial" w:hAnsi="Arial"/>
                      <w:b/>
                      <w:color w:val="000000"/>
                      <w:spacing w:val="-1"/>
                      <w:sz w:val="20"/>
                    </w:rPr>
                    <w:t>Client</w:t>
                  </w:r>
                </w:p>
                <w:p w:rsidR="000B33B9" w:rsidRDefault="000B33B9">
                  <w:pPr>
                    <w:spacing w:line="228" w:lineRule="exact"/>
                    <w:textAlignment w:val="baseline"/>
                    <w:rPr>
                      <w:rFonts w:ascii="Arial" w:eastAsia="Arial" w:hAnsi="Arial"/>
                      <w:b/>
                      <w:color w:val="000000"/>
                      <w:spacing w:val="-9"/>
                      <w:sz w:val="20"/>
                    </w:rPr>
                  </w:pPr>
                  <w:r>
                    <w:rPr>
                      <w:rFonts w:ascii="Arial" w:eastAsia="Arial" w:hAnsi="Arial"/>
                      <w:b/>
                      <w:color w:val="000000"/>
                      <w:spacing w:val="-9"/>
                      <w:sz w:val="20"/>
                    </w:rPr>
                    <w:t>Relationships</w:t>
                  </w:r>
                </w:p>
              </w:txbxContent>
            </v:textbox>
            <w10:wrap type="square" anchorx="page" anchory="page"/>
          </v:shape>
        </w:pict>
      </w:r>
      <w:r w:rsidRPr="003740C9">
        <w:pict>
          <v:line id="_x0000_s1378" style="position:absolute;left:0;text-align:left;z-index:251532288;mso-position-horizontal-relative:page;mso-position-vertical-relative:page" from="137.5pt,234.95pt" to="559.75pt,234.95pt" strokeweight=".95pt">
            <w10:wrap anchorx="page" anchory="page"/>
          </v:line>
        </w:pict>
      </w:r>
      <w:r w:rsidR="00930918">
        <w:rPr>
          <w:rFonts w:ascii="Times" w:eastAsia="Times" w:hAnsi="Times"/>
          <w:color w:val="000000"/>
          <w:sz w:val="24"/>
        </w:rPr>
        <w:t>How many family relationships does your wealth advisory business have? What is the distribution of clients by type (business owners, wealth owners, wealth inheritors, foundation, etc.)?</w:t>
      </w:r>
    </w:p>
    <w:p w:rsidR="00BC640D" w:rsidRDefault="00930918">
      <w:pPr>
        <w:numPr>
          <w:ilvl w:val="0"/>
          <w:numId w:val="3"/>
        </w:numPr>
        <w:tabs>
          <w:tab w:val="clear" w:pos="288"/>
          <w:tab w:val="left" w:pos="504"/>
        </w:tabs>
        <w:spacing w:before="125" w:line="273" w:lineRule="exact"/>
        <w:ind w:left="504" w:hanging="288"/>
        <w:textAlignment w:val="baseline"/>
        <w:rPr>
          <w:rFonts w:ascii="Times" w:eastAsia="Times" w:hAnsi="Times"/>
          <w:color w:val="000000"/>
          <w:sz w:val="24"/>
        </w:rPr>
      </w:pPr>
      <w:r>
        <w:rPr>
          <w:rFonts w:ascii="Times" w:eastAsia="Times" w:hAnsi="Times"/>
          <w:color w:val="000000"/>
          <w:sz w:val="24"/>
        </w:rPr>
        <w:t>How many new clients have you added/lost in each of the past three years?</w:t>
      </w:r>
    </w:p>
    <w:p w:rsidR="00BC640D" w:rsidRDefault="00930918">
      <w:pPr>
        <w:numPr>
          <w:ilvl w:val="0"/>
          <w:numId w:val="3"/>
        </w:numPr>
        <w:tabs>
          <w:tab w:val="clear" w:pos="288"/>
          <w:tab w:val="left" w:pos="504"/>
        </w:tabs>
        <w:spacing w:before="116" w:line="278" w:lineRule="exact"/>
        <w:ind w:left="504" w:right="432" w:hanging="288"/>
        <w:jc w:val="both"/>
        <w:textAlignment w:val="baseline"/>
        <w:rPr>
          <w:rFonts w:ascii="Times" w:eastAsia="Times" w:hAnsi="Times"/>
          <w:color w:val="000000"/>
          <w:sz w:val="24"/>
        </w:rPr>
      </w:pPr>
      <w:r>
        <w:rPr>
          <w:rFonts w:ascii="Times" w:eastAsia="Times" w:hAnsi="Times"/>
          <w:color w:val="000000"/>
          <w:sz w:val="24"/>
        </w:rPr>
        <w:t>What percentage of your clients are full-service relationships? What services do you typically provide to the clients that don’t use your firm for all services?</w:t>
      </w:r>
    </w:p>
    <w:p w:rsidR="00BC640D" w:rsidRDefault="00930918">
      <w:pPr>
        <w:numPr>
          <w:ilvl w:val="0"/>
          <w:numId w:val="3"/>
        </w:numPr>
        <w:tabs>
          <w:tab w:val="clear" w:pos="288"/>
          <w:tab w:val="left" w:pos="504"/>
        </w:tabs>
        <w:spacing w:before="116" w:line="278" w:lineRule="exact"/>
        <w:ind w:left="504" w:right="288" w:hanging="288"/>
        <w:textAlignment w:val="baseline"/>
        <w:rPr>
          <w:rFonts w:ascii="Times" w:eastAsia="Times" w:hAnsi="Times"/>
          <w:color w:val="000000"/>
          <w:sz w:val="24"/>
        </w:rPr>
      </w:pPr>
      <w:r>
        <w:rPr>
          <w:rFonts w:ascii="Times" w:eastAsia="Times" w:hAnsi="Times"/>
          <w:color w:val="000000"/>
          <w:sz w:val="24"/>
        </w:rPr>
        <w:t>How do you get new business? Do you have an active new business development effort?</w:t>
      </w:r>
    </w:p>
    <w:p w:rsidR="00BC640D" w:rsidRDefault="00930918">
      <w:pPr>
        <w:numPr>
          <w:ilvl w:val="0"/>
          <w:numId w:val="3"/>
        </w:numPr>
        <w:tabs>
          <w:tab w:val="clear" w:pos="288"/>
          <w:tab w:val="left" w:pos="504"/>
        </w:tabs>
        <w:spacing w:before="121" w:after="347" w:line="273" w:lineRule="exact"/>
        <w:ind w:left="504" w:hanging="288"/>
        <w:textAlignment w:val="baseline"/>
        <w:rPr>
          <w:rFonts w:ascii="Times" w:eastAsia="Times" w:hAnsi="Times"/>
          <w:color w:val="000000"/>
          <w:sz w:val="24"/>
        </w:rPr>
      </w:pPr>
      <w:r>
        <w:rPr>
          <w:rFonts w:ascii="Times" w:eastAsia="Times" w:hAnsi="Times"/>
          <w:color w:val="000000"/>
          <w:sz w:val="24"/>
        </w:rPr>
        <w:t>What are current assets under management?</w:t>
      </w:r>
    </w:p>
    <w:p w:rsidR="00BC640D" w:rsidRDefault="003740C9">
      <w:pPr>
        <w:numPr>
          <w:ilvl w:val="0"/>
          <w:numId w:val="3"/>
        </w:numPr>
        <w:tabs>
          <w:tab w:val="clear" w:pos="288"/>
          <w:tab w:val="left" w:pos="504"/>
        </w:tabs>
        <w:spacing w:before="272" w:line="274" w:lineRule="exact"/>
        <w:ind w:left="504" w:right="576" w:hanging="288"/>
        <w:jc w:val="both"/>
        <w:textAlignment w:val="baseline"/>
        <w:rPr>
          <w:rFonts w:ascii="Times" w:eastAsia="Times" w:hAnsi="Times"/>
          <w:color w:val="000000"/>
          <w:sz w:val="24"/>
        </w:rPr>
      </w:pPr>
      <w:r w:rsidRPr="003740C9">
        <w:pict>
          <v:shape id="_x0000_s1377" type="#_x0000_t202" style="position:absolute;left:0;text-align:left;margin-left:54.25pt;margin-top:427.25pt;width:71.05pt;height:34.65pt;z-index:-251443200;mso-wrap-distance-left:0;mso-wrap-distance-right:0;mso-position-horizontal-relative:page;mso-position-vertical-relative:page" filled="f" stroked="f">
            <v:textbox inset="0,0,0,0">
              <w:txbxContent>
                <w:p w:rsidR="000B33B9" w:rsidRDefault="000B33B9">
                  <w:pPr>
                    <w:spacing w:before="3" w:line="227" w:lineRule="exact"/>
                    <w:textAlignment w:val="baseline"/>
                    <w:rPr>
                      <w:rFonts w:ascii="Arial" w:eastAsia="Arial" w:hAnsi="Arial"/>
                      <w:b/>
                      <w:color w:val="000000"/>
                      <w:sz w:val="20"/>
                    </w:rPr>
                  </w:pPr>
                  <w:r>
                    <w:rPr>
                      <w:rFonts w:ascii="Arial" w:eastAsia="Arial" w:hAnsi="Arial"/>
                      <w:b/>
                      <w:color w:val="000000"/>
                      <w:sz w:val="20"/>
                    </w:rPr>
                    <w:t>Discuss the Firm’s Level of Success</w:t>
                  </w:r>
                </w:p>
              </w:txbxContent>
            </v:textbox>
            <w10:wrap type="square" anchorx="page" anchory="page"/>
          </v:shape>
        </w:pict>
      </w:r>
      <w:r w:rsidRPr="003740C9">
        <w:pict>
          <v:line id="_x0000_s1376" style="position:absolute;left:0;text-align:left;z-index:251533312;mso-position-horizontal-relative:page;mso-position-vertical-relative:page" from="137.5pt,414.25pt" to="559.75pt,414.25pt" strokeweight=".95pt">
            <w10:wrap anchorx="page" anchory="page"/>
          </v:line>
        </w:pict>
      </w:r>
      <w:r w:rsidR="00930918">
        <w:rPr>
          <w:rFonts w:ascii="Times" w:eastAsia="Times" w:hAnsi="Times"/>
          <w:color w:val="000000"/>
          <w:sz w:val="24"/>
        </w:rPr>
        <w:t>The firm’s growth in new assets due to new client business over the past three years</w:t>
      </w:r>
    </w:p>
    <w:p w:rsidR="00BC640D" w:rsidRDefault="00930918">
      <w:pPr>
        <w:numPr>
          <w:ilvl w:val="0"/>
          <w:numId w:val="3"/>
        </w:numPr>
        <w:tabs>
          <w:tab w:val="clear" w:pos="288"/>
          <w:tab w:val="left" w:pos="504"/>
        </w:tabs>
        <w:spacing w:before="125" w:line="273" w:lineRule="exact"/>
        <w:ind w:left="504" w:hanging="288"/>
        <w:jc w:val="both"/>
        <w:textAlignment w:val="baseline"/>
        <w:rPr>
          <w:rFonts w:ascii="Times" w:eastAsia="Times" w:hAnsi="Times"/>
          <w:color w:val="000000"/>
          <w:sz w:val="24"/>
        </w:rPr>
      </w:pPr>
      <w:r>
        <w:rPr>
          <w:rFonts w:ascii="Times" w:eastAsia="Times" w:hAnsi="Times"/>
          <w:color w:val="000000"/>
          <w:sz w:val="24"/>
        </w:rPr>
        <w:t>The firm’s growth in assets due to new assets from existing clients</w:t>
      </w:r>
    </w:p>
    <w:p w:rsidR="00BC640D" w:rsidRDefault="00930918">
      <w:pPr>
        <w:numPr>
          <w:ilvl w:val="0"/>
          <w:numId w:val="3"/>
        </w:numPr>
        <w:tabs>
          <w:tab w:val="clear" w:pos="288"/>
          <w:tab w:val="left" w:pos="504"/>
        </w:tabs>
        <w:spacing w:before="121" w:line="273" w:lineRule="exact"/>
        <w:ind w:left="504" w:hanging="288"/>
        <w:jc w:val="both"/>
        <w:textAlignment w:val="baseline"/>
        <w:rPr>
          <w:rFonts w:ascii="Times" w:eastAsia="Times" w:hAnsi="Times"/>
          <w:color w:val="000000"/>
          <w:sz w:val="24"/>
        </w:rPr>
      </w:pPr>
      <w:r>
        <w:rPr>
          <w:rFonts w:ascii="Times" w:eastAsia="Times" w:hAnsi="Times"/>
          <w:color w:val="000000"/>
          <w:sz w:val="24"/>
        </w:rPr>
        <w:t>The firm’s loss of assets due to client attrition in the past three years</w:t>
      </w:r>
    </w:p>
    <w:p w:rsidR="00BC640D" w:rsidRDefault="00930918">
      <w:pPr>
        <w:numPr>
          <w:ilvl w:val="0"/>
          <w:numId w:val="3"/>
        </w:numPr>
        <w:tabs>
          <w:tab w:val="clear" w:pos="288"/>
          <w:tab w:val="left" w:pos="504"/>
        </w:tabs>
        <w:spacing w:before="124" w:line="274" w:lineRule="exact"/>
        <w:ind w:left="504" w:right="288" w:hanging="288"/>
        <w:jc w:val="both"/>
        <w:textAlignment w:val="baseline"/>
        <w:rPr>
          <w:rFonts w:ascii="Times" w:eastAsia="Times" w:hAnsi="Times"/>
          <w:color w:val="000000"/>
          <w:sz w:val="24"/>
        </w:rPr>
      </w:pPr>
      <w:r>
        <w:rPr>
          <w:rFonts w:ascii="Times" w:eastAsia="Times" w:hAnsi="Times"/>
          <w:color w:val="000000"/>
          <w:sz w:val="24"/>
        </w:rPr>
        <w:t>Provide references from three clients that have worked with your firm for at least three years?</w:t>
      </w:r>
    </w:p>
    <w:p w:rsidR="00BC640D" w:rsidRDefault="00930918">
      <w:pPr>
        <w:numPr>
          <w:ilvl w:val="0"/>
          <w:numId w:val="3"/>
        </w:numPr>
        <w:tabs>
          <w:tab w:val="clear" w:pos="288"/>
          <w:tab w:val="left" w:pos="504"/>
        </w:tabs>
        <w:spacing w:before="124" w:after="347" w:line="274" w:lineRule="exact"/>
        <w:ind w:left="504" w:right="576" w:hanging="288"/>
        <w:jc w:val="both"/>
        <w:textAlignment w:val="baseline"/>
        <w:rPr>
          <w:rFonts w:ascii="Times" w:eastAsia="Times" w:hAnsi="Times"/>
          <w:color w:val="000000"/>
          <w:sz w:val="24"/>
        </w:rPr>
      </w:pPr>
      <w:r>
        <w:rPr>
          <w:rFonts w:ascii="Times" w:eastAsia="Times" w:hAnsi="Times"/>
          <w:color w:val="000000"/>
          <w:sz w:val="24"/>
        </w:rPr>
        <w:t>What were the reasons why former clients terminated your services in the past three years?</w:t>
      </w:r>
    </w:p>
    <w:p w:rsidR="00BC640D" w:rsidRDefault="003740C9">
      <w:pPr>
        <w:numPr>
          <w:ilvl w:val="0"/>
          <w:numId w:val="3"/>
        </w:numPr>
        <w:tabs>
          <w:tab w:val="clear" w:pos="288"/>
          <w:tab w:val="left" w:pos="504"/>
        </w:tabs>
        <w:spacing w:before="273" w:line="273" w:lineRule="exact"/>
        <w:ind w:left="504" w:hanging="288"/>
        <w:textAlignment w:val="baseline"/>
        <w:rPr>
          <w:rFonts w:ascii="Times" w:eastAsia="Times" w:hAnsi="Times"/>
          <w:color w:val="000000"/>
          <w:sz w:val="24"/>
        </w:rPr>
      </w:pPr>
      <w:r w:rsidRPr="003740C9">
        <w:pict>
          <v:shape id="_x0000_s1375" type="#_x0000_t202" style="position:absolute;left:0;text-align:left;margin-left:54.25pt;margin-top:592.85pt;width:68.15pt;height:34.65pt;z-index:-251442176;mso-wrap-distance-left:0;mso-wrap-distance-right:0;mso-position-horizontal-relative:page;mso-position-vertical-relative:page" filled="f" stroked="f">
            <v:textbox inset="0,0,0,0">
              <w:txbxContent>
                <w:p w:rsidR="000B33B9" w:rsidRDefault="000B33B9">
                  <w:pPr>
                    <w:spacing w:before="1" w:line="231" w:lineRule="exact"/>
                    <w:textAlignment w:val="baseline"/>
                    <w:rPr>
                      <w:rFonts w:ascii="Arial" w:eastAsia="Arial" w:hAnsi="Arial"/>
                      <w:b/>
                      <w:color w:val="000000"/>
                      <w:spacing w:val="-1"/>
                      <w:sz w:val="20"/>
                    </w:rPr>
                  </w:pPr>
                  <w:r>
                    <w:rPr>
                      <w:rFonts w:ascii="Arial" w:eastAsia="Arial" w:hAnsi="Arial"/>
                      <w:b/>
                      <w:color w:val="000000"/>
                      <w:spacing w:val="-1"/>
                      <w:sz w:val="20"/>
                    </w:rPr>
                    <w:t>Client</w:t>
                  </w:r>
                </w:p>
                <w:p w:rsidR="000B33B9" w:rsidRDefault="000B33B9">
                  <w:pPr>
                    <w:spacing w:before="1" w:line="226" w:lineRule="exact"/>
                    <w:textAlignment w:val="baseline"/>
                    <w:rPr>
                      <w:rFonts w:ascii="Arial" w:eastAsia="Arial" w:hAnsi="Arial"/>
                      <w:b/>
                      <w:color w:val="000000"/>
                      <w:spacing w:val="-2"/>
                      <w:sz w:val="20"/>
                    </w:rPr>
                  </w:pPr>
                  <w:r>
                    <w:rPr>
                      <w:rFonts w:ascii="Arial" w:eastAsia="Arial" w:hAnsi="Arial"/>
                      <w:b/>
                      <w:color w:val="000000"/>
                      <w:spacing w:val="-2"/>
                      <w:sz w:val="20"/>
                    </w:rPr>
                    <w:t>Education and Research</w:t>
                  </w:r>
                </w:p>
              </w:txbxContent>
            </v:textbox>
            <w10:wrap type="square" anchorx="page" anchory="page"/>
          </v:shape>
        </w:pict>
      </w:r>
      <w:r w:rsidRPr="003740C9">
        <w:pict>
          <v:line id="_x0000_s1374" style="position:absolute;left:0;text-align:left;z-index:251534336;mso-position-horizontal-relative:page;mso-position-vertical-relative:page" from="137.5pt,579.85pt" to="559.75pt,579.85pt" strokeweight=".95pt">
            <w10:wrap anchorx="page" anchory="page"/>
          </v:line>
        </w:pict>
      </w:r>
      <w:r w:rsidR="00930918">
        <w:rPr>
          <w:rFonts w:ascii="Times" w:eastAsia="Times" w:hAnsi="Times"/>
          <w:color w:val="000000"/>
          <w:sz w:val="24"/>
        </w:rPr>
        <w:t>What kind of client education do you provide?</w:t>
      </w:r>
    </w:p>
    <w:p w:rsidR="00BC640D" w:rsidRDefault="00930918">
      <w:pPr>
        <w:numPr>
          <w:ilvl w:val="0"/>
          <w:numId w:val="3"/>
        </w:numPr>
        <w:tabs>
          <w:tab w:val="clear" w:pos="288"/>
          <w:tab w:val="left" w:pos="504"/>
        </w:tabs>
        <w:spacing w:before="125" w:line="273" w:lineRule="exact"/>
        <w:ind w:left="504" w:hanging="288"/>
        <w:textAlignment w:val="baseline"/>
        <w:rPr>
          <w:rFonts w:ascii="Times" w:eastAsia="Times" w:hAnsi="Times"/>
          <w:color w:val="000000"/>
          <w:sz w:val="24"/>
        </w:rPr>
      </w:pPr>
      <w:r>
        <w:rPr>
          <w:rFonts w:ascii="Times" w:eastAsia="Times" w:hAnsi="Times"/>
          <w:color w:val="000000"/>
          <w:sz w:val="24"/>
        </w:rPr>
        <w:t>Do you offer formal seminars or other educational opportunities?</w:t>
      </w:r>
    </w:p>
    <w:p w:rsidR="00BC640D" w:rsidRDefault="00930918">
      <w:pPr>
        <w:numPr>
          <w:ilvl w:val="0"/>
          <w:numId w:val="3"/>
        </w:numPr>
        <w:tabs>
          <w:tab w:val="clear" w:pos="288"/>
          <w:tab w:val="left" w:pos="504"/>
        </w:tabs>
        <w:spacing w:before="116" w:after="103" w:line="278" w:lineRule="exact"/>
        <w:ind w:left="504" w:right="432" w:hanging="288"/>
        <w:textAlignment w:val="baseline"/>
        <w:rPr>
          <w:rFonts w:ascii="Times" w:eastAsia="Times" w:hAnsi="Times"/>
          <w:color w:val="000000"/>
          <w:sz w:val="24"/>
        </w:rPr>
      </w:pPr>
      <w:r>
        <w:rPr>
          <w:rFonts w:ascii="Times" w:eastAsia="Times" w:hAnsi="Times"/>
          <w:color w:val="000000"/>
          <w:sz w:val="24"/>
        </w:rPr>
        <w:t>Do you publish research or newsletters for your clients benefit? Please include a list of research papers distributed to clients with the date of publication.</w:t>
      </w:r>
    </w:p>
    <w:p w:rsidR="00BC640D" w:rsidRDefault="003740C9">
      <w:pPr>
        <w:spacing w:before="41" w:after="1260" w:line="226" w:lineRule="exact"/>
        <w:ind w:right="72"/>
        <w:jc w:val="right"/>
        <w:textAlignment w:val="baseline"/>
        <w:rPr>
          <w:rFonts w:ascii="Times" w:eastAsia="Times" w:hAnsi="Times"/>
          <w:i/>
          <w:color w:val="000000"/>
          <w:sz w:val="20"/>
        </w:rPr>
      </w:pPr>
      <w:r w:rsidRPr="003740C9">
        <w:pict>
          <v:line id="_x0000_s1373" style="position:absolute;left:0;text-align:left;z-index:251535360;mso-position-horizontal-relative:page;mso-position-vertical-relative:page" from="137.5pt,666.5pt" to="559.75pt,666.5pt" strokeweight=".95pt">
            <w10:wrap anchorx="page" anchory="page"/>
          </v:line>
        </w:pict>
      </w:r>
      <w:r w:rsidR="00930918">
        <w:rPr>
          <w:rFonts w:ascii="Times" w:eastAsia="Times" w:hAnsi="Times"/>
          <w:i/>
          <w:color w:val="000000"/>
          <w:sz w:val="20"/>
        </w:rPr>
        <w:t>Continued on next page</w:t>
      </w:r>
    </w:p>
    <w:p w:rsidR="00BC640D" w:rsidRDefault="00BC640D">
      <w:pPr>
        <w:spacing w:before="41" w:after="1260" w:line="226" w:lineRule="exact"/>
        <w:sectPr w:rsidR="00BC640D">
          <w:type w:val="continuous"/>
          <w:pgSz w:w="12240" w:h="15840"/>
          <w:pgMar w:top="1440" w:right="948" w:bottom="304" w:left="2652" w:header="720" w:footer="720" w:gutter="0"/>
          <w:cols w:space="720"/>
        </w:sectPr>
      </w:pPr>
    </w:p>
    <w:p w:rsidR="00BC640D" w:rsidRDefault="00930918">
      <w:pPr>
        <w:spacing w:before="3" w:line="273"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- 59 -</w:t>
      </w:r>
    </w:p>
    <w:p w:rsidR="00BC640D" w:rsidRDefault="00BC640D">
      <w:pPr>
        <w:sectPr w:rsidR="00BC640D">
          <w:type w:val="continuous"/>
          <w:pgSz w:w="12240" w:h="15840"/>
          <w:pgMar w:top="1440" w:right="871" w:bottom="304" w:left="872" w:header="720" w:footer="720" w:gutter="0"/>
          <w:cols w:space="720"/>
        </w:sectPr>
      </w:pPr>
    </w:p>
    <w:p w:rsidR="00BC640D" w:rsidRDefault="00930918">
      <w:pPr>
        <w:spacing w:before="10" w:after="223" w:line="357" w:lineRule="exact"/>
        <w:ind w:left="216"/>
        <w:textAlignment w:val="baseline"/>
        <w:rPr>
          <w:rFonts w:ascii="Arial" w:eastAsia="Arial" w:hAnsi="Arial"/>
          <w:b/>
          <w:color w:val="000000"/>
          <w:sz w:val="32"/>
        </w:rPr>
      </w:pPr>
      <w:r>
        <w:rPr>
          <w:rFonts w:ascii="Arial" w:eastAsia="Arial" w:hAnsi="Arial"/>
          <w:b/>
          <w:color w:val="000000"/>
          <w:sz w:val="32"/>
        </w:rPr>
        <w:lastRenderedPageBreak/>
        <w:t xml:space="preserve">Questions to Ask Wealth Advisors, </w:t>
      </w:r>
      <w:r>
        <w:rPr>
          <w:rFonts w:ascii="Arial" w:eastAsia="Arial" w:hAnsi="Arial"/>
          <w:i/>
          <w:color w:val="000000"/>
          <w:sz w:val="28"/>
        </w:rPr>
        <w:t>Continued</w:t>
      </w:r>
    </w:p>
    <w:p w:rsidR="00BC640D" w:rsidRDefault="003740C9">
      <w:pPr>
        <w:tabs>
          <w:tab w:val="left" w:pos="1872"/>
        </w:tabs>
        <w:spacing w:before="257" w:line="284" w:lineRule="exact"/>
        <w:ind w:left="2304" w:right="1224" w:hanging="2088"/>
        <w:textAlignment w:val="baseline"/>
        <w:rPr>
          <w:rFonts w:ascii="Arial" w:eastAsia="Arial" w:hAnsi="Arial"/>
          <w:b/>
          <w:color w:val="000000"/>
          <w:sz w:val="20"/>
        </w:rPr>
      </w:pPr>
      <w:r w:rsidRPr="003740C9">
        <w:pict>
          <v:line id="_x0000_s1372" style="position:absolute;left:0;text-align:left;z-index:251536384;mso-position-horizontal-relative:page;mso-position-vertical-relative:page" from="137.5pt,102.7pt" to="559.75pt,102.7pt" strokeweight=".95pt">
            <w10:wrap anchorx="page" anchory="page"/>
          </v:line>
        </w:pict>
      </w:r>
      <w:r w:rsidR="00930918">
        <w:rPr>
          <w:rFonts w:ascii="Arial" w:eastAsia="Arial" w:hAnsi="Arial"/>
          <w:b/>
          <w:color w:val="000000"/>
          <w:sz w:val="20"/>
        </w:rPr>
        <w:t>Employees</w:t>
      </w:r>
      <w:r w:rsidR="00930918">
        <w:rPr>
          <w:rFonts w:ascii="Arial" w:eastAsia="Arial" w:hAnsi="Arial"/>
          <w:b/>
          <w:color w:val="000000"/>
          <w:sz w:val="20"/>
        </w:rPr>
        <w:tab/>
      </w:r>
      <w:r w:rsidR="00930918">
        <w:rPr>
          <w:rFonts w:ascii="Times" w:eastAsia="Times" w:hAnsi="Times"/>
          <w:color w:val="000000"/>
          <w:sz w:val="24"/>
        </w:rPr>
        <w:t>1. How many employees do you have in each major department? Provide a breakdown of employees in the following categories:</w:t>
      </w:r>
    </w:p>
    <w:p w:rsidR="00BC640D" w:rsidRDefault="00930918">
      <w:pPr>
        <w:numPr>
          <w:ilvl w:val="0"/>
          <w:numId w:val="1"/>
        </w:numPr>
        <w:tabs>
          <w:tab w:val="clear" w:pos="360"/>
          <w:tab w:val="left" w:pos="3024"/>
        </w:tabs>
        <w:spacing w:before="121" w:line="273" w:lineRule="exact"/>
        <w:ind w:left="2664"/>
        <w:textAlignment w:val="baseline"/>
        <w:rPr>
          <w:rFonts w:ascii="Times" w:eastAsia="Times" w:hAnsi="Times"/>
          <w:color w:val="000000"/>
          <w:spacing w:val="-1"/>
          <w:sz w:val="24"/>
        </w:rPr>
      </w:pPr>
      <w:r>
        <w:rPr>
          <w:rFonts w:ascii="Times" w:eastAsia="Times" w:hAnsi="Times"/>
          <w:color w:val="000000"/>
          <w:spacing w:val="-1"/>
          <w:sz w:val="24"/>
        </w:rPr>
        <w:t>senior relationship managers</w:t>
      </w:r>
    </w:p>
    <w:p w:rsidR="00BC640D" w:rsidRDefault="00930918">
      <w:pPr>
        <w:numPr>
          <w:ilvl w:val="0"/>
          <w:numId w:val="1"/>
        </w:numPr>
        <w:tabs>
          <w:tab w:val="clear" w:pos="360"/>
          <w:tab w:val="left" w:pos="3024"/>
        </w:tabs>
        <w:spacing w:before="125" w:line="273" w:lineRule="exact"/>
        <w:ind w:left="2664"/>
        <w:textAlignment w:val="baseline"/>
        <w:rPr>
          <w:rFonts w:ascii="Times" w:eastAsia="Times" w:hAnsi="Times"/>
          <w:color w:val="000000"/>
          <w:spacing w:val="-1"/>
          <w:sz w:val="24"/>
        </w:rPr>
      </w:pPr>
      <w:r>
        <w:rPr>
          <w:rFonts w:ascii="Times" w:eastAsia="Times" w:hAnsi="Times"/>
          <w:color w:val="000000"/>
          <w:spacing w:val="-1"/>
          <w:sz w:val="24"/>
        </w:rPr>
        <w:t>investment professionals</w:t>
      </w:r>
    </w:p>
    <w:p w:rsidR="00BC640D" w:rsidRDefault="00930918">
      <w:pPr>
        <w:numPr>
          <w:ilvl w:val="0"/>
          <w:numId w:val="1"/>
        </w:numPr>
        <w:tabs>
          <w:tab w:val="clear" w:pos="360"/>
          <w:tab w:val="left" w:pos="3024"/>
        </w:tabs>
        <w:spacing w:before="121" w:line="273" w:lineRule="exact"/>
        <w:ind w:left="2664"/>
        <w:textAlignment w:val="baseline"/>
        <w:rPr>
          <w:rFonts w:ascii="Times" w:eastAsia="Times" w:hAnsi="Times"/>
          <w:color w:val="000000"/>
          <w:spacing w:val="-1"/>
          <w:sz w:val="24"/>
        </w:rPr>
      </w:pPr>
      <w:r>
        <w:rPr>
          <w:rFonts w:ascii="Times" w:eastAsia="Times" w:hAnsi="Times"/>
          <w:color w:val="000000"/>
          <w:spacing w:val="-1"/>
          <w:sz w:val="24"/>
        </w:rPr>
        <w:t>tax and accounting professionals</w:t>
      </w:r>
    </w:p>
    <w:p w:rsidR="00BC640D" w:rsidRDefault="00930918">
      <w:pPr>
        <w:numPr>
          <w:ilvl w:val="0"/>
          <w:numId w:val="1"/>
        </w:numPr>
        <w:tabs>
          <w:tab w:val="clear" w:pos="360"/>
          <w:tab w:val="left" w:pos="3024"/>
        </w:tabs>
        <w:spacing w:before="125" w:line="273" w:lineRule="exact"/>
        <w:ind w:left="2664"/>
        <w:textAlignment w:val="baseline"/>
        <w:rPr>
          <w:rFonts w:ascii="Times" w:eastAsia="Times" w:hAnsi="Times"/>
          <w:color w:val="000000"/>
          <w:spacing w:val="-1"/>
          <w:sz w:val="24"/>
        </w:rPr>
      </w:pPr>
      <w:r>
        <w:rPr>
          <w:rFonts w:ascii="Times" w:eastAsia="Times" w:hAnsi="Times"/>
          <w:color w:val="000000"/>
          <w:spacing w:val="-1"/>
          <w:sz w:val="24"/>
        </w:rPr>
        <w:t>philanthropy specialists</w:t>
      </w:r>
    </w:p>
    <w:p w:rsidR="00BC640D" w:rsidRDefault="00930918">
      <w:pPr>
        <w:numPr>
          <w:ilvl w:val="0"/>
          <w:numId w:val="1"/>
        </w:numPr>
        <w:tabs>
          <w:tab w:val="clear" w:pos="360"/>
          <w:tab w:val="left" w:pos="3024"/>
        </w:tabs>
        <w:spacing w:before="121" w:line="273" w:lineRule="exact"/>
        <w:ind w:left="2664"/>
        <w:textAlignment w:val="baseline"/>
        <w:rPr>
          <w:rFonts w:ascii="Times" w:eastAsia="Times" w:hAnsi="Times"/>
          <w:color w:val="000000"/>
          <w:sz w:val="24"/>
        </w:rPr>
      </w:pPr>
      <w:r>
        <w:rPr>
          <w:rFonts w:ascii="Times" w:eastAsia="Times" w:hAnsi="Times"/>
          <w:color w:val="000000"/>
          <w:sz w:val="24"/>
        </w:rPr>
        <w:t>information technology professionals</w:t>
      </w:r>
    </w:p>
    <w:p w:rsidR="00BC640D" w:rsidRDefault="00930918">
      <w:pPr>
        <w:numPr>
          <w:ilvl w:val="0"/>
          <w:numId w:val="1"/>
        </w:numPr>
        <w:tabs>
          <w:tab w:val="clear" w:pos="360"/>
          <w:tab w:val="left" w:pos="3024"/>
        </w:tabs>
        <w:spacing w:before="125" w:line="273" w:lineRule="exact"/>
        <w:ind w:left="2664"/>
        <w:textAlignment w:val="baseline"/>
        <w:rPr>
          <w:rFonts w:ascii="Times" w:eastAsia="Times" w:hAnsi="Times"/>
          <w:color w:val="000000"/>
          <w:spacing w:val="-1"/>
          <w:sz w:val="24"/>
        </w:rPr>
      </w:pPr>
      <w:r>
        <w:rPr>
          <w:rFonts w:ascii="Times" w:eastAsia="Times" w:hAnsi="Times"/>
          <w:color w:val="000000"/>
          <w:spacing w:val="-1"/>
          <w:sz w:val="24"/>
        </w:rPr>
        <w:t>marketing professionals</w:t>
      </w:r>
    </w:p>
    <w:p w:rsidR="00BC640D" w:rsidRDefault="00930918">
      <w:pPr>
        <w:numPr>
          <w:ilvl w:val="0"/>
          <w:numId w:val="1"/>
        </w:numPr>
        <w:tabs>
          <w:tab w:val="clear" w:pos="360"/>
          <w:tab w:val="left" w:pos="3024"/>
        </w:tabs>
        <w:spacing w:before="121" w:line="273" w:lineRule="exact"/>
        <w:ind w:left="2664"/>
        <w:textAlignment w:val="baseline"/>
        <w:rPr>
          <w:rFonts w:ascii="Times" w:eastAsia="Times" w:hAnsi="Times"/>
          <w:color w:val="000000"/>
          <w:sz w:val="24"/>
        </w:rPr>
      </w:pPr>
      <w:r>
        <w:rPr>
          <w:rFonts w:ascii="Times" w:eastAsia="Times" w:hAnsi="Times"/>
          <w:color w:val="000000"/>
          <w:sz w:val="24"/>
        </w:rPr>
        <w:t>operational/back-office personnel</w:t>
      </w:r>
    </w:p>
    <w:p w:rsidR="00BC640D" w:rsidRDefault="00930918">
      <w:pPr>
        <w:numPr>
          <w:ilvl w:val="0"/>
          <w:numId w:val="1"/>
        </w:numPr>
        <w:tabs>
          <w:tab w:val="clear" w:pos="360"/>
          <w:tab w:val="left" w:pos="3024"/>
        </w:tabs>
        <w:spacing w:before="125" w:line="273" w:lineRule="exact"/>
        <w:ind w:left="2664"/>
        <w:textAlignment w:val="baseline"/>
        <w:rPr>
          <w:rFonts w:ascii="Times" w:eastAsia="Times" w:hAnsi="Times"/>
          <w:color w:val="000000"/>
          <w:sz w:val="24"/>
        </w:rPr>
      </w:pPr>
      <w:r>
        <w:rPr>
          <w:rFonts w:ascii="Times" w:eastAsia="Times" w:hAnsi="Times"/>
          <w:color w:val="000000"/>
          <w:sz w:val="24"/>
        </w:rPr>
        <w:t>administrative staff</w:t>
      </w:r>
    </w:p>
    <w:p w:rsidR="00BC640D" w:rsidRDefault="00930918">
      <w:pPr>
        <w:numPr>
          <w:ilvl w:val="0"/>
          <w:numId w:val="13"/>
        </w:numPr>
        <w:tabs>
          <w:tab w:val="clear" w:pos="360"/>
          <w:tab w:val="left" w:pos="2304"/>
        </w:tabs>
        <w:spacing w:before="116" w:line="278" w:lineRule="exact"/>
        <w:ind w:left="2304" w:right="1152" w:hanging="360"/>
        <w:textAlignment w:val="baseline"/>
        <w:rPr>
          <w:rFonts w:ascii="Times" w:eastAsia="Times" w:hAnsi="Times"/>
          <w:color w:val="000000"/>
          <w:sz w:val="24"/>
        </w:rPr>
      </w:pPr>
      <w:r>
        <w:rPr>
          <w:rFonts w:ascii="Times" w:eastAsia="Times" w:hAnsi="Times"/>
          <w:color w:val="000000"/>
          <w:sz w:val="24"/>
        </w:rPr>
        <w:t>How is the typical relationship management team structured? And how is technical expertise provided to support the relationship team?</w:t>
      </w:r>
    </w:p>
    <w:p w:rsidR="00BC640D" w:rsidRDefault="00930918">
      <w:pPr>
        <w:numPr>
          <w:ilvl w:val="0"/>
          <w:numId w:val="4"/>
        </w:numPr>
        <w:tabs>
          <w:tab w:val="clear" w:pos="360"/>
          <w:tab w:val="left" w:pos="2304"/>
        </w:tabs>
        <w:spacing w:before="116" w:line="278" w:lineRule="exact"/>
        <w:ind w:left="2304" w:right="1008" w:hanging="360"/>
        <w:textAlignment w:val="baseline"/>
        <w:rPr>
          <w:rFonts w:ascii="Times" w:eastAsia="Times" w:hAnsi="Times"/>
          <w:color w:val="000000"/>
          <w:spacing w:val="-2"/>
          <w:sz w:val="24"/>
        </w:rPr>
      </w:pPr>
      <w:r>
        <w:rPr>
          <w:rFonts w:ascii="Times" w:eastAsia="Times" w:hAnsi="Times"/>
          <w:color w:val="000000"/>
          <w:spacing w:val="-2"/>
          <w:sz w:val="24"/>
        </w:rPr>
        <w:t>How are the relationship managers compensated? If they are paid incentive compensation, what is that based upon? Do they share in firm profits?</w:t>
      </w:r>
    </w:p>
    <w:p w:rsidR="00BC640D" w:rsidRDefault="00930918">
      <w:pPr>
        <w:numPr>
          <w:ilvl w:val="0"/>
          <w:numId w:val="4"/>
        </w:numPr>
        <w:tabs>
          <w:tab w:val="clear" w:pos="360"/>
          <w:tab w:val="left" w:pos="2304"/>
        </w:tabs>
        <w:spacing w:before="121" w:line="273" w:lineRule="exact"/>
        <w:ind w:left="2304" w:hanging="360"/>
        <w:textAlignment w:val="baseline"/>
        <w:rPr>
          <w:rFonts w:ascii="Times" w:eastAsia="Times" w:hAnsi="Times"/>
          <w:color w:val="000000"/>
          <w:sz w:val="24"/>
        </w:rPr>
      </w:pPr>
      <w:r>
        <w:rPr>
          <w:rFonts w:ascii="Times" w:eastAsia="Times" w:hAnsi="Times"/>
          <w:color w:val="000000"/>
          <w:sz w:val="24"/>
        </w:rPr>
        <w:t>What is the typical account load for a relationship manager?</w:t>
      </w:r>
    </w:p>
    <w:p w:rsidR="00BC640D" w:rsidRDefault="00930918">
      <w:pPr>
        <w:numPr>
          <w:ilvl w:val="0"/>
          <w:numId w:val="4"/>
        </w:numPr>
        <w:tabs>
          <w:tab w:val="clear" w:pos="360"/>
          <w:tab w:val="left" w:pos="2304"/>
        </w:tabs>
        <w:spacing w:before="124" w:line="274" w:lineRule="exact"/>
        <w:ind w:left="2304" w:right="720" w:hanging="360"/>
        <w:textAlignment w:val="baseline"/>
        <w:rPr>
          <w:rFonts w:ascii="Times" w:eastAsia="Times" w:hAnsi="Times"/>
          <w:color w:val="000000"/>
          <w:sz w:val="24"/>
        </w:rPr>
      </w:pPr>
      <w:r>
        <w:rPr>
          <w:rFonts w:ascii="Times" w:eastAsia="Times" w:hAnsi="Times"/>
          <w:color w:val="000000"/>
          <w:sz w:val="24"/>
        </w:rPr>
        <w:t>Please provide the biographies for senior management and key personnel who would service my account.</w:t>
      </w:r>
    </w:p>
    <w:p w:rsidR="00BC640D" w:rsidRDefault="00930918">
      <w:pPr>
        <w:numPr>
          <w:ilvl w:val="0"/>
          <w:numId w:val="4"/>
        </w:numPr>
        <w:tabs>
          <w:tab w:val="clear" w:pos="360"/>
          <w:tab w:val="left" w:pos="2304"/>
        </w:tabs>
        <w:spacing w:before="124" w:after="342" w:line="274" w:lineRule="exact"/>
        <w:ind w:left="2304" w:right="504" w:hanging="360"/>
        <w:textAlignment w:val="baseline"/>
        <w:rPr>
          <w:rFonts w:ascii="Times" w:eastAsia="Times" w:hAnsi="Times"/>
          <w:color w:val="000000"/>
          <w:sz w:val="24"/>
        </w:rPr>
      </w:pPr>
      <w:r>
        <w:rPr>
          <w:rFonts w:ascii="Times" w:eastAsia="Times" w:hAnsi="Times"/>
          <w:color w:val="000000"/>
          <w:sz w:val="24"/>
        </w:rPr>
        <w:t>Provide the number of employee hires and terminations/resignations for the past three years.</w:t>
      </w:r>
    </w:p>
    <w:p w:rsidR="00BC640D" w:rsidRDefault="003740C9">
      <w:pPr>
        <w:spacing w:before="268" w:line="20" w:lineRule="exact"/>
      </w:pPr>
      <w:r>
        <w:pict>
          <v:line id="_x0000_s1371" style="position:absolute;z-index:251537408;mso-position-horizontal-relative:page;mso-position-vertical-relative:page" from="137.5pt,474.25pt" to="559.75pt,474.25pt" strokeweight=".95pt">
            <w10:wrap anchorx="page" anchory="page"/>
          </v:line>
        </w:pict>
      </w:r>
    </w:p>
    <w:tbl>
      <w:tblPr>
        <w:tblW w:w="0" w:type="auto"/>
        <w:tblLayout w:type="fixed"/>
        <w:tblCellMar>
          <w:left w:w="0" w:type="dxa"/>
          <w:right w:w="0" w:type="dxa"/>
        </w:tblCellMar>
        <w:tblLook w:val="04A0"/>
      </w:tblPr>
      <w:tblGrid>
        <w:gridCol w:w="1859"/>
        <w:gridCol w:w="8458"/>
      </w:tblGrid>
      <w:tr w:rsidR="00BC640D">
        <w:trPr>
          <w:trHeight w:hRule="exact" w:val="2401"/>
        </w:trPr>
        <w:tc>
          <w:tcPr>
            <w:tcW w:w="1859" w:type="dxa"/>
            <w:tcBorders>
              <w:top w:val="none" w:sz="0" w:space="0" w:color="000000"/>
              <w:left w:val="none" w:sz="0" w:space="0" w:color="000000"/>
              <w:bottom w:val="none" w:sz="0" w:space="0" w:color="000000"/>
              <w:right w:val="none" w:sz="0" w:space="0" w:color="000000"/>
            </w:tcBorders>
          </w:tcPr>
          <w:p w:rsidR="00BC640D" w:rsidRDefault="00930918">
            <w:pPr>
              <w:spacing w:after="1946" w:line="222" w:lineRule="exact"/>
              <w:jc w:val="center"/>
              <w:textAlignment w:val="baseline"/>
              <w:rPr>
                <w:rFonts w:ascii="Arial" w:eastAsia="Arial" w:hAnsi="Arial"/>
                <w:b/>
                <w:color w:val="000000"/>
                <w:sz w:val="20"/>
              </w:rPr>
            </w:pPr>
            <w:r>
              <w:rPr>
                <w:rFonts w:ascii="Arial" w:eastAsia="Arial" w:hAnsi="Arial"/>
                <w:b/>
                <w:color w:val="000000"/>
                <w:sz w:val="20"/>
              </w:rPr>
              <w:t xml:space="preserve">Client Servicing </w:t>
            </w:r>
            <w:r>
              <w:rPr>
                <w:rFonts w:ascii="Arial" w:eastAsia="Arial" w:hAnsi="Arial"/>
                <w:b/>
                <w:color w:val="000000"/>
                <w:sz w:val="20"/>
              </w:rPr>
              <w:br/>
              <w:t>and Reporting</w:t>
            </w:r>
          </w:p>
        </w:tc>
        <w:tc>
          <w:tcPr>
            <w:tcW w:w="8458" w:type="dxa"/>
            <w:tcBorders>
              <w:top w:val="none" w:sz="0" w:space="0" w:color="000000"/>
              <w:left w:val="none" w:sz="0" w:space="0" w:color="000000"/>
              <w:bottom w:val="single" w:sz="7" w:space="0" w:color="000000"/>
              <w:right w:val="none" w:sz="0" w:space="0" w:color="000000"/>
            </w:tcBorders>
          </w:tcPr>
          <w:p w:rsidR="00BC640D" w:rsidRDefault="00930918">
            <w:pPr>
              <w:numPr>
                <w:ilvl w:val="0"/>
                <w:numId w:val="4"/>
              </w:numPr>
              <w:tabs>
                <w:tab w:val="clear" w:pos="360"/>
                <w:tab w:val="left" w:pos="432"/>
              </w:tabs>
              <w:spacing w:line="258" w:lineRule="exact"/>
              <w:ind w:left="432" w:right="36" w:hanging="360"/>
              <w:textAlignment w:val="baseline"/>
              <w:rPr>
                <w:rFonts w:ascii="Times" w:eastAsia="Times" w:hAnsi="Times"/>
                <w:color w:val="000000"/>
                <w:sz w:val="24"/>
              </w:rPr>
            </w:pPr>
            <w:r>
              <w:rPr>
                <w:rFonts w:ascii="Times" w:eastAsia="Times" w:hAnsi="Times"/>
                <w:color w:val="000000"/>
                <w:sz w:val="24"/>
              </w:rPr>
              <w:t>How do you most frequently communicate with clients?</w:t>
            </w:r>
          </w:p>
          <w:p w:rsidR="00BC640D" w:rsidRDefault="00930918">
            <w:pPr>
              <w:numPr>
                <w:ilvl w:val="0"/>
                <w:numId w:val="4"/>
              </w:numPr>
              <w:tabs>
                <w:tab w:val="clear" w:pos="360"/>
                <w:tab w:val="left" w:pos="432"/>
              </w:tabs>
              <w:spacing w:before="116" w:line="278" w:lineRule="exact"/>
              <w:ind w:left="432" w:right="180" w:hanging="360"/>
              <w:textAlignment w:val="baseline"/>
              <w:rPr>
                <w:rFonts w:ascii="Times" w:eastAsia="Times" w:hAnsi="Times"/>
                <w:color w:val="000000"/>
                <w:sz w:val="24"/>
              </w:rPr>
            </w:pPr>
            <w:r>
              <w:rPr>
                <w:rFonts w:ascii="Times" w:eastAsia="Times" w:hAnsi="Times"/>
                <w:color w:val="000000"/>
                <w:sz w:val="24"/>
              </w:rPr>
              <w:t>Do you have regularly scheduled client meetings? If so, what is the frequency and who typically represents the firm?</w:t>
            </w:r>
          </w:p>
          <w:p w:rsidR="00BC640D" w:rsidRDefault="00930918">
            <w:pPr>
              <w:numPr>
                <w:ilvl w:val="0"/>
                <w:numId w:val="4"/>
              </w:numPr>
              <w:tabs>
                <w:tab w:val="clear" w:pos="360"/>
                <w:tab w:val="left" w:pos="432"/>
              </w:tabs>
              <w:spacing w:before="121" w:line="273" w:lineRule="exact"/>
              <w:ind w:left="432" w:right="36" w:hanging="360"/>
              <w:textAlignment w:val="baseline"/>
              <w:rPr>
                <w:rFonts w:ascii="Times" w:eastAsia="Times" w:hAnsi="Times"/>
                <w:color w:val="000000"/>
                <w:sz w:val="24"/>
              </w:rPr>
            </w:pPr>
            <w:r>
              <w:rPr>
                <w:rFonts w:ascii="Times" w:eastAsia="Times" w:hAnsi="Times"/>
                <w:color w:val="000000"/>
                <w:sz w:val="24"/>
              </w:rPr>
              <w:t>How do you interact with the clients’ other key advisors?</w:t>
            </w:r>
          </w:p>
          <w:p w:rsidR="00BC640D" w:rsidRDefault="00930918">
            <w:pPr>
              <w:numPr>
                <w:ilvl w:val="0"/>
                <w:numId w:val="4"/>
              </w:numPr>
              <w:tabs>
                <w:tab w:val="clear" w:pos="360"/>
                <w:tab w:val="left" w:pos="432"/>
              </w:tabs>
              <w:spacing w:before="124" w:after="395" w:line="274" w:lineRule="exact"/>
              <w:ind w:left="432" w:right="684" w:hanging="360"/>
              <w:textAlignment w:val="baseline"/>
              <w:rPr>
                <w:rFonts w:ascii="Times" w:eastAsia="Times" w:hAnsi="Times"/>
                <w:color w:val="000000"/>
                <w:sz w:val="24"/>
              </w:rPr>
            </w:pPr>
            <w:r>
              <w:rPr>
                <w:rFonts w:ascii="Times" w:eastAsia="Times" w:hAnsi="Times"/>
                <w:color w:val="000000"/>
                <w:sz w:val="24"/>
              </w:rPr>
              <w:t>Do you provide electronic versions of client reports? Do clients have on-line access to their reports?</w:t>
            </w:r>
          </w:p>
        </w:tc>
      </w:tr>
      <w:tr w:rsidR="00BC640D">
        <w:trPr>
          <w:trHeight w:hRule="exact" w:val="277"/>
        </w:trPr>
        <w:tc>
          <w:tcPr>
            <w:tcW w:w="1859" w:type="dxa"/>
            <w:tcBorders>
              <w:top w:val="none" w:sz="0" w:space="0" w:color="000000"/>
              <w:left w:val="none" w:sz="0" w:space="0" w:color="000000"/>
              <w:bottom w:val="none" w:sz="0" w:space="0" w:color="000000"/>
              <w:right w:val="none" w:sz="0" w:space="0" w:color="000000"/>
            </w:tcBorders>
          </w:tcPr>
          <w:p w:rsidR="00BC640D" w:rsidRDefault="00BC640D"/>
        </w:tc>
        <w:tc>
          <w:tcPr>
            <w:tcW w:w="8458" w:type="dxa"/>
            <w:tcBorders>
              <w:top w:val="single" w:sz="7" w:space="0" w:color="000000"/>
              <w:left w:val="none" w:sz="0" w:space="0" w:color="000000"/>
              <w:bottom w:val="none" w:sz="0" w:space="0" w:color="000000"/>
              <w:right w:val="none" w:sz="0" w:space="0" w:color="000000"/>
            </w:tcBorders>
            <w:vAlign w:val="center"/>
          </w:tcPr>
          <w:p w:rsidR="00BC640D" w:rsidRDefault="00930918">
            <w:pPr>
              <w:spacing w:before="31" w:after="7" w:line="226" w:lineRule="exact"/>
              <w:ind w:left="72" w:right="36"/>
              <w:jc w:val="right"/>
              <w:textAlignment w:val="baseline"/>
              <w:rPr>
                <w:rFonts w:ascii="Times" w:eastAsia="Times" w:hAnsi="Times"/>
                <w:i/>
                <w:color w:val="000000"/>
                <w:sz w:val="20"/>
              </w:rPr>
            </w:pPr>
            <w:r>
              <w:rPr>
                <w:rFonts w:ascii="Times" w:eastAsia="Times" w:hAnsi="Times"/>
                <w:i/>
                <w:color w:val="000000"/>
                <w:sz w:val="20"/>
              </w:rPr>
              <w:t>Continued on next page</w:t>
            </w:r>
          </w:p>
        </w:tc>
      </w:tr>
    </w:tbl>
    <w:p w:rsidR="00BC640D" w:rsidRDefault="00BC640D">
      <w:pPr>
        <w:sectPr w:rsidR="00BC640D">
          <w:pgSz w:w="12240" w:h="15840"/>
          <w:pgMar w:top="1440" w:right="852" w:bottom="3004" w:left="891" w:header="720" w:footer="720" w:gutter="0"/>
          <w:cols w:space="720"/>
        </w:sectPr>
      </w:pPr>
    </w:p>
    <w:p w:rsidR="00BC640D" w:rsidRDefault="00930918">
      <w:pPr>
        <w:spacing w:before="10" w:after="223" w:line="357"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Questions to Ask Wealth Advisors, </w:t>
      </w:r>
      <w:r>
        <w:rPr>
          <w:rFonts w:ascii="Arial" w:eastAsia="Arial" w:hAnsi="Arial"/>
          <w:i/>
          <w:color w:val="000000"/>
          <w:sz w:val="28"/>
        </w:rPr>
        <w:t>Continued</w:t>
      </w:r>
    </w:p>
    <w:p w:rsidR="00BC640D" w:rsidRDefault="003740C9">
      <w:pPr>
        <w:spacing w:before="268" w:line="20" w:lineRule="exact"/>
      </w:pPr>
      <w:r>
        <w:pict>
          <v:line id="_x0000_s1370" style="position:absolute;z-index:251538432;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590"/>
        <w:gridCol w:w="8907"/>
      </w:tblGrid>
      <w:tr w:rsidR="00BC640D">
        <w:trPr>
          <w:trHeight w:hRule="exact" w:val="2769"/>
        </w:trPr>
        <w:tc>
          <w:tcPr>
            <w:tcW w:w="1590" w:type="dxa"/>
            <w:tcBorders>
              <w:top w:val="none" w:sz="0" w:space="0" w:color="000000"/>
              <w:left w:val="none" w:sz="0" w:space="0" w:color="000000"/>
              <w:bottom w:val="none" w:sz="0" w:space="0" w:color="000000"/>
              <w:right w:val="none" w:sz="0" w:space="0" w:color="000000"/>
            </w:tcBorders>
          </w:tcPr>
          <w:p w:rsidR="00BC640D" w:rsidRDefault="00930918">
            <w:pPr>
              <w:spacing w:after="2321" w:line="222" w:lineRule="exact"/>
              <w:ind w:left="180"/>
              <w:textAlignment w:val="baseline"/>
              <w:rPr>
                <w:rFonts w:ascii="Arial" w:eastAsia="Arial" w:hAnsi="Arial"/>
                <w:b/>
                <w:color w:val="000000"/>
                <w:sz w:val="20"/>
              </w:rPr>
            </w:pPr>
            <w:r>
              <w:rPr>
                <w:rFonts w:ascii="Arial" w:eastAsia="Arial" w:hAnsi="Arial"/>
                <w:b/>
                <w:color w:val="000000"/>
                <w:sz w:val="20"/>
              </w:rPr>
              <w:t>Pricing and Fees</w:t>
            </w:r>
          </w:p>
        </w:tc>
        <w:tc>
          <w:tcPr>
            <w:tcW w:w="8907" w:type="dxa"/>
            <w:tcBorders>
              <w:top w:val="none" w:sz="0" w:space="0" w:color="000000"/>
              <w:left w:val="none" w:sz="0" w:space="0" w:color="000000"/>
              <w:bottom w:val="none" w:sz="0" w:space="0" w:color="000000"/>
              <w:right w:val="none" w:sz="0" w:space="0" w:color="000000"/>
            </w:tcBorders>
          </w:tcPr>
          <w:p w:rsidR="00BC640D" w:rsidRDefault="00930918">
            <w:pPr>
              <w:numPr>
                <w:ilvl w:val="0"/>
                <w:numId w:val="4"/>
              </w:numPr>
              <w:tabs>
                <w:tab w:val="clear" w:pos="360"/>
                <w:tab w:val="left" w:pos="720"/>
              </w:tabs>
              <w:spacing w:line="268" w:lineRule="exact"/>
              <w:ind w:left="720" w:right="1116" w:hanging="360"/>
              <w:textAlignment w:val="baseline"/>
              <w:rPr>
                <w:rFonts w:ascii="Times" w:eastAsia="Times" w:hAnsi="Times"/>
                <w:color w:val="000000"/>
                <w:sz w:val="24"/>
              </w:rPr>
            </w:pPr>
            <w:r>
              <w:rPr>
                <w:rFonts w:ascii="Times" w:eastAsia="Times" w:hAnsi="Times"/>
                <w:color w:val="000000"/>
                <w:sz w:val="24"/>
              </w:rPr>
              <w:t>Do you have a published fee schedule? If so, please provide. If not, please describe how you determine a fee for a new client.</w:t>
            </w:r>
          </w:p>
          <w:p w:rsidR="00BC640D" w:rsidRDefault="00930918">
            <w:pPr>
              <w:numPr>
                <w:ilvl w:val="0"/>
                <w:numId w:val="4"/>
              </w:numPr>
              <w:tabs>
                <w:tab w:val="clear" w:pos="360"/>
                <w:tab w:val="left" w:pos="720"/>
              </w:tabs>
              <w:spacing w:before="121" w:line="273" w:lineRule="exact"/>
              <w:ind w:left="720" w:hanging="360"/>
              <w:textAlignment w:val="baseline"/>
              <w:rPr>
                <w:rFonts w:ascii="Times" w:eastAsia="Times" w:hAnsi="Times"/>
                <w:color w:val="000000"/>
                <w:sz w:val="24"/>
              </w:rPr>
            </w:pPr>
            <w:r>
              <w:rPr>
                <w:rFonts w:ascii="Times" w:eastAsia="Times" w:hAnsi="Times"/>
                <w:color w:val="000000"/>
                <w:sz w:val="24"/>
              </w:rPr>
              <w:t>Is there a minimum account size or minimum fee requirement?</w:t>
            </w:r>
          </w:p>
          <w:p w:rsidR="00BC640D" w:rsidRDefault="00930918">
            <w:pPr>
              <w:numPr>
                <w:ilvl w:val="0"/>
                <w:numId w:val="4"/>
              </w:numPr>
              <w:tabs>
                <w:tab w:val="clear" w:pos="360"/>
                <w:tab w:val="left" w:pos="720"/>
              </w:tabs>
              <w:spacing w:before="125" w:line="273" w:lineRule="exact"/>
              <w:ind w:left="720" w:hanging="360"/>
              <w:textAlignment w:val="baseline"/>
              <w:rPr>
                <w:rFonts w:ascii="Times" w:eastAsia="Times" w:hAnsi="Times"/>
                <w:color w:val="000000"/>
                <w:sz w:val="24"/>
              </w:rPr>
            </w:pPr>
            <w:r>
              <w:rPr>
                <w:rFonts w:ascii="Times" w:eastAsia="Times" w:hAnsi="Times"/>
                <w:color w:val="000000"/>
                <w:sz w:val="24"/>
              </w:rPr>
              <w:t>How does the fee structure differ for different client types?</w:t>
            </w:r>
          </w:p>
          <w:p w:rsidR="00BC640D" w:rsidRDefault="00930918">
            <w:pPr>
              <w:numPr>
                <w:ilvl w:val="0"/>
                <w:numId w:val="4"/>
              </w:numPr>
              <w:tabs>
                <w:tab w:val="clear" w:pos="360"/>
                <w:tab w:val="left" w:pos="720"/>
              </w:tabs>
              <w:spacing w:before="121" w:line="273" w:lineRule="exact"/>
              <w:ind w:left="720" w:hanging="360"/>
              <w:textAlignment w:val="baseline"/>
              <w:rPr>
                <w:rFonts w:ascii="Times" w:eastAsia="Times" w:hAnsi="Times"/>
                <w:color w:val="000000"/>
                <w:sz w:val="24"/>
              </w:rPr>
            </w:pPr>
            <w:r>
              <w:rPr>
                <w:rFonts w:ascii="Times" w:eastAsia="Times" w:hAnsi="Times"/>
                <w:color w:val="000000"/>
                <w:sz w:val="24"/>
              </w:rPr>
              <w:t>Do you offer any performance-based fees? As an alternative to basis points?</w:t>
            </w:r>
          </w:p>
          <w:p w:rsidR="00BC640D" w:rsidRDefault="00930918">
            <w:pPr>
              <w:numPr>
                <w:ilvl w:val="0"/>
                <w:numId w:val="4"/>
              </w:numPr>
              <w:tabs>
                <w:tab w:val="clear" w:pos="360"/>
                <w:tab w:val="left" w:pos="720"/>
              </w:tabs>
              <w:spacing w:before="125" w:line="273" w:lineRule="exact"/>
              <w:ind w:left="720" w:hanging="360"/>
              <w:textAlignment w:val="baseline"/>
              <w:rPr>
                <w:rFonts w:ascii="Times" w:eastAsia="Times" w:hAnsi="Times"/>
                <w:color w:val="000000"/>
                <w:sz w:val="24"/>
              </w:rPr>
            </w:pPr>
            <w:r>
              <w:rPr>
                <w:rFonts w:ascii="Times" w:eastAsia="Times" w:hAnsi="Times"/>
                <w:color w:val="000000"/>
                <w:sz w:val="24"/>
              </w:rPr>
              <w:t>Do you accept soft dollars from any product providers?</w:t>
            </w:r>
          </w:p>
          <w:p w:rsidR="00BC640D" w:rsidRDefault="00930918">
            <w:pPr>
              <w:numPr>
                <w:ilvl w:val="0"/>
                <w:numId w:val="4"/>
              </w:numPr>
              <w:tabs>
                <w:tab w:val="clear" w:pos="360"/>
                <w:tab w:val="left" w:pos="720"/>
              </w:tabs>
              <w:spacing w:before="92" w:line="276" w:lineRule="exact"/>
              <w:ind w:left="720" w:right="936" w:hanging="360"/>
              <w:textAlignment w:val="baseline"/>
              <w:rPr>
                <w:rFonts w:ascii="Times" w:eastAsia="Times" w:hAnsi="Times"/>
                <w:color w:val="000000"/>
                <w:sz w:val="24"/>
              </w:rPr>
            </w:pPr>
            <w:r>
              <w:rPr>
                <w:rFonts w:ascii="Times" w:eastAsia="Times" w:hAnsi="Times"/>
                <w:color w:val="000000"/>
                <w:sz w:val="24"/>
              </w:rPr>
              <w:t>Do you accept fees of any other type of service providers? If so, under what circumstances?</w:t>
            </w:r>
          </w:p>
        </w:tc>
      </w:tr>
    </w:tbl>
    <w:p w:rsidR="00BC640D" w:rsidRDefault="00BC640D">
      <w:pPr>
        <w:spacing w:after="9736" w:line="20" w:lineRule="exact"/>
      </w:pPr>
    </w:p>
    <w:p w:rsidR="00BC640D" w:rsidRDefault="00930918">
      <w:pPr>
        <w:spacing w:before="3" w:line="273" w:lineRule="exact"/>
        <w:jc w:val="center"/>
        <w:textAlignment w:val="baseline"/>
        <w:rPr>
          <w:rFonts w:ascii="Times" w:eastAsia="Times" w:hAnsi="Times"/>
          <w:color w:val="000000"/>
          <w:spacing w:val="16"/>
          <w:sz w:val="24"/>
        </w:rPr>
      </w:pPr>
      <w:r>
        <w:rPr>
          <w:rFonts w:ascii="Times" w:eastAsia="Times" w:hAnsi="Times"/>
          <w:color w:val="000000"/>
          <w:spacing w:val="16"/>
          <w:sz w:val="24"/>
        </w:rPr>
        <w:t>- 61 -</w:t>
      </w:r>
    </w:p>
    <w:p w:rsidR="00BC640D" w:rsidRDefault="00BC640D">
      <w:pPr>
        <w:sectPr w:rsidR="00BC640D">
          <w:pgSz w:w="12240" w:h="15840"/>
          <w:pgMar w:top="1440" w:right="849" w:bottom="304" w:left="894" w:header="720" w:footer="720" w:gutter="0"/>
          <w:cols w:space="720"/>
        </w:sectPr>
      </w:pPr>
    </w:p>
    <w:p w:rsidR="00BC640D" w:rsidRDefault="00930918">
      <w:pPr>
        <w:spacing w:before="10" w:after="215" w:line="365" w:lineRule="exact"/>
        <w:ind w:left="144"/>
        <w:textAlignment w:val="baseline"/>
        <w:rPr>
          <w:rFonts w:ascii="Arial" w:eastAsia="Arial" w:hAnsi="Arial"/>
          <w:b/>
          <w:color w:val="000000"/>
          <w:sz w:val="32"/>
        </w:rPr>
      </w:pPr>
      <w:r>
        <w:rPr>
          <w:rFonts w:ascii="Arial" w:eastAsia="Arial" w:hAnsi="Arial"/>
          <w:b/>
          <w:color w:val="000000"/>
          <w:sz w:val="32"/>
        </w:rPr>
        <w:lastRenderedPageBreak/>
        <w:t>Account Security &amp; Growth</w:t>
      </w:r>
    </w:p>
    <w:p w:rsidR="00BC640D" w:rsidRDefault="003740C9">
      <w:pPr>
        <w:spacing w:before="273" w:line="276" w:lineRule="exact"/>
        <w:ind w:left="432" w:right="504"/>
        <w:textAlignment w:val="baseline"/>
        <w:rPr>
          <w:rFonts w:ascii="Times" w:eastAsia="Times" w:hAnsi="Times"/>
          <w:color w:val="000000"/>
          <w:sz w:val="24"/>
        </w:rPr>
      </w:pPr>
      <w:r w:rsidRPr="003740C9">
        <w:pict>
          <v:line id="_x0000_s1369" style="position:absolute;left:0;text-align:left;z-index:251539456;mso-position-horizontal-relative:page;mso-position-vertical-relative:page" from="137.5pt,102.7pt" to="559.75pt,102.7pt" strokeweight=".95pt">
            <w10:wrap anchorx="page" anchory="page"/>
          </v:line>
        </w:pict>
      </w:r>
      <w:r w:rsidR="00930918">
        <w:rPr>
          <w:rFonts w:ascii="Times" w:eastAsia="Times" w:hAnsi="Times"/>
          <w:color w:val="000000"/>
          <w:sz w:val="24"/>
        </w:rPr>
        <w:t>After your funds are transferred to an account you designate, consider moving them again within a short time to a new account with a different number so that the original transferring agency will not know your new account number for greater security while you are deciding what to do with your funds long term.</w:t>
      </w:r>
    </w:p>
    <w:p w:rsidR="00BC640D" w:rsidRDefault="00930918">
      <w:pPr>
        <w:spacing w:before="276" w:line="276" w:lineRule="exact"/>
        <w:ind w:left="432" w:right="504"/>
        <w:textAlignment w:val="baseline"/>
        <w:rPr>
          <w:rFonts w:ascii="Times" w:eastAsia="Times" w:hAnsi="Times"/>
          <w:color w:val="000000"/>
          <w:sz w:val="24"/>
        </w:rPr>
      </w:pPr>
      <w:r>
        <w:rPr>
          <w:rFonts w:ascii="Times" w:eastAsia="Times" w:hAnsi="Times"/>
          <w:color w:val="000000"/>
          <w:sz w:val="24"/>
        </w:rPr>
        <w:t>If you plan on keeping your financial records on a computer think about buying a new one that never gets connected to the internet. Then your information can not get hacked and your passwords are safe.</w:t>
      </w:r>
    </w:p>
    <w:p w:rsidR="00BC640D" w:rsidRDefault="00930918">
      <w:pPr>
        <w:spacing w:before="274" w:after="626" w:line="276" w:lineRule="exact"/>
        <w:ind w:left="432" w:right="720"/>
        <w:textAlignment w:val="baseline"/>
        <w:rPr>
          <w:rFonts w:ascii="Times" w:eastAsia="Times" w:hAnsi="Times"/>
          <w:color w:val="000000"/>
          <w:sz w:val="24"/>
        </w:rPr>
      </w:pPr>
      <w:r>
        <w:rPr>
          <w:rFonts w:ascii="Times" w:eastAsia="Times" w:hAnsi="Times"/>
          <w:color w:val="000000"/>
          <w:sz w:val="24"/>
        </w:rPr>
        <w:t>Do as much business as you can personally reducing the risk of your information getting into the wrong hands by doing business online.</w:t>
      </w:r>
    </w:p>
    <w:p w:rsidR="00BC640D" w:rsidRDefault="003740C9">
      <w:pPr>
        <w:tabs>
          <w:tab w:val="left" w:pos="1872"/>
        </w:tabs>
        <w:spacing w:before="258" w:line="276" w:lineRule="exact"/>
        <w:ind w:left="144"/>
        <w:textAlignment w:val="baseline"/>
        <w:rPr>
          <w:rFonts w:ascii="Arial" w:eastAsia="Arial" w:hAnsi="Arial"/>
          <w:b/>
          <w:color w:val="000000"/>
          <w:sz w:val="20"/>
        </w:rPr>
      </w:pPr>
      <w:r w:rsidRPr="003740C9">
        <w:pict>
          <v:line id="_x0000_s1368" style="position:absolute;left:0;text-align:left;z-index:251540480;mso-position-horizontal-relative:page;mso-position-vertical-relative:page" from="137.5pt,299.75pt" to="559.75pt,299.75pt" strokeweight=".95pt">
            <w10:wrap anchorx="page" anchory="page"/>
          </v:line>
        </w:pict>
      </w:r>
      <w:r w:rsidR="00930918">
        <w:rPr>
          <w:rFonts w:ascii="Arial" w:eastAsia="Arial" w:hAnsi="Arial"/>
          <w:b/>
          <w:color w:val="000000"/>
          <w:sz w:val="20"/>
        </w:rPr>
        <w:t>Protection</w:t>
      </w:r>
      <w:r w:rsidR="00930918">
        <w:rPr>
          <w:rFonts w:ascii="Arial" w:eastAsia="Arial" w:hAnsi="Arial"/>
          <w:b/>
          <w:color w:val="000000"/>
          <w:sz w:val="20"/>
        </w:rPr>
        <w:tab/>
      </w:r>
      <w:r w:rsidR="00930918">
        <w:rPr>
          <w:rFonts w:ascii="Times" w:eastAsia="Times" w:hAnsi="Times"/>
          <w:b/>
          <w:color w:val="000000"/>
          <w:sz w:val="24"/>
        </w:rPr>
        <w:t xml:space="preserve">Electronic ID theft video </w:t>
      </w:r>
      <w:r w:rsidR="00930918">
        <w:rPr>
          <w:rFonts w:ascii="Times" w:eastAsia="Times" w:hAnsi="Times"/>
          <w:color w:val="000000"/>
          <w:sz w:val="24"/>
        </w:rPr>
        <w:t>you should watch</w:t>
      </w:r>
    </w:p>
    <w:p w:rsidR="00BC640D" w:rsidRDefault="00930918">
      <w:pPr>
        <w:tabs>
          <w:tab w:val="left" w:pos="1872"/>
        </w:tabs>
        <w:spacing w:line="280" w:lineRule="exact"/>
        <w:ind w:left="1872" w:right="1800" w:hanging="1728"/>
        <w:textAlignment w:val="baseline"/>
        <w:rPr>
          <w:rFonts w:ascii="Arial" w:eastAsia="Arial" w:hAnsi="Arial"/>
          <w:b/>
          <w:color w:val="000000"/>
          <w:sz w:val="20"/>
        </w:rPr>
      </w:pPr>
      <w:r>
        <w:rPr>
          <w:rFonts w:ascii="Arial" w:eastAsia="Arial" w:hAnsi="Arial"/>
          <w:b/>
          <w:color w:val="000000"/>
          <w:sz w:val="20"/>
        </w:rPr>
        <w:t>Resources</w:t>
      </w:r>
      <w:r>
        <w:rPr>
          <w:rFonts w:ascii="Arial" w:eastAsia="Arial" w:hAnsi="Arial"/>
          <w:b/>
          <w:color w:val="000000"/>
          <w:sz w:val="20"/>
        </w:rPr>
        <w:tab/>
      </w:r>
      <w:hyperlink r:id="rId46">
        <w:r>
          <w:rPr>
            <w:rFonts w:ascii="Times" w:eastAsia="Times" w:hAnsi="Times"/>
            <w:color w:val="0000FF"/>
            <w:sz w:val="24"/>
            <w:u w:val="single"/>
          </w:rPr>
          <w:t>http://www.wreg.com/videobeta/?watchId=8ba6f8fc-90a2-4711-90ea-1884ec348310</w:t>
        </w:r>
      </w:hyperlink>
      <w:r>
        <w:rPr>
          <w:rFonts w:ascii="Times" w:eastAsia="Times" w:hAnsi="Times"/>
          <w:color w:val="000000"/>
          <w:sz w:val="24"/>
        </w:rPr>
        <w:t xml:space="preserve"> </w:t>
      </w:r>
    </w:p>
    <w:p w:rsidR="00BC640D" w:rsidRDefault="00930918">
      <w:pPr>
        <w:spacing w:before="282" w:line="274" w:lineRule="exact"/>
        <w:ind w:left="1872"/>
        <w:textAlignment w:val="baseline"/>
        <w:rPr>
          <w:rFonts w:ascii="Times" w:eastAsia="Times" w:hAnsi="Times"/>
          <w:b/>
          <w:color w:val="000000"/>
          <w:sz w:val="24"/>
        </w:rPr>
      </w:pPr>
      <w:r>
        <w:rPr>
          <w:rFonts w:ascii="Times" w:eastAsia="Times" w:hAnsi="Times"/>
          <w:b/>
          <w:color w:val="000000"/>
          <w:sz w:val="24"/>
        </w:rPr>
        <w:t>Patriot Safe Company</w:t>
      </w:r>
    </w:p>
    <w:p w:rsidR="00BC640D" w:rsidRDefault="00930918">
      <w:pPr>
        <w:spacing w:line="273" w:lineRule="exact"/>
        <w:ind w:left="1872"/>
        <w:textAlignment w:val="baseline"/>
        <w:rPr>
          <w:rFonts w:ascii="Times" w:eastAsia="Times" w:hAnsi="Times"/>
          <w:color w:val="000000"/>
          <w:sz w:val="24"/>
        </w:rPr>
      </w:pPr>
      <w:r>
        <w:rPr>
          <w:rFonts w:ascii="Times" w:eastAsia="Times" w:hAnsi="Times"/>
          <w:color w:val="000000"/>
          <w:sz w:val="24"/>
        </w:rPr>
        <w:t>http://www.patriotsafe.com/</w:t>
      </w:r>
    </w:p>
    <w:p w:rsidR="00BC640D" w:rsidRDefault="00930918">
      <w:pPr>
        <w:spacing w:line="274" w:lineRule="exact"/>
        <w:ind w:left="1872"/>
        <w:textAlignment w:val="baseline"/>
        <w:rPr>
          <w:rFonts w:ascii="Times" w:eastAsia="Times" w:hAnsi="Times"/>
          <w:color w:val="000000"/>
          <w:spacing w:val="-1"/>
          <w:sz w:val="24"/>
        </w:rPr>
      </w:pPr>
      <w:r>
        <w:rPr>
          <w:rFonts w:ascii="Times" w:eastAsia="Times" w:hAnsi="Times"/>
          <w:color w:val="000000"/>
          <w:spacing w:val="-1"/>
          <w:sz w:val="24"/>
        </w:rPr>
        <w:t>877.743.5372</w:t>
      </w:r>
    </w:p>
    <w:p w:rsidR="00BC640D" w:rsidRDefault="00930918">
      <w:pPr>
        <w:spacing w:before="283" w:line="274" w:lineRule="exact"/>
        <w:ind w:left="1872"/>
        <w:textAlignment w:val="baseline"/>
        <w:rPr>
          <w:rFonts w:ascii="Times" w:eastAsia="Times" w:hAnsi="Times"/>
          <w:b/>
          <w:color w:val="000000"/>
          <w:sz w:val="24"/>
        </w:rPr>
      </w:pPr>
      <w:r>
        <w:rPr>
          <w:rFonts w:ascii="Times" w:eastAsia="Times" w:hAnsi="Times"/>
          <w:b/>
          <w:color w:val="000000"/>
          <w:sz w:val="24"/>
        </w:rPr>
        <w:t>Discount Safe Company</w:t>
      </w:r>
    </w:p>
    <w:p w:rsidR="00BC640D" w:rsidRDefault="00930918">
      <w:pPr>
        <w:spacing w:line="273" w:lineRule="exact"/>
        <w:ind w:left="1872"/>
        <w:textAlignment w:val="baseline"/>
        <w:rPr>
          <w:rFonts w:ascii="Times" w:eastAsia="Times" w:hAnsi="Times"/>
          <w:color w:val="000000"/>
          <w:spacing w:val="-1"/>
          <w:sz w:val="24"/>
        </w:rPr>
      </w:pPr>
      <w:r>
        <w:rPr>
          <w:rFonts w:ascii="Times" w:eastAsia="Times" w:hAnsi="Times"/>
          <w:color w:val="000000"/>
          <w:spacing w:val="-1"/>
          <w:sz w:val="24"/>
        </w:rPr>
        <w:t>888.954.99004</w:t>
      </w:r>
    </w:p>
    <w:p w:rsidR="00BC640D" w:rsidRDefault="003740C9">
      <w:pPr>
        <w:spacing w:line="274" w:lineRule="exact"/>
        <w:ind w:left="1872"/>
        <w:textAlignment w:val="baseline"/>
        <w:rPr>
          <w:rFonts w:ascii="Times" w:eastAsia="Times" w:hAnsi="Times"/>
          <w:color w:val="000000"/>
          <w:sz w:val="24"/>
        </w:rPr>
      </w:pPr>
      <w:hyperlink r:id="rId47">
        <w:r w:rsidR="00930918">
          <w:rPr>
            <w:rFonts w:ascii="Times" w:eastAsia="Times" w:hAnsi="Times"/>
            <w:color w:val="0000FF"/>
            <w:sz w:val="24"/>
            <w:u w:val="single"/>
          </w:rPr>
          <w:t>http://www.discountsafecoinc.com/shop/</w:t>
        </w:r>
      </w:hyperlink>
      <w:r w:rsidR="00930918">
        <w:rPr>
          <w:rFonts w:ascii="Times" w:eastAsia="Times" w:hAnsi="Times"/>
          <w:color w:val="000000"/>
          <w:sz w:val="24"/>
        </w:rPr>
        <w:t xml:space="preserve"> </w:t>
      </w:r>
    </w:p>
    <w:p w:rsidR="00BC640D" w:rsidRDefault="003740C9">
      <w:pPr>
        <w:spacing w:before="396" w:line="276" w:lineRule="exact"/>
        <w:ind w:left="1872" w:right="504"/>
        <w:textAlignment w:val="baseline"/>
        <w:rPr>
          <w:rFonts w:ascii="Times" w:eastAsia="Times" w:hAnsi="Times"/>
          <w:b/>
          <w:color w:val="000000"/>
          <w:sz w:val="24"/>
        </w:rPr>
      </w:pPr>
      <w:hyperlink r:id="rId48">
        <w:r w:rsidR="00930918">
          <w:rPr>
            <w:rFonts w:ascii="Times" w:eastAsia="Times" w:hAnsi="Times"/>
            <w:b/>
            <w:color w:val="0000FF"/>
            <w:sz w:val="24"/>
            <w:u w:val="single"/>
          </w:rPr>
          <w:t>Bankrate.com</w:t>
        </w:r>
      </w:hyperlink>
      <w:r w:rsidR="00930918">
        <w:rPr>
          <w:rFonts w:ascii="Times" w:eastAsia="Times" w:hAnsi="Times"/>
          <w:b/>
          <w:color w:val="000000"/>
          <w:sz w:val="24"/>
        </w:rPr>
        <w:t xml:space="preserve"> </w:t>
      </w:r>
      <w:r w:rsidR="00930918">
        <w:rPr>
          <w:rFonts w:ascii="Times" w:eastAsia="Times" w:hAnsi="Times"/>
          <w:color w:val="000000"/>
          <w:sz w:val="24"/>
        </w:rPr>
        <w:t xml:space="preserve">Check the financial health of your bank/financial institution </w:t>
      </w:r>
      <w:hyperlink r:id="rId49">
        <w:r w:rsidR="00930918">
          <w:rPr>
            <w:rFonts w:ascii="Times" w:eastAsia="Times" w:hAnsi="Times"/>
            <w:color w:val="0000FF"/>
            <w:sz w:val="24"/>
            <w:u w:val="single"/>
          </w:rPr>
          <w:t>http://www.bankrate.com/ads/rates.aspx?ic_id=br3int_popup&amp;location=CDsandInv</w:t>
        </w:r>
      </w:hyperlink>
      <w:r w:rsidR="00930918">
        <w:rPr>
          <w:rFonts w:ascii="Times" w:eastAsia="Times" w:hAnsi="Times"/>
          <w:color w:val="000000"/>
          <w:sz w:val="24"/>
        </w:rPr>
        <w:t xml:space="preserve"> </w:t>
      </w:r>
      <w:proofErr w:type="spellStart"/>
      <w:r w:rsidR="00930918">
        <w:rPr>
          <w:rFonts w:ascii="Times" w:eastAsia="Times" w:hAnsi="Times"/>
          <w:color w:val="000000"/>
          <w:sz w:val="24"/>
        </w:rPr>
        <w:t>estments&amp;pagetype</w:t>
      </w:r>
      <w:proofErr w:type="spellEnd"/>
      <w:r w:rsidR="00930918">
        <w:rPr>
          <w:rFonts w:ascii="Times" w:eastAsia="Times" w:hAnsi="Times"/>
          <w:color w:val="000000"/>
          <w:sz w:val="24"/>
        </w:rPr>
        <w:t>=story</w:t>
      </w:r>
    </w:p>
    <w:p w:rsidR="00BC640D" w:rsidRDefault="003740C9">
      <w:pPr>
        <w:spacing w:before="2" w:after="228" w:line="276" w:lineRule="exact"/>
        <w:ind w:left="1872"/>
        <w:textAlignment w:val="baseline"/>
        <w:rPr>
          <w:rFonts w:ascii="Times" w:eastAsia="Times" w:hAnsi="Times"/>
          <w:color w:val="000000"/>
          <w:sz w:val="24"/>
        </w:rPr>
      </w:pPr>
      <w:hyperlink r:id="rId50">
        <w:r w:rsidR="00930918">
          <w:rPr>
            <w:rFonts w:ascii="Times" w:eastAsia="Times" w:hAnsi="Times"/>
            <w:color w:val="0000FF"/>
            <w:sz w:val="24"/>
            <w:u w:val="single"/>
          </w:rPr>
          <w:t>http://www.thestreet.com/bank-safety/</w:t>
        </w:r>
      </w:hyperlink>
      <w:r w:rsidR="00930918">
        <w:rPr>
          <w:rFonts w:ascii="Times" w:eastAsia="Times" w:hAnsi="Times"/>
          <w:color w:val="000000"/>
          <w:sz w:val="24"/>
        </w:rPr>
        <w:t xml:space="preserve"> </w:t>
      </w:r>
    </w:p>
    <w:p w:rsidR="00BC640D" w:rsidRDefault="003740C9">
      <w:pPr>
        <w:spacing w:before="268" w:line="20" w:lineRule="exact"/>
      </w:pPr>
      <w:r>
        <w:pict>
          <v:line id="_x0000_s1367" style="position:absolute;z-index:251541504;mso-position-horizontal-relative:page;mso-position-vertical-relative:page" from="137.5pt,551.75pt" to="559.75pt,551.75pt" strokeweight=".95pt">
            <w10:wrap anchorx="page" anchory="page"/>
          </v:line>
        </w:pict>
      </w:r>
    </w:p>
    <w:tbl>
      <w:tblPr>
        <w:tblW w:w="0" w:type="auto"/>
        <w:tblLayout w:type="fixed"/>
        <w:tblCellMar>
          <w:left w:w="0" w:type="dxa"/>
          <w:right w:w="0" w:type="dxa"/>
        </w:tblCellMar>
        <w:tblLook w:val="04A0"/>
      </w:tblPr>
      <w:tblGrid>
        <w:gridCol w:w="1861"/>
        <w:gridCol w:w="8456"/>
      </w:tblGrid>
      <w:tr w:rsidR="00BC640D">
        <w:trPr>
          <w:trHeight w:hRule="exact" w:val="2195"/>
        </w:trPr>
        <w:tc>
          <w:tcPr>
            <w:tcW w:w="1861" w:type="dxa"/>
            <w:tcBorders>
              <w:top w:val="none" w:sz="0" w:space="0" w:color="000000"/>
              <w:left w:val="none" w:sz="0" w:space="0" w:color="000000"/>
              <w:bottom w:val="none" w:sz="0" w:space="0" w:color="000000"/>
              <w:right w:val="none" w:sz="0" w:space="0" w:color="000000"/>
            </w:tcBorders>
          </w:tcPr>
          <w:p w:rsidR="00BC640D" w:rsidRDefault="00930918">
            <w:pPr>
              <w:spacing w:after="1741" w:line="219" w:lineRule="exact"/>
              <w:ind w:left="180"/>
              <w:textAlignment w:val="baseline"/>
              <w:rPr>
                <w:rFonts w:ascii="Arial" w:eastAsia="Arial" w:hAnsi="Arial"/>
                <w:b/>
                <w:color w:val="000000"/>
                <w:sz w:val="20"/>
              </w:rPr>
            </w:pPr>
            <w:r>
              <w:rPr>
                <w:rFonts w:ascii="Arial" w:eastAsia="Arial" w:hAnsi="Arial"/>
                <w:b/>
                <w:color w:val="000000"/>
                <w:sz w:val="20"/>
              </w:rPr>
              <w:t xml:space="preserve">Lloyd’s of </w:t>
            </w:r>
            <w:r>
              <w:rPr>
                <w:rFonts w:ascii="Arial" w:eastAsia="Arial" w:hAnsi="Arial"/>
                <w:b/>
                <w:color w:val="000000"/>
                <w:sz w:val="20"/>
              </w:rPr>
              <w:br/>
              <w:t>London</w:t>
            </w:r>
          </w:p>
        </w:tc>
        <w:tc>
          <w:tcPr>
            <w:tcW w:w="8456" w:type="dxa"/>
            <w:tcBorders>
              <w:top w:val="none" w:sz="0" w:space="0" w:color="000000"/>
              <w:left w:val="none" w:sz="0" w:space="0" w:color="000000"/>
              <w:bottom w:val="single" w:sz="7" w:space="0" w:color="000000"/>
              <w:right w:val="none" w:sz="0" w:space="0" w:color="000000"/>
            </w:tcBorders>
          </w:tcPr>
          <w:p w:rsidR="00BC640D" w:rsidRDefault="00930918">
            <w:pPr>
              <w:spacing w:line="270" w:lineRule="exact"/>
              <w:ind w:left="72" w:right="288"/>
              <w:textAlignment w:val="baseline"/>
              <w:rPr>
                <w:rFonts w:ascii="Times" w:eastAsia="Times" w:hAnsi="Times"/>
                <w:color w:val="000000"/>
                <w:sz w:val="24"/>
              </w:rPr>
            </w:pPr>
            <w:r>
              <w:rPr>
                <w:rFonts w:ascii="Times" w:eastAsia="Times" w:hAnsi="Times"/>
                <w:color w:val="000000"/>
                <w:sz w:val="24"/>
              </w:rPr>
              <w:t>Since its beginnings in the 17th century, Lloyd’s of London has been a world leader in insurance markets, providing its services to businesses in a broad range of sectors. Currently, Standard &amp; Poor’s and Fitch Ratings have rated Lloyd’s credit as “A+ (Strong) Stable Outlook.”</w:t>
            </w:r>
          </w:p>
          <w:p w:rsidR="00BC640D" w:rsidRDefault="00930918">
            <w:pPr>
              <w:spacing w:before="276" w:after="270" w:line="276" w:lineRule="exact"/>
              <w:ind w:left="72" w:right="936"/>
              <w:textAlignment w:val="baseline"/>
              <w:rPr>
                <w:rFonts w:ascii="Times" w:eastAsia="Times" w:hAnsi="Times"/>
                <w:color w:val="000000"/>
                <w:spacing w:val="-2"/>
                <w:sz w:val="24"/>
              </w:rPr>
            </w:pPr>
            <w:r>
              <w:rPr>
                <w:rFonts w:ascii="Times" w:eastAsia="Times" w:hAnsi="Times"/>
                <w:color w:val="000000"/>
                <w:spacing w:val="-2"/>
                <w:sz w:val="24"/>
              </w:rPr>
              <w:t xml:space="preserve">For more information about Lloyd’s of London, please visit </w:t>
            </w:r>
            <w:hyperlink r:id="rId51">
              <w:r>
                <w:rPr>
                  <w:rFonts w:ascii="Times" w:eastAsia="Times" w:hAnsi="Times"/>
                  <w:color w:val="0000FF"/>
                  <w:spacing w:val="-2"/>
                  <w:sz w:val="24"/>
                  <w:u w:val="single"/>
                </w:rPr>
                <w:t>www.lloyds.com</w:t>
              </w:r>
            </w:hyperlink>
            <w:r>
              <w:rPr>
                <w:rFonts w:ascii="Times" w:eastAsia="Times" w:hAnsi="Times"/>
                <w:color w:val="000000"/>
                <w:spacing w:val="-2"/>
                <w:sz w:val="24"/>
              </w:rPr>
              <w:t xml:space="preserve">. </w:t>
            </w:r>
            <w:hyperlink r:id="rId52">
              <w:r>
                <w:rPr>
                  <w:rFonts w:ascii="Times" w:eastAsia="Times" w:hAnsi="Times"/>
                  <w:color w:val="0000FF"/>
                  <w:spacing w:val="-2"/>
                  <w:sz w:val="24"/>
                  <w:u w:val="single"/>
                </w:rPr>
                <w:t>http://www.lloyds.com/lloyds/offices/americas/us-homepage</w:t>
              </w:r>
            </w:hyperlink>
            <w:r>
              <w:rPr>
                <w:rFonts w:ascii="Times" w:eastAsia="Times" w:hAnsi="Times"/>
                <w:color w:val="000000"/>
                <w:spacing w:val="-2"/>
                <w:sz w:val="24"/>
              </w:rPr>
              <w:t xml:space="preserve"> </w:t>
            </w:r>
          </w:p>
        </w:tc>
      </w:tr>
      <w:tr w:rsidR="00BC640D">
        <w:trPr>
          <w:trHeight w:hRule="exact" w:val="293"/>
        </w:trPr>
        <w:tc>
          <w:tcPr>
            <w:tcW w:w="1861" w:type="dxa"/>
            <w:tcBorders>
              <w:top w:val="none" w:sz="0" w:space="0" w:color="000000"/>
              <w:left w:val="none" w:sz="0" w:space="0" w:color="000000"/>
              <w:bottom w:val="none" w:sz="0" w:space="0" w:color="000000"/>
              <w:right w:val="none" w:sz="0" w:space="0" w:color="000000"/>
            </w:tcBorders>
          </w:tcPr>
          <w:p w:rsidR="00BC640D" w:rsidRDefault="00BC640D"/>
        </w:tc>
        <w:tc>
          <w:tcPr>
            <w:tcW w:w="8456" w:type="dxa"/>
            <w:tcBorders>
              <w:top w:val="single" w:sz="7" w:space="0" w:color="000000"/>
              <w:left w:val="none" w:sz="0" w:space="0" w:color="000000"/>
              <w:bottom w:val="none" w:sz="0" w:space="0" w:color="000000"/>
              <w:right w:val="none" w:sz="0" w:space="0" w:color="000000"/>
            </w:tcBorders>
            <w:vAlign w:val="center"/>
          </w:tcPr>
          <w:p w:rsidR="00BC640D" w:rsidRDefault="00930918">
            <w:pPr>
              <w:spacing w:before="31" w:after="31" w:line="226" w:lineRule="exact"/>
              <w:ind w:left="72" w:right="46"/>
              <w:jc w:val="right"/>
              <w:textAlignment w:val="baseline"/>
              <w:rPr>
                <w:rFonts w:ascii="Times" w:eastAsia="Times" w:hAnsi="Times"/>
                <w:i/>
                <w:color w:val="000000"/>
                <w:sz w:val="20"/>
              </w:rPr>
            </w:pPr>
            <w:r>
              <w:rPr>
                <w:rFonts w:ascii="Times" w:eastAsia="Times" w:hAnsi="Times"/>
                <w:i/>
                <w:color w:val="000000"/>
                <w:sz w:val="20"/>
              </w:rPr>
              <w:t>Continued on next page</w:t>
            </w:r>
          </w:p>
        </w:tc>
      </w:tr>
    </w:tbl>
    <w:p w:rsidR="00BC640D" w:rsidRDefault="00BC640D">
      <w:pPr>
        <w:sectPr w:rsidR="00BC640D">
          <w:pgSz w:w="12240" w:h="15840"/>
          <w:pgMar w:top="1440" w:right="854" w:bottom="1644" w:left="889" w:header="720" w:footer="720" w:gutter="0"/>
          <w:cols w:space="720"/>
        </w:sectPr>
      </w:pPr>
    </w:p>
    <w:p w:rsidR="00BC640D" w:rsidRDefault="00930918">
      <w:pPr>
        <w:spacing w:before="10" w:after="220" w:line="360"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Account Security &amp; Growth, </w:t>
      </w:r>
      <w:r>
        <w:rPr>
          <w:rFonts w:ascii="Arial" w:eastAsia="Arial" w:hAnsi="Arial"/>
          <w:i/>
          <w:color w:val="000000"/>
          <w:sz w:val="28"/>
        </w:rPr>
        <w:t>Continued</w:t>
      </w:r>
    </w:p>
    <w:p w:rsidR="00BC640D" w:rsidRDefault="003740C9">
      <w:pPr>
        <w:spacing w:before="268" w:line="20" w:lineRule="exact"/>
      </w:pPr>
      <w:r>
        <w:pict>
          <v:line id="_x0000_s1366" style="position:absolute;z-index:251542528;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551"/>
        <w:gridCol w:w="8946"/>
      </w:tblGrid>
      <w:tr w:rsidR="00BC640D">
        <w:trPr>
          <w:trHeight w:hRule="exact" w:val="4127"/>
        </w:trPr>
        <w:tc>
          <w:tcPr>
            <w:tcW w:w="1551" w:type="dxa"/>
            <w:tcBorders>
              <w:top w:val="none" w:sz="0" w:space="0" w:color="000000"/>
              <w:left w:val="none" w:sz="0" w:space="0" w:color="000000"/>
              <w:bottom w:val="none" w:sz="0" w:space="0" w:color="000000"/>
              <w:right w:val="none" w:sz="0" w:space="0" w:color="000000"/>
            </w:tcBorders>
          </w:tcPr>
          <w:p w:rsidR="00BC640D" w:rsidRDefault="00930918">
            <w:pPr>
              <w:spacing w:after="3444" w:line="225" w:lineRule="exact"/>
              <w:ind w:left="180"/>
              <w:textAlignment w:val="baseline"/>
              <w:rPr>
                <w:rFonts w:ascii="Arial" w:eastAsia="Arial" w:hAnsi="Arial"/>
                <w:b/>
                <w:color w:val="000000"/>
                <w:sz w:val="20"/>
              </w:rPr>
            </w:pPr>
            <w:r>
              <w:rPr>
                <w:rFonts w:ascii="Arial" w:eastAsia="Arial" w:hAnsi="Arial"/>
                <w:b/>
                <w:color w:val="000000"/>
                <w:sz w:val="20"/>
              </w:rPr>
              <w:t xml:space="preserve">Lloyd’s of London </w:t>
            </w:r>
            <w:r>
              <w:rPr>
                <w:rFonts w:ascii="Arial" w:eastAsia="Arial" w:hAnsi="Arial"/>
                <w:color w:val="000000"/>
                <w:sz w:val="20"/>
              </w:rPr>
              <w:t>(continued)</w:t>
            </w:r>
          </w:p>
        </w:tc>
        <w:tc>
          <w:tcPr>
            <w:tcW w:w="8946" w:type="dxa"/>
            <w:tcBorders>
              <w:top w:val="none" w:sz="0" w:space="0" w:color="000000"/>
              <w:left w:val="none" w:sz="0" w:space="0" w:color="000000"/>
              <w:bottom w:val="none" w:sz="0" w:space="0" w:color="000000"/>
              <w:right w:val="none" w:sz="0" w:space="0" w:color="000000"/>
            </w:tcBorders>
          </w:tcPr>
          <w:p w:rsidR="00BC640D" w:rsidRDefault="00930918">
            <w:pPr>
              <w:spacing w:line="263" w:lineRule="exact"/>
              <w:ind w:left="360"/>
              <w:textAlignment w:val="baseline"/>
              <w:rPr>
                <w:rFonts w:ascii="Times" w:eastAsia="Times" w:hAnsi="Times"/>
                <w:b/>
                <w:color w:val="000000"/>
                <w:sz w:val="24"/>
              </w:rPr>
            </w:pPr>
            <w:r>
              <w:rPr>
                <w:rFonts w:ascii="Times" w:eastAsia="Times" w:hAnsi="Times"/>
                <w:b/>
                <w:color w:val="000000"/>
                <w:sz w:val="24"/>
              </w:rPr>
              <w:t>How do I get a quote from Lloyd's or find a Lloyd's agent?</w:t>
            </w:r>
          </w:p>
          <w:p w:rsidR="00BC640D" w:rsidRDefault="00930918">
            <w:pPr>
              <w:spacing w:line="272" w:lineRule="exact"/>
              <w:ind w:left="360"/>
              <w:textAlignment w:val="baseline"/>
              <w:rPr>
                <w:rFonts w:ascii="Times" w:eastAsia="Times" w:hAnsi="Times"/>
                <w:color w:val="000000"/>
                <w:sz w:val="24"/>
              </w:rPr>
            </w:pPr>
            <w:r>
              <w:rPr>
                <w:rFonts w:ascii="Times" w:eastAsia="Times" w:hAnsi="Times"/>
                <w:color w:val="000000"/>
                <w:sz w:val="24"/>
              </w:rPr>
              <w:t>You'll need to go through an independent agent or broker. Lloyd's does not deal</w:t>
            </w:r>
          </w:p>
          <w:p w:rsidR="00BC640D" w:rsidRDefault="00930918">
            <w:pPr>
              <w:spacing w:line="274" w:lineRule="exact"/>
              <w:ind w:left="360"/>
              <w:textAlignment w:val="baseline"/>
              <w:rPr>
                <w:rFonts w:ascii="Times" w:eastAsia="Times" w:hAnsi="Times"/>
                <w:color w:val="000000"/>
                <w:sz w:val="24"/>
              </w:rPr>
            </w:pPr>
            <w:r>
              <w:rPr>
                <w:rFonts w:ascii="Times" w:eastAsia="Times" w:hAnsi="Times"/>
                <w:color w:val="000000"/>
                <w:sz w:val="24"/>
              </w:rPr>
              <w:t>directly with policyholders. Here are some helpful links.</w:t>
            </w:r>
          </w:p>
          <w:p w:rsidR="00BC640D" w:rsidRDefault="00930918">
            <w:pPr>
              <w:spacing w:before="2" w:line="276" w:lineRule="exact"/>
              <w:ind w:left="360"/>
              <w:textAlignment w:val="baseline"/>
              <w:rPr>
                <w:rFonts w:ascii="Times" w:eastAsia="Times" w:hAnsi="Times"/>
                <w:color w:val="000000"/>
                <w:sz w:val="24"/>
              </w:rPr>
            </w:pPr>
            <w:r>
              <w:rPr>
                <w:rFonts w:ascii="Times" w:eastAsia="Times" w:hAnsi="Times"/>
                <w:color w:val="000000"/>
                <w:sz w:val="24"/>
              </w:rPr>
              <w:t>Independent Insurance Agents and Brokers Association</w:t>
            </w:r>
          </w:p>
          <w:p w:rsidR="00BC640D" w:rsidRDefault="00930918">
            <w:pPr>
              <w:spacing w:line="274" w:lineRule="exact"/>
              <w:ind w:left="360"/>
              <w:textAlignment w:val="baseline"/>
              <w:rPr>
                <w:rFonts w:ascii="Times" w:eastAsia="Times" w:hAnsi="Times"/>
                <w:color w:val="000000"/>
                <w:sz w:val="24"/>
              </w:rPr>
            </w:pPr>
            <w:r>
              <w:rPr>
                <w:rFonts w:ascii="Times" w:eastAsia="Times" w:hAnsi="Times"/>
                <w:color w:val="000000"/>
                <w:sz w:val="24"/>
              </w:rPr>
              <w:t>National Association of Professional Surplus Lines Offices</w:t>
            </w:r>
          </w:p>
          <w:p w:rsidR="00BC640D" w:rsidRDefault="00930918">
            <w:pPr>
              <w:spacing w:before="2" w:line="276" w:lineRule="exact"/>
              <w:ind w:left="360"/>
              <w:textAlignment w:val="baseline"/>
              <w:rPr>
                <w:rFonts w:ascii="Times" w:eastAsia="Times" w:hAnsi="Times"/>
                <w:color w:val="000000"/>
                <w:sz w:val="24"/>
              </w:rPr>
            </w:pPr>
            <w:r>
              <w:rPr>
                <w:rFonts w:ascii="Times" w:eastAsia="Times" w:hAnsi="Times"/>
                <w:color w:val="000000"/>
                <w:sz w:val="24"/>
              </w:rPr>
              <w:t>Insurance Journal specialty markets directory</w:t>
            </w:r>
          </w:p>
          <w:p w:rsidR="00BC640D" w:rsidRDefault="00930918">
            <w:pPr>
              <w:spacing w:before="185" w:line="276" w:lineRule="exact"/>
              <w:ind w:left="360" w:right="612"/>
              <w:textAlignment w:val="baseline"/>
              <w:rPr>
                <w:rFonts w:ascii="Times" w:eastAsia="Times" w:hAnsi="Times"/>
                <w:b/>
                <w:color w:val="000000"/>
                <w:sz w:val="24"/>
              </w:rPr>
            </w:pPr>
            <w:r>
              <w:rPr>
                <w:rFonts w:ascii="Times" w:eastAsia="Times" w:hAnsi="Times"/>
                <w:b/>
                <w:color w:val="000000"/>
                <w:sz w:val="24"/>
              </w:rPr>
              <w:t xml:space="preserve">What does Lloyd's insure? Can Lloyd's write insurance in my state? </w:t>
            </w:r>
            <w:r>
              <w:rPr>
                <w:rFonts w:ascii="Times" w:eastAsia="Times" w:hAnsi="Times"/>
                <w:color w:val="000000"/>
                <w:sz w:val="24"/>
              </w:rPr>
              <w:t>Underwriters at Lloyd's insure nearly every class of business in the US, except life, workers comp, and financial guarantees. Underwriters at Lloyd's are authorized surplus lines insurers in every state except Kentucky, and admitted insurers in Illinois and Kentucky and The USVI.</w:t>
            </w:r>
          </w:p>
          <w:p w:rsidR="00BC640D" w:rsidRDefault="00930918">
            <w:pPr>
              <w:spacing w:before="79" w:line="261" w:lineRule="exact"/>
              <w:ind w:left="360"/>
              <w:textAlignment w:val="baseline"/>
              <w:rPr>
                <w:rFonts w:ascii="Times" w:eastAsia="Times" w:hAnsi="Times"/>
                <w:i/>
                <w:color w:val="000000"/>
                <w:sz w:val="24"/>
              </w:rPr>
            </w:pPr>
            <w:r>
              <w:rPr>
                <w:rFonts w:ascii="Times" w:eastAsia="Times" w:hAnsi="Times"/>
                <w:i/>
                <w:color w:val="000000"/>
                <w:sz w:val="24"/>
              </w:rPr>
              <w:t>Hank Watkins, President, Lloyd's North America</w:t>
            </w:r>
          </w:p>
          <w:p w:rsidR="00BC640D" w:rsidRDefault="00930918">
            <w:pPr>
              <w:spacing w:before="13" w:line="272" w:lineRule="exact"/>
              <w:ind w:left="360"/>
              <w:textAlignment w:val="baseline"/>
              <w:rPr>
                <w:rFonts w:ascii="Times" w:eastAsia="Times" w:hAnsi="Times"/>
                <w:color w:val="000000"/>
                <w:sz w:val="24"/>
              </w:rPr>
            </w:pPr>
            <w:r>
              <w:rPr>
                <w:rFonts w:ascii="Times" w:eastAsia="Times" w:hAnsi="Times"/>
                <w:color w:val="000000"/>
                <w:sz w:val="24"/>
              </w:rPr>
              <w:t>Hank is responsible for the Lloyd’s operations in Atlanta, Boston, Chicago,</w:t>
            </w:r>
          </w:p>
          <w:p w:rsidR="00BC640D" w:rsidRDefault="00930918">
            <w:pPr>
              <w:spacing w:after="19" w:line="272" w:lineRule="exact"/>
              <w:ind w:left="360"/>
              <w:textAlignment w:val="baseline"/>
              <w:rPr>
                <w:rFonts w:ascii="Times" w:eastAsia="Times" w:hAnsi="Times"/>
                <w:color w:val="000000"/>
                <w:sz w:val="24"/>
              </w:rPr>
            </w:pPr>
            <w:r>
              <w:rPr>
                <w:rFonts w:ascii="Times" w:eastAsia="Times" w:hAnsi="Times"/>
                <w:color w:val="000000"/>
                <w:sz w:val="24"/>
              </w:rPr>
              <w:t>Frankfort KY, Los Angeles, New York, the U.S. Virgin Islands and Canada.</w:t>
            </w:r>
          </w:p>
        </w:tc>
      </w:tr>
    </w:tbl>
    <w:p w:rsidR="00BC640D" w:rsidRDefault="00BC640D">
      <w:pPr>
        <w:spacing w:after="232" w:line="20" w:lineRule="exact"/>
      </w:pPr>
    </w:p>
    <w:p w:rsidR="00BC640D" w:rsidRDefault="00930918">
      <w:pPr>
        <w:spacing w:before="2" w:after="233" w:line="276" w:lineRule="exact"/>
        <w:ind w:left="1872" w:right="432"/>
        <w:textAlignment w:val="baseline"/>
        <w:rPr>
          <w:rFonts w:ascii="Times" w:eastAsia="Times" w:hAnsi="Times"/>
          <w:color w:val="000000"/>
          <w:spacing w:val="-1"/>
          <w:sz w:val="24"/>
        </w:rPr>
      </w:pPr>
      <w:r>
        <w:rPr>
          <w:rFonts w:ascii="Times" w:eastAsia="Times" w:hAnsi="Times"/>
          <w:color w:val="000000"/>
          <w:spacing w:val="-1"/>
          <w:sz w:val="24"/>
        </w:rPr>
        <w:t>In addition to ensuring regulatory compliance in the U.S. and Canada, his colleagues are actively engaged in educational and marketing outreach to retail, wholesale and reinsurance intermediaries, managing general agents, risk management programs at colleges &amp; universities and the many other stakeholders in the Lloyd’s market.</w:t>
      </w:r>
    </w:p>
    <w:p w:rsidR="00BC640D" w:rsidRDefault="003740C9">
      <w:pPr>
        <w:tabs>
          <w:tab w:val="left" w:pos="1872"/>
        </w:tabs>
        <w:spacing w:before="263" w:line="276" w:lineRule="exact"/>
        <w:ind w:left="1872" w:right="504" w:hanging="1656"/>
        <w:textAlignment w:val="baseline"/>
        <w:rPr>
          <w:rFonts w:ascii="Arial" w:eastAsia="Arial" w:hAnsi="Arial"/>
          <w:b/>
          <w:color w:val="000000"/>
          <w:sz w:val="20"/>
        </w:rPr>
      </w:pPr>
      <w:r w:rsidRPr="003740C9">
        <w:pict>
          <v:line id="_x0000_s1365" style="position:absolute;left:0;text-align:left;z-index:251543552;mso-position-horizontal-relative:page;mso-position-vertical-relative:page" from="137.5pt,403.2pt" to="559.75pt,403.2pt" strokeweight=".95pt">
            <w10:wrap anchorx="page" anchory="page"/>
          </v:line>
        </w:pict>
      </w:r>
      <w:r w:rsidR="00930918">
        <w:rPr>
          <w:rFonts w:ascii="Arial" w:eastAsia="Arial" w:hAnsi="Arial"/>
          <w:b/>
          <w:color w:val="000000"/>
          <w:sz w:val="20"/>
        </w:rPr>
        <w:t>Hank Watkins</w:t>
      </w:r>
      <w:r w:rsidR="00930918">
        <w:rPr>
          <w:rFonts w:ascii="Arial" w:eastAsia="Arial" w:hAnsi="Arial"/>
          <w:b/>
          <w:color w:val="000000"/>
          <w:sz w:val="20"/>
        </w:rPr>
        <w:tab/>
      </w:r>
      <w:r w:rsidR="00930918">
        <w:rPr>
          <w:rFonts w:ascii="Times" w:eastAsia="Times" w:hAnsi="Times"/>
          <w:color w:val="000000"/>
          <w:sz w:val="24"/>
        </w:rPr>
        <w:t>Hank Watkins, President, Lloyd's North America is responsible for the Lloyd’s operations in Atlanta, Boston, Chicago, Frankfort KY, Los Angeles, New York, the U.S. Virgin Islands and Canada.</w:t>
      </w:r>
    </w:p>
    <w:p w:rsidR="00BC640D" w:rsidRDefault="00930918">
      <w:pPr>
        <w:spacing w:before="121" w:line="276" w:lineRule="exact"/>
        <w:ind w:left="1872" w:right="432"/>
        <w:textAlignment w:val="baseline"/>
        <w:rPr>
          <w:rFonts w:ascii="Times" w:eastAsia="Times" w:hAnsi="Times"/>
          <w:color w:val="000000"/>
          <w:spacing w:val="-1"/>
          <w:sz w:val="24"/>
        </w:rPr>
      </w:pPr>
      <w:r>
        <w:rPr>
          <w:rFonts w:ascii="Times" w:eastAsia="Times" w:hAnsi="Times"/>
          <w:color w:val="000000"/>
          <w:spacing w:val="-1"/>
          <w:sz w:val="24"/>
        </w:rPr>
        <w:t>In addition to ensuring regulatory compliance in the U.S. and Canada, his colleagues are actively engaged in educational and marketing outreach to retail, wholesale and reinsurance intermediaries, managing general agents, risk management programs at colleges &amp; universities and the many other stakeholders in the Lloyd’s market.</w:t>
      </w:r>
    </w:p>
    <w:p w:rsidR="00BC640D" w:rsidRDefault="00930918">
      <w:pPr>
        <w:spacing w:before="122" w:line="276" w:lineRule="exact"/>
        <w:ind w:left="1872" w:right="648"/>
        <w:textAlignment w:val="baseline"/>
        <w:rPr>
          <w:rFonts w:ascii="Times" w:eastAsia="Times" w:hAnsi="Times"/>
          <w:color w:val="000000"/>
          <w:sz w:val="24"/>
        </w:rPr>
      </w:pPr>
      <w:r>
        <w:rPr>
          <w:rFonts w:ascii="Times" w:eastAsia="Times" w:hAnsi="Times"/>
          <w:color w:val="000000"/>
          <w:sz w:val="24"/>
        </w:rPr>
        <w:t>He has 30 years of experience in the insurance industry and has held a range of underwriting, client management and leadership positions in the United States and Europe at Chubb, Barney &amp; Barney, Johnson &amp; Higgins, Marsh and HRH.</w:t>
      </w:r>
    </w:p>
    <w:p w:rsidR="00BC640D" w:rsidRDefault="00930918">
      <w:pPr>
        <w:spacing w:before="120" w:after="383" w:line="276" w:lineRule="exact"/>
        <w:ind w:left="1872" w:right="504"/>
        <w:textAlignment w:val="baseline"/>
        <w:rPr>
          <w:rFonts w:ascii="Times" w:eastAsia="Times" w:hAnsi="Times"/>
          <w:color w:val="000000"/>
          <w:sz w:val="24"/>
        </w:rPr>
      </w:pPr>
      <w:r>
        <w:rPr>
          <w:rFonts w:ascii="Times" w:eastAsia="Times" w:hAnsi="Times"/>
          <w:color w:val="000000"/>
          <w:sz w:val="24"/>
        </w:rPr>
        <w:t>Hank received his BA from the University of California, Berkeley and has completed an executive leadership program at The Wharton School. He’s a member of the Board of Overseers at St. John’s University’s School of Risk Management, Insurance and Actuarial Science and is on the boards of British American Business, the Insurance Industry Charitable Foundation, NY/Northeast Division and the International Insurance Society.</w:t>
      </w:r>
    </w:p>
    <w:p w:rsidR="00BC640D" w:rsidRDefault="003740C9">
      <w:pPr>
        <w:spacing w:before="46" w:line="226" w:lineRule="exact"/>
        <w:ind w:right="144"/>
        <w:jc w:val="right"/>
        <w:textAlignment w:val="baseline"/>
        <w:rPr>
          <w:rFonts w:ascii="Times" w:eastAsia="Times" w:hAnsi="Times"/>
          <w:i/>
          <w:color w:val="000000"/>
          <w:sz w:val="20"/>
        </w:rPr>
      </w:pPr>
      <w:r w:rsidRPr="003740C9">
        <w:pict>
          <v:line id="_x0000_s1364" style="position:absolute;left:0;text-align:left;z-index:251544576;mso-position-horizontal-relative:page;mso-position-vertical-relative:page" from="137.5pt,674.9pt" to="559.75pt,674.9pt" strokeweight=".95pt">
            <w10:wrap anchorx="page" anchory="page"/>
          </v:line>
        </w:pict>
      </w:r>
      <w:r w:rsidR="00930918">
        <w:rPr>
          <w:rFonts w:ascii="Times" w:eastAsia="Times" w:hAnsi="Times"/>
          <w:i/>
          <w:color w:val="000000"/>
          <w:sz w:val="20"/>
        </w:rPr>
        <w:t>Continued on next page</w:t>
      </w:r>
    </w:p>
    <w:p w:rsidR="00BC640D" w:rsidRDefault="00930918">
      <w:pPr>
        <w:spacing w:before="1095" w:line="276" w:lineRule="exact"/>
        <w:jc w:val="center"/>
        <w:textAlignment w:val="baseline"/>
        <w:rPr>
          <w:rFonts w:ascii="Times" w:eastAsia="Times" w:hAnsi="Times"/>
          <w:color w:val="000000"/>
          <w:spacing w:val="16"/>
          <w:sz w:val="24"/>
        </w:rPr>
      </w:pPr>
      <w:r>
        <w:rPr>
          <w:rFonts w:ascii="Times" w:eastAsia="Times" w:hAnsi="Times"/>
          <w:color w:val="000000"/>
          <w:spacing w:val="16"/>
          <w:sz w:val="24"/>
        </w:rPr>
        <w:t>- 63 -</w:t>
      </w:r>
    </w:p>
    <w:p w:rsidR="00BC640D" w:rsidRDefault="00BC640D">
      <w:pPr>
        <w:sectPr w:rsidR="00BC640D">
          <w:pgSz w:w="12240" w:h="15840"/>
          <w:pgMar w:top="1440" w:right="854" w:bottom="304" w:left="889" w:header="720" w:footer="720" w:gutter="0"/>
          <w:cols w:space="720"/>
        </w:sectPr>
      </w:pPr>
    </w:p>
    <w:p w:rsidR="00BC640D" w:rsidRDefault="003740C9">
      <w:pPr>
        <w:spacing w:before="10" w:after="494" w:line="360" w:lineRule="exact"/>
        <w:ind w:left="144"/>
        <w:textAlignment w:val="baseline"/>
        <w:rPr>
          <w:rFonts w:ascii="Arial" w:eastAsia="Arial" w:hAnsi="Arial"/>
          <w:b/>
          <w:color w:val="000000"/>
          <w:sz w:val="32"/>
        </w:rPr>
      </w:pPr>
      <w:r w:rsidRPr="003740C9">
        <w:lastRenderedPageBreak/>
        <w:pict>
          <v:line id="_x0000_s1363" style="position:absolute;left:0;text-align:left;z-index:251545600;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Account Security &amp; Growth, </w:t>
      </w:r>
      <w:r w:rsidR="00930918">
        <w:rPr>
          <w:rFonts w:ascii="Arial" w:eastAsia="Arial" w:hAnsi="Arial"/>
          <w:i/>
          <w:color w:val="000000"/>
          <w:sz w:val="28"/>
        </w:rPr>
        <w:t>Continued</w:t>
      </w:r>
    </w:p>
    <w:p w:rsidR="00BC640D" w:rsidRDefault="00BC640D">
      <w:pPr>
        <w:spacing w:before="10" w:after="494" w:line="360" w:lineRule="exact"/>
        <w:sectPr w:rsidR="00BC640D">
          <w:pgSz w:w="12240" w:h="15840"/>
          <w:pgMar w:top="1440" w:right="854" w:bottom="3104" w:left="889" w:header="720" w:footer="720" w:gutter="0"/>
          <w:cols w:space="720"/>
        </w:sectPr>
      </w:pPr>
    </w:p>
    <w:p w:rsidR="00BC640D" w:rsidRDefault="003740C9">
      <w:pPr>
        <w:spacing w:line="276" w:lineRule="exact"/>
        <w:jc w:val="both"/>
        <w:textAlignment w:val="baseline"/>
        <w:rPr>
          <w:rFonts w:ascii="Times" w:eastAsia="Times" w:hAnsi="Times"/>
          <w:color w:val="000000"/>
          <w:sz w:val="24"/>
        </w:rPr>
      </w:pPr>
      <w:r w:rsidRPr="003740C9">
        <w:lastRenderedPageBreak/>
        <w:pict>
          <v:shape id="_x0000_s1362" type="#_x0000_t202" style="position:absolute;left:0;text-align:left;margin-left:54.5pt;margin-top:115.75pt;width:64.8pt;height:23.3pt;z-index:-251441152;mso-wrap-distance-left:0;mso-wrap-distance-right:0;mso-position-horizontal-relative:page;mso-position-vertical-relative:page" filled="f" stroked="f">
            <v:textbox inset="0,0,0,0">
              <w:txbxContent>
                <w:p w:rsidR="000B33B9" w:rsidRDefault="000B33B9">
                  <w:pPr>
                    <w:spacing w:line="232" w:lineRule="exact"/>
                    <w:textAlignment w:val="baseline"/>
                    <w:rPr>
                      <w:rFonts w:ascii="Arial" w:eastAsia="Arial" w:hAnsi="Arial"/>
                      <w:b/>
                      <w:color w:val="000000"/>
                      <w:spacing w:val="-3"/>
                      <w:sz w:val="20"/>
                    </w:rPr>
                  </w:pPr>
                  <w:r>
                    <w:rPr>
                      <w:rFonts w:ascii="Arial" w:eastAsia="Arial" w:hAnsi="Arial"/>
                      <w:b/>
                      <w:color w:val="000000"/>
                      <w:spacing w:val="-3"/>
                      <w:sz w:val="20"/>
                    </w:rPr>
                    <w:t xml:space="preserve">Hank Watkins </w:t>
                  </w:r>
                  <w:r>
                    <w:rPr>
                      <w:rFonts w:ascii="Arial" w:eastAsia="Arial" w:hAnsi="Arial"/>
                      <w:color w:val="000000"/>
                      <w:spacing w:val="-3"/>
                      <w:sz w:val="20"/>
                    </w:rPr>
                    <w:t>(continued)</w:t>
                  </w:r>
                </w:p>
              </w:txbxContent>
            </v:textbox>
            <w10:wrap type="square" anchorx="page" anchory="page"/>
          </v:shape>
        </w:pict>
      </w:r>
      <w:r w:rsidR="00930918">
        <w:rPr>
          <w:rFonts w:ascii="Times" w:eastAsia="Times" w:hAnsi="Times"/>
          <w:color w:val="000000"/>
          <w:sz w:val="24"/>
        </w:rPr>
        <w:t>Contact details for Hank Watkins, President, Lloyd's America Inc.</w:t>
      </w:r>
    </w:p>
    <w:p w:rsidR="00BC640D" w:rsidRDefault="00930918">
      <w:pPr>
        <w:spacing w:before="2" w:line="276" w:lineRule="exact"/>
        <w:jc w:val="both"/>
        <w:textAlignment w:val="baseline"/>
        <w:rPr>
          <w:rFonts w:ascii="Times" w:eastAsia="Times" w:hAnsi="Times"/>
          <w:color w:val="000000"/>
          <w:spacing w:val="2"/>
          <w:sz w:val="24"/>
        </w:rPr>
      </w:pPr>
      <w:r>
        <w:rPr>
          <w:rFonts w:ascii="Times" w:eastAsia="Times" w:hAnsi="Times"/>
          <w:color w:val="000000"/>
          <w:spacing w:val="2"/>
          <w:sz w:val="24"/>
        </w:rPr>
        <w:t>t: +1 212 382 4060</w:t>
      </w:r>
    </w:p>
    <w:p w:rsidR="00BC640D" w:rsidRDefault="00930918">
      <w:pPr>
        <w:spacing w:line="274" w:lineRule="exact"/>
        <w:jc w:val="both"/>
        <w:textAlignment w:val="baseline"/>
        <w:rPr>
          <w:rFonts w:ascii="Times" w:eastAsia="Times" w:hAnsi="Times"/>
          <w:color w:val="000000"/>
          <w:sz w:val="24"/>
        </w:rPr>
      </w:pPr>
      <w:r>
        <w:rPr>
          <w:rFonts w:ascii="Times" w:eastAsia="Times" w:hAnsi="Times"/>
          <w:color w:val="000000"/>
          <w:sz w:val="24"/>
        </w:rPr>
        <w:t>f: +1 212 382 4070</w:t>
      </w:r>
    </w:p>
    <w:p w:rsidR="00BC640D" w:rsidRDefault="003740C9">
      <w:pPr>
        <w:spacing w:before="2" w:line="276" w:lineRule="exact"/>
        <w:jc w:val="both"/>
        <w:textAlignment w:val="baseline"/>
        <w:rPr>
          <w:rFonts w:ascii="Times" w:eastAsia="Times" w:hAnsi="Times"/>
          <w:color w:val="000000"/>
          <w:sz w:val="24"/>
        </w:rPr>
      </w:pPr>
      <w:hyperlink r:id="rId53">
        <w:r w:rsidR="00930918">
          <w:rPr>
            <w:rFonts w:ascii="Times" w:eastAsia="Times" w:hAnsi="Times"/>
            <w:color w:val="0000FF"/>
            <w:sz w:val="24"/>
            <w:u w:val="single"/>
          </w:rPr>
          <w:t>hank.watkins@lloyds.com</w:t>
        </w:r>
      </w:hyperlink>
      <w:r w:rsidR="00930918">
        <w:rPr>
          <w:rFonts w:ascii="Times" w:eastAsia="Times" w:hAnsi="Times"/>
          <w:color w:val="000000"/>
          <w:sz w:val="24"/>
        </w:rPr>
        <w:t xml:space="preserve"> </w:t>
      </w:r>
    </w:p>
    <w:p w:rsidR="00BC640D" w:rsidRDefault="00930918">
      <w:pPr>
        <w:spacing w:line="274" w:lineRule="exact"/>
        <w:jc w:val="both"/>
        <w:textAlignment w:val="baseline"/>
        <w:rPr>
          <w:rFonts w:ascii="Times" w:eastAsia="Times" w:hAnsi="Times"/>
          <w:color w:val="000000"/>
          <w:sz w:val="24"/>
        </w:rPr>
      </w:pPr>
      <w:r>
        <w:rPr>
          <w:rFonts w:ascii="Times" w:eastAsia="Times" w:hAnsi="Times"/>
          <w:color w:val="000000"/>
          <w:sz w:val="24"/>
        </w:rPr>
        <w:t>Lloyd's America Inc</w:t>
      </w:r>
    </w:p>
    <w:p w:rsidR="00BC640D" w:rsidRDefault="00930918">
      <w:pPr>
        <w:spacing w:before="2" w:line="276" w:lineRule="exact"/>
        <w:jc w:val="both"/>
        <w:textAlignment w:val="baseline"/>
        <w:rPr>
          <w:rFonts w:ascii="Times" w:eastAsia="Times" w:hAnsi="Times"/>
          <w:color w:val="000000"/>
          <w:sz w:val="24"/>
        </w:rPr>
      </w:pPr>
      <w:r>
        <w:rPr>
          <w:rFonts w:ascii="Times" w:eastAsia="Times" w:hAnsi="Times"/>
          <w:color w:val="000000"/>
          <w:sz w:val="24"/>
        </w:rPr>
        <w:t>The Museum Office Building</w:t>
      </w:r>
    </w:p>
    <w:p w:rsidR="00BC640D" w:rsidRDefault="00930918">
      <w:pPr>
        <w:spacing w:line="274" w:lineRule="exact"/>
        <w:jc w:val="both"/>
        <w:textAlignment w:val="baseline"/>
        <w:rPr>
          <w:rFonts w:ascii="Times" w:eastAsia="Times" w:hAnsi="Times"/>
          <w:color w:val="000000"/>
          <w:sz w:val="24"/>
        </w:rPr>
      </w:pPr>
      <w:r>
        <w:rPr>
          <w:rFonts w:ascii="Times" w:eastAsia="Times" w:hAnsi="Times"/>
          <w:color w:val="000000"/>
          <w:sz w:val="24"/>
        </w:rPr>
        <w:t xml:space="preserve">25 West 53rd Street </w:t>
      </w:r>
      <w:r>
        <w:rPr>
          <w:rFonts w:ascii="Times" w:eastAsia="Times" w:hAnsi="Times"/>
          <w:color w:val="000000"/>
        </w:rPr>
        <w:t xml:space="preserve">– </w:t>
      </w:r>
      <w:r>
        <w:rPr>
          <w:rFonts w:ascii="Times" w:eastAsia="Times" w:hAnsi="Times"/>
          <w:color w:val="000000"/>
          <w:sz w:val="24"/>
        </w:rPr>
        <w:t>14th Floor</w:t>
      </w:r>
    </w:p>
    <w:p w:rsidR="00BC640D" w:rsidRDefault="00930918">
      <w:pPr>
        <w:spacing w:before="2" w:after="228" w:line="276" w:lineRule="exact"/>
        <w:jc w:val="both"/>
        <w:textAlignment w:val="baseline"/>
        <w:rPr>
          <w:rFonts w:ascii="Times" w:eastAsia="Times" w:hAnsi="Times"/>
          <w:color w:val="000000"/>
          <w:sz w:val="24"/>
        </w:rPr>
      </w:pPr>
      <w:r>
        <w:rPr>
          <w:rFonts w:ascii="Times" w:eastAsia="Times" w:hAnsi="Times"/>
          <w:color w:val="000000"/>
          <w:sz w:val="24"/>
        </w:rPr>
        <w:t>New York, NY 10019</w:t>
      </w:r>
    </w:p>
    <w:p w:rsidR="00BC640D" w:rsidRDefault="003740C9">
      <w:pPr>
        <w:spacing w:before="266" w:line="276" w:lineRule="exact"/>
        <w:textAlignment w:val="baseline"/>
        <w:rPr>
          <w:rFonts w:ascii="Times" w:eastAsia="Times" w:hAnsi="Times"/>
          <w:color w:val="000000"/>
          <w:sz w:val="24"/>
        </w:rPr>
      </w:pPr>
      <w:r w:rsidRPr="003740C9">
        <w:pict>
          <v:shape id="_x0000_s1361" type="#_x0000_t202" style="position:absolute;margin-left:54.5pt;margin-top:251.35pt;width:50.4pt;height:23.05pt;z-index:-251440128;mso-wrap-distance-left:0;mso-wrap-distance-right:0;mso-position-horizontal-relative:page;mso-position-vertical-relative:page" filled="f" stroked="f">
            <v:textbox inset="0,0,0,0">
              <w:txbxContent>
                <w:p w:rsidR="000B33B9" w:rsidRDefault="000B33B9">
                  <w:pPr>
                    <w:spacing w:before="1" w:line="229" w:lineRule="exact"/>
                    <w:textAlignment w:val="baseline"/>
                    <w:rPr>
                      <w:rFonts w:ascii="Arial" w:eastAsia="Arial" w:hAnsi="Arial"/>
                      <w:b/>
                      <w:color w:val="000000"/>
                      <w:spacing w:val="-3"/>
                      <w:sz w:val="20"/>
                    </w:rPr>
                  </w:pPr>
                  <w:r>
                    <w:rPr>
                      <w:rFonts w:ascii="Arial" w:eastAsia="Arial" w:hAnsi="Arial"/>
                      <w:b/>
                      <w:color w:val="000000"/>
                      <w:spacing w:val="-3"/>
                      <w:sz w:val="20"/>
                    </w:rPr>
                    <w:t>Insurance Resources</w:t>
                  </w:r>
                </w:p>
              </w:txbxContent>
            </v:textbox>
            <w10:wrap type="square" anchorx="page" anchory="page"/>
          </v:shape>
        </w:pict>
      </w:r>
      <w:r w:rsidRPr="003740C9">
        <w:pict>
          <v:line id="_x0000_s1360" style="position:absolute;z-index:251546624;mso-position-horizontal-relative:page;mso-position-vertical-relative:page" from="137.5pt,238.55pt" to="559.75pt,238.55pt" strokeweight=".95pt">
            <w10:wrap anchorx="page" anchory="page"/>
          </v:line>
        </w:pict>
      </w:r>
      <w:r w:rsidR="00930918">
        <w:rPr>
          <w:rFonts w:ascii="Times" w:eastAsia="Times" w:hAnsi="Times"/>
          <w:color w:val="000000"/>
          <w:sz w:val="24"/>
        </w:rPr>
        <w:t>Read more: 6 ways to insure excess deposits</w:t>
      </w:r>
    </w:p>
    <w:p w:rsidR="00BC640D" w:rsidRDefault="003740C9">
      <w:pPr>
        <w:spacing w:after="222" w:line="276" w:lineRule="exact"/>
        <w:ind w:right="2088"/>
        <w:textAlignment w:val="baseline"/>
        <w:rPr>
          <w:rFonts w:ascii="Times" w:eastAsia="Times" w:hAnsi="Times"/>
          <w:color w:val="000000"/>
          <w:sz w:val="24"/>
        </w:rPr>
      </w:pPr>
      <w:hyperlink r:id="rId54" w:anchor="ixzz1pOJhaEdT">
        <w:r w:rsidR="00930918">
          <w:rPr>
            <w:rFonts w:ascii="Times" w:eastAsia="Times" w:hAnsi="Times"/>
            <w:color w:val="0000FF"/>
            <w:sz w:val="24"/>
            <w:u w:val="single"/>
          </w:rPr>
          <w:t>http://www.bankrate.com/finance/savings/6-ways-to-insure-excess-deposits.aspx#ixzz1pOJhaEdT</w:t>
        </w:r>
      </w:hyperlink>
      <w:r w:rsidR="00930918">
        <w:rPr>
          <w:rFonts w:ascii="Times" w:eastAsia="Times" w:hAnsi="Times"/>
          <w:color w:val="000000"/>
          <w:sz w:val="24"/>
        </w:rPr>
        <w:t xml:space="preserve"> </w:t>
      </w:r>
    </w:p>
    <w:p w:rsidR="00BC640D" w:rsidRDefault="003740C9">
      <w:pPr>
        <w:spacing w:before="268" w:line="276" w:lineRule="exact"/>
        <w:ind w:right="936"/>
        <w:textAlignment w:val="baseline"/>
        <w:rPr>
          <w:rFonts w:ascii="Times" w:eastAsia="Times" w:hAnsi="Times"/>
          <w:color w:val="000000"/>
          <w:sz w:val="24"/>
        </w:rPr>
      </w:pPr>
      <w:r w:rsidRPr="003740C9">
        <w:pict>
          <v:shape id="_x0000_s1359" type="#_x0000_t202" style="position:absolute;margin-left:54.5pt;margin-top:318.05pt;width:42.2pt;height:34.6pt;z-index:-251439104;mso-wrap-distance-left:0;mso-wrap-distance-right:0;mso-position-horizontal-relative:page;mso-position-vertical-relative:page" filled="f" stroked="f">
            <v:textbox inset="0,0,0,0">
              <w:txbxContent>
                <w:p w:rsidR="000B33B9" w:rsidRDefault="000B33B9">
                  <w:pPr>
                    <w:spacing w:before="2" w:line="226" w:lineRule="exact"/>
                    <w:jc w:val="center"/>
                    <w:textAlignment w:val="baseline"/>
                    <w:rPr>
                      <w:rFonts w:ascii="Arial" w:eastAsia="Arial" w:hAnsi="Arial"/>
                      <w:b/>
                      <w:color w:val="000000"/>
                      <w:spacing w:val="-3"/>
                      <w:sz w:val="20"/>
                    </w:rPr>
                  </w:pPr>
                  <w:r>
                    <w:rPr>
                      <w:rFonts w:ascii="Arial" w:eastAsia="Arial" w:hAnsi="Arial"/>
                      <w:b/>
                      <w:color w:val="000000"/>
                      <w:spacing w:val="-3"/>
                      <w:sz w:val="20"/>
                    </w:rPr>
                    <w:t xml:space="preserve">Personal </w:t>
                  </w:r>
                  <w:r>
                    <w:rPr>
                      <w:rFonts w:ascii="Arial" w:eastAsia="Arial" w:hAnsi="Arial"/>
                      <w:b/>
                      <w:color w:val="000000"/>
                      <w:spacing w:val="-3"/>
                      <w:sz w:val="20"/>
                    </w:rPr>
                    <w:br/>
                    <w:t xml:space="preserve">Liability </w:t>
                  </w:r>
                  <w:r>
                    <w:rPr>
                      <w:rFonts w:ascii="Arial" w:eastAsia="Arial" w:hAnsi="Arial"/>
                      <w:b/>
                      <w:color w:val="000000"/>
                      <w:spacing w:val="-3"/>
                      <w:sz w:val="20"/>
                    </w:rPr>
                    <w:br/>
                    <w:t>Umbrella</w:t>
                  </w:r>
                </w:p>
              </w:txbxContent>
            </v:textbox>
            <w10:wrap type="square" anchorx="page" anchory="page"/>
          </v:shape>
        </w:pict>
      </w:r>
      <w:r w:rsidRPr="003740C9">
        <w:pict>
          <v:line id="_x0000_s1358" style="position:absolute;z-index:251547648;mso-position-horizontal-relative:page;mso-position-vertical-relative:page" from="137.5pt,305.05pt" to="559.75pt,305.05pt" strokeweight=".95pt">
            <w10:wrap anchorx="page" anchory="page"/>
          </v:line>
        </w:pict>
      </w:r>
      <w:r w:rsidR="00930918">
        <w:rPr>
          <w:rFonts w:ascii="Times" w:eastAsia="Times" w:hAnsi="Times"/>
          <w:color w:val="000000"/>
          <w:sz w:val="24"/>
        </w:rPr>
        <w:t>Coverage amounts are written in increments of $1 million and supplement your present policies to provide additional personal liability protection</w:t>
      </w:r>
    </w:p>
    <w:p w:rsidR="00BC640D" w:rsidRDefault="003740C9">
      <w:pPr>
        <w:spacing w:before="278" w:after="223" w:line="276" w:lineRule="exact"/>
        <w:ind w:right="1656"/>
        <w:textAlignment w:val="baseline"/>
        <w:rPr>
          <w:rFonts w:ascii="Times" w:eastAsia="Times" w:hAnsi="Times"/>
          <w:color w:val="000000"/>
          <w:sz w:val="24"/>
        </w:rPr>
      </w:pPr>
      <w:hyperlink r:id="rId55">
        <w:r w:rsidR="00930918">
          <w:rPr>
            <w:rFonts w:ascii="Times" w:eastAsia="Times" w:hAnsi="Times"/>
            <w:color w:val="0000FF"/>
            <w:sz w:val="24"/>
            <w:u w:val="single"/>
          </w:rPr>
          <w:t>http://www.statefarm.com/insurance/other/personal.asp</w:t>
        </w:r>
      </w:hyperlink>
      <w:r w:rsidR="00930918">
        <w:rPr>
          <w:rFonts w:ascii="Times" w:eastAsia="Times" w:hAnsi="Times"/>
          <w:color w:val="000000"/>
          <w:sz w:val="24"/>
        </w:rPr>
        <w:t xml:space="preserve"> Find And Agent </w:t>
      </w:r>
      <w:hyperlink r:id="rId56">
        <w:r w:rsidR="00930918">
          <w:rPr>
            <w:rFonts w:ascii="Times" w:eastAsia="Times" w:hAnsi="Times"/>
            <w:color w:val="0000FF"/>
            <w:sz w:val="24"/>
            <w:u w:val="single"/>
          </w:rPr>
          <w:t>http://online2.statefarm.com/b2c/sf/AgentLocator</w:t>
        </w:r>
      </w:hyperlink>
      <w:r w:rsidR="00930918">
        <w:rPr>
          <w:rFonts w:ascii="Times" w:eastAsia="Times" w:hAnsi="Times"/>
          <w:color w:val="000000"/>
          <w:sz w:val="24"/>
        </w:rPr>
        <w:t xml:space="preserve"> </w:t>
      </w:r>
    </w:p>
    <w:p w:rsidR="00BC640D" w:rsidRDefault="003740C9">
      <w:pPr>
        <w:spacing w:before="278" w:after="270" w:line="274" w:lineRule="exact"/>
        <w:ind w:right="576"/>
        <w:textAlignment w:val="baseline"/>
        <w:rPr>
          <w:rFonts w:ascii="Times" w:eastAsia="Times" w:hAnsi="Times"/>
          <w:b/>
          <w:color w:val="000000"/>
          <w:sz w:val="24"/>
        </w:rPr>
      </w:pPr>
      <w:r w:rsidRPr="003740C9">
        <w:pict>
          <v:shape id="_x0000_s1357" type="#_x0000_t202" style="position:absolute;margin-left:54pt;margin-top:412.4pt;width:73.7pt;height:34.35pt;z-index:-251438080;mso-wrap-distance-left:0;mso-wrap-distance-right:0;mso-position-horizontal-relative:page;mso-position-vertical-relative:page" filled="f" stroked="f">
            <v:textbox inset="0,0,0,0">
              <w:txbxContent>
                <w:p w:rsidR="000B33B9" w:rsidRDefault="000B33B9">
                  <w:pPr>
                    <w:spacing w:before="3" w:line="225" w:lineRule="exact"/>
                    <w:textAlignment w:val="baseline"/>
                    <w:rPr>
                      <w:rFonts w:ascii="Arial" w:eastAsia="Arial" w:hAnsi="Arial"/>
                      <w:b/>
                      <w:color w:val="000000"/>
                      <w:sz w:val="20"/>
                    </w:rPr>
                  </w:pPr>
                  <w:r>
                    <w:rPr>
                      <w:rFonts w:ascii="Arial" w:eastAsia="Arial" w:hAnsi="Arial"/>
                      <w:b/>
                      <w:color w:val="000000"/>
                      <w:sz w:val="20"/>
                    </w:rPr>
                    <w:t>Irrevocable Life Insurance Trusts</w:t>
                  </w:r>
                </w:p>
              </w:txbxContent>
            </v:textbox>
            <w10:wrap type="square" anchorx="page" anchory="page"/>
          </v:shape>
        </w:pict>
      </w:r>
      <w:r w:rsidRPr="003740C9">
        <w:pict>
          <v:line id="_x0000_s1356" style="position:absolute;z-index:251548672;mso-position-horizontal-relative:page;mso-position-vertical-relative:page" from="137.5pt,399.35pt" to="559.75pt,399.35pt" strokeweight=".95pt">
            <w10:wrap anchorx="page" anchory="page"/>
          </v:line>
        </w:pict>
      </w:r>
      <w:proofErr w:type="spellStart"/>
      <w:r w:rsidR="00930918">
        <w:rPr>
          <w:rFonts w:ascii="Times" w:eastAsia="Times" w:hAnsi="Times"/>
          <w:b/>
          <w:color w:val="000000"/>
          <w:sz w:val="24"/>
        </w:rPr>
        <w:t>Crummey</w:t>
      </w:r>
      <w:proofErr w:type="spellEnd"/>
      <w:r w:rsidR="00930918">
        <w:rPr>
          <w:rFonts w:ascii="Times" w:eastAsia="Times" w:hAnsi="Times"/>
          <w:b/>
          <w:color w:val="000000"/>
          <w:sz w:val="24"/>
        </w:rPr>
        <w:t xml:space="preserve"> Letter for Irrevocable Gifting Trusts or Irrevocable Life Insurance Trusts</w:t>
      </w:r>
    </w:p>
    <w:p w:rsidR="00BC640D" w:rsidRDefault="00BC640D">
      <w:pPr>
        <w:spacing w:before="278" w:after="270" w:line="274" w:lineRule="exact"/>
        <w:sectPr w:rsidR="00BC640D">
          <w:type w:val="continuous"/>
          <w:pgSz w:w="12240" w:h="15840"/>
          <w:pgMar w:top="1440" w:right="850" w:bottom="3104" w:left="2750" w:header="720" w:footer="720" w:gutter="0"/>
          <w:cols w:space="720"/>
        </w:sectPr>
      </w:pPr>
    </w:p>
    <w:p w:rsidR="00BC640D" w:rsidRDefault="00930918">
      <w:pPr>
        <w:spacing w:before="2" w:after="233" w:line="276" w:lineRule="exact"/>
        <w:ind w:left="1872" w:right="504"/>
        <w:textAlignment w:val="baseline"/>
        <w:rPr>
          <w:rFonts w:ascii="Times" w:eastAsia="Times" w:hAnsi="Times"/>
          <w:color w:val="000000"/>
          <w:sz w:val="24"/>
        </w:rPr>
      </w:pPr>
      <w:r>
        <w:rPr>
          <w:rFonts w:ascii="Times" w:eastAsia="Times" w:hAnsi="Times"/>
          <w:color w:val="000000"/>
          <w:sz w:val="24"/>
        </w:rPr>
        <w:lastRenderedPageBreak/>
        <w:t xml:space="preserve">For those who have utilized Irrevocable Gifting Trusts or Irrevocable Life Insurance Trusts, a </w:t>
      </w:r>
      <w:proofErr w:type="spellStart"/>
      <w:r>
        <w:rPr>
          <w:rFonts w:ascii="Times" w:eastAsia="Times" w:hAnsi="Times"/>
          <w:color w:val="000000"/>
          <w:sz w:val="24"/>
        </w:rPr>
        <w:t>Crummey</w:t>
      </w:r>
      <w:proofErr w:type="spellEnd"/>
      <w:r>
        <w:rPr>
          <w:rFonts w:ascii="Times" w:eastAsia="Times" w:hAnsi="Times"/>
          <w:color w:val="000000"/>
          <w:sz w:val="24"/>
        </w:rPr>
        <w:t xml:space="preserve"> Letter is required each year for purposes of gifting. If this letter is not put in place, the annual exclusion (now $13,000) is not available for the amounts gifted. It is a technicality that many fail to satisfy.</w:t>
      </w:r>
    </w:p>
    <w:p w:rsidR="00BC640D" w:rsidRDefault="003740C9">
      <w:pPr>
        <w:tabs>
          <w:tab w:val="left" w:pos="1872"/>
        </w:tabs>
        <w:spacing w:before="258" w:line="276" w:lineRule="exact"/>
        <w:ind w:left="216"/>
        <w:textAlignment w:val="baseline"/>
        <w:rPr>
          <w:rFonts w:ascii="Arial" w:eastAsia="Arial" w:hAnsi="Arial"/>
          <w:b/>
          <w:color w:val="000000"/>
          <w:sz w:val="20"/>
        </w:rPr>
      </w:pPr>
      <w:r w:rsidRPr="003740C9">
        <w:pict>
          <v:line id="_x0000_s1355" style="position:absolute;left:0;text-align:left;z-index:251549696;mso-position-horizontal-relative:page;mso-position-vertical-relative:page" from="137.5pt,521.3pt" to="559.75pt,521.3pt" strokeweight=".95pt">
            <w10:wrap anchorx="page" anchory="page"/>
          </v:line>
        </w:pict>
      </w:r>
      <w:r w:rsidR="00930918">
        <w:rPr>
          <w:rFonts w:ascii="Arial" w:eastAsia="Arial" w:hAnsi="Arial"/>
          <w:b/>
          <w:color w:val="000000"/>
          <w:sz w:val="20"/>
        </w:rPr>
        <w:t>Bank Health</w:t>
      </w:r>
      <w:r w:rsidR="00930918">
        <w:rPr>
          <w:rFonts w:ascii="Arial" w:eastAsia="Arial" w:hAnsi="Arial"/>
          <w:b/>
          <w:color w:val="000000"/>
          <w:sz w:val="20"/>
        </w:rPr>
        <w:tab/>
      </w:r>
      <w:r w:rsidR="00930918">
        <w:rPr>
          <w:rFonts w:ascii="Times" w:eastAsia="Times" w:hAnsi="Times"/>
          <w:color w:val="000000"/>
          <w:sz w:val="24"/>
        </w:rPr>
        <w:t xml:space="preserve">Check out </w:t>
      </w:r>
      <w:hyperlink r:id="rId57">
        <w:r w:rsidR="00930918">
          <w:rPr>
            <w:rFonts w:ascii="Times" w:eastAsia="Times" w:hAnsi="Times"/>
            <w:color w:val="0000FF"/>
            <w:sz w:val="24"/>
            <w:u w:val="single"/>
          </w:rPr>
          <w:t>BankersAlmanac.com</w:t>
        </w:r>
      </w:hyperlink>
      <w:r w:rsidR="00930918">
        <w:rPr>
          <w:rFonts w:ascii="Times" w:eastAsia="Times" w:hAnsi="Times"/>
          <w:color w:val="000000"/>
          <w:sz w:val="24"/>
        </w:rPr>
        <w:t xml:space="preserve"> for more info on bank health.</w:t>
      </w:r>
    </w:p>
    <w:p w:rsidR="00BC640D" w:rsidRDefault="003740C9">
      <w:pPr>
        <w:spacing w:before="11" w:after="544" w:line="274" w:lineRule="exact"/>
        <w:ind w:left="1872" w:right="1800"/>
        <w:textAlignment w:val="baseline"/>
        <w:rPr>
          <w:rFonts w:ascii="Times" w:eastAsia="Times" w:hAnsi="Times"/>
          <w:color w:val="0000FF"/>
          <w:sz w:val="24"/>
          <w:u w:val="single"/>
        </w:rPr>
      </w:pPr>
      <w:hyperlink r:id="rId58">
        <w:r w:rsidR="00930918">
          <w:rPr>
            <w:rFonts w:ascii="Times" w:eastAsia="Times" w:hAnsi="Times"/>
            <w:color w:val="0000FF"/>
            <w:sz w:val="24"/>
            <w:u w:val="single"/>
          </w:rPr>
          <w:t>http://www.bankersalmanac.com/addcon/infobank/bank-rankings.aspx</w:t>
        </w:r>
      </w:hyperlink>
      <w:r w:rsidR="00930918">
        <w:rPr>
          <w:rFonts w:ascii="Times" w:eastAsia="Times" w:hAnsi="Times"/>
          <w:color w:val="0000FF"/>
          <w:sz w:val="24"/>
          <w:u w:val="single"/>
        </w:rPr>
        <w:t xml:space="preserve"> </w:t>
      </w:r>
      <w:hyperlink r:id="rId59">
        <w:r w:rsidR="00930918">
          <w:rPr>
            <w:rFonts w:ascii="Times" w:eastAsia="Times" w:hAnsi="Times"/>
            <w:color w:val="0000FF"/>
            <w:sz w:val="24"/>
            <w:u w:val="single"/>
          </w:rPr>
          <w:t>http://www.bauerfinancial.com/btc</w:t>
        </w:r>
      </w:hyperlink>
      <w:r w:rsidR="00930918">
        <w:rPr>
          <w:rFonts w:ascii="Times" w:eastAsia="Times" w:hAnsi="Times"/>
          <w:color w:val="0000FF"/>
          <w:sz w:val="24"/>
          <w:u w:val="single"/>
        </w:rPr>
        <w:t xml:space="preserve"> ratings.asp</w:t>
      </w:r>
      <w:r w:rsidR="00930918">
        <w:rPr>
          <w:rFonts w:ascii="Times" w:eastAsia="Times" w:hAnsi="Times"/>
          <w:color w:val="000000"/>
          <w:sz w:val="24"/>
          <w:u w:val="single"/>
        </w:rPr>
        <w:t xml:space="preserve"> </w:t>
      </w:r>
    </w:p>
    <w:p w:rsidR="00BC640D" w:rsidRDefault="003740C9">
      <w:pPr>
        <w:spacing w:before="46" w:line="224" w:lineRule="exact"/>
        <w:ind w:right="144"/>
        <w:jc w:val="right"/>
        <w:textAlignment w:val="baseline"/>
        <w:rPr>
          <w:rFonts w:ascii="Times" w:eastAsia="Times" w:hAnsi="Times"/>
          <w:i/>
          <w:color w:val="000000"/>
          <w:sz w:val="20"/>
        </w:rPr>
      </w:pPr>
      <w:r w:rsidRPr="003740C9">
        <w:pict>
          <v:line id="_x0000_s1354" style="position:absolute;left:0;text-align:left;z-index:251550720;mso-position-horizontal-relative:page;mso-position-vertical-relative:page" from="137.5pt,603.35pt" to="559.75pt,603.3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47" w:bottom="3104" w:left="896" w:header="720" w:footer="720" w:gutter="0"/>
          <w:cols w:space="720"/>
        </w:sectPr>
      </w:pPr>
    </w:p>
    <w:p w:rsidR="00BC640D" w:rsidRDefault="00930918">
      <w:pPr>
        <w:spacing w:before="10" w:after="220" w:line="360"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Account Security &amp; Growth, </w:t>
      </w:r>
      <w:r>
        <w:rPr>
          <w:rFonts w:ascii="Arial" w:eastAsia="Arial" w:hAnsi="Arial"/>
          <w:i/>
          <w:color w:val="000000"/>
          <w:sz w:val="28"/>
        </w:rPr>
        <w:t>Continued</w:t>
      </w:r>
    </w:p>
    <w:p w:rsidR="00BC640D" w:rsidRDefault="003740C9">
      <w:pPr>
        <w:tabs>
          <w:tab w:val="left" w:pos="1872"/>
        </w:tabs>
        <w:spacing w:before="252" w:line="286" w:lineRule="exact"/>
        <w:ind w:left="1872" w:hanging="1728"/>
        <w:textAlignment w:val="baseline"/>
        <w:rPr>
          <w:rFonts w:ascii="Arial" w:eastAsia="Arial" w:hAnsi="Arial"/>
          <w:b/>
          <w:color w:val="000000"/>
          <w:sz w:val="20"/>
        </w:rPr>
      </w:pPr>
      <w:r w:rsidRPr="003740C9">
        <w:pict>
          <v:line id="_x0000_s1353" style="position:absolute;left:0;text-align:left;z-index:251551744;mso-position-horizontal-relative:page;mso-position-vertical-relative:page" from="137.5pt,102.7pt" to="559.75pt,102.7pt" strokeweight=".95pt">
            <w10:wrap anchorx="page" anchory="page"/>
          </v:line>
        </w:pict>
      </w:r>
      <w:r w:rsidR="00930918">
        <w:rPr>
          <w:rFonts w:ascii="Arial" w:eastAsia="Arial" w:hAnsi="Arial"/>
          <w:b/>
          <w:color w:val="000000"/>
          <w:sz w:val="20"/>
        </w:rPr>
        <w:t>CD Investing</w:t>
      </w:r>
      <w:r w:rsidR="00930918">
        <w:rPr>
          <w:rFonts w:ascii="Arial" w:eastAsia="Arial" w:hAnsi="Arial"/>
          <w:b/>
          <w:color w:val="000000"/>
          <w:sz w:val="20"/>
        </w:rPr>
        <w:tab/>
      </w:r>
      <w:r w:rsidR="00930918">
        <w:rPr>
          <w:rFonts w:ascii="Times" w:eastAsia="Times" w:hAnsi="Times"/>
          <w:color w:val="000000"/>
          <w:sz w:val="24"/>
        </w:rPr>
        <w:t xml:space="preserve">Best CD Investing Rates: http://www.bromoney.com/ </w:t>
      </w:r>
      <w:r w:rsidR="00930918">
        <w:rPr>
          <w:rFonts w:ascii="Times" w:eastAsia="Times" w:hAnsi="Times"/>
          <w:color w:val="000000"/>
          <w:sz w:val="24"/>
        </w:rPr>
        <w:br/>
      </w:r>
      <w:hyperlink r:id="rId60">
        <w:r w:rsidR="00930918">
          <w:rPr>
            <w:rFonts w:ascii="Times" w:eastAsia="Times" w:hAnsi="Times"/>
            <w:color w:val="0000FF"/>
            <w:sz w:val="24"/>
            <w:u w:val="single"/>
          </w:rPr>
          <w:t>http://www.bromoney.com/category/savings-rates</w:t>
        </w:r>
      </w:hyperlink>
      <w:r w:rsidR="00930918">
        <w:rPr>
          <w:rFonts w:ascii="Times" w:eastAsia="Times" w:hAnsi="Times"/>
          <w:color w:val="000000"/>
          <w:sz w:val="24"/>
        </w:rPr>
        <w:t xml:space="preserve"> </w:t>
      </w:r>
    </w:p>
    <w:p w:rsidR="00BC640D" w:rsidRDefault="00930918">
      <w:pPr>
        <w:spacing w:before="285" w:line="269" w:lineRule="exact"/>
        <w:ind w:left="1872"/>
        <w:textAlignment w:val="baseline"/>
        <w:rPr>
          <w:rFonts w:ascii="Times" w:eastAsia="Times" w:hAnsi="Times"/>
          <w:i/>
          <w:color w:val="000000"/>
          <w:sz w:val="24"/>
        </w:rPr>
      </w:pPr>
      <w:r>
        <w:rPr>
          <w:rFonts w:ascii="Times" w:eastAsia="Times" w:hAnsi="Times"/>
          <w:i/>
          <w:color w:val="000000"/>
          <w:sz w:val="24"/>
        </w:rPr>
        <w:t>2012 Top Brokers By State</w:t>
      </w:r>
    </w:p>
    <w:p w:rsidR="00BC640D" w:rsidRDefault="003740C9">
      <w:pPr>
        <w:spacing w:after="497" w:line="272" w:lineRule="exact"/>
        <w:ind w:left="1872"/>
        <w:textAlignment w:val="baseline"/>
        <w:rPr>
          <w:rFonts w:ascii="Times" w:eastAsia="Times" w:hAnsi="Times"/>
          <w:color w:val="0000FF"/>
          <w:sz w:val="24"/>
          <w:u w:val="single"/>
        </w:rPr>
      </w:pPr>
      <w:r w:rsidRPr="003740C9">
        <w:pict>
          <v:line id="_x0000_s1352" style="position:absolute;left:0;text-align:left;z-index:251552768;mso-position-horizontal-relative:page;mso-position-vertical-relative:page" from="137.5pt,197.05pt" to="559.75pt,197.05pt" strokeweight=".95pt">
            <w10:wrap anchorx="page" anchory="page"/>
          </v:line>
        </w:pict>
      </w:r>
      <w:hyperlink r:id="rId61">
        <w:r w:rsidR="00930918">
          <w:rPr>
            <w:rFonts w:ascii="Times" w:eastAsia="Times" w:hAnsi="Times"/>
            <w:color w:val="0000FF"/>
            <w:sz w:val="24"/>
            <w:u w:val="single"/>
          </w:rPr>
          <w:t>http://online.barrons.com/report/top-financial-advisors/1000/2012</w:t>
        </w:r>
      </w:hyperlink>
      <w:r w:rsidR="00930918">
        <w:rPr>
          <w:rFonts w:ascii="Times" w:eastAsia="Times" w:hAnsi="Times"/>
          <w:color w:val="0000FF"/>
          <w:sz w:val="24"/>
        </w:rPr>
        <w:t xml:space="preserve"> </w:t>
      </w:r>
    </w:p>
    <w:p w:rsidR="00BC640D" w:rsidRDefault="00BC640D">
      <w:pPr>
        <w:spacing w:after="497" w:line="272" w:lineRule="exact"/>
        <w:sectPr w:rsidR="00BC640D">
          <w:pgSz w:w="12240" w:h="15840"/>
          <w:pgMar w:top="1440" w:right="854" w:bottom="304" w:left="889" w:header="720" w:footer="720" w:gutter="0"/>
          <w:cols w:space="720"/>
        </w:sectPr>
      </w:pPr>
    </w:p>
    <w:p w:rsidR="00BC640D" w:rsidRDefault="003740C9">
      <w:pPr>
        <w:spacing w:before="1" w:line="274" w:lineRule="exact"/>
        <w:ind w:left="72"/>
        <w:textAlignment w:val="baseline"/>
        <w:rPr>
          <w:rFonts w:ascii="Times" w:eastAsia="Times" w:hAnsi="Times"/>
          <w:color w:val="000000"/>
          <w:sz w:val="24"/>
        </w:rPr>
      </w:pPr>
      <w:r w:rsidRPr="003740C9">
        <w:lastRenderedPageBreak/>
        <w:pict>
          <v:shape id="_x0000_s1351" type="#_x0000_t202" style="position:absolute;left:0;text-align:left;margin-left:54pt;margin-top:210.05pt;width:68.4pt;height:23.1pt;z-index:-251437056;mso-wrap-distance-left:0;mso-wrap-distance-right:0;mso-position-horizontal-relative:page;mso-position-vertical-relative:page" filled="f" stroked="f">
            <v:textbox inset="0,0,0,0">
              <w:txbxContent>
                <w:p w:rsidR="000B33B9" w:rsidRDefault="000B33B9">
                  <w:pPr>
                    <w:spacing w:line="225" w:lineRule="exact"/>
                    <w:textAlignment w:val="baseline"/>
                    <w:rPr>
                      <w:rFonts w:ascii="Arial" w:eastAsia="Arial" w:hAnsi="Arial"/>
                      <w:b/>
                      <w:color w:val="000000"/>
                      <w:spacing w:val="-2"/>
                      <w:sz w:val="20"/>
                    </w:rPr>
                  </w:pPr>
                  <w:r>
                    <w:rPr>
                      <w:rFonts w:ascii="Arial" w:eastAsia="Arial" w:hAnsi="Arial"/>
                      <w:b/>
                      <w:color w:val="000000"/>
                      <w:spacing w:val="-2"/>
                      <w:sz w:val="20"/>
                    </w:rPr>
                    <w:t>The Sovereign Society</w:t>
                  </w:r>
                </w:p>
              </w:txbxContent>
            </v:textbox>
            <w10:wrap type="square" anchorx="page" anchory="page"/>
          </v:shape>
        </w:pict>
      </w:r>
      <w:r w:rsidR="00930918">
        <w:rPr>
          <w:rFonts w:ascii="Times" w:eastAsia="Times" w:hAnsi="Times"/>
          <w:color w:val="000000"/>
          <w:sz w:val="24"/>
        </w:rPr>
        <w:t>The Sovereign Society is based in Delray Beach Florida and created by Bob Bauman, an ex-Senator who did not like what he saw going on in Washington DC.</w:t>
      </w:r>
    </w:p>
    <w:p w:rsidR="00BC640D" w:rsidRDefault="00930918">
      <w:pPr>
        <w:spacing w:before="278" w:line="276" w:lineRule="exact"/>
        <w:ind w:left="72" w:right="216"/>
        <w:textAlignment w:val="baseline"/>
        <w:rPr>
          <w:rFonts w:ascii="Times" w:eastAsia="Times" w:hAnsi="Times"/>
          <w:color w:val="000000"/>
          <w:sz w:val="24"/>
        </w:rPr>
      </w:pPr>
      <w:r>
        <w:rPr>
          <w:rFonts w:ascii="Times" w:eastAsia="Times" w:hAnsi="Times"/>
          <w:color w:val="000000"/>
          <w:sz w:val="24"/>
        </w:rPr>
        <w:t>They run events several times a year. I attended a 5 day event in Cancun several years ago. The focus is WEALTH PRESERVATION &amp; GROWTH, LEGALLY, and how to Transform Yourself into a "Sovereign Person". Experts from all over the world were there to impart their knowledge and explain how WE can attain Sovereignty and protect our wealth, legally. They are available to members and also contribute to programs run by The organization.</w:t>
      </w:r>
    </w:p>
    <w:p w:rsidR="00BC640D" w:rsidRDefault="00930918">
      <w:pPr>
        <w:spacing w:before="280" w:line="272" w:lineRule="exact"/>
        <w:ind w:left="72"/>
        <w:textAlignment w:val="baseline"/>
        <w:rPr>
          <w:rFonts w:ascii="Times" w:eastAsia="Times" w:hAnsi="Times"/>
          <w:color w:val="0000FF"/>
          <w:sz w:val="24"/>
          <w:u w:val="single"/>
        </w:rPr>
      </w:pPr>
      <w:r>
        <w:rPr>
          <w:rFonts w:ascii="Times" w:eastAsia="Times" w:hAnsi="Times"/>
          <w:color w:val="0000FF"/>
          <w:sz w:val="24"/>
          <w:u w:val="single"/>
        </w:rPr>
        <w:t>http://sovereignsociety.com/</w:t>
      </w:r>
      <w:r>
        <w:rPr>
          <w:rFonts w:ascii="Times" w:eastAsia="Times" w:hAnsi="Times"/>
          <w:color w:val="0000FF"/>
          <w:sz w:val="24"/>
        </w:rPr>
        <w:t xml:space="preserve"> </w:t>
      </w:r>
    </w:p>
    <w:p w:rsidR="00BC640D" w:rsidRDefault="00930918">
      <w:pPr>
        <w:spacing w:before="278" w:after="233" w:line="274" w:lineRule="exact"/>
        <w:ind w:left="72" w:right="576"/>
        <w:textAlignment w:val="baseline"/>
        <w:rPr>
          <w:rFonts w:ascii="Times" w:eastAsia="Times" w:hAnsi="Times"/>
          <w:color w:val="000000"/>
          <w:sz w:val="24"/>
        </w:rPr>
      </w:pPr>
      <w:r>
        <w:rPr>
          <w:rFonts w:ascii="Times" w:eastAsia="Times" w:hAnsi="Times"/>
          <w:color w:val="000000"/>
          <w:sz w:val="24"/>
        </w:rPr>
        <w:t>I suggest subscribing to the newsletters of interest to you, and, perhaps subscribing to or purchasing some of the excellent books and programs available.</w:t>
      </w:r>
    </w:p>
    <w:p w:rsidR="00BC640D" w:rsidRDefault="003740C9">
      <w:pPr>
        <w:spacing w:before="269" w:line="276" w:lineRule="exact"/>
        <w:ind w:left="72" w:right="72"/>
        <w:textAlignment w:val="baseline"/>
        <w:rPr>
          <w:rFonts w:ascii="Times" w:eastAsia="Times" w:hAnsi="Times"/>
          <w:color w:val="000000"/>
          <w:sz w:val="24"/>
        </w:rPr>
      </w:pPr>
      <w:r w:rsidRPr="003740C9">
        <w:pict>
          <v:shape id="_x0000_s1350" type="#_x0000_t202" style="position:absolute;left:0;text-align:left;margin-left:54.25pt;margin-top:428.45pt;width:64.8pt;height:46.15pt;z-index:-251436032;mso-wrap-distance-left:0;mso-wrap-distance-right:0;mso-position-horizontal-relative:page;mso-position-vertical-relative:page" filled="f" stroked="f">
            <v:textbox inset="0,0,0,0">
              <w:txbxContent>
                <w:p w:rsidR="000B33B9" w:rsidRDefault="000B33B9">
                  <w:pPr>
                    <w:spacing w:line="230" w:lineRule="exact"/>
                    <w:textAlignment w:val="baseline"/>
                    <w:rPr>
                      <w:rFonts w:ascii="Arial" w:eastAsia="Arial" w:hAnsi="Arial"/>
                      <w:b/>
                      <w:color w:val="000000"/>
                      <w:sz w:val="20"/>
                    </w:rPr>
                  </w:pPr>
                  <w:r>
                    <w:rPr>
                      <w:rFonts w:ascii="Arial" w:eastAsia="Arial" w:hAnsi="Arial"/>
                      <w:b/>
                      <w:color w:val="000000"/>
                      <w:sz w:val="20"/>
                    </w:rPr>
                    <w:t>Banks, Research and Strategy Makers</w:t>
                  </w:r>
                </w:p>
              </w:txbxContent>
            </v:textbox>
            <w10:wrap type="square" anchorx="page" anchory="page"/>
          </v:shape>
        </w:pict>
      </w:r>
      <w:r w:rsidRPr="003740C9">
        <w:pict>
          <v:line id="_x0000_s1349" style="position:absolute;left:0;text-align:left;z-index:251553792;mso-position-horizontal-relative:page;mso-position-vertical-relative:page" from="135.7pt,415.45pt" to="559.75pt,415.45pt" strokeweight=".95pt">
            <w10:wrap anchorx="page" anchory="page"/>
          </v:line>
        </w:pict>
      </w:r>
      <w:r w:rsidR="00930918">
        <w:rPr>
          <w:rFonts w:ascii="Times" w:eastAsia="Times" w:hAnsi="Times"/>
          <w:color w:val="000000"/>
          <w:sz w:val="24"/>
        </w:rPr>
        <w:t>This is a great free too to search and research banks and credit unions by Name, State, Ranking and Zip. Review the MEMO as opposed to the statement when reviewing their financials.</w:t>
      </w:r>
    </w:p>
    <w:p w:rsidR="00BC640D" w:rsidRDefault="003740C9">
      <w:pPr>
        <w:spacing w:before="2" w:line="272" w:lineRule="exact"/>
        <w:ind w:left="72"/>
        <w:textAlignment w:val="baseline"/>
        <w:rPr>
          <w:rFonts w:ascii="Times" w:eastAsia="Times" w:hAnsi="Times"/>
          <w:color w:val="0000FF"/>
          <w:sz w:val="24"/>
          <w:u w:val="single"/>
        </w:rPr>
      </w:pPr>
      <w:hyperlink r:id="rId62">
        <w:r w:rsidR="00930918">
          <w:rPr>
            <w:rFonts w:ascii="Times" w:eastAsia="Times" w:hAnsi="Times"/>
            <w:color w:val="0000FF"/>
            <w:sz w:val="24"/>
            <w:u w:val="single"/>
          </w:rPr>
          <w:t>http://www.bankrate.com/rates/safe-sound/bank-ratings-search.aspx</w:t>
        </w:r>
      </w:hyperlink>
      <w:r w:rsidR="00930918">
        <w:rPr>
          <w:rFonts w:ascii="Times" w:eastAsia="Times" w:hAnsi="Times"/>
          <w:color w:val="000000"/>
          <w:sz w:val="24"/>
        </w:rPr>
        <w:t xml:space="preserve"> </w:t>
      </w:r>
    </w:p>
    <w:p w:rsidR="00BC640D" w:rsidRDefault="00930918">
      <w:pPr>
        <w:spacing w:before="280" w:line="272" w:lineRule="exact"/>
        <w:ind w:left="72"/>
        <w:textAlignment w:val="baseline"/>
        <w:rPr>
          <w:rFonts w:ascii="Times" w:eastAsia="Times" w:hAnsi="Times"/>
          <w:color w:val="000000"/>
          <w:sz w:val="24"/>
        </w:rPr>
      </w:pPr>
      <w:r>
        <w:rPr>
          <w:rFonts w:ascii="Times" w:eastAsia="Times" w:hAnsi="Times"/>
          <w:color w:val="000000"/>
          <w:sz w:val="24"/>
        </w:rPr>
        <w:t>6 Ways to Insure Excess Accounts</w:t>
      </w:r>
    </w:p>
    <w:p w:rsidR="00BC640D" w:rsidRDefault="003740C9">
      <w:pPr>
        <w:spacing w:before="6" w:line="272" w:lineRule="exact"/>
        <w:ind w:left="72"/>
        <w:textAlignment w:val="baseline"/>
        <w:rPr>
          <w:rFonts w:ascii="Times" w:eastAsia="Times" w:hAnsi="Times"/>
          <w:color w:val="0000FF"/>
          <w:sz w:val="24"/>
          <w:u w:val="single"/>
        </w:rPr>
      </w:pPr>
      <w:hyperlink r:id="rId63">
        <w:r w:rsidR="00930918">
          <w:rPr>
            <w:rFonts w:ascii="Times" w:eastAsia="Times" w:hAnsi="Times"/>
            <w:color w:val="0000FF"/>
            <w:sz w:val="24"/>
            <w:u w:val="single"/>
          </w:rPr>
          <w:t>http://www.bankrate.com/finance/savings/6-ways-to-insure-excess-deposits.aspx</w:t>
        </w:r>
      </w:hyperlink>
      <w:r w:rsidR="00930918">
        <w:rPr>
          <w:rFonts w:ascii="Times" w:eastAsia="Times" w:hAnsi="Times"/>
          <w:color w:val="0000FF"/>
          <w:sz w:val="24"/>
        </w:rPr>
        <w:t xml:space="preserve"> </w:t>
      </w:r>
    </w:p>
    <w:p w:rsidR="00BC640D" w:rsidRDefault="00930918">
      <w:pPr>
        <w:spacing w:before="280" w:line="272" w:lineRule="exact"/>
        <w:ind w:left="72"/>
        <w:textAlignment w:val="baseline"/>
        <w:rPr>
          <w:rFonts w:ascii="Times" w:eastAsia="Times" w:hAnsi="Times"/>
          <w:color w:val="000000"/>
          <w:spacing w:val="1"/>
          <w:sz w:val="24"/>
        </w:rPr>
      </w:pPr>
      <w:r>
        <w:rPr>
          <w:rFonts w:ascii="Times" w:eastAsia="Times" w:hAnsi="Times"/>
          <w:color w:val="000000"/>
          <w:spacing w:val="1"/>
          <w:sz w:val="24"/>
        </w:rPr>
        <w:t>CDARS:</w:t>
      </w:r>
      <w:r>
        <w:rPr>
          <w:rFonts w:ascii="Times" w:eastAsia="Times" w:hAnsi="Times"/>
          <w:color w:val="0000FF"/>
          <w:spacing w:val="1"/>
          <w:sz w:val="24"/>
          <w:u w:val="single"/>
        </w:rPr>
        <w:t xml:space="preserve"> </w:t>
      </w:r>
      <w:hyperlink r:id="rId64">
        <w:r>
          <w:rPr>
            <w:rFonts w:ascii="Times" w:eastAsia="Times" w:hAnsi="Times"/>
            <w:color w:val="0000FF"/>
            <w:spacing w:val="1"/>
            <w:sz w:val="24"/>
            <w:u w:val="single"/>
          </w:rPr>
          <w:t>http://www.cdars.com/default.aspx</w:t>
        </w:r>
      </w:hyperlink>
      <w:r>
        <w:rPr>
          <w:rFonts w:ascii="Times" w:eastAsia="Times" w:hAnsi="Times"/>
          <w:color w:val="0000FF"/>
          <w:spacing w:val="1"/>
          <w:sz w:val="24"/>
        </w:rPr>
        <w:t xml:space="preserve"> </w:t>
      </w:r>
    </w:p>
    <w:p w:rsidR="00BC640D" w:rsidRDefault="00930918">
      <w:pPr>
        <w:spacing w:before="278" w:line="274" w:lineRule="exact"/>
        <w:ind w:left="72" w:right="288"/>
        <w:jc w:val="both"/>
        <w:textAlignment w:val="baseline"/>
        <w:rPr>
          <w:rFonts w:ascii="Times" w:eastAsia="Times" w:hAnsi="Times"/>
          <w:color w:val="000000"/>
          <w:sz w:val="25"/>
        </w:rPr>
      </w:pPr>
      <w:r>
        <w:rPr>
          <w:rFonts w:ascii="Times" w:eastAsia="Times" w:hAnsi="Times"/>
          <w:color w:val="000000"/>
          <w:sz w:val="25"/>
        </w:rPr>
        <w:t xml:space="preserve">World’s </w:t>
      </w:r>
      <w:r>
        <w:rPr>
          <w:rFonts w:ascii="Times" w:eastAsia="Times" w:hAnsi="Times"/>
          <w:color w:val="000000"/>
          <w:sz w:val="24"/>
        </w:rPr>
        <w:t>50 Safest Banks:</w:t>
      </w:r>
      <w:r>
        <w:rPr>
          <w:rFonts w:ascii="Times" w:eastAsia="Times" w:hAnsi="Times"/>
          <w:color w:val="0000FF"/>
          <w:sz w:val="24"/>
          <w:u w:val="single"/>
        </w:rPr>
        <w:t xml:space="preserve"> </w:t>
      </w:r>
      <w:hyperlink r:id="rId65" w:anchor="axzz2OpYaCjRj">
        <w:r>
          <w:rPr>
            <w:rFonts w:ascii="Times" w:eastAsia="Times" w:hAnsi="Times"/>
            <w:color w:val="0000FF"/>
            <w:sz w:val="24"/>
            <w:u w:val="single"/>
          </w:rPr>
          <w:t>http://www.gfmag.com/tools/best-banks/12326-worlds-50-safest-banks-april-2013.html#axzz2OpYaCjRj</w:t>
        </w:r>
      </w:hyperlink>
      <w:r>
        <w:rPr>
          <w:rFonts w:ascii="Times" w:eastAsia="Times" w:hAnsi="Times"/>
          <w:color w:val="000000"/>
          <w:sz w:val="24"/>
        </w:rPr>
        <w:t xml:space="preserve"> </w:t>
      </w:r>
    </w:p>
    <w:p w:rsidR="00BC640D" w:rsidRDefault="00930918">
      <w:pPr>
        <w:spacing w:before="276" w:line="276" w:lineRule="exact"/>
        <w:ind w:left="72"/>
        <w:textAlignment w:val="baseline"/>
        <w:rPr>
          <w:rFonts w:ascii="Times" w:eastAsia="Times" w:hAnsi="Times"/>
          <w:color w:val="000000"/>
          <w:sz w:val="25"/>
        </w:rPr>
      </w:pPr>
      <w:r>
        <w:rPr>
          <w:rFonts w:ascii="Times" w:eastAsia="Times" w:hAnsi="Times"/>
          <w:color w:val="000000"/>
          <w:sz w:val="25"/>
        </w:rPr>
        <w:t xml:space="preserve">Barron’s </w:t>
      </w:r>
      <w:r>
        <w:rPr>
          <w:rFonts w:ascii="Times" w:eastAsia="Times" w:hAnsi="Times"/>
          <w:color w:val="000000"/>
          <w:sz w:val="24"/>
        </w:rPr>
        <w:t xml:space="preserve">2013 List of Top Financial Advisors - BY STATE </w:t>
      </w:r>
      <w:r>
        <w:rPr>
          <w:rFonts w:ascii="Times" w:eastAsia="Times" w:hAnsi="Times"/>
          <w:color w:val="000000"/>
          <w:sz w:val="24"/>
        </w:rPr>
        <w:br/>
      </w:r>
      <w:hyperlink r:id="rId66">
        <w:r>
          <w:rPr>
            <w:rFonts w:ascii="Times" w:eastAsia="Times" w:hAnsi="Times"/>
            <w:color w:val="0000FF"/>
            <w:sz w:val="24"/>
            <w:u w:val="single"/>
          </w:rPr>
          <w:t>http://online.barrons.com/report/top-financial-advisors/1000/2013</w:t>
        </w:r>
      </w:hyperlink>
      <w:r>
        <w:rPr>
          <w:rFonts w:ascii="Times" w:eastAsia="Times" w:hAnsi="Times"/>
          <w:color w:val="0000FF"/>
          <w:sz w:val="24"/>
        </w:rPr>
        <w:t xml:space="preserve"> </w:t>
      </w:r>
      <w:r>
        <w:rPr>
          <w:rFonts w:ascii="Times" w:eastAsia="Times" w:hAnsi="Times"/>
          <w:color w:val="0000FF"/>
          <w:sz w:val="24"/>
        </w:rPr>
        <w:br/>
      </w:r>
      <w:r>
        <w:rPr>
          <w:rFonts w:ascii="Times" w:eastAsia="Times" w:hAnsi="Times"/>
          <w:color w:val="000000"/>
          <w:sz w:val="24"/>
        </w:rPr>
        <w:t>Choose "MAKE A SELECTION" to search by state</w:t>
      </w:r>
    </w:p>
    <w:p w:rsidR="00BC640D" w:rsidRDefault="00930918">
      <w:pPr>
        <w:spacing w:before="274" w:after="257" w:line="278" w:lineRule="exact"/>
        <w:ind w:left="72" w:right="1944"/>
        <w:textAlignment w:val="baseline"/>
        <w:rPr>
          <w:rFonts w:ascii="Times" w:eastAsia="Times" w:hAnsi="Times"/>
          <w:color w:val="000000"/>
          <w:sz w:val="25"/>
        </w:rPr>
      </w:pPr>
      <w:r>
        <w:rPr>
          <w:rFonts w:ascii="Times" w:eastAsia="Times" w:hAnsi="Times"/>
          <w:color w:val="000000"/>
          <w:sz w:val="25"/>
        </w:rPr>
        <w:t xml:space="preserve">Barron’s </w:t>
      </w:r>
      <w:r>
        <w:rPr>
          <w:rFonts w:ascii="Times" w:eastAsia="Times" w:hAnsi="Times"/>
          <w:color w:val="000000"/>
          <w:sz w:val="24"/>
        </w:rPr>
        <w:t xml:space="preserve">2013 List of Top 100 Female Financial Advisors </w:t>
      </w:r>
      <w:hyperlink r:id="rId67">
        <w:r>
          <w:rPr>
            <w:rFonts w:ascii="Times" w:eastAsia="Times" w:hAnsi="Times"/>
            <w:color w:val="0000FF"/>
            <w:sz w:val="24"/>
            <w:u w:val="single"/>
          </w:rPr>
          <w:t>http://online.barrons.com/report/top-financial-advisors/women/2013</w:t>
        </w:r>
      </w:hyperlink>
      <w:r>
        <w:rPr>
          <w:rFonts w:ascii="Times" w:eastAsia="Times" w:hAnsi="Times"/>
          <w:color w:val="0000FF"/>
          <w:sz w:val="24"/>
        </w:rPr>
        <w:t xml:space="preserve"> </w:t>
      </w:r>
    </w:p>
    <w:p w:rsidR="00BC640D" w:rsidRDefault="003740C9">
      <w:pPr>
        <w:spacing w:before="46" w:line="226" w:lineRule="exact"/>
        <w:ind w:left="72" w:right="108"/>
        <w:jc w:val="right"/>
        <w:textAlignment w:val="baseline"/>
        <w:rPr>
          <w:rFonts w:ascii="Times" w:eastAsia="Times" w:hAnsi="Times"/>
          <w:i/>
          <w:color w:val="000000"/>
          <w:sz w:val="20"/>
        </w:rPr>
      </w:pPr>
      <w:r w:rsidRPr="003740C9">
        <w:pict>
          <v:line id="_x0000_s1348" style="position:absolute;left:0;text-align:left;z-index:251554816;mso-position-horizontal-relative:page;mso-position-vertical-relative:page" from="135.7pt,704.65pt" to="559.75pt,704.65pt" strokeweight=".95pt">
            <w10:wrap anchorx="page" anchory="page"/>
          </v:line>
        </w:pict>
      </w:r>
      <w:r w:rsidR="00930918">
        <w:rPr>
          <w:rFonts w:ascii="Times" w:eastAsia="Times" w:hAnsi="Times"/>
          <w:i/>
          <w:color w:val="000000"/>
          <w:sz w:val="20"/>
        </w:rPr>
        <w:t>Continued on next page</w:t>
      </w:r>
    </w:p>
    <w:p w:rsidR="00BC640D" w:rsidRDefault="00930918">
      <w:pPr>
        <w:spacing w:before="505" w:line="272" w:lineRule="exact"/>
        <w:ind w:left="72"/>
        <w:jc w:val="center"/>
        <w:textAlignment w:val="baseline"/>
        <w:rPr>
          <w:rFonts w:ascii="Times" w:eastAsia="Times" w:hAnsi="Times"/>
          <w:color w:val="000000"/>
          <w:spacing w:val="16"/>
          <w:sz w:val="24"/>
        </w:rPr>
      </w:pPr>
      <w:r>
        <w:rPr>
          <w:rFonts w:ascii="Times" w:eastAsia="Times" w:hAnsi="Times"/>
          <w:color w:val="000000"/>
          <w:spacing w:val="16"/>
          <w:sz w:val="24"/>
        </w:rPr>
        <w:t>- 65 -</w:t>
      </w:r>
    </w:p>
    <w:p w:rsidR="00BC640D" w:rsidRDefault="00BC640D">
      <w:pPr>
        <w:sectPr w:rsidR="00BC640D">
          <w:type w:val="continuous"/>
          <w:pgSz w:w="12240" w:h="15840"/>
          <w:pgMar w:top="1440" w:right="886" w:bottom="304" w:left="2714" w:header="720" w:footer="720" w:gutter="0"/>
          <w:cols w:space="720"/>
        </w:sectPr>
      </w:pPr>
    </w:p>
    <w:p w:rsidR="00BC640D" w:rsidRDefault="003740C9">
      <w:pPr>
        <w:spacing w:before="10" w:after="220" w:line="360" w:lineRule="exact"/>
        <w:textAlignment w:val="baseline"/>
        <w:rPr>
          <w:rFonts w:ascii="Arial" w:eastAsia="Arial" w:hAnsi="Arial"/>
          <w:b/>
          <w:color w:val="000000"/>
          <w:sz w:val="32"/>
        </w:rPr>
      </w:pPr>
      <w:r w:rsidRPr="003740C9">
        <w:lastRenderedPageBreak/>
        <w:pict>
          <v:shape id="_x0000_s1347" type="#_x0000_t202" style="position:absolute;margin-left:54.25pt;margin-top:115.75pt;width:74.85pt;height:46.1pt;z-index:-251435008;mso-wrap-distance-left:0;mso-wrap-distance-right:0;mso-position-horizontal-relative:page;mso-position-vertical-relative:page" filled="f" stroked="f">
            <v:textbox inset="0,0,0,0">
              <w:txbxContent>
                <w:p w:rsidR="000B33B9" w:rsidRDefault="000B33B9">
                  <w:pPr>
                    <w:spacing w:before="2" w:line="227" w:lineRule="exact"/>
                    <w:textAlignment w:val="baseline"/>
                    <w:rPr>
                      <w:rFonts w:ascii="Arial" w:eastAsia="Arial" w:hAnsi="Arial"/>
                      <w:b/>
                      <w:color w:val="000000"/>
                      <w:spacing w:val="-2"/>
                      <w:sz w:val="20"/>
                    </w:rPr>
                  </w:pPr>
                  <w:r>
                    <w:rPr>
                      <w:rFonts w:ascii="Arial" w:eastAsia="Arial" w:hAnsi="Arial"/>
                      <w:b/>
                      <w:color w:val="000000"/>
                      <w:spacing w:val="-2"/>
                      <w:sz w:val="20"/>
                    </w:rPr>
                    <w:t>Private Banking and Wealth Management Links</w:t>
                  </w:r>
                </w:p>
              </w:txbxContent>
            </v:textbox>
            <w10:wrap type="square" anchorx="page" anchory="page"/>
          </v:shape>
        </w:pict>
      </w:r>
      <w:r w:rsidRPr="003740C9">
        <w:pict>
          <v:line id="_x0000_s1346" style="position:absolute;z-index:251555840;mso-position-horizontal-relative:page;mso-position-vertical-relative:page" from="137.5pt,102.7pt" to="559.75pt,102.7pt" strokeweight=".95pt">
            <w10:wrap anchorx="page" anchory="page"/>
          </v:line>
        </w:pict>
      </w:r>
      <w:r w:rsidRPr="003740C9">
        <w:pict>
          <v:line id="_x0000_s1345" style="position:absolute;z-index:251556864;mso-position-horizontal-relative:page;mso-position-vertical-relative:page" from="137.5pt,492pt" to="559.75pt,492pt" strokeweight=".95pt">
            <w10:wrap anchorx="page" anchory="page"/>
          </v:line>
        </w:pict>
      </w:r>
      <w:r w:rsidR="00930918">
        <w:rPr>
          <w:rFonts w:ascii="Arial" w:eastAsia="Arial" w:hAnsi="Arial"/>
          <w:b/>
          <w:color w:val="000000"/>
          <w:sz w:val="32"/>
        </w:rPr>
        <w:t xml:space="preserve">Account Security &amp; Growth, </w:t>
      </w:r>
      <w:r w:rsidR="00930918">
        <w:rPr>
          <w:rFonts w:ascii="Arial" w:eastAsia="Arial" w:hAnsi="Arial"/>
          <w:i/>
          <w:color w:val="000000"/>
          <w:sz w:val="28"/>
        </w:rPr>
        <w:t>Continued</w:t>
      </w:r>
    </w:p>
    <w:p w:rsidR="00BC640D" w:rsidRDefault="00BC640D">
      <w:pPr>
        <w:spacing w:before="10" w:after="220" w:line="360" w:lineRule="exact"/>
        <w:sectPr w:rsidR="00BC640D">
          <w:pgSz w:w="12240" w:h="15840"/>
          <w:pgMar w:top="1440" w:right="5400" w:bottom="5593" w:left="1080" w:header="720" w:footer="720" w:gutter="0"/>
          <w:cols w:space="720"/>
        </w:sectPr>
      </w:pPr>
    </w:p>
    <w:p w:rsidR="00BC640D" w:rsidRDefault="00BC640D">
      <w:pPr>
        <w:spacing w:before="251" w:line="20" w:lineRule="exact"/>
      </w:pPr>
    </w:p>
    <w:tbl>
      <w:tblPr>
        <w:tblW w:w="0" w:type="auto"/>
        <w:tblInd w:w="29" w:type="dxa"/>
        <w:tblLayout w:type="fixed"/>
        <w:tblCellMar>
          <w:left w:w="0" w:type="dxa"/>
          <w:right w:w="0" w:type="dxa"/>
        </w:tblCellMar>
        <w:tblLook w:val="04A0"/>
      </w:tblPr>
      <w:tblGrid>
        <w:gridCol w:w="8760"/>
      </w:tblGrid>
      <w:tr w:rsidR="00BC640D">
        <w:trPr>
          <w:trHeight w:hRule="exact" w:val="6916"/>
        </w:trPr>
        <w:tc>
          <w:tcPr>
            <w:tcW w:w="8760" w:type="dxa"/>
            <w:tcBorders>
              <w:top w:val="none" w:sz="0" w:space="0" w:color="000000"/>
              <w:left w:val="none" w:sz="0" w:space="0" w:color="000000"/>
              <w:bottom w:val="none" w:sz="0" w:space="0" w:color="000000"/>
              <w:right w:val="none" w:sz="0" w:space="0" w:color="000000"/>
            </w:tcBorders>
            <w:shd w:val="clear" w:color="F8F8F8" w:fill="F8F8F8"/>
          </w:tcPr>
          <w:p w:rsidR="00BC640D" w:rsidRDefault="00930918">
            <w:pPr>
              <w:spacing w:line="277" w:lineRule="exact"/>
              <w:ind w:right="72"/>
              <w:jc w:val="both"/>
              <w:textAlignment w:val="baseline"/>
              <w:rPr>
                <w:rFonts w:ascii="Times" w:eastAsia="Times" w:hAnsi="Times"/>
                <w:color w:val="000000"/>
                <w:sz w:val="24"/>
              </w:rPr>
            </w:pPr>
            <w:r>
              <w:rPr>
                <w:rFonts w:ascii="Times" w:eastAsia="Times" w:hAnsi="Times"/>
                <w:color w:val="000000"/>
                <w:sz w:val="24"/>
              </w:rPr>
              <w:t>This list of links allows you to research the wealth management processes of the financial entities provided.</w:t>
            </w:r>
          </w:p>
          <w:p w:rsidR="00BC640D" w:rsidRDefault="00930918">
            <w:pPr>
              <w:spacing w:before="279" w:line="274" w:lineRule="exact"/>
              <w:textAlignment w:val="baseline"/>
              <w:rPr>
                <w:rFonts w:ascii="Times" w:eastAsia="Times" w:hAnsi="Times"/>
                <w:color w:val="000000"/>
                <w:sz w:val="24"/>
              </w:rPr>
            </w:pPr>
            <w:r>
              <w:rPr>
                <w:rFonts w:ascii="Times" w:eastAsia="Times" w:hAnsi="Times"/>
                <w:color w:val="000000"/>
                <w:sz w:val="24"/>
              </w:rPr>
              <w:t>Wells/Abbot:</w:t>
            </w:r>
            <w:r>
              <w:rPr>
                <w:rFonts w:ascii="Times" w:eastAsia="Times" w:hAnsi="Times"/>
                <w:color w:val="0000FF"/>
                <w:sz w:val="24"/>
                <w:u w:val="single"/>
              </w:rPr>
              <w:t xml:space="preserve"> https://www.abbotdowning.com/</w:t>
            </w:r>
            <w:r>
              <w:rPr>
                <w:rFonts w:ascii="Times" w:eastAsia="Times" w:hAnsi="Times"/>
                <w:color w:val="0000FF"/>
                <w:sz w:val="24"/>
              </w:rPr>
              <w:t xml:space="preserve"> </w:t>
            </w:r>
          </w:p>
          <w:p w:rsidR="00BC640D" w:rsidRDefault="00930918">
            <w:pPr>
              <w:spacing w:before="274" w:line="278" w:lineRule="exact"/>
              <w:ind w:right="720"/>
              <w:textAlignment w:val="baseline"/>
              <w:rPr>
                <w:rFonts w:ascii="Times" w:eastAsia="Times" w:hAnsi="Times"/>
                <w:color w:val="000000"/>
                <w:sz w:val="24"/>
              </w:rPr>
            </w:pPr>
            <w:r>
              <w:rPr>
                <w:rFonts w:ascii="Times" w:eastAsia="Times" w:hAnsi="Times"/>
                <w:color w:val="000000"/>
                <w:sz w:val="24"/>
              </w:rPr>
              <w:t>TD Bank:</w:t>
            </w:r>
            <w:r>
              <w:rPr>
                <w:rFonts w:ascii="Times" w:eastAsia="Times" w:hAnsi="Times"/>
                <w:color w:val="0000FF"/>
                <w:sz w:val="24"/>
                <w:u w:val="single"/>
              </w:rPr>
              <w:t xml:space="preserve"> </w:t>
            </w:r>
            <w:hyperlink r:id="rId68">
              <w:r>
                <w:rPr>
                  <w:rFonts w:ascii="Times" w:eastAsia="Times" w:hAnsi="Times"/>
                  <w:color w:val="0000FF"/>
                  <w:sz w:val="24"/>
                  <w:u w:val="single"/>
                </w:rPr>
                <w:t>http://www.tdbank.com/investments/private-client-group/private-client-group.html</w:t>
              </w:r>
            </w:hyperlink>
            <w:r>
              <w:rPr>
                <w:rFonts w:ascii="Times" w:eastAsia="Times" w:hAnsi="Times"/>
                <w:color w:val="000000"/>
                <w:sz w:val="24"/>
              </w:rPr>
              <w:t xml:space="preserve"> </w:t>
            </w:r>
          </w:p>
          <w:p w:rsidR="00BC640D" w:rsidRDefault="00930918">
            <w:pPr>
              <w:spacing w:line="552" w:lineRule="exact"/>
              <w:ind w:right="1152"/>
              <w:jc w:val="both"/>
              <w:textAlignment w:val="baseline"/>
              <w:rPr>
                <w:rFonts w:ascii="Times" w:eastAsia="Times" w:hAnsi="Times"/>
                <w:color w:val="000000"/>
                <w:sz w:val="24"/>
              </w:rPr>
            </w:pPr>
            <w:r>
              <w:rPr>
                <w:rFonts w:ascii="Times" w:eastAsia="Times" w:hAnsi="Times"/>
                <w:color w:val="000000"/>
                <w:sz w:val="24"/>
              </w:rPr>
              <w:t>Chase:</w:t>
            </w:r>
            <w:r>
              <w:rPr>
                <w:rFonts w:ascii="Times" w:eastAsia="Times" w:hAnsi="Times"/>
                <w:color w:val="0000FF"/>
                <w:sz w:val="24"/>
                <w:u w:val="single"/>
              </w:rPr>
              <w:t xml:space="preserve"> </w:t>
            </w:r>
            <w:hyperlink r:id="rId69">
              <w:r>
                <w:rPr>
                  <w:rFonts w:ascii="Times" w:eastAsia="Times" w:hAnsi="Times"/>
                  <w:color w:val="0000FF"/>
                  <w:sz w:val="24"/>
                  <w:u w:val="single"/>
                </w:rPr>
                <w:t>https://www.chase.com/online/private</w:t>
              </w:r>
            </w:hyperlink>
            <w:r>
              <w:rPr>
                <w:rFonts w:ascii="Times" w:eastAsia="Times" w:hAnsi="Times"/>
                <w:color w:val="0000FF"/>
                <w:sz w:val="24"/>
                <w:u w:val="single"/>
              </w:rPr>
              <w:t xml:space="preserve"> client/banking-investments.htm</w:t>
            </w:r>
            <w:r>
              <w:rPr>
                <w:rFonts w:ascii="Times" w:eastAsia="Times" w:hAnsi="Times"/>
                <w:color w:val="0000FF"/>
                <w:sz w:val="24"/>
              </w:rPr>
              <w:t xml:space="preserve"> </w:t>
            </w:r>
            <w:r>
              <w:rPr>
                <w:rFonts w:ascii="Times" w:eastAsia="Times" w:hAnsi="Times"/>
                <w:color w:val="000000"/>
                <w:sz w:val="24"/>
              </w:rPr>
              <w:t>Fifth Third Bank</w:t>
            </w:r>
            <w:r>
              <w:rPr>
                <w:rFonts w:ascii="Times" w:eastAsia="Times" w:hAnsi="Times"/>
                <w:color w:val="0000FF"/>
                <w:sz w:val="24"/>
                <w:u w:val="single"/>
              </w:rPr>
              <w:t xml:space="preserve"> </w:t>
            </w:r>
            <w:hyperlink r:id="rId70">
              <w:r>
                <w:rPr>
                  <w:rFonts w:ascii="Times" w:eastAsia="Times" w:hAnsi="Times"/>
                  <w:color w:val="0000FF"/>
                  <w:sz w:val="24"/>
                  <w:u w:val="single"/>
                </w:rPr>
                <w:t>https://www.53.com/private-bank/?</w:t>
              </w:r>
            </w:hyperlink>
            <w:r>
              <w:rPr>
                <w:rFonts w:ascii="Times" w:eastAsia="Times" w:hAnsi="Times"/>
                <w:color w:val="000000"/>
                <w:sz w:val="24"/>
              </w:rPr>
              <w:t xml:space="preserve"> </w:t>
            </w:r>
          </w:p>
          <w:p w:rsidR="00BC640D" w:rsidRDefault="00930918">
            <w:pPr>
              <w:spacing w:before="278" w:line="274" w:lineRule="exact"/>
              <w:ind w:right="504"/>
              <w:textAlignment w:val="baseline"/>
              <w:rPr>
                <w:rFonts w:ascii="Times" w:eastAsia="Times" w:hAnsi="Times"/>
                <w:color w:val="000000"/>
                <w:sz w:val="24"/>
              </w:rPr>
            </w:pPr>
            <w:r>
              <w:rPr>
                <w:rFonts w:ascii="Times" w:eastAsia="Times" w:hAnsi="Times"/>
                <w:color w:val="000000"/>
                <w:sz w:val="24"/>
              </w:rPr>
              <w:t>Ascent:</w:t>
            </w:r>
            <w:r>
              <w:rPr>
                <w:rFonts w:ascii="Times" w:eastAsia="Times" w:hAnsi="Times"/>
                <w:color w:val="0000FF"/>
                <w:sz w:val="24"/>
                <w:u w:val="single"/>
              </w:rPr>
              <w:t xml:space="preserve"> </w:t>
            </w:r>
            <w:hyperlink r:id="rId71">
              <w:r>
                <w:rPr>
                  <w:rFonts w:ascii="Times" w:eastAsia="Times" w:hAnsi="Times"/>
                  <w:color w:val="0000FF"/>
                  <w:sz w:val="24"/>
                  <w:u w:val="single"/>
                </w:rPr>
                <w:t>http://ascent.usbank.com/index</w:t>
              </w:r>
            </w:hyperlink>
            <w:r>
              <w:rPr>
                <w:rFonts w:ascii="Times" w:eastAsia="Times" w:hAnsi="Times"/>
                <w:color w:val="0000FF"/>
                <w:sz w:val="24"/>
                <w:u w:val="single"/>
              </w:rPr>
              <w:t xml:space="preserve"> and</w:t>
            </w:r>
            <w:hyperlink r:id="rId72">
              <w:r>
                <w:rPr>
                  <w:rFonts w:ascii="Times" w:eastAsia="Times" w:hAnsi="Times"/>
                  <w:color w:val="0000FF"/>
                  <w:sz w:val="24"/>
                  <w:u w:val="single"/>
                </w:rPr>
                <w:t>http://ascent.usbank.com/services/private-banking</w:t>
              </w:r>
            </w:hyperlink>
            <w:r>
              <w:rPr>
                <w:rFonts w:ascii="Times" w:eastAsia="Times" w:hAnsi="Times"/>
                <w:color w:val="000000"/>
                <w:sz w:val="24"/>
                <w:u w:val="single"/>
              </w:rPr>
              <w:t xml:space="preserve"> </w:t>
            </w:r>
          </w:p>
          <w:p w:rsidR="00BC640D" w:rsidRDefault="00930918">
            <w:pPr>
              <w:spacing w:before="278" w:line="273" w:lineRule="exact"/>
              <w:textAlignment w:val="baseline"/>
              <w:rPr>
                <w:rFonts w:ascii="Times" w:eastAsia="Times" w:hAnsi="Times"/>
                <w:color w:val="000000"/>
                <w:spacing w:val="-1"/>
                <w:sz w:val="24"/>
              </w:rPr>
            </w:pPr>
            <w:r>
              <w:rPr>
                <w:rFonts w:ascii="Times" w:eastAsia="Times" w:hAnsi="Times"/>
                <w:color w:val="000000"/>
                <w:spacing w:val="-1"/>
                <w:sz w:val="24"/>
              </w:rPr>
              <w:t>SunTrust Bank:</w:t>
            </w:r>
          </w:p>
          <w:p w:rsidR="00BC640D" w:rsidRDefault="003740C9">
            <w:pPr>
              <w:spacing w:before="5" w:line="274" w:lineRule="exact"/>
              <w:textAlignment w:val="baseline"/>
              <w:rPr>
                <w:rFonts w:ascii="Times" w:eastAsia="Times" w:hAnsi="Times"/>
                <w:color w:val="0000FF"/>
                <w:sz w:val="24"/>
                <w:u w:val="single"/>
              </w:rPr>
            </w:pPr>
            <w:hyperlink r:id="rId73">
              <w:r w:rsidR="00930918">
                <w:rPr>
                  <w:rFonts w:ascii="Times" w:eastAsia="Times" w:hAnsi="Times"/>
                  <w:color w:val="0000FF"/>
                  <w:sz w:val="24"/>
                  <w:u w:val="single"/>
                </w:rPr>
                <w:t>https://www.suntrust.com/WealthManagement/AboutWealthManagement/OurApproach</w:t>
              </w:r>
            </w:hyperlink>
            <w:r w:rsidR="00930918">
              <w:rPr>
                <w:rFonts w:ascii="Times" w:eastAsia="Times" w:hAnsi="Times"/>
                <w:color w:val="0000FF"/>
                <w:sz w:val="24"/>
              </w:rPr>
              <w:t xml:space="preserve"> </w:t>
            </w:r>
          </w:p>
          <w:p w:rsidR="00BC640D" w:rsidRDefault="00930918">
            <w:pPr>
              <w:spacing w:before="283" w:line="274" w:lineRule="exact"/>
              <w:textAlignment w:val="baseline"/>
              <w:rPr>
                <w:rFonts w:ascii="Times" w:eastAsia="Times" w:hAnsi="Times"/>
                <w:color w:val="000000"/>
                <w:sz w:val="24"/>
              </w:rPr>
            </w:pPr>
            <w:r>
              <w:rPr>
                <w:rFonts w:ascii="Times" w:eastAsia="Times" w:hAnsi="Times"/>
                <w:color w:val="000000"/>
                <w:sz w:val="24"/>
              </w:rPr>
              <w:t>RBC:</w:t>
            </w:r>
            <w:r>
              <w:rPr>
                <w:rFonts w:ascii="Times" w:eastAsia="Times" w:hAnsi="Times"/>
                <w:color w:val="0000FF"/>
                <w:sz w:val="24"/>
                <w:u w:val="single"/>
              </w:rPr>
              <w:t xml:space="preserve"> </w:t>
            </w:r>
            <w:hyperlink r:id="rId74">
              <w:r>
                <w:rPr>
                  <w:rFonts w:ascii="Times" w:eastAsia="Times" w:hAnsi="Times"/>
                  <w:color w:val="0000FF"/>
                  <w:sz w:val="24"/>
                  <w:u w:val="single"/>
                </w:rPr>
                <w:t>https://www.rbcwm-usa.com/cid-274755.html</w:t>
              </w:r>
            </w:hyperlink>
            <w:r>
              <w:rPr>
                <w:rFonts w:ascii="Times" w:eastAsia="Times" w:hAnsi="Times"/>
                <w:color w:val="000000"/>
                <w:sz w:val="24"/>
              </w:rPr>
              <w:t xml:space="preserve"> </w:t>
            </w:r>
          </w:p>
          <w:p w:rsidR="00BC640D" w:rsidRDefault="00930918">
            <w:pPr>
              <w:spacing w:before="278" w:line="274" w:lineRule="exact"/>
              <w:textAlignment w:val="baseline"/>
              <w:rPr>
                <w:rFonts w:ascii="Times" w:eastAsia="Times" w:hAnsi="Times"/>
                <w:color w:val="000000"/>
                <w:spacing w:val="1"/>
                <w:sz w:val="24"/>
              </w:rPr>
            </w:pPr>
            <w:r>
              <w:rPr>
                <w:rFonts w:ascii="Times" w:eastAsia="Times" w:hAnsi="Times"/>
                <w:color w:val="000000"/>
                <w:spacing w:val="1"/>
                <w:sz w:val="24"/>
              </w:rPr>
              <w:t>BNY:</w:t>
            </w:r>
            <w:r>
              <w:rPr>
                <w:rFonts w:ascii="Times" w:eastAsia="Times" w:hAnsi="Times"/>
                <w:color w:val="0000FF"/>
                <w:spacing w:val="1"/>
                <w:sz w:val="24"/>
                <w:u w:val="single"/>
              </w:rPr>
              <w:t xml:space="preserve"> </w:t>
            </w:r>
            <w:hyperlink r:id="rId75">
              <w:r>
                <w:rPr>
                  <w:rFonts w:ascii="Times" w:eastAsia="Times" w:hAnsi="Times"/>
                  <w:color w:val="0000FF"/>
                  <w:spacing w:val="1"/>
                  <w:sz w:val="24"/>
                  <w:u w:val="single"/>
                </w:rPr>
                <w:t>http://www.bnymellon.com/wealthmanagement/index.html</w:t>
              </w:r>
            </w:hyperlink>
            <w:r>
              <w:rPr>
                <w:rFonts w:ascii="Times" w:eastAsia="Times" w:hAnsi="Times"/>
                <w:color w:val="000000"/>
                <w:spacing w:val="1"/>
                <w:sz w:val="24"/>
              </w:rPr>
              <w:t xml:space="preserve"> </w:t>
            </w:r>
          </w:p>
          <w:p w:rsidR="00BC640D" w:rsidRDefault="00930918">
            <w:pPr>
              <w:spacing w:before="278" w:line="274" w:lineRule="exact"/>
              <w:textAlignment w:val="baseline"/>
              <w:rPr>
                <w:rFonts w:ascii="Times" w:eastAsia="Times" w:hAnsi="Times"/>
                <w:color w:val="000000"/>
                <w:spacing w:val="1"/>
                <w:sz w:val="24"/>
              </w:rPr>
            </w:pPr>
            <w:r>
              <w:rPr>
                <w:rFonts w:ascii="Times" w:eastAsia="Times" w:hAnsi="Times"/>
                <w:color w:val="000000"/>
                <w:spacing w:val="1"/>
                <w:sz w:val="24"/>
              </w:rPr>
              <w:t>BB&amp;T:</w:t>
            </w:r>
            <w:r>
              <w:rPr>
                <w:rFonts w:ascii="Times" w:eastAsia="Times" w:hAnsi="Times"/>
                <w:color w:val="0000FF"/>
                <w:spacing w:val="1"/>
                <w:sz w:val="24"/>
                <w:u w:val="single"/>
              </w:rPr>
              <w:t xml:space="preserve"> </w:t>
            </w:r>
            <w:hyperlink r:id="rId76">
              <w:r>
                <w:rPr>
                  <w:rFonts w:ascii="Times" w:eastAsia="Times" w:hAnsi="Times"/>
                  <w:color w:val="0000FF"/>
                  <w:spacing w:val="1"/>
                  <w:sz w:val="24"/>
                  <w:u w:val="single"/>
                </w:rPr>
                <w:t>http://www.bbt.com/bbtdotcom/wealth/products/banking/default.page</w:t>
              </w:r>
            </w:hyperlink>
            <w:r>
              <w:rPr>
                <w:rFonts w:ascii="Times" w:eastAsia="Times" w:hAnsi="Times"/>
                <w:color w:val="000000"/>
                <w:spacing w:val="1"/>
                <w:sz w:val="24"/>
              </w:rPr>
              <w:t xml:space="preserve"> </w:t>
            </w:r>
          </w:p>
          <w:p w:rsidR="00BC640D" w:rsidRDefault="00930918">
            <w:pPr>
              <w:spacing w:before="283" w:line="261" w:lineRule="exact"/>
              <w:textAlignment w:val="baseline"/>
              <w:rPr>
                <w:rFonts w:ascii="Times" w:eastAsia="Times" w:hAnsi="Times"/>
                <w:color w:val="000000"/>
                <w:spacing w:val="1"/>
                <w:sz w:val="24"/>
              </w:rPr>
            </w:pPr>
            <w:r>
              <w:rPr>
                <w:rFonts w:ascii="Times" w:eastAsia="Times" w:hAnsi="Times"/>
                <w:color w:val="000000"/>
                <w:spacing w:val="1"/>
                <w:sz w:val="24"/>
              </w:rPr>
              <w:t>Northern Trust:</w:t>
            </w:r>
            <w:r>
              <w:rPr>
                <w:rFonts w:ascii="Times" w:eastAsia="Times" w:hAnsi="Times"/>
                <w:color w:val="0000FF"/>
                <w:spacing w:val="1"/>
                <w:sz w:val="24"/>
                <w:u w:val="single"/>
              </w:rPr>
              <w:t xml:space="preserve"> </w:t>
            </w:r>
            <w:hyperlink r:id="rId77">
              <w:r>
                <w:rPr>
                  <w:rFonts w:ascii="Times" w:eastAsia="Times" w:hAnsi="Times"/>
                  <w:color w:val="0000FF"/>
                  <w:spacing w:val="1"/>
                  <w:sz w:val="24"/>
                  <w:u w:val="single"/>
                </w:rPr>
                <w:t>http://www.northerntrust.com/wealth-management/united-states</w:t>
              </w:r>
            </w:hyperlink>
            <w:r>
              <w:rPr>
                <w:rFonts w:ascii="Times" w:eastAsia="Times" w:hAnsi="Times"/>
                <w:color w:val="0000FF"/>
                <w:spacing w:val="1"/>
                <w:sz w:val="24"/>
              </w:rPr>
              <w:t xml:space="preserve"> </w:t>
            </w:r>
          </w:p>
        </w:tc>
      </w:tr>
    </w:tbl>
    <w:p w:rsidR="00BC640D" w:rsidRDefault="00BC640D">
      <w:pPr>
        <w:sectPr w:rsidR="00BC640D">
          <w:type w:val="continuous"/>
          <w:pgSz w:w="12240" w:h="15840"/>
          <w:pgMar w:top="1440" w:right="701" w:bottom="5593" w:left="2750" w:header="720" w:footer="720" w:gutter="0"/>
          <w:cols w:space="720"/>
        </w:sectPr>
      </w:pPr>
    </w:p>
    <w:p w:rsidR="00BC640D" w:rsidRDefault="003740C9">
      <w:pPr>
        <w:spacing w:before="10" w:after="489" w:line="365" w:lineRule="exact"/>
        <w:ind w:left="216"/>
        <w:textAlignment w:val="baseline"/>
        <w:rPr>
          <w:rFonts w:ascii="Arial" w:eastAsia="Arial" w:hAnsi="Arial"/>
          <w:b/>
          <w:color w:val="000000"/>
          <w:spacing w:val="-2"/>
          <w:sz w:val="32"/>
        </w:rPr>
      </w:pPr>
      <w:r w:rsidRPr="003740C9">
        <w:lastRenderedPageBreak/>
        <w:pict>
          <v:line id="_x0000_s1344" style="position:absolute;left:0;text-align:left;z-index:251557888;mso-position-horizontal-relative:page;mso-position-vertical-relative:page" from="137.5pt,102.7pt" to="559.75pt,102.7pt" strokeweight=".95pt">
            <w10:wrap anchorx="page" anchory="page"/>
          </v:line>
        </w:pict>
      </w:r>
      <w:r w:rsidR="00930918">
        <w:rPr>
          <w:rFonts w:ascii="Arial" w:eastAsia="Arial" w:hAnsi="Arial"/>
          <w:b/>
          <w:color w:val="000000"/>
          <w:spacing w:val="-2"/>
          <w:sz w:val="32"/>
        </w:rPr>
        <w:t>Computer Safety</w:t>
      </w:r>
    </w:p>
    <w:p w:rsidR="00BC640D" w:rsidRDefault="00BC640D">
      <w:pPr>
        <w:spacing w:before="10" w:after="489" w:line="365" w:lineRule="exact"/>
        <w:sectPr w:rsidR="00BC640D">
          <w:pgSz w:w="12240" w:h="15840"/>
          <w:pgMar w:top="1440" w:right="847" w:bottom="304" w:left="896" w:header="720" w:footer="720" w:gutter="0"/>
          <w:cols w:space="720"/>
        </w:sectPr>
      </w:pPr>
    </w:p>
    <w:p w:rsidR="00BC640D" w:rsidRDefault="003740C9">
      <w:pPr>
        <w:spacing w:after="344" w:line="276" w:lineRule="exact"/>
        <w:ind w:right="72"/>
        <w:jc w:val="both"/>
        <w:textAlignment w:val="baseline"/>
        <w:rPr>
          <w:rFonts w:ascii="Times" w:eastAsia="Times" w:hAnsi="Times"/>
          <w:color w:val="000000"/>
          <w:sz w:val="24"/>
        </w:rPr>
      </w:pPr>
      <w:r w:rsidRPr="003740C9">
        <w:lastRenderedPageBreak/>
        <w:pict>
          <v:shape id="_x0000_s1343" type="#_x0000_t202" style="position:absolute;left:0;text-align:left;margin-left:53.75pt;margin-top:115.75pt;width:46.55pt;height:23.1pt;z-index:-251433984;mso-wrap-distance-left:0;mso-wrap-distance-right:0;mso-position-horizontal-relative:page;mso-position-vertical-relative:page" filled="f" stroked="f">
            <v:textbox inset="0,0,0,0">
              <w:txbxContent>
                <w:p w:rsidR="000B33B9" w:rsidRDefault="000B33B9">
                  <w:pPr>
                    <w:spacing w:before="1" w:line="224" w:lineRule="exact"/>
                    <w:textAlignment w:val="baseline"/>
                    <w:rPr>
                      <w:rFonts w:ascii="Arial" w:eastAsia="Arial" w:hAnsi="Arial"/>
                      <w:b/>
                      <w:color w:val="000000"/>
                      <w:sz w:val="20"/>
                    </w:rPr>
                  </w:pPr>
                  <w:r>
                    <w:rPr>
                      <w:rFonts w:ascii="Arial" w:eastAsia="Arial" w:hAnsi="Arial"/>
                      <w:b/>
                      <w:color w:val="000000"/>
                      <w:sz w:val="20"/>
                    </w:rPr>
                    <w:t>Your New Laptop</w:t>
                  </w:r>
                </w:p>
              </w:txbxContent>
            </v:textbox>
            <w10:wrap type="square" anchorx="page" anchory="page"/>
          </v:shape>
        </w:pict>
      </w:r>
      <w:r w:rsidR="00930918">
        <w:rPr>
          <w:rFonts w:ascii="Times" w:eastAsia="Times" w:hAnsi="Times"/>
          <w:color w:val="000000"/>
          <w:sz w:val="24"/>
        </w:rPr>
        <w:t>There are hundreds of computer vendors available. You must always fortify your system of choice with top-of-the-line security software.</w:t>
      </w:r>
    </w:p>
    <w:p w:rsidR="00BC640D" w:rsidRDefault="003740C9">
      <w:pPr>
        <w:numPr>
          <w:ilvl w:val="0"/>
          <w:numId w:val="4"/>
        </w:numPr>
        <w:tabs>
          <w:tab w:val="clear" w:pos="360"/>
          <w:tab w:val="left" w:pos="720"/>
        </w:tabs>
        <w:spacing w:before="263" w:line="278" w:lineRule="exact"/>
        <w:ind w:left="720" w:right="288" w:hanging="360"/>
        <w:textAlignment w:val="baseline"/>
        <w:rPr>
          <w:rFonts w:ascii="Times" w:eastAsia="Times" w:hAnsi="Times"/>
          <w:color w:val="000000"/>
          <w:sz w:val="24"/>
        </w:rPr>
      </w:pPr>
      <w:r w:rsidRPr="003740C9">
        <w:pict>
          <v:shape id="_x0000_s1342" type="#_x0000_t202" style="position:absolute;left:0;text-align:left;margin-left:54pt;margin-top:174.55pt;width:48.25pt;height:23.1pt;z-index:-251432960;mso-wrap-distance-left:0;mso-wrap-distance-right:0;mso-position-horizontal-relative:page;mso-position-vertical-relative:page" filled="f" stroked="f">
            <v:textbox inset="0,0,0,0">
              <w:txbxContent>
                <w:p w:rsidR="000B33B9" w:rsidRDefault="000B33B9">
                  <w:pPr>
                    <w:spacing w:before="1" w:line="226" w:lineRule="exact"/>
                    <w:textAlignment w:val="baseline"/>
                    <w:rPr>
                      <w:rFonts w:ascii="Arial" w:eastAsia="Arial" w:hAnsi="Arial"/>
                      <w:b/>
                      <w:color w:val="000000"/>
                      <w:spacing w:val="-1"/>
                      <w:sz w:val="20"/>
                    </w:rPr>
                  </w:pPr>
                  <w:r>
                    <w:rPr>
                      <w:rFonts w:ascii="Arial" w:eastAsia="Arial" w:hAnsi="Arial"/>
                      <w:b/>
                      <w:color w:val="000000"/>
                      <w:spacing w:val="-1"/>
                      <w:sz w:val="20"/>
                    </w:rPr>
                    <w:t>Tips &amp; Strategies</w:t>
                  </w:r>
                </w:p>
              </w:txbxContent>
            </v:textbox>
            <w10:wrap type="square" anchorx="page" anchory="page"/>
          </v:shape>
        </w:pict>
      </w:r>
      <w:r w:rsidRPr="003740C9">
        <w:pict>
          <v:line id="_x0000_s1341" style="position:absolute;left:0;text-align:left;z-index:251558912;mso-position-horizontal-relative:page;mso-position-vertical-relative:page" from="137.5pt,161.75pt" to="560.9pt,161.75pt" strokeweight=".95pt">
            <w10:wrap anchorx="page" anchory="page"/>
          </v:line>
        </w:pict>
      </w:r>
      <w:r w:rsidR="00930918">
        <w:rPr>
          <w:rFonts w:ascii="Times" w:eastAsia="Times" w:hAnsi="Times"/>
          <w:color w:val="000000"/>
          <w:sz w:val="24"/>
        </w:rPr>
        <w:t>Always backup your PC to an outboard hard drive frequently. Keep that drive in a secure place in case your PC is stolen, crashes, etc.</w:t>
      </w:r>
    </w:p>
    <w:p w:rsidR="00BC640D" w:rsidRDefault="00930918">
      <w:pPr>
        <w:numPr>
          <w:ilvl w:val="0"/>
          <w:numId w:val="4"/>
        </w:numPr>
        <w:tabs>
          <w:tab w:val="clear" w:pos="360"/>
          <w:tab w:val="left" w:pos="720"/>
        </w:tabs>
        <w:spacing w:before="122" w:line="272" w:lineRule="exact"/>
        <w:ind w:left="720" w:hanging="360"/>
        <w:textAlignment w:val="baseline"/>
        <w:rPr>
          <w:rFonts w:ascii="Times" w:eastAsia="Times" w:hAnsi="Times"/>
          <w:color w:val="000000"/>
          <w:sz w:val="24"/>
        </w:rPr>
      </w:pPr>
      <w:r>
        <w:rPr>
          <w:rFonts w:ascii="Times" w:eastAsia="Times" w:hAnsi="Times"/>
          <w:color w:val="000000"/>
          <w:sz w:val="24"/>
        </w:rPr>
        <w:t>Do not send email using Outlook or similar products. It is easily hacked.</w:t>
      </w:r>
    </w:p>
    <w:p w:rsidR="00BC640D" w:rsidRDefault="00930918">
      <w:pPr>
        <w:numPr>
          <w:ilvl w:val="0"/>
          <w:numId w:val="4"/>
        </w:numPr>
        <w:tabs>
          <w:tab w:val="clear" w:pos="360"/>
          <w:tab w:val="left" w:pos="720"/>
        </w:tabs>
        <w:spacing w:before="124" w:line="275" w:lineRule="exact"/>
        <w:ind w:left="720" w:right="144" w:hanging="360"/>
        <w:textAlignment w:val="baseline"/>
        <w:rPr>
          <w:rFonts w:ascii="Times" w:eastAsia="Times" w:hAnsi="Times"/>
          <w:color w:val="000000"/>
          <w:sz w:val="24"/>
        </w:rPr>
      </w:pPr>
      <w:r>
        <w:rPr>
          <w:rFonts w:ascii="Times" w:eastAsia="Times" w:hAnsi="Times"/>
          <w:color w:val="000000"/>
          <w:sz w:val="24"/>
        </w:rPr>
        <w:t>Do use an anonymous email address. They do not send email to your normal email address. All email is security maintained behind private access secure servers. These are most often obtainable from your email provider. Mine provide five anonymous addresses at no charge.</w:t>
      </w:r>
    </w:p>
    <w:p w:rsidR="00BC640D" w:rsidRDefault="00930918">
      <w:pPr>
        <w:numPr>
          <w:ilvl w:val="0"/>
          <w:numId w:val="4"/>
        </w:numPr>
        <w:tabs>
          <w:tab w:val="clear" w:pos="360"/>
          <w:tab w:val="left" w:pos="720"/>
        </w:tabs>
        <w:spacing w:before="124" w:line="275" w:lineRule="exact"/>
        <w:ind w:left="720" w:right="72" w:hanging="360"/>
        <w:textAlignment w:val="baseline"/>
        <w:rPr>
          <w:rFonts w:ascii="Times" w:eastAsia="Times" w:hAnsi="Times"/>
          <w:color w:val="000000"/>
          <w:sz w:val="24"/>
        </w:rPr>
      </w:pPr>
      <w:r>
        <w:rPr>
          <w:rFonts w:ascii="Times" w:eastAsia="Times" w:hAnsi="Times"/>
          <w:color w:val="000000"/>
          <w:sz w:val="24"/>
        </w:rPr>
        <w:t>You could use your regular email system to send and receive email such as Outlook if you use encryption between you and your receiver but that process is a pain as it must set for you and everyone you communicate with individually on a case by case basis. Not a recommended way to go.</w:t>
      </w:r>
    </w:p>
    <w:p w:rsidR="00BC640D" w:rsidRDefault="00930918">
      <w:pPr>
        <w:numPr>
          <w:ilvl w:val="0"/>
          <w:numId w:val="4"/>
        </w:numPr>
        <w:tabs>
          <w:tab w:val="clear" w:pos="360"/>
          <w:tab w:val="left" w:pos="720"/>
        </w:tabs>
        <w:spacing w:before="122" w:line="276" w:lineRule="exact"/>
        <w:ind w:left="720" w:right="288" w:hanging="360"/>
        <w:textAlignment w:val="baseline"/>
        <w:rPr>
          <w:rFonts w:ascii="Times" w:eastAsia="Times" w:hAnsi="Times"/>
          <w:color w:val="000000"/>
          <w:sz w:val="24"/>
        </w:rPr>
      </w:pPr>
      <w:r>
        <w:rPr>
          <w:rFonts w:ascii="Times" w:eastAsia="Times" w:hAnsi="Times"/>
          <w:color w:val="000000"/>
          <w:sz w:val="24"/>
        </w:rPr>
        <w:t>Do not use wireless at home unless you have set up a secure connection between your wireless device (</w:t>
      </w:r>
      <w:proofErr w:type="spellStart"/>
      <w:r>
        <w:rPr>
          <w:rFonts w:ascii="Times" w:eastAsia="Times" w:hAnsi="Times"/>
          <w:color w:val="000000"/>
          <w:sz w:val="24"/>
        </w:rPr>
        <w:t>iPad</w:t>
      </w:r>
      <w:proofErr w:type="spellEnd"/>
      <w:r>
        <w:rPr>
          <w:rFonts w:ascii="Times" w:eastAsia="Times" w:hAnsi="Times"/>
          <w:color w:val="000000"/>
          <w:sz w:val="24"/>
        </w:rPr>
        <w:t>, phone, etc) and your router. If it not secure, it is easily hacked.</w:t>
      </w:r>
    </w:p>
    <w:p w:rsidR="00BC640D" w:rsidRDefault="00930918">
      <w:pPr>
        <w:numPr>
          <w:ilvl w:val="0"/>
          <w:numId w:val="4"/>
        </w:numPr>
        <w:tabs>
          <w:tab w:val="clear" w:pos="360"/>
          <w:tab w:val="left" w:pos="720"/>
        </w:tabs>
        <w:spacing w:before="116" w:line="278" w:lineRule="exact"/>
        <w:ind w:left="720" w:right="288" w:hanging="360"/>
        <w:textAlignment w:val="baseline"/>
        <w:rPr>
          <w:rFonts w:ascii="Times" w:eastAsia="Times" w:hAnsi="Times"/>
          <w:color w:val="000000"/>
          <w:sz w:val="24"/>
        </w:rPr>
      </w:pPr>
      <w:r>
        <w:rPr>
          <w:rFonts w:ascii="Times" w:eastAsia="Times" w:hAnsi="Times"/>
          <w:color w:val="000000"/>
          <w:sz w:val="24"/>
        </w:rPr>
        <w:t>Never use wireless on an open wireless system such as you might find in a coffee shop. It is not secure and therefore easily hacked.</w:t>
      </w:r>
    </w:p>
    <w:p w:rsidR="00BC640D" w:rsidRDefault="00930918">
      <w:pPr>
        <w:numPr>
          <w:ilvl w:val="0"/>
          <w:numId w:val="4"/>
        </w:numPr>
        <w:tabs>
          <w:tab w:val="clear" w:pos="360"/>
          <w:tab w:val="left" w:pos="720"/>
        </w:tabs>
        <w:spacing w:before="122" w:line="273" w:lineRule="exact"/>
        <w:ind w:left="720" w:hanging="360"/>
        <w:textAlignment w:val="baseline"/>
        <w:rPr>
          <w:rFonts w:ascii="Times" w:eastAsia="Times" w:hAnsi="Times"/>
          <w:color w:val="000000"/>
          <w:sz w:val="24"/>
        </w:rPr>
      </w:pPr>
      <w:r>
        <w:rPr>
          <w:rFonts w:ascii="Times" w:eastAsia="Times" w:hAnsi="Times"/>
          <w:color w:val="000000"/>
          <w:sz w:val="24"/>
        </w:rPr>
        <w:t>Do use only a “hard wire” connection.</w:t>
      </w:r>
    </w:p>
    <w:p w:rsidR="00BC640D" w:rsidRDefault="00930918">
      <w:pPr>
        <w:numPr>
          <w:ilvl w:val="0"/>
          <w:numId w:val="4"/>
        </w:numPr>
        <w:tabs>
          <w:tab w:val="clear" w:pos="360"/>
          <w:tab w:val="left" w:pos="720"/>
        </w:tabs>
        <w:spacing w:before="131" w:line="275" w:lineRule="exact"/>
        <w:ind w:left="720" w:hanging="360"/>
        <w:textAlignment w:val="baseline"/>
        <w:rPr>
          <w:rFonts w:ascii="Times" w:eastAsia="Times" w:hAnsi="Times"/>
          <w:color w:val="000000"/>
          <w:spacing w:val="-1"/>
          <w:sz w:val="24"/>
        </w:rPr>
      </w:pPr>
      <w:r>
        <w:rPr>
          <w:rFonts w:ascii="Times" w:eastAsia="Times" w:hAnsi="Times"/>
          <w:color w:val="000000"/>
          <w:spacing w:val="-1"/>
          <w:sz w:val="24"/>
        </w:rPr>
        <w:t xml:space="preserve">Do use a VPN (Virtual Private Network). And use a reputable certificate authority. This technique is used by most companies that allow employees to work from home, connecting the company’s computer. A suggestion to obtain these is a website </w:t>
      </w:r>
      <w:hyperlink r:id="rId78">
        <w:r>
          <w:rPr>
            <w:rFonts w:ascii="Times" w:eastAsia="Times" w:hAnsi="Times"/>
            <w:color w:val="0000FF"/>
            <w:spacing w:val="-1"/>
            <w:sz w:val="24"/>
            <w:u w:val="single"/>
          </w:rPr>
          <w:t>CNET.COM</w:t>
        </w:r>
      </w:hyperlink>
      <w:r>
        <w:rPr>
          <w:rFonts w:ascii="Times" w:eastAsia="Times" w:hAnsi="Times"/>
          <w:color w:val="000000"/>
          <w:spacing w:val="-1"/>
          <w:sz w:val="24"/>
        </w:rPr>
        <w:t>. CNET will show you their reviews, number of downloads. (Search their site for “VPN” – suggestions are “Free VPN” or “Hotspot Shied”). Many downloads are free. Certificate authorization providers are usually a fee for service and must be renewed periodically. Pay for them. Search the web for them. Or go to a secure site to check theirs. If secure the web address will start with HTTPS rather than HTTP. To check what they are using, right click on the lock icon in the address line. That will tell the encryption level (minimum of 128-bit encryption and a connection using TLS 1.0) and certificate provider. Try using your bank address. Their choice of certificate provider is usually a good one to choose.</w:t>
      </w:r>
    </w:p>
    <w:p w:rsidR="00BC640D" w:rsidRDefault="00930918">
      <w:pPr>
        <w:numPr>
          <w:ilvl w:val="0"/>
          <w:numId w:val="4"/>
        </w:numPr>
        <w:tabs>
          <w:tab w:val="clear" w:pos="360"/>
          <w:tab w:val="left" w:pos="720"/>
        </w:tabs>
        <w:spacing w:before="122" w:line="276" w:lineRule="exact"/>
        <w:ind w:left="720" w:right="144" w:hanging="360"/>
        <w:textAlignment w:val="baseline"/>
        <w:rPr>
          <w:rFonts w:ascii="Times" w:eastAsia="Times" w:hAnsi="Times"/>
          <w:color w:val="000000"/>
          <w:sz w:val="24"/>
        </w:rPr>
      </w:pPr>
      <w:r>
        <w:rPr>
          <w:rFonts w:ascii="Times" w:eastAsia="Times" w:hAnsi="Times"/>
          <w:color w:val="000000"/>
          <w:sz w:val="24"/>
        </w:rPr>
        <w:t>Note that Google Chrome in a frequently monitored by the three letter government agencies. Use another browser (Firefox is an example). Internet Explorer is so popular it is a favorite of hackers.</w:t>
      </w:r>
    </w:p>
    <w:p w:rsidR="00BC640D" w:rsidRDefault="00930918">
      <w:pPr>
        <w:numPr>
          <w:ilvl w:val="0"/>
          <w:numId w:val="4"/>
        </w:numPr>
        <w:tabs>
          <w:tab w:val="clear" w:pos="360"/>
          <w:tab w:val="left" w:pos="720"/>
        </w:tabs>
        <w:spacing w:before="122" w:after="391" w:line="272" w:lineRule="exact"/>
        <w:ind w:left="720" w:hanging="360"/>
        <w:textAlignment w:val="baseline"/>
        <w:rPr>
          <w:rFonts w:ascii="Times" w:eastAsia="Times" w:hAnsi="Times"/>
          <w:color w:val="000000"/>
          <w:sz w:val="24"/>
        </w:rPr>
      </w:pPr>
      <w:r>
        <w:rPr>
          <w:rFonts w:ascii="Times" w:eastAsia="Times" w:hAnsi="Times"/>
          <w:color w:val="000000"/>
          <w:sz w:val="24"/>
        </w:rPr>
        <w:t xml:space="preserve">Consider using </w:t>
      </w:r>
      <w:proofErr w:type="spellStart"/>
      <w:r>
        <w:rPr>
          <w:rFonts w:ascii="Times" w:eastAsia="Times" w:hAnsi="Times"/>
          <w:color w:val="000000"/>
          <w:sz w:val="24"/>
        </w:rPr>
        <w:t>LifeLock</w:t>
      </w:r>
      <w:proofErr w:type="spellEnd"/>
      <w:r>
        <w:rPr>
          <w:rFonts w:ascii="Times" w:eastAsia="Times" w:hAnsi="Times"/>
          <w:color w:val="000000"/>
          <w:sz w:val="24"/>
        </w:rPr>
        <w:t>. It is more the worth the fees.</w:t>
      </w:r>
    </w:p>
    <w:p w:rsidR="00BC640D" w:rsidRDefault="003740C9">
      <w:pPr>
        <w:spacing w:before="42" w:line="226" w:lineRule="exact"/>
        <w:jc w:val="right"/>
        <w:textAlignment w:val="baseline"/>
        <w:rPr>
          <w:rFonts w:ascii="Times" w:eastAsia="Times" w:hAnsi="Times"/>
          <w:i/>
          <w:color w:val="000000"/>
          <w:sz w:val="20"/>
        </w:rPr>
      </w:pPr>
      <w:r w:rsidRPr="003740C9">
        <w:pict>
          <v:line id="_x0000_s1340" style="position:absolute;left:0;text-align:left;z-index:251559936;mso-position-horizontal-relative:page;mso-position-vertical-relative:page" from="137.5pt,704.15pt" to="560.9pt,704.15pt" strokeweight=".95pt">
            <w10:wrap anchorx="page" anchory="page"/>
          </v:line>
        </w:pict>
      </w:r>
      <w:r w:rsidR="00930918">
        <w:rPr>
          <w:rFonts w:ascii="Times" w:eastAsia="Times" w:hAnsi="Times"/>
          <w:i/>
          <w:color w:val="000000"/>
          <w:sz w:val="20"/>
        </w:rPr>
        <w:t>Continued on next page</w:t>
      </w:r>
    </w:p>
    <w:p w:rsidR="00BC640D" w:rsidRDefault="00930918">
      <w:pPr>
        <w:spacing w:before="519" w:line="272" w:lineRule="exact"/>
        <w:jc w:val="center"/>
        <w:textAlignment w:val="baseline"/>
        <w:rPr>
          <w:rFonts w:ascii="Times" w:eastAsia="Times" w:hAnsi="Times"/>
          <w:color w:val="000000"/>
          <w:spacing w:val="16"/>
          <w:sz w:val="24"/>
        </w:rPr>
      </w:pPr>
      <w:r>
        <w:rPr>
          <w:rFonts w:ascii="Times" w:eastAsia="Times" w:hAnsi="Times"/>
          <w:color w:val="000000"/>
          <w:spacing w:val="16"/>
          <w:sz w:val="24"/>
        </w:rPr>
        <w:t>- 67 -</w:t>
      </w:r>
    </w:p>
    <w:p w:rsidR="00BC640D" w:rsidRDefault="00BC640D">
      <w:pPr>
        <w:sectPr w:rsidR="00BC640D">
          <w:type w:val="continuous"/>
          <w:pgSz w:w="12240" w:h="15840"/>
          <w:pgMar w:top="1440" w:right="1023" w:bottom="304" w:left="2357" w:header="720" w:footer="720" w:gutter="0"/>
          <w:cols w:space="720"/>
        </w:sectPr>
      </w:pPr>
    </w:p>
    <w:p w:rsidR="00BC640D" w:rsidRDefault="003740C9">
      <w:pPr>
        <w:spacing w:before="10" w:after="494" w:line="360" w:lineRule="exact"/>
        <w:ind w:left="216"/>
        <w:textAlignment w:val="baseline"/>
        <w:rPr>
          <w:rFonts w:ascii="Arial" w:eastAsia="Arial" w:hAnsi="Arial"/>
          <w:b/>
          <w:color w:val="000000"/>
          <w:sz w:val="32"/>
        </w:rPr>
      </w:pPr>
      <w:r w:rsidRPr="003740C9">
        <w:lastRenderedPageBreak/>
        <w:pict>
          <v:line id="_x0000_s1339" style="position:absolute;left:0;text-align:left;z-index:251560960;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Computer Safety, </w:t>
      </w:r>
      <w:r w:rsidR="00930918">
        <w:rPr>
          <w:rFonts w:ascii="Arial" w:eastAsia="Arial" w:hAnsi="Arial"/>
          <w:i/>
          <w:color w:val="000000"/>
          <w:sz w:val="28"/>
        </w:rPr>
        <w:t>Continued</w:t>
      </w:r>
    </w:p>
    <w:p w:rsidR="00BC640D" w:rsidRDefault="00BC640D">
      <w:pPr>
        <w:spacing w:before="10" w:after="494" w:line="360" w:lineRule="exact"/>
        <w:sectPr w:rsidR="00BC640D">
          <w:pgSz w:w="12240" w:h="15840"/>
          <w:pgMar w:top="1440" w:right="847" w:bottom="3144" w:left="896" w:header="720" w:footer="720" w:gutter="0"/>
          <w:cols w:space="720"/>
        </w:sectPr>
      </w:pPr>
    </w:p>
    <w:p w:rsidR="00BC640D" w:rsidRDefault="003740C9">
      <w:pPr>
        <w:spacing w:line="276" w:lineRule="exact"/>
        <w:ind w:left="144"/>
        <w:textAlignment w:val="baseline"/>
        <w:rPr>
          <w:rFonts w:ascii="Times" w:eastAsia="Times" w:hAnsi="Times"/>
          <w:color w:val="000000"/>
          <w:sz w:val="24"/>
        </w:rPr>
      </w:pPr>
      <w:r w:rsidRPr="003740C9">
        <w:lastRenderedPageBreak/>
        <w:pict>
          <v:shape id="_x0000_s1338" type="#_x0000_t202" style="position:absolute;left:0;text-align:left;margin-left:54pt;margin-top:115.75pt;width:70.3pt;height:34.6pt;z-index:-251431936;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z w:val="20"/>
                    </w:rPr>
                  </w:pPr>
                  <w:r>
                    <w:rPr>
                      <w:rFonts w:ascii="Arial" w:eastAsia="Arial" w:hAnsi="Arial"/>
                      <w:b/>
                      <w:color w:val="000000"/>
                      <w:sz w:val="20"/>
                    </w:rPr>
                    <w:t>Wireless LAN / Public WIFI Security</w:t>
                  </w:r>
                </w:p>
              </w:txbxContent>
            </v:textbox>
            <w10:wrap type="square" anchorx="page" anchory="page"/>
          </v:shape>
        </w:pict>
      </w:r>
      <w:r w:rsidR="00930918">
        <w:rPr>
          <w:rFonts w:ascii="Times" w:eastAsia="Times" w:hAnsi="Times"/>
          <w:color w:val="000000"/>
          <w:sz w:val="24"/>
        </w:rPr>
        <w:t>You will need two pieces of equipment.</w:t>
      </w:r>
    </w:p>
    <w:p w:rsidR="00BC640D" w:rsidRDefault="00930918">
      <w:pPr>
        <w:numPr>
          <w:ilvl w:val="0"/>
          <w:numId w:val="4"/>
        </w:numPr>
        <w:tabs>
          <w:tab w:val="clear" w:pos="360"/>
          <w:tab w:val="left" w:pos="936"/>
        </w:tabs>
        <w:spacing w:before="277" w:line="278" w:lineRule="exact"/>
        <w:ind w:left="576"/>
        <w:textAlignment w:val="baseline"/>
        <w:rPr>
          <w:rFonts w:ascii="Times" w:eastAsia="Times" w:hAnsi="Times"/>
          <w:color w:val="000000"/>
          <w:sz w:val="24"/>
        </w:rPr>
      </w:pPr>
      <w:r>
        <w:rPr>
          <w:rFonts w:ascii="Times" w:eastAsia="Times" w:hAnsi="Times"/>
          <w:color w:val="000000"/>
          <w:sz w:val="24"/>
        </w:rPr>
        <w:t>A Router that meets your equipment</w:t>
      </w:r>
      <w:r>
        <w:rPr>
          <w:rFonts w:ascii="Times" w:eastAsia="Times" w:hAnsi="Times"/>
          <w:color w:val="000000"/>
          <w:sz w:val="25"/>
        </w:rPr>
        <w:t xml:space="preserve">’s </w:t>
      </w:r>
      <w:r>
        <w:rPr>
          <w:rFonts w:ascii="Times" w:eastAsia="Times" w:hAnsi="Times"/>
          <w:color w:val="000000"/>
          <w:sz w:val="24"/>
        </w:rPr>
        <w:t>specifications</w:t>
      </w:r>
    </w:p>
    <w:p w:rsidR="00BC640D" w:rsidRDefault="00930918">
      <w:pPr>
        <w:numPr>
          <w:ilvl w:val="0"/>
          <w:numId w:val="4"/>
        </w:numPr>
        <w:tabs>
          <w:tab w:val="clear" w:pos="360"/>
          <w:tab w:val="left" w:pos="936"/>
        </w:tabs>
        <w:spacing w:after="252" w:line="275" w:lineRule="exact"/>
        <w:ind w:left="576"/>
        <w:textAlignment w:val="baseline"/>
        <w:rPr>
          <w:rFonts w:ascii="Times" w:eastAsia="Times" w:hAnsi="Times"/>
          <w:color w:val="000000"/>
          <w:sz w:val="24"/>
        </w:rPr>
      </w:pPr>
      <w:r>
        <w:rPr>
          <w:rFonts w:ascii="Times" w:eastAsia="Times" w:hAnsi="Times"/>
          <w:color w:val="000000"/>
          <w:sz w:val="24"/>
        </w:rPr>
        <w:t xml:space="preserve">A wireless to Ethernet Bridge also known as a </w:t>
      </w:r>
      <w:proofErr w:type="spellStart"/>
      <w:r>
        <w:rPr>
          <w:rFonts w:ascii="Times" w:eastAsia="Times" w:hAnsi="Times"/>
          <w:color w:val="000000"/>
          <w:sz w:val="24"/>
        </w:rPr>
        <w:t>WiFi</w:t>
      </w:r>
      <w:proofErr w:type="spellEnd"/>
      <w:r>
        <w:rPr>
          <w:rFonts w:ascii="Times" w:eastAsia="Times" w:hAnsi="Times"/>
          <w:color w:val="000000"/>
          <w:sz w:val="24"/>
        </w:rPr>
        <w:t xml:space="preserve"> Media Connector.</w:t>
      </w:r>
    </w:p>
    <w:tbl>
      <w:tblPr>
        <w:tblW w:w="0" w:type="auto"/>
        <w:tblInd w:w="736" w:type="dxa"/>
        <w:tblLayout w:type="fixed"/>
        <w:tblCellMar>
          <w:left w:w="0" w:type="dxa"/>
          <w:right w:w="0" w:type="dxa"/>
        </w:tblCellMar>
        <w:tblLook w:val="04A0"/>
      </w:tblPr>
      <w:tblGrid>
        <w:gridCol w:w="701"/>
        <w:gridCol w:w="6821"/>
      </w:tblGrid>
      <w:tr w:rsidR="00BC640D">
        <w:trPr>
          <w:trHeight w:hRule="exact" w:val="302"/>
        </w:trPr>
        <w:tc>
          <w:tcPr>
            <w:tcW w:w="701" w:type="dxa"/>
            <w:tcBorders>
              <w:top w:val="none" w:sz="0" w:space="0" w:color="020000"/>
              <w:left w:val="none" w:sz="0" w:space="0" w:color="020000"/>
              <w:bottom w:val="none" w:sz="0" w:space="0" w:color="020000"/>
              <w:right w:val="single" w:sz="5" w:space="0" w:color="000000"/>
            </w:tcBorders>
            <w:shd w:val="clear" w:color="00AF50" w:fill="00AF50"/>
            <w:vAlign w:val="center"/>
          </w:tcPr>
          <w:p w:rsidR="00BC640D" w:rsidRDefault="00930918">
            <w:pPr>
              <w:spacing w:after="1" w:line="274" w:lineRule="exact"/>
              <w:ind w:right="125"/>
              <w:jc w:val="right"/>
              <w:textAlignment w:val="baseline"/>
              <w:rPr>
                <w:rFonts w:ascii="Times" w:eastAsia="Times" w:hAnsi="Times"/>
                <w:b/>
                <w:color w:val="000000"/>
                <w:sz w:val="24"/>
              </w:rPr>
            </w:pPr>
            <w:r>
              <w:rPr>
                <w:rFonts w:ascii="Times" w:eastAsia="Times" w:hAnsi="Times"/>
                <w:b/>
                <w:color w:val="000000"/>
                <w:sz w:val="24"/>
              </w:rPr>
              <w:t>Step</w:t>
            </w:r>
          </w:p>
        </w:tc>
        <w:tc>
          <w:tcPr>
            <w:tcW w:w="6821" w:type="dxa"/>
            <w:tcBorders>
              <w:top w:val="none" w:sz="0" w:space="0" w:color="020000"/>
              <w:left w:val="single" w:sz="5" w:space="0" w:color="000000"/>
              <w:bottom w:val="none" w:sz="0" w:space="0" w:color="020000"/>
              <w:right w:val="single" w:sz="5" w:space="0" w:color="000000"/>
            </w:tcBorders>
            <w:shd w:val="clear" w:color="00AF50" w:fill="00AF50"/>
            <w:vAlign w:val="center"/>
          </w:tcPr>
          <w:p w:rsidR="00BC640D" w:rsidRDefault="00930918">
            <w:pPr>
              <w:spacing w:after="1" w:line="274" w:lineRule="exact"/>
              <w:ind w:left="111"/>
              <w:textAlignment w:val="baseline"/>
              <w:rPr>
                <w:rFonts w:ascii="Times" w:eastAsia="Times" w:hAnsi="Times"/>
                <w:b/>
                <w:color w:val="000000"/>
                <w:sz w:val="24"/>
              </w:rPr>
            </w:pPr>
            <w:r>
              <w:rPr>
                <w:rFonts w:ascii="Times" w:eastAsia="Times" w:hAnsi="Times"/>
                <w:b/>
                <w:color w:val="000000"/>
                <w:sz w:val="24"/>
              </w:rPr>
              <w:t>Action</w:t>
            </w:r>
          </w:p>
        </w:tc>
      </w:tr>
      <w:tr w:rsidR="00BC640D">
        <w:trPr>
          <w:trHeight w:hRule="exact" w:val="552"/>
        </w:trPr>
        <w:tc>
          <w:tcPr>
            <w:tcW w:w="701" w:type="dxa"/>
            <w:tcBorders>
              <w:top w:val="none" w:sz="0" w:space="0" w:color="020000"/>
              <w:left w:val="none" w:sz="0" w:space="0" w:color="020000"/>
              <w:bottom w:val="single" w:sz="5" w:space="0" w:color="000000"/>
              <w:right w:val="single" w:sz="5" w:space="0" w:color="000000"/>
            </w:tcBorders>
          </w:tcPr>
          <w:p w:rsidR="00BC640D" w:rsidRDefault="00930918">
            <w:pPr>
              <w:spacing w:after="271" w:line="272" w:lineRule="exact"/>
              <w:ind w:right="125"/>
              <w:jc w:val="right"/>
              <w:textAlignment w:val="baseline"/>
              <w:rPr>
                <w:rFonts w:ascii="Times" w:eastAsia="Times" w:hAnsi="Times"/>
                <w:color w:val="000000"/>
                <w:sz w:val="24"/>
              </w:rPr>
            </w:pPr>
            <w:r>
              <w:rPr>
                <w:rFonts w:ascii="Times" w:eastAsia="Times" w:hAnsi="Times"/>
                <w:color w:val="000000"/>
                <w:sz w:val="24"/>
              </w:rPr>
              <w:t>1</w:t>
            </w:r>
          </w:p>
        </w:tc>
        <w:tc>
          <w:tcPr>
            <w:tcW w:w="6821" w:type="dxa"/>
            <w:tcBorders>
              <w:top w:val="none" w:sz="0" w:space="0" w:color="020000"/>
              <w:left w:val="single" w:sz="5" w:space="0" w:color="000000"/>
              <w:bottom w:val="single" w:sz="5" w:space="0" w:color="000000"/>
              <w:right w:val="single" w:sz="5" w:space="0" w:color="000000"/>
            </w:tcBorders>
          </w:tcPr>
          <w:p w:rsidR="00BC640D" w:rsidRDefault="00930918">
            <w:pPr>
              <w:spacing w:line="271" w:lineRule="exact"/>
              <w:ind w:left="108" w:right="252"/>
              <w:textAlignment w:val="baseline"/>
              <w:rPr>
                <w:rFonts w:ascii="Times" w:eastAsia="Times" w:hAnsi="Times"/>
                <w:color w:val="000000"/>
                <w:sz w:val="24"/>
              </w:rPr>
            </w:pPr>
            <w:r>
              <w:rPr>
                <w:rFonts w:ascii="Times" w:eastAsia="Times" w:hAnsi="Times"/>
                <w:color w:val="000000"/>
                <w:sz w:val="24"/>
              </w:rPr>
              <w:t>Plug the wireless bridge into your computer and get it to connect to the wireless network in range.</w:t>
            </w:r>
          </w:p>
        </w:tc>
      </w:tr>
      <w:tr w:rsidR="00BC640D">
        <w:trPr>
          <w:trHeight w:hRule="exact" w:val="562"/>
        </w:trPr>
        <w:tc>
          <w:tcPr>
            <w:tcW w:w="701" w:type="dxa"/>
            <w:tcBorders>
              <w:top w:val="single" w:sz="5" w:space="0" w:color="000000"/>
              <w:left w:val="none" w:sz="0" w:space="0" w:color="020000"/>
              <w:bottom w:val="single" w:sz="5" w:space="0" w:color="000000"/>
              <w:right w:val="single" w:sz="5" w:space="0" w:color="000000"/>
            </w:tcBorders>
          </w:tcPr>
          <w:p w:rsidR="00BC640D" w:rsidRDefault="00930918">
            <w:pPr>
              <w:spacing w:after="271" w:line="278" w:lineRule="exact"/>
              <w:ind w:right="125"/>
              <w:jc w:val="right"/>
              <w:textAlignment w:val="baseline"/>
              <w:rPr>
                <w:rFonts w:ascii="Times" w:eastAsia="Times" w:hAnsi="Times"/>
                <w:color w:val="000000"/>
                <w:sz w:val="24"/>
              </w:rPr>
            </w:pPr>
            <w:r>
              <w:rPr>
                <w:rFonts w:ascii="Times" w:eastAsia="Times" w:hAnsi="Times"/>
                <w:color w:val="000000"/>
                <w:sz w:val="24"/>
              </w:rPr>
              <w:t>2</w:t>
            </w:r>
          </w:p>
        </w:tc>
        <w:tc>
          <w:tcPr>
            <w:tcW w:w="6821" w:type="dxa"/>
            <w:tcBorders>
              <w:top w:val="single" w:sz="5" w:space="0" w:color="000000"/>
              <w:left w:val="single" w:sz="5" w:space="0" w:color="000000"/>
              <w:bottom w:val="single" w:sz="5" w:space="0" w:color="000000"/>
              <w:right w:val="single" w:sz="5" w:space="0" w:color="000000"/>
            </w:tcBorders>
          </w:tcPr>
          <w:p w:rsidR="00BC640D" w:rsidRDefault="00930918">
            <w:pPr>
              <w:spacing w:line="274" w:lineRule="exact"/>
              <w:ind w:left="108" w:right="288"/>
              <w:textAlignment w:val="baseline"/>
              <w:rPr>
                <w:rFonts w:ascii="Times" w:eastAsia="Times" w:hAnsi="Times"/>
                <w:color w:val="000000"/>
                <w:spacing w:val="-2"/>
                <w:sz w:val="24"/>
              </w:rPr>
            </w:pPr>
            <w:r>
              <w:rPr>
                <w:rFonts w:ascii="Times" w:eastAsia="Times" w:hAnsi="Times"/>
                <w:color w:val="000000"/>
                <w:spacing w:val="-2"/>
                <w:sz w:val="24"/>
              </w:rPr>
              <w:t>After the wireless bridge is connected to the network, plug the Ethernet wire from your computer to the WAN side of your router.</w:t>
            </w:r>
          </w:p>
        </w:tc>
      </w:tr>
      <w:tr w:rsidR="00BC640D">
        <w:trPr>
          <w:trHeight w:hRule="exact" w:val="283"/>
        </w:trPr>
        <w:tc>
          <w:tcPr>
            <w:tcW w:w="701"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5" w:lineRule="exact"/>
              <w:ind w:right="125"/>
              <w:jc w:val="right"/>
              <w:textAlignment w:val="baseline"/>
              <w:rPr>
                <w:rFonts w:ascii="Times" w:eastAsia="Times" w:hAnsi="Times"/>
                <w:color w:val="000000"/>
                <w:sz w:val="24"/>
              </w:rPr>
            </w:pPr>
            <w:r>
              <w:rPr>
                <w:rFonts w:ascii="Times" w:eastAsia="Times" w:hAnsi="Times"/>
                <w:color w:val="000000"/>
                <w:sz w:val="24"/>
              </w:rPr>
              <w:t>3</w:t>
            </w:r>
          </w:p>
        </w:tc>
        <w:tc>
          <w:tcPr>
            <w:tcW w:w="6821"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5" w:lineRule="exact"/>
              <w:ind w:left="111"/>
              <w:textAlignment w:val="baseline"/>
              <w:rPr>
                <w:rFonts w:ascii="Times" w:eastAsia="Times" w:hAnsi="Times"/>
                <w:color w:val="000000"/>
                <w:sz w:val="24"/>
              </w:rPr>
            </w:pPr>
            <w:r>
              <w:rPr>
                <w:rFonts w:ascii="Times" w:eastAsia="Times" w:hAnsi="Times"/>
                <w:color w:val="000000"/>
                <w:sz w:val="24"/>
              </w:rPr>
              <w:t>Connect ALL of your devices to your router.</w:t>
            </w:r>
          </w:p>
        </w:tc>
      </w:tr>
      <w:tr w:rsidR="00BC640D">
        <w:trPr>
          <w:trHeight w:hRule="exact" w:val="293"/>
        </w:trPr>
        <w:tc>
          <w:tcPr>
            <w:tcW w:w="701"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5" w:lineRule="exact"/>
              <w:ind w:right="125"/>
              <w:jc w:val="right"/>
              <w:textAlignment w:val="baseline"/>
              <w:rPr>
                <w:rFonts w:ascii="Times" w:eastAsia="Times" w:hAnsi="Times"/>
                <w:color w:val="000000"/>
                <w:sz w:val="24"/>
              </w:rPr>
            </w:pPr>
            <w:r>
              <w:rPr>
                <w:rFonts w:ascii="Times" w:eastAsia="Times" w:hAnsi="Times"/>
                <w:color w:val="000000"/>
                <w:sz w:val="24"/>
              </w:rPr>
              <w:t>4</w:t>
            </w:r>
          </w:p>
        </w:tc>
        <w:tc>
          <w:tcPr>
            <w:tcW w:w="6821"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5" w:lineRule="exact"/>
              <w:ind w:left="111"/>
              <w:textAlignment w:val="baseline"/>
              <w:rPr>
                <w:rFonts w:ascii="Times" w:eastAsia="Times" w:hAnsi="Times"/>
                <w:color w:val="000000"/>
                <w:sz w:val="24"/>
              </w:rPr>
            </w:pPr>
            <w:r>
              <w:rPr>
                <w:rFonts w:ascii="Times" w:eastAsia="Times" w:hAnsi="Times"/>
                <w:color w:val="000000"/>
                <w:sz w:val="24"/>
              </w:rPr>
              <w:t>Sign up for and utilize a secure VPN service.</w:t>
            </w:r>
          </w:p>
        </w:tc>
      </w:tr>
    </w:tbl>
    <w:p w:rsidR="00BC640D" w:rsidRDefault="00BC640D">
      <w:pPr>
        <w:spacing w:after="257" w:line="20" w:lineRule="exact"/>
      </w:pPr>
    </w:p>
    <w:p w:rsidR="00BC640D" w:rsidRDefault="00930918">
      <w:pPr>
        <w:spacing w:line="276" w:lineRule="exact"/>
        <w:ind w:left="144" w:right="144"/>
        <w:textAlignment w:val="baseline"/>
        <w:rPr>
          <w:rFonts w:ascii="Times" w:eastAsia="Times" w:hAnsi="Times"/>
          <w:color w:val="000000"/>
          <w:sz w:val="24"/>
        </w:rPr>
      </w:pPr>
      <w:r>
        <w:rPr>
          <w:rFonts w:ascii="Times" w:eastAsia="Times" w:hAnsi="Times"/>
          <w:color w:val="000000"/>
          <w:sz w:val="24"/>
        </w:rPr>
        <w:t xml:space="preserve">This setup will share the wireless signal from the public wireless Local Area Network (LAN) while shielding your computer. All that the public LAN will see is your </w:t>
      </w:r>
      <w:r>
        <w:rPr>
          <w:rFonts w:ascii="Times" w:eastAsia="Times" w:hAnsi="Times"/>
          <w:color w:val="000000"/>
          <w:sz w:val="24"/>
          <w:u w:val="single"/>
        </w:rPr>
        <w:t>router</w:t>
      </w:r>
      <w:r>
        <w:rPr>
          <w:rFonts w:ascii="Times" w:eastAsia="Times" w:hAnsi="Times"/>
          <w:color w:val="000000"/>
          <w:sz w:val="24"/>
        </w:rPr>
        <w:t xml:space="preserve"> as a computer. Access any files or anything else on your computer is blocked because the router is acting as a firewall. Examples of public WIFI are hotels, libraries, restaurants and airports.</w:t>
      </w:r>
    </w:p>
    <w:p w:rsidR="00BC640D" w:rsidRDefault="00930918">
      <w:pPr>
        <w:spacing w:before="266" w:line="278" w:lineRule="exact"/>
        <w:ind w:left="144" w:right="72"/>
        <w:textAlignment w:val="baseline"/>
        <w:rPr>
          <w:rFonts w:ascii="Times" w:eastAsia="Times" w:hAnsi="Times"/>
          <w:color w:val="000000"/>
          <w:sz w:val="24"/>
        </w:rPr>
      </w:pPr>
      <w:r>
        <w:rPr>
          <w:rFonts w:ascii="Times" w:eastAsia="Times" w:hAnsi="Times"/>
          <w:color w:val="000000"/>
          <w:sz w:val="24"/>
        </w:rPr>
        <w:t>Now, your computer and other devices are safe from prying eyes. To ensure your security while on the internet, use an HTTPS connection. The S indicates that you are on a secured network. A pad lock icon confirms that you are on a secured network</w:t>
      </w:r>
      <w:r>
        <w:rPr>
          <w:rFonts w:ascii="Times" w:eastAsia="Times" w:hAnsi="Times"/>
          <w:color w:val="000000"/>
          <w:sz w:val="25"/>
        </w:rPr>
        <w:t xml:space="preserve">. Don’t </w:t>
      </w:r>
      <w:r>
        <w:rPr>
          <w:rFonts w:ascii="Times" w:eastAsia="Times" w:hAnsi="Times"/>
          <w:color w:val="000000"/>
          <w:sz w:val="24"/>
        </w:rPr>
        <w:t>enter any username and passwords or make any purchases without verifying that you have a secured connection FIRST.</w:t>
      </w:r>
    </w:p>
    <w:p w:rsidR="00BC640D" w:rsidRDefault="00930918">
      <w:pPr>
        <w:spacing w:before="265" w:line="278" w:lineRule="exact"/>
        <w:ind w:left="144" w:right="144"/>
        <w:textAlignment w:val="baseline"/>
        <w:rPr>
          <w:rFonts w:ascii="Times" w:eastAsia="Times" w:hAnsi="Times"/>
          <w:color w:val="000000"/>
          <w:sz w:val="24"/>
        </w:rPr>
      </w:pPr>
      <w:r>
        <w:rPr>
          <w:rFonts w:ascii="Times" w:eastAsia="Times" w:hAnsi="Times"/>
          <w:color w:val="000000"/>
          <w:sz w:val="24"/>
        </w:rPr>
        <w:t>While carrying two additional pieces of hardware may be cumbersome, without them your system is wide open to all sorts of attacks. Security is not meant to be convenient nor easy. If it was convenient or easy everybody would do it. It's your decision to secure yourself on an open network or not to secure yourself on said network.</w:t>
      </w:r>
    </w:p>
    <w:p w:rsidR="00BC640D" w:rsidRDefault="003740C9">
      <w:pPr>
        <w:spacing w:before="266" w:line="278" w:lineRule="exact"/>
        <w:ind w:left="144" w:right="72"/>
        <w:textAlignment w:val="baseline"/>
        <w:rPr>
          <w:rFonts w:ascii="Times" w:eastAsia="Times" w:hAnsi="Times"/>
          <w:color w:val="000000"/>
          <w:sz w:val="24"/>
        </w:rPr>
      </w:pPr>
      <w:r w:rsidRPr="003740C9">
        <w:pict>
          <v:line id="_x0000_s1337" style="position:absolute;left:0;text-align:left;z-index:251561984;mso-position-horizontal-relative:page;mso-position-vertical-relative:page" from="137.5pt,613.9pt" to="559.75pt,613.9pt" strokeweight=".95pt">
            <w10:wrap anchorx="page" anchory="page"/>
          </v:line>
        </w:pict>
      </w:r>
      <w:r w:rsidR="00930918">
        <w:rPr>
          <w:rFonts w:ascii="Times" w:eastAsia="Times" w:hAnsi="Times"/>
          <w:color w:val="000000"/>
          <w:sz w:val="24"/>
        </w:rPr>
        <w:t>Best Buy carries both wireless bridges and routers. The Wireless Bridge starts around $50 and the Router starts around $50. Remember to only use secure sites when you submit usernames and passwords. Routers won't encrypt the data transmitted from your computer, you need other software and services for that but it will help to prevent people from browsing into your system and using your system.</w:t>
      </w:r>
    </w:p>
    <w:p w:rsidR="00BC640D" w:rsidRDefault="00BC640D">
      <w:pPr>
        <w:sectPr w:rsidR="00BC640D">
          <w:type w:val="continuous"/>
          <w:pgSz w:w="12240" w:h="15840"/>
          <w:pgMar w:top="1440" w:right="766" w:bottom="3144" w:left="2614" w:header="720" w:footer="720" w:gutter="0"/>
          <w:cols w:space="720"/>
        </w:sectPr>
      </w:pPr>
    </w:p>
    <w:p w:rsidR="00BC640D" w:rsidRDefault="00930918">
      <w:pPr>
        <w:spacing w:before="10" w:after="215" w:line="365" w:lineRule="exact"/>
        <w:ind w:left="144"/>
        <w:textAlignment w:val="baseline"/>
        <w:rPr>
          <w:rFonts w:ascii="Arial" w:eastAsia="Arial" w:hAnsi="Arial"/>
          <w:b/>
          <w:color w:val="000000"/>
          <w:sz w:val="32"/>
        </w:rPr>
      </w:pPr>
      <w:r>
        <w:rPr>
          <w:rFonts w:ascii="Arial" w:eastAsia="Arial" w:hAnsi="Arial"/>
          <w:b/>
          <w:color w:val="000000"/>
          <w:sz w:val="32"/>
        </w:rPr>
        <w:lastRenderedPageBreak/>
        <w:t>The Dangers of Online Internet Banking</w:t>
      </w:r>
    </w:p>
    <w:p w:rsidR="00BC640D" w:rsidRDefault="003740C9">
      <w:pPr>
        <w:spacing w:before="274" w:after="342" w:line="275" w:lineRule="exact"/>
        <w:ind w:left="432" w:right="504"/>
        <w:textAlignment w:val="baseline"/>
        <w:rPr>
          <w:rFonts w:ascii="Times" w:eastAsia="Times" w:hAnsi="Times"/>
          <w:color w:val="000000"/>
          <w:sz w:val="24"/>
        </w:rPr>
      </w:pPr>
      <w:r w:rsidRPr="003740C9">
        <w:pict>
          <v:line id="_x0000_s1336" style="position:absolute;left:0;text-align:left;z-index:251563008;mso-position-horizontal-relative:page;mso-position-vertical-relative:page" from="137.5pt,102.7pt" to="559.75pt,102.7pt" strokeweight=".95pt">
            <w10:wrap anchorx="page" anchory="page"/>
          </v:line>
        </w:pict>
      </w:r>
      <w:r w:rsidR="00930918">
        <w:rPr>
          <w:rFonts w:ascii="Times" w:eastAsia="Times" w:hAnsi="Times"/>
          <w:color w:val="000000"/>
          <w:sz w:val="24"/>
        </w:rPr>
        <w:t>Online internet banking has created a convenient way for us to handle our business without leaving our home. There are inherent dangers associated with internet banking. Here are a few things to watch out for.</w:t>
      </w:r>
    </w:p>
    <w:p w:rsidR="00BC640D" w:rsidRDefault="003740C9">
      <w:pPr>
        <w:tabs>
          <w:tab w:val="left" w:pos="1872"/>
        </w:tabs>
        <w:spacing w:before="275" w:after="352" w:line="275" w:lineRule="exact"/>
        <w:ind w:left="1872" w:right="288" w:hanging="1728"/>
        <w:textAlignment w:val="baseline"/>
        <w:rPr>
          <w:rFonts w:ascii="Arial" w:eastAsia="Arial" w:hAnsi="Arial"/>
          <w:b/>
          <w:color w:val="000000"/>
          <w:sz w:val="20"/>
        </w:rPr>
      </w:pPr>
      <w:r w:rsidRPr="003740C9">
        <w:pict>
          <v:line id="_x0000_s1335" style="position:absolute;left:0;text-align:left;z-index:251564032;mso-position-horizontal-relative:page;mso-position-vertical-relative:page" from="137.5pt,175.45pt" to="559.75pt,175.45pt" strokeweight=".95pt">
            <w10:wrap anchorx="page" anchory="page"/>
          </v:line>
        </w:pict>
      </w:r>
      <w:r w:rsidR="00930918">
        <w:rPr>
          <w:rFonts w:ascii="Arial" w:eastAsia="Arial" w:hAnsi="Arial"/>
          <w:b/>
          <w:color w:val="000000"/>
          <w:sz w:val="20"/>
        </w:rPr>
        <w:t>Hacking</w:t>
      </w:r>
      <w:r w:rsidR="00930918">
        <w:rPr>
          <w:rFonts w:ascii="Arial" w:eastAsia="Arial" w:hAnsi="Arial"/>
          <w:b/>
          <w:color w:val="000000"/>
          <w:sz w:val="20"/>
        </w:rPr>
        <w:tab/>
      </w:r>
      <w:r w:rsidR="00930918">
        <w:rPr>
          <w:rFonts w:ascii="Times" w:eastAsia="Times" w:hAnsi="Times"/>
          <w:color w:val="000000"/>
          <w:sz w:val="24"/>
        </w:rPr>
        <w:t>Most banks have safeguards against hacking, but your personal computer may not have the sophisticated technology that the banks incorporate. If you don’t have a good spy-ware detection and elimination program installed on your computer then you could be advertising your personal information to those who will do harmful things with it. Be sure your computer is up to date and safe against hacker attacks.</w:t>
      </w:r>
    </w:p>
    <w:p w:rsidR="00BC640D" w:rsidRDefault="003740C9">
      <w:pPr>
        <w:spacing w:before="268" w:line="20" w:lineRule="exact"/>
      </w:pPr>
      <w:r>
        <w:pict>
          <v:line id="_x0000_s1334" style="position:absolute;z-index:251565056;mso-position-horizontal-relative:page;mso-position-vertical-relative:page" from="137.5pt,275.75pt" to="559.75pt,275.75pt" strokeweight=".95pt">
            <w10:wrap anchorx="page" anchory="page"/>
          </v:line>
        </w:pict>
      </w:r>
    </w:p>
    <w:tbl>
      <w:tblPr>
        <w:tblW w:w="0" w:type="auto"/>
        <w:tblLayout w:type="fixed"/>
        <w:tblCellMar>
          <w:left w:w="0" w:type="dxa"/>
          <w:right w:w="0" w:type="dxa"/>
        </w:tblCellMar>
        <w:tblLook w:val="04A0"/>
      </w:tblPr>
      <w:tblGrid>
        <w:gridCol w:w="1598"/>
        <w:gridCol w:w="8899"/>
      </w:tblGrid>
      <w:tr w:rsidR="00BC640D">
        <w:trPr>
          <w:trHeight w:hRule="exact" w:val="1390"/>
        </w:trPr>
        <w:tc>
          <w:tcPr>
            <w:tcW w:w="1598" w:type="dxa"/>
            <w:tcBorders>
              <w:top w:val="none" w:sz="0" w:space="0" w:color="000000"/>
              <w:left w:val="none" w:sz="0" w:space="0" w:color="000000"/>
              <w:bottom w:val="none" w:sz="0" w:space="0" w:color="000000"/>
              <w:right w:val="none" w:sz="0" w:space="0" w:color="000000"/>
            </w:tcBorders>
          </w:tcPr>
          <w:p w:rsidR="00BC640D" w:rsidRDefault="00930918">
            <w:pPr>
              <w:spacing w:after="939" w:line="220" w:lineRule="exact"/>
              <w:jc w:val="center"/>
              <w:textAlignment w:val="baseline"/>
              <w:rPr>
                <w:rFonts w:ascii="Arial" w:eastAsia="Arial" w:hAnsi="Arial"/>
                <w:b/>
                <w:color w:val="000000"/>
                <w:sz w:val="20"/>
              </w:rPr>
            </w:pPr>
            <w:r>
              <w:rPr>
                <w:rFonts w:ascii="Arial" w:eastAsia="Arial" w:hAnsi="Arial"/>
                <w:b/>
                <w:color w:val="000000"/>
                <w:sz w:val="20"/>
              </w:rPr>
              <w:t xml:space="preserve">Up-to-Date </w:t>
            </w:r>
            <w:r>
              <w:rPr>
                <w:rFonts w:ascii="Arial" w:eastAsia="Arial" w:hAnsi="Arial"/>
                <w:b/>
                <w:color w:val="000000"/>
                <w:sz w:val="20"/>
              </w:rPr>
              <w:br/>
              <w:t>Information</w:t>
            </w:r>
          </w:p>
        </w:tc>
        <w:tc>
          <w:tcPr>
            <w:tcW w:w="8899" w:type="dxa"/>
            <w:tcBorders>
              <w:top w:val="none" w:sz="0" w:space="0" w:color="000000"/>
              <w:left w:val="none" w:sz="0" w:space="0" w:color="000000"/>
              <w:bottom w:val="none" w:sz="0" w:space="0" w:color="000000"/>
              <w:right w:val="none" w:sz="0" w:space="0" w:color="000000"/>
            </w:tcBorders>
          </w:tcPr>
          <w:p w:rsidR="00BC640D" w:rsidRDefault="00930918">
            <w:pPr>
              <w:spacing w:after="21" w:line="271" w:lineRule="exact"/>
              <w:ind w:left="324" w:right="432"/>
              <w:textAlignment w:val="baseline"/>
              <w:rPr>
                <w:rFonts w:ascii="Times" w:eastAsia="Times" w:hAnsi="Times"/>
                <w:color w:val="000000"/>
                <w:sz w:val="24"/>
              </w:rPr>
            </w:pPr>
            <w:r>
              <w:rPr>
                <w:rFonts w:ascii="Times" w:eastAsia="Times" w:hAnsi="Times"/>
                <w:color w:val="000000"/>
                <w:sz w:val="24"/>
              </w:rPr>
              <w:t>One of the lesser thought about dangers is the actual information. Many banks offer up to the minute transaction activity, and others don’t. It’s a slippery slope if we start relying on the balance information shown on our internet accounts; we could easily overdraft our accounts. Many people will toss out the check registers, and with debit cards, this can be very easy to forget to update them if we do keep them.</w:t>
            </w:r>
          </w:p>
        </w:tc>
      </w:tr>
    </w:tbl>
    <w:p w:rsidR="00BC640D" w:rsidRDefault="00BC640D">
      <w:pPr>
        <w:spacing w:after="304" w:line="20" w:lineRule="exact"/>
      </w:pPr>
    </w:p>
    <w:p w:rsidR="00BC640D" w:rsidRDefault="003740C9">
      <w:pPr>
        <w:spacing w:before="277" w:after="343" w:line="275" w:lineRule="exact"/>
        <w:ind w:left="1872" w:right="432" w:hanging="1728"/>
        <w:textAlignment w:val="baseline"/>
        <w:rPr>
          <w:rFonts w:ascii="Arial" w:eastAsia="Arial" w:hAnsi="Arial"/>
          <w:b/>
          <w:color w:val="000000"/>
          <w:sz w:val="20"/>
        </w:rPr>
      </w:pPr>
      <w:r w:rsidRPr="003740C9">
        <w:pict>
          <v:line id="_x0000_s1333" style="position:absolute;left:0;text-align:left;z-index:251566080;mso-position-horizontal-relative:page;mso-position-vertical-relative:page" from="137.5pt,375.85pt" to="559.75pt,375.85pt" strokeweight=".95pt">
            <w10:wrap anchorx="page" anchory="page"/>
          </v:line>
        </w:pict>
      </w:r>
      <w:r w:rsidR="00930918">
        <w:rPr>
          <w:rFonts w:ascii="Arial" w:eastAsia="Arial" w:hAnsi="Arial"/>
          <w:b/>
          <w:color w:val="000000"/>
          <w:sz w:val="20"/>
        </w:rPr>
        <w:t xml:space="preserve">Secure Logins </w:t>
      </w:r>
      <w:r w:rsidR="00930918">
        <w:rPr>
          <w:rFonts w:ascii="Times" w:eastAsia="Times" w:hAnsi="Times"/>
          <w:color w:val="000000"/>
          <w:sz w:val="24"/>
        </w:rPr>
        <w:t>You need to make sure that your bank has completely secure log in areas. It’s unfortunately not uncommon to end up with a virus that redirects browser to a mirrored site. These sites can look identical to the banks sites. Many sites that hold sensitive information have included extra security measures that are hard to mimic. Even though they are hard to mimic they aren’t fool proof. Ensure you know the banks log in address and that your browser was pointed there before you log in. Also keep your virus protection up to date to help avoid this</w:t>
      </w:r>
    </w:p>
    <w:p w:rsidR="00BC640D" w:rsidRDefault="003740C9">
      <w:pPr>
        <w:spacing w:before="268" w:line="20" w:lineRule="exact"/>
      </w:pPr>
      <w:r>
        <w:pict>
          <v:line id="_x0000_s1332" style="position:absolute;z-index:251567104;mso-position-horizontal-relative:page;mso-position-vertical-relative:page" from="137.5pt,503.75pt" to="559.75pt,503.75pt" strokeweight=".95pt">
            <w10:wrap anchorx="page" anchory="page"/>
          </v:line>
        </w:pict>
      </w:r>
    </w:p>
    <w:tbl>
      <w:tblPr>
        <w:tblW w:w="0" w:type="auto"/>
        <w:tblLayout w:type="fixed"/>
        <w:tblCellMar>
          <w:left w:w="0" w:type="dxa"/>
          <w:right w:w="0" w:type="dxa"/>
        </w:tblCellMar>
        <w:tblLook w:val="04A0"/>
      </w:tblPr>
      <w:tblGrid>
        <w:gridCol w:w="1859"/>
        <w:gridCol w:w="8458"/>
      </w:tblGrid>
      <w:tr w:rsidR="00BC640D">
        <w:trPr>
          <w:trHeight w:hRule="exact" w:val="1763"/>
        </w:trPr>
        <w:tc>
          <w:tcPr>
            <w:tcW w:w="1859" w:type="dxa"/>
            <w:tcBorders>
              <w:top w:val="none" w:sz="0" w:space="0" w:color="000000"/>
              <w:left w:val="none" w:sz="0" w:space="0" w:color="000000"/>
              <w:bottom w:val="none" w:sz="0" w:space="0" w:color="000000"/>
              <w:right w:val="none" w:sz="0" w:space="0" w:color="000000"/>
            </w:tcBorders>
          </w:tcPr>
          <w:p w:rsidR="00BC640D" w:rsidRDefault="00930918">
            <w:pPr>
              <w:spacing w:after="1313" w:line="222" w:lineRule="exact"/>
              <w:ind w:left="180"/>
              <w:textAlignment w:val="baseline"/>
              <w:rPr>
                <w:rFonts w:ascii="Arial" w:eastAsia="Arial" w:hAnsi="Arial"/>
                <w:b/>
                <w:color w:val="000000"/>
                <w:sz w:val="20"/>
              </w:rPr>
            </w:pPr>
            <w:r>
              <w:rPr>
                <w:rFonts w:ascii="Arial" w:eastAsia="Arial" w:hAnsi="Arial"/>
                <w:b/>
                <w:color w:val="000000"/>
                <w:sz w:val="20"/>
              </w:rPr>
              <w:t>Suspicious Emails</w:t>
            </w:r>
          </w:p>
        </w:tc>
        <w:tc>
          <w:tcPr>
            <w:tcW w:w="8458" w:type="dxa"/>
            <w:tcBorders>
              <w:top w:val="none" w:sz="0" w:space="0" w:color="000000"/>
              <w:left w:val="none" w:sz="0" w:space="0" w:color="000000"/>
              <w:bottom w:val="single" w:sz="7" w:space="0" w:color="000000"/>
              <w:right w:val="none" w:sz="0" w:space="0" w:color="000000"/>
            </w:tcBorders>
          </w:tcPr>
          <w:p w:rsidR="00BC640D" w:rsidRDefault="00930918">
            <w:pPr>
              <w:spacing w:after="396" w:line="272" w:lineRule="exact"/>
              <w:ind w:left="72" w:right="108"/>
              <w:textAlignment w:val="baseline"/>
              <w:rPr>
                <w:rFonts w:ascii="Times" w:eastAsia="Times" w:hAnsi="Times"/>
                <w:color w:val="000000"/>
                <w:spacing w:val="-2"/>
                <w:sz w:val="24"/>
              </w:rPr>
            </w:pPr>
            <w:r>
              <w:rPr>
                <w:rFonts w:ascii="Times" w:eastAsia="Times" w:hAnsi="Times"/>
                <w:color w:val="000000"/>
                <w:spacing w:val="-2"/>
                <w:sz w:val="24"/>
              </w:rPr>
              <w:t>Chances are your bank will not ask for secure information through an email. If you receive an email from your bank asking you to log in, don’t click the link provided in the email. Instead open a new browser window and log in to your banking account that way. One of the easiest ways for your information to be compromised is to click a link and enter your information on a site that looks like your banks but actually isn’t.</w:t>
            </w:r>
          </w:p>
        </w:tc>
      </w:tr>
      <w:tr w:rsidR="00BC640D">
        <w:trPr>
          <w:trHeight w:hRule="exact" w:val="293"/>
        </w:trPr>
        <w:tc>
          <w:tcPr>
            <w:tcW w:w="1859" w:type="dxa"/>
            <w:tcBorders>
              <w:top w:val="none" w:sz="0" w:space="0" w:color="000000"/>
              <w:left w:val="none" w:sz="0" w:space="0" w:color="000000"/>
              <w:bottom w:val="none" w:sz="0" w:space="0" w:color="000000"/>
              <w:right w:val="none" w:sz="0" w:space="0" w:color="000000"/>
            </w:tcBorders>
          </w:tcPr>
          <w:p w:rsidR="00BC640D" w:rsidRDefault="00BC640D"/>
        </w:tc>
        <w:tc>
          <w:tcPr>
            <w:tcW w:w="8458" w:type="dxa"/>
            <w:tcBorders>
              <w:top w:val="single" w:sz="7" w:space="0" w:color="000000"/>
              <w:left w:val="none" w:sz="0" w:space="0" w:color="000000"/>
              <w:bottom w:val="none" w:sz="0" w:space="0" w:color="000000"/>
              <w:right w:val="none" w:sz="0" w:space="0" w:color="000000"/>
            </w:tcBorders>
            <w:vAlign w:val="center"/>
          </w:tcPr>
          <w:p w:rsidR="00BC640D" w:rsidRDefault="00930918">
            <w:pPr>
              <w:spacing w:before="35" w:after="21" w:line="227" w:lineRule="exact"/>
              <w:ind w:right="48"/>
              <w:jc w:val="right"/>
              <w:textAlignment w:val="baseline"/>
              <w:rPr>
                <w:rFonts w:ascii="Times" w:eastAsia="Times" w:hAnsi="Times"/>
                <w:i/>
                <w:color w:val="000000"/>
                <w:sz w:val="20"/>
              </w:rPr>
            </w:pPr>
            <w:r>
              <w:rPr>
                <w:rFonts w:ascii="Times" w:eastAsia="Times" w:hAnsi="Times"/>
                <w:i/>
                <w:color w:val="000000"/>
                <w:sz w:val="20"/>
              </w:rPr>
              <w:t>Continued on next page</w:t>
            </w:r>
          </w:p>
        </w:tc>
      </w:tr>
    </w:tbl>
    <w:p w:rsidR="00BC640D" w:rsidRDefault="00BC640D">
      <w:pPr>
        <w:spacing w:after="2428" w:line="20" w:lineRule="exact"/>
      </w:pPr>
    </w:p>
    <w:p w:rsidR="00BC640D" w:rsidRDefault="00930918">
      <w:pPr>
        <w:spacing w:before="1" w:line="275" w:lineRule="exact"/>
        <w:jc w:val="center"/>
        <w:textAlignment w:val="baseline"/>
        <w:rPr>
          <w:rFonts w:ascii="Times" w:eastAsia="Times" w:hAnsi="Times"/>
          <w:color w:val="000000"/>
          <w:spacing w:val="16"/>
          <w:sz w:val="24"/>
        </w:rPr>
      </w:pPr>
      <w:r>
        <w:rPr>
          <w:rFonts w:ascii="Times" w:eastAsia="Times" w:hAnsi="Times"/>
          <w:color w:val="000000"/>
          <w:spacing w:val="16"/>
          <w:sz w:val="24"/>
        </w:rPr>
        <w:t>- 69 -</w:t>
      </w:r>
    </w:p>
    <w:p w:rsidR="00BC640D" w:rsidRDefault="00BC640D">
      <w:pPr>
        <w:sectPr w:rsidR="00BC640D">
          <w:pgSz w:w="12240" w:h="15840"/>
          <w:pgMar w:top="1440" w:right="852" w:bottom="304" w:left="891" w:header="720" w:footer="720" w:gutter="0"/>
          <w:cols w:space="720"/>
        </w:sectPr>
      </w:pPr>
    </w:p>
    <w:p w:rsidR="00BC640D" w:rsidRDefault="003740C9">
      <w:pPr>
        <w:spacing w:before="10" w:after="494" w:line="360" w:lineRule="exact"/>
        <w:ind w:left="144"/>
        <w:textAlignment w:val="baseline"/>
        <w:rPr>
          <w:rFonts w:ascii="Arial" w:eastAsia="Arial" w:hAnsi="Arial"/>
          <w:b/>
          <w:color w:val="000000"/>
          <w:sz w:val="32"/>
        </w:rPr>
      </w:pPr>
      <w:r w:rsidRPr="003740C9">
        <w:lastRenderedPageBreak/>
        <w:pict>
          <v:line id="_x0000_s1331" style="position:absolute;left:0;text-align:left;z-index:251568128;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The Dangers of Online Internet Banking, </w:t>
      </w:r>
      <w:r w:rsidR="00930918">
        <w:rPr>
          <w:rFonts w:ascii="Arial" w:eastAsia="Arial" w:hAnsi="Arial"/>
          <w:i/>
          <w:color w:val="000000"/>
          <w:sz w:val="28"/>
        </w:rPr>
        <w:t>Continued</w:t>
      </w:r>
    </w:p>
    <w:p w:rsidR="00BC640D" w:rsidRDefault="00BC640D">
      <w:pPr>
        <w:spacing w:before="10" w:after="494" w:line="360" w:lineRule="exact"/>
        <w:sectPr w:rsidR="00BC640D">
          <w:pgSz w:w="12240" w:h="15840"/>
          <w:pgMar w:top="1440" w:right="852" w:bottom="5984" w:left="891" w:header="720" w:footer="720" w:gutter="0"/>
          <w:cols w:space="720"/>
        </w:sectPr>
      </w:pPr>
    </w:p>
    <w:p w:rsidR="00BC640D" w:rsidRDefault="003740C9">
      <w:pPr>
        <w:spacing w:before="6" w:line="273" w:lineRule="exact"/>
        <w:ind w:left="216" w:right="432"/>
        <w:textAlignment w:val="baseline"/>
        <w:rPr>
          <w:rFonts w:ascii="Times" w:eastAsia="Times" w:hAnsi="Times"/>
          <w:color w:val="000000"/>
          <w:sz w:val="24"/>
        </w:rPr>
      </w:pPr>
      <w:r w:rsidRPr="003740C9">
        <w:lastRenderedPageBreak/>
        <w:pict>
          <v:shape id="_x0000_s1330" type="#_x0000_t202" style="position:absolute;left:0;text-align:left;margin-left:54.7pt;margin-top:115.75pt;width:56.65pt;height:23.05pt;z-index:-251430912;mso-wrap-distance-left:0;mso-wrap-distance-right:0;mso-position-horizontal-relative:page;mso-position-vertical-relative:page" filled="f" stroked="f">
            <v:textbox inset="0,0,0,0">
              <w:txbxContent>
                <w:p w:rsidR="000B33B9" w:rsidRDefault="000B33B9">
                  <w:pPr>
                    <w:spacing w:before="1" w:line="224" w:lineRule="exact"/>
                    <w:textAlignment w:val="baseline"/>
                    <w:rPr>
                      <w:rFonts w:ascii="Arial" w:eastAsia="Arial" w:hAnsi="Arial"/>
                      <w:b/>
                      <w:color w:val="000000"/>
                      <w:spacing w:val="-2"/>
                      <w:sz w:val="20"/>
                    </w:rPr>
                  </w:pPr>
                  <w:r>
                    <w:rPr>
                      <w:rFonts w:ascii="Arial" w:eastAsia="Arial" w:hAnsi="Arial"/>
                      <w:b/>
                      <w:color w:val="000000"/>
                      <w:spacing w:val="-2"/>
                      <w:sz w:val="20"/>
                    </w:rPr>
                    <w:t>Fly by Night Banks</w:t>
                  </w:r>
                </w:p>
              </w:txbxContent>
            </v:textbox>
            <w10:wrap type="square" anchorx="page" anchory="page"/>
          </v:shape>
        </w:pict>
      </w:r>
      <w:r w:rsidR="00930918">
        <w:rPr>
          <w:rFonts w:ascii="Times" w:eastAsia="Times" w:hAnsi="Times"/>
          <w:color w:val="000000"/>
          <w:sz w:val="24"/>
        </w:rPr>
        <w:t>A simple internet search can reveal thousands of banks you’ve probably never heard of offering high interest rates accounts with very little deposit required. The problem with this is that you are putting your personal information, and your money, in danger by signing up for these. Be leery of any account offering high interest rates and very little customer service. These companies may only exist to steal your information, and will disappear when they’ve done that.</w:t>
      </w:r>
    </w:p>
    <w:p w:rsidR="00BC640D" w:rsidRDefault="003740C9">
      <w:pPr>
        <w:spacing w:before="627" w:line="272" w:lineRule="exact"/>
        <w:ind w:right="432"/>
        <w:textAlignment w:val="baseline"/>
        <w:rPr>
          <w:rFonts w:ascii="Times" w:eastAsia="Times" w:hAnsi="Times"/>
          <w:color w:val="000000"/>
          <w:sz w:val="24"/>
        </w:rPr>
      </w:pPr>
      <w:r w:rsidRPr="003740C9">
        <w:pict>
          <v:shape id="_x0000_s1329" type="#_x0000_t202" style="position:absolute;margin-left:54.5pt;margin-top:198.65pt;width:83pt;height:86.4pt;z-index:-251429888;mso-wrap-distance-left:0;mso-wrap-distance-right:0;mso-position-horizontal-relative:page;mso-position-vertical-relative:page" filled="f" stroked="f">
            <v:textbox inset="0,0,0,0">
              <w:txbxContent>
                <w:p w:rsidR="000B33B9" w:rsidRDefault="000B33B9">
                  <w:pPr>
                    <w:spacing w:before="623" w:after="632" w:line="230" w:lineRule="exact"/>
                    <w:textAlignment w:val="baseline"/>
                    <w:rPr>
                      <w:rFonts w:ascii="Arial" w:eastAsia="Arial" w:hAnsi="Arial"/>
                      <w:b/>
                      <w:color w:val="000000"/>
                      <w:sz w:val="20"/>
                    </w:rPr>
                  </w:pPr>
                  <w:r>
                    <w:rPr>
                      <w:rFonts w:ascii="Arial" w:eastAsia="Arial" w:hAnsi="Arial"/>
                      <w:b/>
                      <w:color w:val="000000"/>
                      <w:sz w:val="20"/>
                    </w:rPr>
                    <w:t>Usernames and Passwords</w:t>
                  </w:r>
                </w:p>
              </w:txbxContent>
            </v:textbox>
            <w10:wrap type="square" anchorx="page" anchory="page"/>
          </v:shape>
        </w:pict>
      </w:r>
      <w:r w:rsidRPr="003740C9">
        <w:pict>
          <v:line id="_x0000_s1328" style="position:absolute;z-index:251569152;mso-position-horizontal-relative:page;mso-position-vertical-relative:page" from="137.5pt,216.95pt" to="559.75pt,216.95pt" strokeweight=".95pt">
            <w10:wrap anchorx="page" anchory="page"/>
          </v:line>
        </w:pict>
      </w:r>
      <w:r w:rsidR="00930918">
        <w:rPr>
          <w:rFonts w:ascii="Times" w:eastAsia="Times" w:hAnsi="Times"/>
          <w:color w:val="000000"/>
          <w:sz w:val="24"/>
        </w:rPr>
        <w:t>It’s tempting to use one username and password for all your online accounts, but this really isn’t smart. If an email account is hacked, then the person who got the information now has all the information they need to steal your money from under your nose. You need to change your usernames and passwords frequently.</w:t>
      </w:r>
    </w:p>
    <w:p w:rsidR="00BC640D" w:rsidRDefault="00BC640D">
      <w:pPr>
        <w:sectPr w:rsidR="00BC640D">
          <w:type w:val="continuous"/>
          <w:pgSz w:w="12240" w:h="15840"/>
          <w:pgMar w:top="1440" w:right="838" w:bottom="5984" w:left="2542" w:header="720" w:footer="720" w:gutter="0"/>
          <w:cols w:space="720"/>
        </w:sectPr>
      </w:pPr>
    </w:p>
    <w:p w:rsidR="00BC640D" w:rsidRDefault="003740C9">
      <w:pPr>
        <w:tabs>
          <w:tab w:val="left" w:pos="1872"/>
        </w:tabs>
        <w:spacing w:before="611" w:after="352" w:line="282" w:lineRule="exact"/>
        <w:ind w:left="1872" w:right="576" w:hanging="1656"/>
        <w:textAlignment w:val="baseline"/>
        <w:rPr>
          <w:rFonts w:ascii="Arial" w:eastAsia="Arial" w:hAnsi="Arial"/>
          <w:b/>
          <w:color w:val="000000"/>
          <w:sz w:val="20"/>
        </w:rPr>
      </w:pPr>
      <w:r w:rsidRPr="003740C9">
        <w:pict>
          <v:line id="_x0000_s1327" style="position:absolute;left:0;text-align:left;z-index:251570176;mso-position-horizontal-relative:page;mso-position-vertical-relative:page" from="137.5pt,303.35pt" to="559.75pt,303.35pt" strokeweight=".95pt">
            <w10:wrap anchorx="page" anchory="page"/>
          </v:line>
        </w:pict>
      </w:r>
      <w:r w:rsidR="00930918">
        <w:rPr>
          <w:rFonts w:ascii="Arial" w:eastAsia="Arial" w:hAnsi="Arial"/>
          <w:b/>
          <w:color w:val="000000"/>
          <w:sz w:val="20"/>
        </w:rPr>
        <w:t>Resource</w:t>
      </w:r>
      <w:r w:rsidR="00930918">
        <w:rPr>
          <w:rFonts w:ascii="Arial" w:eastAsia="Arial" w:hAnsi="Arial"/>
          <w:b/>
          <w:color w:val="000000"/>
          <w:sz w:val="20"/>
        </w:rPr>
        <w:tab/>
      </w:r>
      <w:r w:rsidR="00930918">
        <w:rPr>
          <w:rFonts w:ascii="Times" w:eastAsia="Times" w:hAnsi="Times"/>
          <w:color w:val="000000"/>
          <w:sz w:val="24"/>
        </w:rPr>
        <w:t>Read more:</w:t>
      </w:r>
      <w:r w:rsidR="00930918">
        <w:rPr>
          <w:rFonts w:ascii="Times" w:eastAsia="Times" w:hAnsi="Times"/>
          <w:color w:val="0000FF"/>
          <w:sz w:val="24"/>
          <w:u w:val="single"/>
        </w:rPr>
        <w:t xml:space="preserve"> </w:t>
      </w:r>
      <w:hyperlink r:id="rId79">
        <w:r w:rsidR="00930918">
          <w:rPr>
            <w:rFonts w:ascii="Times" w:eastAsia="Times" w:hAnsi="Times"/>
            <w:color w:val="0000FF"/>
            <w:sz w:val="24"/>
            <w:u w:val="single"/>
          </w:rPr>
          <w:t>http://www.finweb.com/banking-credit/the-dangers-of-online-internet</w:t>
        </w:r>
      </w:hyperlink>
      <w:r w:rsidR="00930918">
        <w:rPr>
          <w:rFonts w:ascii="Times" w:eastAsia="Times" w:hAnsi="Times"/>
          <w:color w:val="0000FF"/>
          <w:sz w:val="24"/>
          <w:u w:val="single"/>
        </w:rPr>
        <w:t>-banking.html#ixzz2lgDziSiV</w:t>
      </w:r>
      <w:r w:rsidR="00930918">
        <w:rPr>
          <w:rFonts w:ascii="Times" w:eastAsia="Times" w:hAnsi="Times"/>
          <w:color w:val="000000"/>
          <w:sz w:val="24"/>
        </w:rPr>
        <w:t xml:space="preserve"> </w:t>
      </w:r>
    </w:p>
    <w:p w:rsidR="00BC640D" w:rsidRDefault="003740C9">
      <w:pPr>
        <w:spacing w:before="268" w:line="20" w:lineRule="exact"/>
      </w:pPr>
      <w:r>
        <w:pict>
          <v:line id="_x0000_s1326" style="position:absolute;z-index:251571200;mso-position-horizontal-relative:page;mso-position-vertical-relative:page" from="137.5pt,362.15pt" to="559.75pt,362.15pt" strokeweight=".95pt">
            <w10:wrap anchorx="page" anchory="page"/>
          </v:line>
        </w:pict>
      </w:r>
    </w:p>
    <w:tbl>
      <w:tblPr>
        <w:tblW w:w="0" w:type="auto"/>
        <w:tblLayout w:type="fixed"/>
        <w:tblCellMar>
          <w:left w:w="0" w:type="dxa"/>
          <w:right w:w="0" w:type="dxa"/>
        </w:tblCellMar>
        <w:tblLook w:val="04A0"/>
      </w:tblPr>
      <w:tblGrid>
        <w:gridCol w:w="1861"/>
        <w:gridCol w:w="8456"/>
      </w:tblGrid>
      <w:tr w:rsidR="00BC640D">
        <w:trPr>
          <w:trHeight w:hRule="exact" w:val="1893"/>
        </w:trPr>
        <w:tc>
          <w:tcPr>
            <w:tcW w:w="1861" w:type="dxa"/>
            <w:tcBorders>
              <w:top w:val="none" w:sz="0" w:space="0" w:color="000000"/>
              <w:left w:val="none" w:sz="0" w:space="0" w:color="000000"/>
              <w:bottom w:val="none" w:sz="0" w:space="0" w:color="000000"/>
              <w:right w:val="none" w:sz="0" w:space="0" w:color="000000"/>
            </w:tcBorders>
          </w:tcPr>
          <w:p w:rsidR="00BC640D" w:rsidRDefault="00930918">
            <w:pPr>
              <w:spacing w:after="982" w:line="225" w:lineRule="exact"/>
              <w:ind w:left="180"/>
              <w:textAlignment w:val="baseline"/>
              <w:rPr>
                <w:rFonts w:ascii="Arial" w:eastAsia="Arial" w:hAnsi="Arial"/>
                <w:b/>
                <w:color w:val="000000"/>
                <w:sz w:val="20"/>
              </w:rPr>
            </w:pPr>
            <w:r>
              <w:rPr>
                <w:rFonts w:ascii="Arial" w:eastAsia="Arial" w:hAnsi="Arial"/>
                <w:b/>
                <w:color w:val="000000"/>
                <w:sz w:val="20"/>
              </w:rPr>
              <w:t xml:space="preserve">Advanced </w:t>
            </w:r>
            <w:r>
              <w:rPr>
                <w:rFonts w:ascii="Arial" w:eastAsia="Arial" w:hAnsi="Arial"/>
                <w:b/>
                <w:color w:val="000000"/>
                <w:sz w:val="20"/>
              </w:rPr>
              <w:br/>
              <w:t xml:space="preserve">Asset </w:t>
            </w:r>
            <w:r>
              <w:rPr>
                <w:rFonts w:ascii="Arial" w:eastAsia="Arial" w:hAnsi="Arial"/>
                <w:b/>
                <w:color w:val="000000"/>
                <w:sz w:val="20"/>
              </w:rPr>
              <w:br/>
              <w:t xml:space="preserve">Protection </w:t>
            </w:r>
            <w:r>
              <w:rPr>
                <w:rFonts w:ascii="Arial" w:eastAsia="Arial" w:hAnsi="Arial"/>
                <w:b/>
                <w:color w:val="000000"/>
                <w:sz w:val="20"/>
              </w:rPr>
              <w:br/>
              <w:t>Program</w:t>
            </w:r>
          </w:p>
        </w:tc>
        <w:tc>
          <w:tcPr>
            <w:tcW w:w="8456" w:type="dxa"/>
            <w:tcBorders>
              <w:top w:val="none" w:sz="0" w:space="0" w:color="000000"/>
              <w:left w:val="none" w:sz="0" w:space="0" w:color="000000"/>
              <w:bottom w:val="single" w:sz="7" w:space="0" w:color="000000"/>
              <w:right w:val="none" w:sz="0" w:space="0" w:color="000000"/>
            </w:tcBorders>
          </w:tcPr>
          <w:p w:rsidR="00BC640D" w:rsidRDefault="00930918">
            <w:pPr>
              <w:spacing w:line="266" w:lineRule="exact"/>
              <w:ind w:left="72" w:right="504"/>
              <w:textAlignment w:val="baseline"/>
              <w:rPr>
                <w:rFonts w:ascii="Times" w:eastAsia="Times" w:hAnsi="Times"/>
                <w:color w:val="000000"/>
                <w:sz w:val="24"/>
              </w:rPr>
            </w:pPr>
            <w:r>
              <w:rPr>
                <w:rFonts w:ascii="Times" w:eastAsia="Times" w:hAnsi="Times"/>
                <w:color w:val="000000"/>
                <w:sz w:val="24"/>
              </w:rPr>
              <w:t>This is the Exact program ALL the wealthy use. There are 2 videos. This is a very simple concept.</w:t>
            </w:r>
          </w:p>
          <w:p w:rsidR="00BC640D" w:rsidRDefault="003740C9">
            <w:pPr>
              <w:spacing w:before="282" w:line="275" w:lineRule="exact"/>
              <w:ind w:left="72"/>
              <w:textAlignment w:val="baseline"/>
              <w:rPr>
                <w:rFonts w:ascii="Times" w:eastAsia="Times" w:hAnsi="Times"/>
                <w:color w:val="0000FF"/>
                <w:sz w:val="24"/>
                <w:u w:val="single"/>
              </w:rPr>
            </w:pPr>
            <w:hyperlink r:id="rId80">
              <w:r w:rsidR="00930918">
                <w:rPr>
                  <w:rFonts w:ascii="Times" w:eastAsia="Times" w:hAnsi="Times"/>
                  <w:color w:val="0000FF"/>
                  <w:sz w:val="24"/>
                  <w:u w:val="single"/>
                </w:rPr>
                <w:t>http://www.americansocietyap.org/presentation.php</w:t>
              </w:r>
            </w:hyperlink>
            <w:r w:rsidR="00930918">
              <w:rPr>
                <w:rFonts w:ascii="Times" w:eastAsia="Times" w:hAnsi="Times"/>
                <w:color w:val="000000"/>
                <w:sz w:val="24"/>
              </w:rPr>
              <w:t xml:space="preserve"> </w:t>
            </w:r>
          </w:p>
          <w:p w:rsidR="00BC640D" w:rsidRDefault="00930918">
            <w:pPr>
              <w:spacing w:before="282" w:after="237" w:line="275" w:lineRule="exact"/>
              <w:ind w:left="72"/>
              <w:textAlignment w:val="baseline"/>
              <w:rPr>
                <w:rFonts w:ascii="Times" w:eastAsia="Times" w:hAnsi="Times"/>
                <w:color w:val="000000"/>
                <w:sz w:val="24"/>
              </w:rPr>
            </w:pPr>
            <w:r>
              <w:rPr>
                <w:rFonts w:ascii="Times" w:eastAsia="Times" w:hAnsi="Times"/>
                <w:color w:val="000000"/>
                <w:sz w:val="24"/>
              </w:rPr>
              <w:t>This where you go to purchase the kit.</w:t>
            </w:r>
            <w:r>
              <w:rPr>
                <w:rFonts w:ascii="Times" w:eastAsia="Times" w:hAnsi="Times"/>
                <w:color w:val="0000FF"/>
                <w:sz w:val="24"/>
                <w:u w:val="single"/>
              </w:rPr>
              <w:t xml:space="preserve"> </w:t>
            </w:r>
            <w:hyperlink r:id="rId81">
              <w:r>
                <w:rPr>
                  <w:rFonts w:ascii="Times" w:eastAsia="Times" w:hAnsi="Times"/>
                  <w:color w:val="0000FF"/>
                  <w:sz w:val="24"/>
                  <w:u w:val="single"/>
                </w:rPr>
                <w:t>http://assetfoundation.com/products/</w:t>
              </w:r>
            </w:hyperlink>
            <w:r>
              <w:rPr>
                <w:rFonts w:ascii="Times" w:eastAsia="Times" w:hAnsi="Times"/>
                <w:color w:val="0000FF"/>
                <w:sz w:val="24"/>
              </w:rPr>
              <w:t xml:space="preserve"> </w:t>
            </w:r>
          </w:p>
        </w:tc>
      </w:tr>
      <w:tr w:rsidR="00BC640D">
        <w:trPr>
          <w:trHeight w:hRule="exact" w:val="47"/>
        </w:trPr>
        <w:tc>
          <w:tcPr>
            <w:tcW w:w="1861" w:type="dxa"/>
            <w:tcBorders>
              <w:top w:val="none" w:sz="0" w:space="0" w:color="000000"/>
              <w:left w:val="none" w:sz="0" w:space="0" w:color="000000"/>
              <w:bottom w:val="none" w:sz="0" w:space="0" w:color="000000"/>
              <w:right w:val="none" w:sz="0" w:space="0" w:color="000000"/>
            </w:tcBorders>
          </w:tcPr>
          <w:p w:rsidR="00BC640D" w:rsidRDefault="00BC640D"/>
        </w:tc>
        <w:tc>
          <w:tcPr>
            <w:tcW w:w="8456" w:type="dxa"/>
            <w:tcBorders>
              <w:top w:val="single" w:sz="7" w:space="0" w:color="000000"/>
              <w:left w:val="none" w:sz="0" w:space="0" w:color="000000"/>
              <w:bottom w:val="none" w:sz="0" w:space="0" w:color="000000"/>
              <w:right w:val="none" w:sz="0" w:space="0" w:color="000000"/>
            </w:tcBorders>
          </w:tcPr>
          <w:p w:rsidR="00BC640D" w:rsidRDefault="00BC640D"/>
        </w:tc>
      </w:tr>
    </w:tbl>
    <w:p w:rsidR="00BC640D" w:rsidRDefault="00BC640D">
      <w:pPr>
        <w:sectPr w:rsidR="00BC640D">
          <w:type w:val="continuous"/>
          <w:pgSz w:w="12240" w:h="15840"/>
          <w:pgMar w:top="1440" w:right="854" w:bottom="5984" w:left="889" w:header="720" w:footer="720" w:gutter="0"/>
          <w:cols w:space="720"/>
        </w:sectPr>
      </w:pPr>
    </w:p>
    <w:p w:rsidR="00BC640D" w:rsidRDefault="00930918">
      <w:pPr>
        <w:spacing w:before="10" w:after="215" w:line="365" w:lineRule="exact"/>
        <w:ind w:left="216"/>
        <w:textAlignment w:val="baseline"/>
        <w:rPr>
          <w:rFonts w:ascii="Arial" w:eastAsia="Arial" w:hAnsi="Arial"/>
          <w:b/>
          <w:color w:val="000000"/>
          <w:sz w:val="32"/>
        </w:rPr>
      </w:pPr>
      <w:r>
        <w:rPr>
          <w:rFonts w:ascii="Arial" w:eastAsia="Arial" w:hAnsi="Arial"/>
          <w:b/>
          <w:color w:val="000000"/>
          <w:sz w:val="32"/>
        </w:rPr>
        <w:lastRenderedPageBreak/>
        <w:t>Personal Protection &amp; Privacy</w:t>
      </w:r>
    </w:p>
    <w:p w:rsidR="00BC640D" w:rsidRDefault="003740C9">
      <w:pPr>
        <w:tabs>
          <w:tab w:val="left" w:pos="1872"/>
        </w:tabs>
        <w:spacing w:before="267" w:line="273" w:lineRule="exact"/>
        <w:ind w:left="216"/>
        <w:textAlignment w:val="baseline"/>
        <w:rPr>
          <w:rFonts w:ascii="Arial" w:eastAsia="Arial" w:hAnsi="Arial"/>
          <w:b/>
          <w:color w:val="000000"/>
          <w:spacing w:val="4"/>
          <w:sz w:val="20"/>
        </w:rPr>
      </w:pPr>
      <w:r w:rsidRPr="003740C9">
        <w:pict>
          <v:line id="_x0000_s1325" style="position:absolute;left:0;text-align:left;z-index:251572224;mso-position-horizontal-relative:page;mso-position-vertical-relative:page" from="137.5pt,102.7pt" to="559.75pt,102.7pt" strokeweight=".95pt">
            <w10:wrap anchorx="page" anchory="page"/>
          </v:line>
        </w:pict>
      </w:r>
      <w:r w:rsidR="00930918">
        <w:rPr>
          <w:rFonts w:ascii="Arial" w:eastAsia="Arial" w:hAnsi="Arial"/>
          <w:b/>
          <w:color w:val="000000"/>
          <w:spacing w:val="4"/>
          <w:sz w:val="20"/>
        </w:rPr>
        <w:t>Body Guards</w:t>
      </w:r>
      <w:r w:rsidR="00930918">
        <w:rPr>
          <w:rFonts w:ascii="Arial" w:eastAsia="Arial" w:hAnsi="Arial"/>
          <w:b/>
          <w:color w:val="000000"/>
          <w:spacing w:val="4"/>
          <w:sz w:val="20"/>
        </w:rPr>
        <w:tab/>
      </w:r>
      <w:r w:rsidR="00930918">
        <w:rPr>
          <w:rFonts w:ascii="Times" w:eastAsia="Times" w:hAnsi="Times"/>
          <w:b/>
          <w:color w:val="000000"/>
          <w:spacing w:val="4"/>
          <w:sz w:val="24"/>
        </w:rPr>
        <w:t xml:space="preserve">The Bodyguard Group </w:t>
      </w:r>
      <w:r w:rsidR="00930918">
        <w:rPr>
          <w:rFonts w:ascii="Times" w:eastAsia="Times" w:hAnsi="Times"/>
          <w:color w:val="000000"/>
          <w:spacing w:val="4"/>
          <w:sz w:val="24"/>
        </w:rPr>
        <w:t>http://www.thebodyguardgroup.com/</w:t>
      </w:r>
    </w:p>
    <w:p w:rsidR="00BC640D" w:rsidRDefault="00930918">
      <w:pPr>
        <w:spacing w:before="132" w:line="273" w:lineRule="exact"/>
        <w:ind w:left="1872"/>
        <w:textAlignment w:val="baseline"/>
        <w:rPr>
          <w:rFonts w:ascii="Times" w:eastAsia="Times" w:hAnsi="Times"/>
          <w:b/>
          <w:color w:val="000000"/>
          <w:spacing w:val="1"/>
          <w:sz w:val="24"/>
        </w:rPr>
      </w:pPr>
      <w:r>
        <w:rPr>
          <w:rFonts w:ascii="Times" w:eastAsia="Times" w:hAnsi="Times"/>
          <w:b/>
          <w:color w:val="000000"/>
          <w:spacing w:val="1"/>
          <w:sz w:val="24"/>
        </w:rPr>
        <w:t xml:space="preserve">Security USA </w:t>
      </w:r>
      <w:r>
        <w:rPr>
          <w:rFonts w:ascii="Times" w:eastAsia="Times" w:hAnsi="Times"/>
          <w:color w:val="000000"/>
          <w:spacing w:val="1"/>
          <w:sz w:val="24"/>
        </w:rPr>
        <w:t>Nationwide (866) 482-7380</w:t>
      </w:r>
    </w:p>
    <w:p w:rsidR="00BC640D" w:rsidRDefault="003740C9">
      <w:pPr>
        <w:spacing w:before="2" w:line="271" w:lineRule="exact"/>
        <w:ind w:left="1872"/>
        <w:textAlignment w:val="baseline"/>
        <w:rPr>
          <w:rFonts w:ascii="Times" w:eastAsia="Times" w:hAnsi="Times"/>
          <w:color w:val="000000"/>
          <w:sz w:val="24"/>
        </w:rPr>
      </w:pPr>
      <w:hyperlink r:id="rId82">
        <w:r w:rsidR="00930918">
          <w:rPr>
            <w:rFonts w:ascii="Times" w:eastAsia="Times" w:hAnsi="Times"/>
            <w:color w:val="0000FF"/>
            <w:sz w:val="24"/>
            <w:u w:val="single"/>
          </w:rPr>
          <w:t>http://www.securityandbodyguards.com/top_ten_security_companies.html</w:t>
        </w:r>
      </w:hyperlink>
      <w:r w:rsidR="00930918">
        <w:rPr>
          <w:rFonts w:ascii="Times" w:eastAsia="Times" w:hAnsi="Times"/>
          <w:color w:val="000000"/>
          <w:sz w:val="24"/>
        </w:rPr>
        <w:t xml:space="preserve"> </w:t>
      </w:r>
    </w:p>
    <w:p w:rsidR="00BC640D" w:rsidRDefault="00930918">
      <w:pPr>
        <w:spacing w:before="126" w:line="273" w:lineRule="exact"/>
        <w:ind w:left="1872"/>
        <w:textAlignment w:val="baseline"/>
        <w:rPr>
          <w:rFonts w:ascii="Times" w:eastAsia="Times" w:hAnsi="Times"/>
          <w:b/>
          <w:color w:val="000000"/>
          <w:sz w:val="24"/>
        </w:rPr>
      </w:pPr>
      <w:proofErr w:type="spellStart"/>
      <w:r>
        <w:rPr>
          <w:rFonts w:ascii="Times" w:eastAsia="Times" w:hAnsi="Times"/>
          <w:b/>
          <w:color w:val="000000"/>
          <w:sz w:val="24"/>
        </w:rPr>
        <w:t>Blackwater</w:t>
      </w:r>
      <w:proofErr w:type="spellEnd"/>
      <w:r>
        <w:rPr>
          <w:rFonts w:ascii="Times" w:eastAsia="Times" w:hAnsi="Times"/>
          <w:b/>
          <w:color w:val="000000"/>
          <w:sz w:val="24"/>
        </w:rPr>
        <w:t xml:space="preserve"> training and bodyguards </w:t>
      </w:r>
      <w:hyperlink r:id="rId83">
        <w:r>
          <w:rPr>
            <w:rFonts w:ascii="Times" w:eastAsia="Times" w:hAnsi="Times"/>
            <w:color w:val="0000FF"/>
            <w:sz w:val="24"/>
            <w:u w:val="single"/>
          </w:rPr>
          <w:t>http://www.ustraining.com/new/index.asp</w:t>
        </w:r>
      </w:hyperlink>
      <w:r>
        <w:rPr>
          <w:rFonts w:ascii="Times" w:eastAsia="Times" w:hAnsi="Times"/>
          <w:color w:val="000000"/>
          <w:sz w:val="24"/>
        </w:rPr>
        <w:t xml:space="preserve"> </w:t>
      </w:r>
    </w:p>
    <w:p w:rsidR="00BC640D" w:rsidRDefault="00930918">
      <w:pPr>
        <w:spacing w:before="125" w:line="273" w:lineRule="exact"/>
        <w:ind w:left="1872"/>
        <w:textAlignment w:val="baseline"/>
        <w:rPr>
          <w:rFonts w:ascii="Times" w:eastAsia="Times" w:hAnsi="Times"/>
          <w:b/>
          <w:color w:val="000000"/>
          <w:sz w:val="24"/>
        </w:rPr>
      </w:pPr>
      <w:r>
        <w:rPr>
          <w:rFonts w:ascii="Times" w:eastAsia="Times" w:hAnsi="Times"/>
          <w:b/>
          <w:color w:val="000000"/>
          <w:sz w:val="24"/>
        </w:rPr>
        <w:t>International Bodyguard Network</w:t>
      </w:r>
    </w:p>
    <w:p w:rsidR="00BC640D" w:rsidRDefault="003740C9">
      <w:pPr>
        <w:tabs>
          <w:tab w:val="right" w:pos="10080"/>
        </w:tabs>
        <w:spacing w:before="1" w:line="271" w:lineRule="exact"/>
        <w:ind w:left="1872"/>
        <w:textAlignment w:val="baseline"/>
        <w:rPr>
          <w:rFonts w:ascii="Times" w:eastAsia="Times" w:hAnsi="Times"/>
          <w:color w:val="000000"/>
          <w:sz w:val="24"/>
        </w:rPr>
      </w:pPr>
      <w:hyperlink r:id="rId84">
        <w:r w:rsidR="00930918">
          <w:rPr>
            <w:rFonts w:ascii="Times" w:eastAsia="Times" w:hAnsi="Times"/>
            <w:color w:val="0000FF"/>
            <w:sz w:val="24"/>
            <w:u w:val="single"/>
          </w:rPr>
          <w:t>http://www.internationalbodyguardnetwork.com/New-Jersey.html</w:t>
        </w:r>
      </w:hyperlink>
      <w:r w:rsidR="00930918">
        <w:rPr>
          <w:rFonts w:ascii="Times" w:eastAsia="Times" w:hAnsi="Times"/>
          <w:color w:val="000000"/>
          <w:sz w:val="24"/>
        </w:rPr>
        <w:tab/>
        <w:t>615-228-1750</w:t>
      </w:r>
    </w:p>
    <w:p w:rsidR="00BC640D" w:rsidRDefault="00930918">
      <w:pPr>
        <w:spacing w:before="127" w:line="273" w:lineRule="exact"/>
        <w:ind w:left="1872"/>
        <w:textAlignment w:val="baseline"/>
        <w:rPr>
          <w:rFonts w:ascii="Times" w:eastAsia="Times" w:hAnsi="Times"/>
          <w:b/>
          <w:color w:val="000000"/>
          <w:sz w:val="24"/>
        </w:rPr>
      </w:pPr>
      <w:r>
        <w:rPr>
          <w:rFonts w:ascii="Times" w:eastAsia="Times" w:hAnsi="Times"/>
          <w:b/>
          <w:color w:val="000000"/>
          <w:sz w:val="24"/>
        </w:rPr>
        <w:t>International Protective Group</w:t>
      </w:r>
    </w:p>
    <w:p w:rsidR="00BC640D" w:rsidRDefault="003740C9">
      <w:pPr>
        <w:spacing w:before="1" w:line="271" w:lineRule="exact"/>
        <w:ind w:left="1872"/>
        <w:textAlignment w:val="baseline"/>
        <w:rPr>
          <w:rFonts w:ascii="Times" w:eastAsia="Times" w:hAnsi="Times"/>
          <w:color w:val="000000"/>
          <w:spacing w:val="3"/>
          <w:sz w:val="24"/>
        </w:rPr>
      </w:pPr>
      <w:hyperlink r:id="rId85">
        <w:r w:rsidR="00930918">
          <w:rPr>
            <w:rFonts w:ascii="Times" w:eastAsia="Times" w:hAnsi="Times"/>
            <w:color w:val="0000FF"/>
            <w:spacing w:val="3"/>
            <w:sz w:val="24"/>
            <w:u w:val="single"/>
          </w:rPr>
          <w:t>http://www.internationalprotectiongroup.com/home.php</w:t>
        </w:r>
      </w:hyperlink>
      <w:r w:rsidR="00930918">
        <w:rPr>
          <w:rFonts w:ascii="Times" w:eastAsia="Times" w:hAnsi="Times"/>
          <w:color w:val="000000"/>
          <w:spacing w:val="3"/>
          <w:sz w:val="24"/>
        </w:rPr>
        <w:t xml:space="preserve"> 16 Penn Plaza, Suite</w:t>
      </w:r>
    </w:p>
    <w:p w:rsidR="00BC640D" w:rsidRDefault="00930918">
      <w:pPr>
        <w:tabs>
          <w:tab w:val="left" w:pos="5040"/>
        </w:tabs>
        <w:spacing w:line="276" w:lineRule="exact"/>
        <w:ind w:left="1872" w:right="720"/>
        <w:textAlignment w:val="baseline"/>
        <w:rPr>
          <w:rFonts w:ascii="Times" w:eastAsia="Times" w:hAnsi="Times"/>
          <w:color w:val="000000"/>
          <w:sz w:val="24"/>
        </w:rPr>
      </w:pPr>
      <w:r>
        <w:rPr>
          <w:rFonts w:ascii="Times" w:eastAsia="Times" w:hAnsi="Times"/>
          <w:color w:val="000000"/>
          <w:sz w:val="24"/>
        </w:rPr>
        <w:t>1570, New York, NY 10001</w:t>
      </w:r>
      <w:r>
        <w:rPr>
          <w:rFonts w:ascii="Times" w:eastAsia="Times" w:hAnsi="Times"/>
          <w:color w:val="000000"/>
          <w:sz w:val="24"/>
        </w:rPr>
        <w:tab/>
        <w:t>Tel: (212) 947-1681 Toll Free: (800) 947-5826 Fax: (212) 594-0889</w:t>
      </w:r>
    </w:p>
    <w:p w:rsidR="00BC640D" w:rsidRDefault="00930918">
      <w:pPr>
        <w:spacing w:before="123" w:line="273" w:lineRule="exact"/>
        <w:ind w:left="1872"/>
        <w:textAlignment w:val="baseline"/>
        <w:rPr>
          <w:rFonts w:ascii="Times" w:eastAsia="Times" w:hAnsi="Times"/>
          <w:b/>
          <w:color w:val="000000"/>
          <w:spacing w:val="3"/>
          <w:sz w:val="24"/>
        </w:rPr>
      </w:pPr>
      <w:r>
        <w:rPr>
          <w:rFonts w:ascii="Times" w:eastAsia="Times" w:hAnsi="Times"/>
          <w:b/>
          <w:color w:val="000000"/>
          <w:spacing w:val="3"/>
          <w:sz w:val="24"/>
        </w:rPr>
        <w:t xml:space="preserve">International Protective Service Agency </w:t>
      </w:r>
      <w:r>
        <w:rPr>
          <w:rFonts w:ascii="Times" w:eastAsia="Times" w:hAnsi="Times"/>
          <w:color w:val="000000"/>
          <w:spacing w:val="3"/>
          <w:sz w:val="24"/>
        </w:rPr>
        <w:t>http://www.ipsasecurity.com/ 16 Penn</w:t>
      </w:r>
    </w:p>
    <w:p w:rsidR="00BC640D" w:rsidRDefault="00930918">
      <w:pPr>
        <w:tabs>
          <w:tab w:val="right" w:pos="10080"/>
        </w:tabs>
        <w:spacing w:before="5" w:line="271" w:lineRule="exact"/>
        <w:ind w:left="1872"/>
        <w:textAlignment w:val="baseline"/>
        <w:rPr>
          <w:rFonts w:ascii="Times" w:eastAsia="Times" w:hAnsi="Times"/>
          <w:color w:val="000000"/>
          <w:sz w:val="24"/>
        </w:rPr>
      </w:pPr>
      <w:r>
        <w:rPr>
          <w:rFonts w:ascii="Times" w:eastAsia="Times" w:hAnsi="Times"/>
          <w:color w:val="000000"/>
          <w:sz w:val="24"/>
        </w:rPr>
        <w:t>Plaza Suite 1570, New York, NY 10001,</w:t>
      </w:r>
      <w:r>
        <w:rPr>
          <w:rFonts w:ascii="Times" w:eastAsia="Times" w:hAnsi="Times"/>
          <w:color w:val="000000"/>
          <w:sz w:val="24"/>
        </w:rPr>
        <w:tab/>
        <w:t>Phone: 212-947-1681 , 800-947-5826</w:t>
      </w:r>
    </w:p>
    <w:p w:rsidR="00BC640D" w:rsidRDefault="00930918">
      <w:pPr>
        <w:spacing w:after="349" w:line="395" w:lineRule="exact"/>
        <w:ind w:left="1872" w:right="1656"/>
        <w:textAlignment w:val="baseline"/>
        <w:rPr>
          <w:rFonts w:ascii="Times" w:eastAsia="Times" w:hAnsi="Times"/>
          <w:b/>
          <w:color w:val="000000"/>
          <w:spacing w:val="-1"/>
          <w:sz w:val="24"/>
        </w:rPr>
      </w:pPr>
      <w:r>
        <w:rPr>
          <w:rFonts w:ascii="Times" w:eastAsia="Times" w:hAnsi="Times"/>
          <w:b/>
          <w:color w:val="000000"/>
          <w:spacing w:val="-1"/>
          <w:sz w:val="24"/>
        </w:rPr>
        <w:t>Executive Protective Team</w:t>
      </w:r>
      <w:r>
        <w:rPr>
          <w:rFonts w:ascii="Times" w:eastAsia="Times" w:hAnsi="Times"/>
          <w:color w:val="000000"/>
          <w:spacing w:val="-1"/>
          <w:sz w:val="24"/>
        </w:rPr>
        <w:t xml:space="preserve">: http://www.executiveprotectionteam.com/ Phone: (302) 593-1679 (*Delaware) Toll Free: (888) 613-3122 </w:t>
      </w:r>
      <w:hyperlink r:id="rId86">
        <w:r>
          <w:rPr>
            <w:rFonts w:ascii="Times" w:eastAsia="Times" w:hAnsi="Times"/>
            <w:color w:val="0000FF"/>
            <w:spacing w:val="-1"/>
            <w:sz w:val="24"/>
            <w:u w:val="single"/>
          </w:rPr>
          <w:t>Email: smg@executiveprotectionteam.com</w:t>
        </w:r>
      </w:hyperlink>
      <w:r>
        <w:rPr>
          <w:rFonts w:ascii="Times" w:eastAsia="Times" w:hAnsi="Times"/>
          <w:color w:val="000000"/>
          <w:spacing w:val="-1"/>
          <w:sz w:val="24"/>
        </w:rPr>
        <w:t xml:space="preserve"> </w:t>
      </w:r>
    </w:p>
    <w:p w:rsidR="00BC640D" w:rsidRDefault="003740C9">
      <w:pPr>
        <w:spacing w:before="268" w:line="20" w:lineRule="exact"/>
      </w:pPr>
      <w:r>
        <w:pict>
          <v:line id="_x0000_s1324" style="position:absolute;z-index:251573248;mso-position-horizontal-relative:page;mso-position-vertical-relative:page" from="137.5pt,389.05pt" to="559.75pt,389.05pt" strokeweight=".95pt">
            <w10:wrap anchorx="page" anchory="page"/>
          </v:line>
        </w:pict>
      </w:r>
    </w:p>
    <w:tbl>
      <w:tblPr>
        <w:tblW w:w="0" w:type="auto"/>
        <w:tblLayout w:type="fixed"/>
        <w:tblCellMar>
          <w:left w:w="0" w:type="dxa"/>
          <w:right w:w="0" w:type="dxa"/>
        </w:tblCellMar>
        <w:tblLook w:val="04A0"/>
      </w:tblPr>
      <w:tblGrid>
        <w:gridCol w:w="1859"/>
        <w:gridCol w:w="8458"/>
      </w:tblGrid>
      <w:tr w:rsidR="00BC640D">
        <w:trPr>
          <w:trHeight w:hRule="exact" w:val="877"/>
        </w:trPr>
        <w:tc>
          <w:tcPr>
            <w:tcW w:w="1859" w:type="dxa"/>
            <w:tcBorders>
              <w:top w:val="none" w:sz="0" w:space="0" w:color="000000"/>
              <w:left w:val="none" w:sz="0" w:space="0" w:color="000000"/>
              <w:bottom w:val="none" w:sz="0" w:space="0" w:color="000000"/>
              <w:right w:val="none" w:sz="0" w:space="0" w:color="000000"/>
            </w:tcBorders>
          </w:tcPr>
          <w:p w:rsidR="00BC640D" w:rsidRDefault="00930918">
            <w:pPr>
              <w:spacing w:after="195" w:line="225" w:lineRule="exact"/>
              <w:ind w:left="216"/>
              <w:textAlignment w:val="baseline"/>
              <w:rPr>
                <w:rFonts w:ascii="Arial" w:eastAsia="Arial" w:hAnsi="Arial"/>
                <w:b/>
                <w:color w:val="000000"/>
                <w:sz w:val="20"/>
              </w:rPr>
            </w:pPr>
            <w:r>
              <w:rPr>
                <w:rFonts w:ascii="Arial" w:eastAsia="Arial" w:hAnsi="Arial"/>
                <w:b/>
                <w:color w:val="000000"/>
                <w:sz w:val="20"/>
              </w:rPr>
              <w:t>Great Ways to Protect Your Privacy</w:t>
            </w:r>
          </w:p>
        </w:tc>
        <w:tc>
          <w:tcPr>
            <w:tcW w:w="8458" w:type="dxa"/>
            <w:tcBorders>
              <w:top w:val="none" w:sz="0" w:space="0" w:color="000000"/>
              <w:left w:val="none" w:sz="0" w:space="0" w:color="000000"/>
              <w:bottom w:val="single" w:sz="7" w:space="0" w:color="000000"/>
              <w:right w:val="none" w:sz="0" w:space="0" w:color="000000"/>
            </w:tcBorders>
          </w:tcPr>
          <w:p w:rsidR="00BC640D" w:rsidRDefault="00930918">
            <w:pPr>
              <w:spacing w:after="340" w:line="265" w:lineRule="exact"/>
              <w:ind w:left="72" w:right="576"/>
              <w:jc w:val="both"/>
              <w:textAlignment w:val="baseline"/>
              <w:rPr>
                <w:rFonts w:ascii="Times" w:eastAsia="Times" w:hAnsi="Times"/>
                <w:color w:val="000000"/>
                <w:spacing w:val="-2"/>
                <w:sz w:val="24"/>
              </w:rPr>
            </w:pPr>
            <w:r>
              <w:rPr>
                <w:rFonts w:ascii="Times" w:eastAsia="Times" w:hAnsi="Times"/>
                <w:color w:val="000000"/>
                <w:spacing w:val="-2"/>
                <w:sz w:val="24"/>
              </w:rPr>
              <w:t>Please do not take any of these very basic, common sense suggestions personally. They serve as reminders about your personal business and your personal security.</w:t>
            </w:r>
          </w:p>
        </w:tc>
      </w:tr>
      <w:tr w:rsidR="00BC640D">
        <w:trPr>
          <w:trHeight w:hRule="exact" w:val="43"/>
        </w:trPr>
        <w:tc>
          <w:tcPr>
            <w:tcW w:w="1859" w:type="dxa"/>
            <w:tcBorders>
              <w:top w:val="none" w:sz="0" w:space="0" w:color="000000"/>
              <w:left w:val="none" w:sz="0" w:space="0" w:color="000000"/>
              <w:bottom w:val="none" w:sz="0" w:space="0" w:color="000000"/>
              <w:right w:val="none" w:sz="0" w:space="0" w:color="000000"/>
            </w:tcBorders>
          </w:tcPr>
          <w:p w:rsidR="00BC640D" w:rsidRDefault="00BC640D"/>
        </w:tc>
        <w:tc>
          <w:tcPr>
            <w:tcW w:w="8458" w:type="dxa"/>
            <w:tcBorders>
              <w:top w:val="single" w:sz="7" w:space="0" w:color="000000"/>
              <w:left w:val="none" w:sz="0" w:space="0" w:color="000000"/>
              <w:bottom w:val="single" w:sz="7" w:space="0" w:color="000000"/>
              <w:right w:val="none" w:sz="0" w:space="0" w:color="000000"/>
            </w:tcBorders>
          </w:tcPr>
          <w:p w:rsidR="00BC640D" w:rsidRDefault="00BC640D"/>
        </w:tc>
      </w:tr>
      <w:tr w:rsidR="00BC640D">
        <w:trPr>
          <w:trHeight w:hRule="exact" w:val="2556"/>
        </w:trPr>
        <w:tc>
          <w:tcPr>
            <w:tcW w:w="1859" w:type="dxa"/>
            <w:tcBorders>
              <w:top w:val="none" w:sz="0" w:space="0" w:color="000000"/>
              <w:left w:val="none" w:sz="0" w:space="0" w:color="000000"/>
              <w:bottom w:val="none" w:sz="0" w:space="0" w:color="000000"/>
              <w:right w:val="none" w:sz="0" w:space="0" w:color="000000"/>
            </w:tcBorders>
          </w:tcPr>
          <w:p w:rsidR="00BC640D" w:rsidRDefault="00930918">
            <w:pPr>
              <w:spacing w:before="208" w:after="1822" w:line="256" w:lineRule="exact"/>
              <w:ind w:left="216"/>
              <w:textAlignment w:val="baseline"/>
              <w:rPr>
                <w:rFonts w:ascii="Arial" w:eastAsia="Arial" w:hAnsi="Arial"/>
                <w:b/>
                <w:color w:val="000000"/>
                <w:sz w:val="20"/>
              </w:rPr>
            </w:pPr>
            <w:r>
              <w:rPr>
                <w:rFonts w:ascii="Arial" w:eastAsia="Arial" w:hAnsi="Arial"/>
                <w:b/>
                <w:color w:val="000000"/>
                <w:sz w:val="20"/>
              </w:rPr>
              <w:t>1</w:t>
            </w:r>
            <w:r>
              <w:rPr>
                <w:rFonts w:ascii="Arial" w:eastAsia="Arial" w:hAnsi="Arial"/>
                <w:b/>
                <w:color w:val="000000"/>
                <w:sz w:val="13"/>
              </w:rPr>
              <w:t xml:space="preserve">st </w:t>
            </w:r>
            <w:r>
              <w:rPr>
                <w:rFonts w:ascii="Arial" w:eastAsia="Arial" w:hAnsi="Arial"/>
                <w:b/>
                <w:color w:val="000000"/>
                <w:sz w:val="20"/>
              </w:rPr>
              <w:t xml:space="preserve">Law of </w:t>
            </w:r>
            <w:r>
              <w:rPr>
                <w:rFonts w:ascii="Arial" w:eastAsia="Arial" w:hAnsi="Arial"/>
                <w:b/>
                <w:color w:val="000000"/>
                <w:sz w:val="20"/>
              </w:rPr>
              <w:br/>
              <w:t>Privacy</w:t>
            </w:r>
          </w:p>
        </w:tc>
        <w:tc>
          <w:tcPr>
            <w:tcW w:w="8458" w:type="dxa"/>
            <w:tcBorders>
              <w:top w:val="single" w:sz="7" w:space="0" w:color="000000"/>
              <w:left w:val="none" w:sz="0" w:space="0" w:color="000000"/>
              <w:bottom w:val="single" w:sz="7" w:space="0" w:color="000000"/>
              <w:right w:val="none" w:sz="0" w:space="0" w:color="000000"/>
            </w:tcBorders>
          </w:tcPr>
          <w:p w:rsidR="00BC640D" w:rsidRDefault="00930918">
            <w:pPr>
              <w:spacing w:before="257" w:line="274" w:lineRule="exact"/>
              <w:ind w:left="72" w:right="720"/>
              <w:textAlignment w:val="baseline"/>
              <w:rPr>
                <w:rFonts w:ascii="Times" w:eastAsia="Times" w:hAnsi="Times"/>
                <w:color w:val="000000"/>
                <w:sz w:val="24"/>
              </w:rPr>
            </w:pPr>
            <w:r>
              <w:rPr>
                <w:rFonts w:ascii="Times" w:eastAsia="Times" w:hAnsi="Times"/>
                <w:color w:val="000000"/>
                <w:sz w:val="24"/>
              </w:rPr>
              <w:t>The first law of privacy is: Keep one's mouth closed, particularly when one is in public, on the phone, or sending faxes or e-mail.</w:t>
            </w:r>
          </w:p>
          <w:p w:rsidR="00BC640D" w:rsidRDefault="00930918">
            <w:pPr>
              <w:spacing w:before="122" w:after="235" w:line="276" w:lineRule="exact"/>
              <w:ind w:left="72" w:right="180"/>
              <w:textAlignment w:val="baseline"/>
              <w:rPr>
                <w:rFonts w:ascii="Times" w:eastAsia="Times" w:hAnsi="Times"/>
                <w:color w:val="000000"/>
                <w:spacing w:val="-2"/>
                <w:sz w:val="24"/>
              </w:rPr>
            </w:pPr>
            <w:r>
              <w:rPr>
                <w:rFonts w:ascii="Times" w:eastAsia="Times" w:hAnsi="Times"/>
                <w:color w:val="000000"/>
                <w:spacing w:val="-2"/>
                <w:sz w:val="24"/>
              </w:rPr>
              <w:t>In fact, electronic communications are now so vulnerable to interception by government agencies, private investigators, and other snoops, that one shouldn't say anything in these communications you wouldn't want published on the front page of the New York Times or recorded by the IRS. One can now get hacked into from your printer. Use separate computers and printers. One for on-line and one for off-line.</w:t>
            </w:r>
          </w:p>
        </w:tc>
      </w:tr>
      <w:tr w:rsidR="00BC640D">
        <w:trPr>
          <w:trHeight w:hRule="exact" w:val="24"/>
        </w:trPr>
        <w:tc>
          <w:tcPr>
            <w:tcW w:w="1859" w:type="dxa"/>
            <w:tcBorders>
              <w:top w:val="none" w:sz="0" w:space="0" w:color="000000"/>
              <w:left w:val="none" w:sz="0" w:space="0" w:color="000000"/>
              <w:bottom w:val="none" w:sz="0" w:space="0" w:color="000000"/>
              <w:right w:val="none" w:sz="0" w:space="0" w:color="000000"/>
            </w:tcBorders>
          </w:tcPr>
          <w:p w:rsidR="00BC640D" w:rsidRDefault="00BC640D"/>
        </w:tc>
        <w:tc>
          <w:tcPr>
            <w:tcW w:w="8458" w:type="dxa"/>
            <w:tcBorders>
              <w:top w:val="single" w:sz="7" w:space="0" w:color="000000"/>
              <w:left w:val="none" w:sz="0" w:space="0" w:color="000000"/>
              <w:bottom w:val="none" w:sz="0" w:space="0" w:color="000000"/>
              <w:right w:val="none" w:sz="0" w:space="0" w:color="000000"/>
            </w:tcBorders>
          </w:tcPr>
          <w:p w:rsidR="00BC640D" w:rsidRDefault="00BC640D"/>
        </w:tc>
      </w:tr>
    </w:tbl>
    <w:p w:rsidR="00BC640D" w:rsidRDefault="00BC640D">
      <w:pPr>
        <w:spacing w:after="196" w:line="20" w:lineRule="exact"/>
      </w:pPr>
    </w:p>
    <w:p w:rsidR="00BC640D" w:rsidRDefault="00930918">
      <w:pPr>
        <w:tabs>
          <w:tab w:val="left" w:pos="1872"/>
        </w:tabs>
        <w:spacing w:before="4" w:line="279" w:lineRule="exact"/>
        <w:ind w:left="1872" w:right="504" w:hanging="1656"/>
        <w:textAlignment w:val="baseline"/>
        <w:rPr>
          <w:rFonts w:ascii="Arial" w:eastAsia="Arial" w:hAnsi="Arial"/>
          <w:b/>
          <w:color w:val="000000"/>
          <w:sz w:val="20"/>
        </w:rPr>
      </w:pPr>
      <w:r>
        <w:rPr>
          <w:rFonts w:ascii="Arial" w:eastAsia="Arial" w:hAnsi="Arial"/>
          <w:b/>
          <w:color w:val="000000"/>
          <w:sz w:val="20"/>
        </w:rPr>
        <w:t>No Flaunting</w:t>
      </w:r>
      <w:r>
        <w:rPr>
          <w:rFonts w:ascii="Arial" w:eastAsia="Arial" w:hAnsi="Arial"/>
          <w:b/>
          <w:color w:val="000000"/>
          <w:sz w:val="20"/>
        </w:rPr>
        <w:tab/>
      </w:r>
      <w:r>
        <w:rPr>
          <w:rFonts w:ascii="Times" w:eastAsia="Times" w:hAnsi="Times"/>
          <w:color w:val="000000"/>
          <w:sz w:val="24"/>
        </w:rPr>
        <w:t>Don't flaunt one's wealth. If you own a fancy home, make sure it looks as modest as possible from the outside. Buy cars under $75,000; ok to pay cash for home or apartment under 1 mil.</w:t>
      </w:r>
    </w:p>
    <w:p w:rsidR="00BC640D" w:rsidRDefault="00930918">
      <w:pPr>
        <w:spacing w:before="274" w:after="263" w:line="278" w:lineRule="exact"/>
        <w:ind w:left="1872" w:right="288"/>
        <w:textAlignment w:val="baseline"/>
        <w:rPr>
          <w:rFonts w:ascii="Times" w:eastAsia="Times" w:hAnsi="Times"/>
          <w:color w:val="000000"/>
          <w:sz w:val="24"/>
        </w:rPr>
      </w:pPr>
      <w:r>
        <w:rPr>
          <w:rFonts w:ascii="Times" w:eastAsia="Times" w:hAnsi="Times"/>
          <w:color w:val="000000"/>
          <w:sz w:val="24"/>
        </w:rPr>
        <w:t xml:space="preserve">The IRS regularly searches car-purchase and property records. If they suspect tax evasion </w:t>
      </w:r>
      <w:r>
        <w:rPr>
          <w:rFonts w:ascii="Times" w:eastAsia="Times" w:hAnsi="Times"/>
          <w:color w:val="000000"/>
          <w:sz w:val="21"/>
        </w:rPr>
        <w:t xml:space="preserve">– </w:t>
      </w:r>
      <w:r>
        <w:rPr>
          <w:rFonts w:ascii="Times" w:eastAsia="Times" w:hAnsi="Times"/>
          <w:color w:val="000000"/>
          <w:sz w:val="24"/>
        </w:rPr>
        <w:t xml:space="preserve">real or imagined </w:t>
      </w:r>
      <w:r>
        <w:rPr>
          <w:rFonts w:ascii="Times" w:eastAsia="Times" w:hAnsi="Times"/>
          <w:color w:val="000000"/>
          <w:sz w:val="21"/>
        </w:rPr>
        <w:t xml:space="preserve">– </w:t>
      </w:r>
      <w:r>
        <w:rPr>
          <w:rFonts w:ascii="Times" w:eastAsia="Times" w:hAnsi="Times"/>
          <w:color w:val="000000"/>
          <w:sz w:val="24"/>
        </w:rPr>
        <w:t>they can freeze your assets, and seize your car and home.</w:t>
      </w:r>
    </w:p>
    <w:p w:rsidR="00BC640D" w:rsidRDefault="003740C9">
      <w:pPr>
        <w:spacing w:before="46" w:line="226" w:lineRule="exact"/>
        <w:ind w:right="144"/>
        <w:jc w:val="right"/>
        <w:textAlignment w:val="baseline"/>
        <w:rPr>
          <w:rFonts w:ascii="Times" w:eastAsia="Times" w:hAnsi="Times"/>
          <w:i/>
          <w:color w:val="000000"/>
          <w:sz w:val="20"/>
        </w:rPr>
      </w:pPr>
      <w:r w:rsidRPr="003740C9">
        <w:pict>
          <v:line id="_x0000_s1323" style="position:absolute;left:0;text-align:left;z-index:251574272;mso-position-horizontal-relative:page;mso-position-vertical-relative:page" from="137.5pt,686.4pt" to="559.75pt,686.4pt" strokeweight=".95pt">
            <w10:wrap anchorx="page" anchory="page"/>
          </v:line>
        </w:pict>
      </w:r>
      <w:r w:rsidR="00930918">
        <w:rPr>
          <w:rFonts w:ascii="Times" w:eastAsia="Times" w:hAnsi="Times"/>
          <w:i/>
          <w:color w:val="000000"/>
          <w:sz w:val="20"/>
        </w:rPr>
        <w:t>Continued on next page</w:t>
      </w:r>
    </w:p>
    <w:p w:rsidR="00BC640D" w:rsidRDefault="00930918">
      <w:pPr>
        <w:spacing w:before="870" w:line="271" w:lineRule="exact"/>
        <w:jc w:val="center"/>
        <w:textAlignment w:val="baseline"/>
        <w:rPr>
          <w:rFonts w:ascii="Times" w:eastAsia="Times" w:hAnsi="Times"/>
          <w:color w:val="000000"/>
          <w:spacing w:val="16"/>
          <w:sz w:val="24"/>
        </w:rPr>
      </w:pPr>
      <w:r>
        <w:rPr>
          <w:rFonts w:ascii="Times" w:eastAsia="Times" w:hAnsi="Times"/>
          <w:color w:val="000000"/>
          <w:spacing w:val="16"/>
          <w:sz w:val="24"/>
        </w:rPr>
        <w:t>- 71 -</w:t>
      </w:r>
    </w:p>
    <w:p w:rsidR="00BC640D" w:rsidRDefault="00BC640D">
      <w:pPr>
        <w:sectPr w:rsidR="00BC640D">
          <w:pgSz w:w="12240" w:h="15840"/>
          <w:pgMar w:top="1440" w:right="852" w:bottom="304" w:left="891" w:header="720" w:footer="720" w:gutter="0"/>
          <w:cols w:space="720"/>
        </w:sectPr>
      </w:pPr>
    </w:p>
    <w:p w:rsidR="00BC640D" w:rsidRDefault="00930918">
      <w:pPr>
        <w:spacing w:before="10" w:after="223" w:line="357"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Personal Protection &amp; Privacy, </w:t>
      </w:r>
      <w:r>
        <w:rPr>
          <w:rFonts w:ascii="Arial" w:eastAsia="Arial" w:hAnsi="Arial"/>
          <w:i/>
          <w:color w:val="000000"/>
          <w:sz w:val="28"/>
        </w:rPr>
        <w:t>Continued</w:t>
      </w:r>
    </w:p>
    <w:p w:rsidR="00BC640D" w:rsidRDefault="003740C9">
      <w:pPr>
        <w:spacing w:before="268" w:line="20" w:lineRule="exact"/>
      </w:pPr>
      <w:r>
        <w:pict>
          <v:line id="_x0000_s1322" style="position:absolute;z-index:251575296;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660"/>
        <w:gridCol w:w="8837"/>
      </w:tblGrid>
      <w:tr w:rsidR="00BC640D">
        <w:trPr>
          <w:trHeight w:hRule="exact" w:val="1387"/>
        </w:trPr>
        <w:tc>
          <w:tcPr>
            <w:tcW w:w="1660" w:type="dxa"/>
            <w:tcBorders>
              <w:top w:val="none" w:sz="0" w:space="0" w:color="000000"/>
              <w:left w:val="none" w:sz="0" w:space="0" w:color="000000"/>
              <w:bottom w:val="none" w:sz="0" w:space="0" w:color="000000"/>
              <w:right w:val="none" w:sz="0" w:space="0" w:color="000000"/>
            </w:tcBorders>
          </w:tcPr>
          <w:p w:rsidR="00BC640D" w:rsidRDefault="00930918">
            <w:pPr>
              <w:spacing w:after="934" w:line="225" w:lineRule="exact"/>
              <w:ind w:left="180"/>
              <w:textAlignment w:val="baseline"/>
              <w:rPr>
                <w:rFonts w:ascii="Arial" w:eastAsia="Arial" w:hAnsi="Arial"/>
                <w:b/>
                <w:color w:val="000000"/>
                <w:sz w:val="20"/>
              </w:rPr>
            </w:pPr>
            <w:r>
              <w:rPr>
                <w:rFonts w:ascii="Arial" w:eastAsia="Arial" w:hAnsi="Arial"/>
                <w:b/>
                <w:color w:val="000000"/>
                <w:sz w:val="20"/>
              </w:rPr>
              <w:t xml:space="preserve">No Flaunting </w:t>
            </w:r>
            <w:r>
              <w:rPr>
                <w:rFonts w:ascii="Arial" w:eastAsia="Arial" w:hAnsi="Arial"/>
                <w:color w:val="000000"/>
                <w:sz w:val="20"/>
              </w:rPr>
              <w:t>(continued)</w:t>
            </w:r>
          </w:p>
        </w:tc>
        <w:tc>
          <w:tcPr>
            <w:tcW w:w="8837" w:type="dxa"/>
            <w:tcBorders>
              <w:top w:val="none" w:sz="0" w:space="0" w:color="000000"/>
              <w:left w:val="none" w:sz="0" w:space="0" w:color="000000"/>
              <w:bottom w:val="none" w:sz="0" w:space="0" w:color="000000"/>
              <w:right w:val="none" w:sz="0" w:space="0" w:color="000000"/>
            </w:tcBorders>
          </w:tcPr>
          <w:p w:rsidR="00BC640D" w:rsidRDefault="00930918">
            <w:pPr>
              <w:spacing w:after="23" w:line="272" w:lineRule="exact"/>
              <w:ind w:left="252" w:right="504"/>
              <w:textAlignment w:val="baseline"/>
              <w:rPr>
                <w:rFonts w:ascii="Times" w:eastAsia="Times" w:hAnsi="Times"/>
                <w:color w:val="000000"/>
                <w:sz w:val="24"/>
              </w:rPr>
            </w:pPr>
            <w:r>
              <w:rPr>
                <w:rFonts w:ascii="Times" w:eastAsia="Times" w:hAnsi="Times"/>
                <w:color w:val="000000"/>
                <w:sz w:val="24"/>
              </w:rPr>
              <w:t xml:space="preserve">When traveling overseas, you have to be even more careful. Driving a fancy car or dressing like a "rich" American </w:t>
            </w:r>
            <w:r>
              <w:rPr>
                <w:rFonts w:ascii="Times" w:eastAsia="Times" w:hAnsi="Times"/>
                <w:color w:val="000000"/>
                <w:sz w:val="21"/>
              </w:rPr>
              <w:t xml:space="preserve">– </w:t>
            </w:r>
            <w:r>
              <w:rPr>
                <w:rFonts w:ascii="Times" w:eastAsia="Times" w:hAnsi="Times"/>
                <w:color w:val="000000"/>
                <w:sz w:val="24"/>
              </w:rPr>
              <w:t xml:space="preserve">i.e., the way you normally dress </w:t>
            </w:r>
            <w:r>
              <w:rPr>
                <w:rFonts w:ascii="Times" w:eastAsia="Times" w:hAnsi="Times"/>
                <w:color w:val="000000"/>
                <w:sz w:val="21"/>
              </w:rPr>
              <w:t xml:space="preserve">– </w:t>
            </w:r>
            <w:r>
              <w:rPr>
                <w:rFonts w:ascii="Times" w:eastAsia="Times" w:hAnsi="Times"/>
                <w:color w:val="000000"/>
                <w:sz w:val="24"/>
              </w:rPr>
              <w:t>can make you a target for robbers, kidnappers and anti-American terrorists. Also limit your credit card use. Every time you use your credit card, thieves could steal the number and rack up huge charges.</w:t>
            </w:r>
          </w:p>
        </w:tc>
      </w:tr>
    </w:tbl>
    <w:p w:rsidR="00BC640D" w:rsidRDefault="00BC640D">
      <w:pPr>
        <w:spacing w:after="232" w:line="20" w:lineRule="exact"/>
      </w:pPr>
    </w:p>
    <w:p w:rsidR="00BC640D" w:rsidRDefault="00930918">
      <w:pPr>
        <w:spacing w:before="3" w:after="234" w:line="271" w:lineRule="exact"/>
        <w:ind w:left="1872"/>
        <w:textAlignment w:val="baseline"/>
        <w:rPr>
          <w:rFonts w:ascii="Times" w:eastAsia="Times" w:hAnsi="Times"/>
          <w:color w:val="000000"/>
          <w:sz w:val="24"/>
        </w:rPr>
      </w:pPr>
      <w:r>
        <w:rPr>
          <w:rFonts w:ascii="Times" w:eastAsia="Times" w:hAnsi="Times"/>
          <w:color w:val="000000"/>
          <w:sz w:val="24"/>
        </w:rPr>
        <w:t>It could take months or even years to get it all sorted out.</w:t>
      </w:r>
    </w:p>
    <w:p w:rsidR="00BC640D" w:rsidRDefault="003740C9">
      <w:pPr>
        <w:tabs>
          <w:tab w:val="left" w:pos="1872"/>
        </w:tabs>
        <w:spacing w:before="267" w:line="270" w:lineRule="exact"/>
        <w:ind w:left="144"/>
        <w:textAlignment w:val="baseline"/>
        <w:rPr>
          <w:rFonts w:ascii="Arial" w:eastAsia="Arial" w:hAnsi="Arial"/>
          <w:b/>
          <w:color w:val="000000"/>
          <w:sz w:val="20"/>
        </w:rPr>
      </w:pPr>
      <w:r w:rsidRPr="003740C9">
        <w:pict>
          <v:line id="_x0000_s1321" style="position:absolute;left:0;text-align:left;z-index:251576320;mso-position-horizontal-relative:page;mso-position-vertical-relative:page" from="137.5pt,224.65pt" to="559.75pt,224.65pt" strokeweight=".95pt">
            <w10:wrap anchorx="page" anchory="page"/>
          </v:line>
        </w:pict>
      </w:r>
      <w:r w:rsidR="00930918">
        <w:rPr>
          <w:rFonts w:ascii="Arial" w:eastAsia="Arial" w:hAnsi="Arial"/>
          <w:b/>
          <w:color w:val="000000"/>
          <w:sz w:val="20"/>
        </w:rPr>
        <w:t>Shred Old</w:t>
      </w:r>
      <w:r w:rsidR="00930918">
        <w:rPr>
          <w:rFonts w:ascii="Arial" w:eastAsia="Arial" w:hAnsi="Arial"/>
          <w:b/>
          <w:color w:val="000000"/>
          <w:sz w:val="20"/>
        </w:rPr>
        <w:tab/>
      </w:r>
      <w:r w:rsidR="00930918">
        <w:rPr>
          <w:rFonts w:ascii="Times" w:eastAsia="Times" w:hAnsi="Times"/>
          <w:color w:val="000000"/>
          <w:sz w:val="24"/>
        </w:rPr>
        <w:t>Shred or burn important documents. The U.S. Supreme Court has ruled that it's 100%</w:t>
      </w:r>
    </w:p>
    <w:p w:rsidR="00BC640D" w:rsidRDefault="00930918">
      <w:pPr>
        <w:tabs>
          <w:tab w:val="left" w:pos="1872"/>
        </w:tabs>
        <w:spacing w:line="277" w:lineRule="exact"/>
        <w:ind w:left="1872" w:right="648" w:hanging="1728"/>
        <w:textAlignment w:val="baseline"/>
        <w:rPr>
          <w:rFonts w:ascii="Arial" w:eastAsia="Arial" w:hAnsi="Arial"/>
          <w:b/>
          <w:color w:val="000000"/>
          <w:spacing w:val="-2"/>
          <w:sz w:val="20"/>
        </w:rPr>
      </w:pPr>
      <w:r>
        <w:rPr>
          <w:rFonts w:ascii="Arial" w:eastAsia="Arial" w:hAnsi="Arial"/>
          <w:b/>
          <w:color w:val="000000"/>
          <w:spacing w:val="-2"/>
          <w:sz w:val="20"/>
        </w:rPr>
        <w:t>Documents</w:t>
      </w:r>
      <w:r>
        <w:rPr>
          <w:rFonts w:ascii="Arial" w:eastAsia="Arial" w:hAnsi="Arial"/>
          <w:b/>
          <w:color w:val="000000"/>
          <w:spacing w:val="-2"/>
          <w:sz w:val="20"/>
        </w:rPr>
        <w:tab/>
      </w:r>
      <w:r>
        <w:rPr>
          <w:rFonts w:ascii="Times" w:eastAsia="Times" w:hAnsi="Times"/>
          <w:color w:val="000000"/>
          <w:spacing w:val="-2"/>
          <w:sz w:val="24"/>
        </w:rPr>
        <w:t xml:space="preserve">legal for snoops to rummage through your curbside trash and keep any papers they find </w:t>
      </w:r>
      <w:r>
        <w:rPr>
          <w:rFonts w:ascii="Times" w:eastAsia="Times" w:hAnsi="Times"/>
          <w:color w:val="000000"/>
          <w:spacing w:val="-2"/>
          <w:sz w:val="21"/>
        </w:rPr>
        <w:t xml:space="preserve">– </w:t>
      </w:r>
      <w:r>
        <w:rPr>
          <w:rFonts w:ascii="Times" w:eastAsia="Times" w:hAnsi="Times"/>
          <w:color w:val="000000"/>
          <w:spacing w:val="-2"/>
          <w:sz w:val="24"/>
        </w:rPr>
        <w:t>including bank and credit-card statements, utility bills, letters from Social Security or other government agencies, information from your stock broker, etc.</w:t>
      </w:r>
    </w:p>
    <w:p w:rsidR="00BC640D" w:rsidRDefault="003740C9">
      <w:pPr>
        <w:spacing w:before="276" w:after="503" w:line="276" w:lineRule="exact"/>
        <w:ind w:left="1872" w:right="360"/>
        <w:textAlignment w:val="baseline"/>
        <w:rPr>
          <w:rFonts w:ascii="Times" w:eastAsia="Times" w:hAnsi="Times"/>
          <w:color w:val="000000"/>
          <w:sz w:val="24"/>
        </w:rPr>
      </w:pPr>
      <w:r w:rsidRPr="003740C9">
        <w:pict>
          <v:line id="_x0000_s1320" style="position:absolute;left:0;text-align:left;z-index:251577344;mso-position-horizontal-relative:page;mso-position-vertical-relative:page" from="137.5pt,360.25pt" to="559.75pt,360.25pt" strokeweight=".95pt">
            <w10:wrap anchorx="page" anchory="page"/>
          </v:line>
        </w:pict>
      </w:r>
      <w:r w:rsidR="00930918">
        <w:rPr>
          <w:rFonts w:ascii="Times" w:eastAsia="Times" w:hAnsi="Times"/>
          <w:color w:val="000000"/>
          <w:sz w:val="24"/>
        </w:rPr>
        <w:t>Make sure to use a cross-cut shredder ($100-$150) which reduces documents to confetti, rather than a less-expensive shredder that cuts paper into strips which can be pasted back together. For ultra-sensitive documents, nothing beats burning them.</w:t>
      </w:r>
    </w:p>
    <w:p w:rsidR="00BC640D" w:rsidRDefault="00BC640D">
      <w:pPr>
        <w:spacing w:before="276" w:after="503" w:line="276" w:lineRule="exact"/>
        <w:sectPr w:rsidR="00BC640D">
          <w:pgSz w:w="12240" w:h="15840"/>
          <w:pgMar w:top="1440" w:right="852" w:bottom="1904" w:left="891" w:header="720" w:footer="720" w:gutter="0"/>
          <w:cols w:space="720"/>
        </w:sectPr>
      </w:pPr>
    </w:p>
    <w:p w:rsidR="00BC640D" w:rsidRDefault="003740C9">
      <w:pPr>
        <w:spacing w:line="275" w:lineRule="exact"/>
        <w:ind w:left="216" w:right="360"/>
        <w:textAlignment w:val="baseline"/>
        <w:rPr>
          <w:rFonts w:ascii="Times" w:eastAsia="Times" w:hAnsi="Times"/>
          <w:color w:val="000000"/>
          <w:sz w:val="24"/>
        </w:rPr>
      </w:pPr>
      <w:r w:rsidRPr="003740C9">
        <w:lastRenderedPageBreak/>
        <w:pict>
          <v:shape id="_x0000_s1319" type="#_x0000_t202" style="position:absolute;left:0;text-align:left;margin-left:54.25pt;margin-top:373.25pt;width:72.45pt;height:23.1pt;z-index:-251428864;mso-wrap-distance-left:0;mso-wrap-distance-right:0;mso-position-horizontal-relative:page;mso-position-vertical-relative:page" filled="f" stroked="f">
            <v:textbox inset="0,0,0,0">
              <w:txbxContent>
                <w:p w:rsidR="000B33B9" w:rsidRDefault="000B33B9">
                  <w:pPr>
                    <w:spacing w:before="1" w:line="230" w:lineRule="exact"/>
                    <w:textAlignment w:val="baseline"/>
                    <w:rPr>
                      <w:rFonts w:ascii="Arial" w:eastAsia="Arial" w:hAnsi="Arial"/>
                      <w:b/>
                      <w:color w:val="000000"/>
                      <w:spacing w:val="-2"/>
                      <w:sz w:val="20"/>
                    </w:rPr>
                  </w:pPr>
                  <w:r>
                    <w:rPr>
                      <w:rFonts w:ascii="Arial" w:eastAsia="Arial" w:hAnsi="Arial"/>
                      <w:b/>
                      <w:color w:val="000000"/>
                      <w:spacing w:val="-2"/>
                      <w:sz w:val="20"/>
                    </w:rPr>
                    <w:t>Isolate</w:t>
                  </w:r>
                </w:p>
                <w:p w:rsidR="000B33B9" w:rsidRDefault="000B33B9">
                  <w:pPr>
                    <w:spacing w:before="1" w:line="223" w:lineRule="exact"/>
                    <w:textAlignment w:val="baseline"/>
                    <w:rPr>
                      <w:rFonts w:ascii="Arial" w:eastAsia="Arial" w:hAnsi="Arial"/>
                      <w:b/>
                      <w:color w:val="000000"/>
                      <w:spacing w:val="-8"/>
                      <w:sz w:val="20"/>
                    </w:rPr>
                  </w:pPr>
                  <w:r>
                    <w:rPr>
                      <w:rFonts w:ascii="Arial" w:eastAsia="Arial" w:hAnsi="Arial"/>
                      <w:b/>
                      <w:color w:val="000000"/>
                      <w:spacing w:val="-8"/>
                      <w:sz w:val="20"/>
                    </w:rPr>
                    <w:t>Computer Files</w:t>
                  </w:r>
                </w:p>
              </w:txbxContent>
            </v:textbox>
            <w10:wrap type="square" anchorx="page" anchory="page"/>
          </v:shape>
        </w:pict>
      </w:r>
      <w:r w:rsidR="00930918">
        <w:rPr>
          <w:rFonts w:ascii="Times" w:eastAsia="Times" w:hAnsi="Times"/>
          <w:color w:val="000000"/>
          <w:sz w:val="24"/>
        </w:rPr>
        <w:t xml:space="preserve">Isolate sensitive computer files from snoops. As we use our computers more and more to keep sensitive records and correspondence, it becomes more important to protect them from snoops. The #1 threat to your sensitive files is your modem, fax, or DSL Internet connection </w:t>
      </w:r>
      <w:r w:rsidR="00930918">
        <w:rPr>
          <w:rFonts w:ascii="Times" w:eastAsia="Times" w:hAnsi="Times"/>
          <w:color w:val="000000"/>
          <w:sz w:val="21"/>
        </w:rPr>
        <w:t xml:space="preserve">– </w:t>
      </w:r>
      <w:r w:rsidR="00930918">
        <w:rPr>
          <w:rFonts w:ascii="Times" w:eastAsia="Times" w:hAnsi="Times"/>
          <w:color w:val="000000"/>
          <w:sz w:val="24"/>
        </w:rPr>
        <w:t>anything that electronically connects your computer to the outside world.</w:t>
      </w:r>
    </w:p>
    <w:p w:rsidR="00BC640D" w:rsidRDefault="00930918">
      <w:pPr>
        <w:spacing w:before="276" w:line="276" w:lineRule="exact"/>
        <w:ind w:left="216" w:right="576"/>
        <w:textAlignment w:val="baseline"/>
        <w:rPr>
          <w:rFonts w:ascii="Times" w:eastAsia="Times" w:hAnsi="Times"/>
          <w:color w:val="000000"/>
          <w:spacing w:val="-1"/>
          <w:sz w:val="24"/>
        </w:rPr>
      </w:pPr>
      <w:r>
        <w:rPr>
          <w:rFonts w:ascii="Times" w:eastAsia="Times" w:hAnsi="Times"/>
          <w:color w:val="000000"/>
          <w:spacing w:val="-1"/>
          <w:sz w:val="24"/>
        </w:rPr>
        <w:t>Thanks to cookies, e-mail wiretaps, and other techniques, when you're browsing the web or reading your e-mail, snoops at the other end can download files from your computer hard drive. The only sure way to protect yourself is by keeping all sensitive information on a different computer (or at least a different hard drive with its own, separate operating system) than the computer you use for web browsing.</w:t>
      </w:r>
    </w:p>
    <w:p w:rsidR="00BC640D" w:rsidRDefault="00930918">
      <w:pPr>
        <w:spacing w:before="276" w:line="276" w:lineRule="exact"/>
        <w:ind w:left="216" w:right="360"/>
        <w:textAlignment w:val="baseline"/>
        <w:rPr>
          <w:rFonts w:ascii="Times" w:eastAsia="Times" w:hAnsi="Times"/>
          <w:color w:val="000000"/>
          <w:sz w:val="24"/>
        </w:rPr>
      </w:pPr>
      <w:r>
        <w:rPr>
          <w:rFonts w:ascii="Times" w:eastAsia="Times" w:hAnsi="Times"/>
          <w:color w:val="000000"/>
          <w:sz w:val="24"/>
        </w:rPr>
        <w:t>In other words, you use Computer #1 to browse the web and send e-mail; and you use Computer #2 for word processing, accounting, and storing important information. Computer #1 has no important files or sensitive information.</w:t>
      </w:r>
    </w:p>
    <w:p w:rsidR="00BC640D" w:rsidRDefault="00930918">
      <w:pPr>
        <w:spacing w:line="275" w:lineRule="exact"/>
        <w:ind w:left="216" w:right="936"/>
        <w:textAlignment w:val="baseline"/>
        <w:rPr>
          <w:rFonts w:ascii="Times" w:eastAsia="Times" w:hAnsi="Times"/>
          <w:color w:val="000000"/>
          <w:sz w:val="24"/>
        </w:rPr>
      </w:pPr>
      <w:r>
        <w:rPr>
          <w:rFonts w:ascii="Times" w:eastAsia="Times" w:hAnsi="Times"/>
          <w:color w:val="000000"/>
          <w:sz w:val="24"/>
        </w:rPr>
        <w:t>Computer #2 has no electronic connection to the outside world. To minimize expenses, your two computers can share the same keyboard and monitor, by the addition of a network hub (about $100).</w:t>
      </w:r>
    </w:p>
    <w:p w:rsidR="00BC640D" w:rsidRDefault="00930918">
      <w:pPr>
        <w:spacing w:before="281" w:after="264" w:line="275" w:lineRule="exact"/>
        <w:ind w:left="216"/>
        <w:textAlignment w:val="baseline"/>
        <w:rPr>
          <w:rFonts w:ascii="Times" w:eastAsia="Times" w:hAnsi="Times"/>
          <w:b/>
          <w:color w:val="000000"/>
          <w:sz w:val="24"/>
          <w:u w:val="single"/>
        </w:rPr>
      </w:pPr>
      <w:r>
        <w:rPr>
          <w:rFonts w:ascii="Times" w:eastAsia="Times" w:hAnsi="Times"/>
          <w:b/>
          <w:color w:val="000000"/>
          <w:sz w:val="24"/>
          <w:u w:val="single"/>
        </w:rPr>
        <w:t>Warning</w:t>
      </w:r>
      <w:r>
        <w:rPr>
          <w:rFonts w:ascii="Times" w:eastAsia="Times" w:hAnsi="Times"/>
          <w:color w:val="000000"/>
          <w:sz w:val="24"/>
          <w:u w:val="single"/>
        </w:rPr>
        <w:t>:</w:t>
      </w:r>
      <w:r>
        <w:rPr>
          <w:rFonts w:ascii="Times" w:eastAsia="Times" w:hAnsi="Times"/>
          <w:color w:val="000000"/>
          <w:sz w:val="24"/>
        </w:rPr>
        <w:t xml:space="preserve"> Now as of 11/11 printers can now be hacked into!!</w:t>
      </w:r>
    </w:p>
    <w:p w:rsidR="00BC640D" w:rsidRDefault="003740C9">
      <w:pPr>
        <w:spacing w:before="42" w:line="226" w:lineRule="exact"/>
        <w:ind w:right="180"/>
        <w:jc w:val="right"/>
        <w:textAlignment w:val="baseline"/>
        <w:rPr>
          <w:rFonts w:ascii="Times" w:eastAsia="Times" w:hAnsi="Times"/>
          <w:i/>
          <w:color w:val="000000"/>
          <w:sz w:val="20"/>
        </w:rPr>
      </w:pPr>
      <w:r w:rsidRPr="003740C9">
        <w:pict>
          <v:line id="_x0000_s1318" style="position:absolute;left:0;text-align:left;z-index:251578368;mso-position-horizontal-relative:page;mso-position-vertical-relative:page" from="137.5pt,663.35pt" to="559.75pt,663.3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38" w:bottom="1904" w:left="2542" w:header="720" w:footer="720" w:gutter="0"/>
          <w:cols w:space="720"/>
        </w:sectPr>
      </w:pPr>
    </w:p>
    <w:p w:rsidR="00BC640D" w:rsidRDefault="00930918">
      <w:pPr>
        <w:spacing w:before="10" w:after="223" w:line="357" w:lineRule="exact"/>
        <w:ind w:left="216"/>
        <w:textAlignment w:val="baseline"/>
        <w:rPr>
          <w:rFonts w:ascii="Arial" w:eastAsia="Arial" w:hAnsi="Arial"/>
          <w:b/>
          <w:color w:val="000000"/>
          <w:sz w:val="32"/>
        </w:rPr>
      </w:pPr>
      <w:r>
        <w:rPr>
          <w:rFonts w:ascii="Arial" w:eastAsia="Arial" w:hAnsi="Arial"/>
          <w:b/>
          <w:color w:val="000000"/>
          <w:sz w:val="32"/>
        </w:rPr>
        <w:lastRenderedPageBreak/>
        <w:t xml:space="preserve">Personal Protection &amp; Privacy, </w:t>
      </w:r>
      <w:r>
        <w:rPr>
          <w:rFonts w:ascii="Arial" w:eastAsia="Arial" w:hAnsi="Arial"/>
          <w:i/>
          <w:color w:val="000000"/>
          <w:sz w:val="28"/>
        </w:rPr>
        <w:t>Continued</w:t>
      </w:r>
    </w:p>
    <w:p w:rsidR="00BC640D" w:rsidRDefault="003740C9">
      <w:pPr>
        <w:spacing w:before="268" w:line="20" w:lineRule="exact"/>
      </w:pPr>
      <w:r>
        <w:pict>
          <v:line id="_x0000_s1317" style="position:absolute;z-index:251579392;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746"/>
        <w:gridCol w:w="8751"/>
      </w:tblGrid>
      <w:tr w:rsidR="00BC640D">
        <w:trPr>
          <w:trHeight w:hRule="exact" w:val="2337"/>
        </w:trPr>
        <w:tc>
          <w:tcPr>
            <w:tcW w:w="1746" w:type="dxa"/>
            <w:tcBorders>
              <w:top w:val="none" w:sz="0" w:space="0" w:color="000000"/>
              <w:left w:val="none" w:sz="0" w:space="0" w:color="000000"/>
              <w:bottom w:val="none" w:sz="0" w:space="0" w:color="000000"/>
              <w:right w:val="none" w:sz="0" w:space="0" w:color="000000"/>
            </w:tcBorders>
          </w:tcPr>
          <w:p w:rsidR="00BC640D" w:rsidRDefault="00930918">
            <w:pPr>
              <w:spacing w:after="1889" w:line="222" w:lineRule="exact"/>
              <w:ind w:left="180" w:right="180"/>
              <w:textAlignment w:val="baseline"/>
              <w:rPr>
                <w:rFonts w:ascii="Arial" w:eastAsia="Arial" w:hAnsi="Arial"/>
                <w:b/>
                <w:color w:val="000000"/>
                <w:spacing w:val="-2"/>
                <w:sz w:val="20"/>
              </w:rPr>
            </w:pPr>
            <w:r>
              <w:rPr>
                <w:rFonts w:ascii="Arial" w:eastAsia="Arial" w:hAnsi="Arial"/>
                <w:b/>
                <w:color w:val="000000"/>
                <w:spacing w:val="-2"/>
                <w:sz w:val="20"/>
              </w:rPr>
              <w:t>Web Browsing &amp; Email</w:t>
            </w:r>
          </w:p>
        </w:tc>
        <w:tc>
          <w:tcPr>
            <w:tcW w:w="8751" w:type="dxa"/>
            <w:tcBorders>
              <w:top w:val="none" w:sz="0" w:space="0" w:color="000000"/>
              <w:left w:val="none" w:sz="0" w:space="0" w:color="000000"/>
              <w:bottom w:val="none" w:sz="0" w:space="0" w:color="000000"/>
              <w:right w:val="none" w:sz="0" w:space="0" w:color="000000"/>
            </w:tcBorders>
          </w:tcPr>
          <w:p w:rsidR="00BC640D" w:rsidRDefault="00930918">
            <w:pPr>
              <w:spacing w:line="271" w:lineRule="exact"/>
              <w:ind w:left="144" w:right="360"/>
              <w:textAlignment w:val="baseline"/>
              <w:rPr>
                <w:rFonts w:ascii="Times" w:eastAsia="Times" w:hAnsi="Times"/>
                <w:color w:val="000000"/>
                <w:sz w:val="24"/>
              </w:rPr>
            </w:pPr>
            <w:r>
              <w:rPr>
                <w:rFonts w:ascii="Times" w:eastAsia="Times" w:hAnsi="Times"/>
                <w:color w:val="000000"/>
                <w:sz w:val="24"/>
              </w:rPr>
              <w:t xml:space="preserve">Keep your web browsing and e-mail private. Whenever you contact a company or organization on the Internet, the computer at the other end will often insert a "cookie" into your computer </w:t>
            </w:r>
            <w:r>
              <w:rPr>
                <w:rFonts w:ascii="Times" w:eastAsia="Times" w:hAnsi="Times"/>
                <w:color w:val="000000"/>
              </w:rPr>
              <w:t xml:space="preserve">– </w:t>
            </w:r>
            <w:r>
              <w:rPr>
                <w:rFonts w:ascii="Times" w:eastAsia="Times" w:hAnsi="Times"/>
                <w:color w:val="000000"/>
                <w:sz w:val="24"/>
              </w:rPr>
              <w:t>enabling merchants and government agencies to keep track of your web browsing.</w:t>
            </w:r>
          </w:p>
          <w:p w:rsidR="00BC640D" w:rsidRDefault="00930918">
            <w:pPr>
              <w:spacing w:before="120" w:after="23" w:line="276" w:lineRule="exact"/>
              <w:ind w:left="144" w:right="504"/>
              <w:textAlignment w:val="baseline"/>
              <w:rPr>
                <w:rFonts w:ascii="Times" w:eastAsia="Times" w:hAnsi="Times"/>
                <w:color w:val="000000"/>
                <w:sz w:val="24"/>
              </w:rPr>
            </w:pPr>
            <w:r>
              <w:rPr>
                <w:rFonts w:ascii="Times" w:eastAsia="Times" w:hAnsi="Times"/>
                <w:color w:val="000000"/>
                <w:sz w:val="24"/>
              </w:rPr>
              <w:t>The information that can be collected about you in this way is absolutely mind-boggling and includes your name, address, phone number, and detailed information on the type of computer you are using, your Social Security number, and credit-card numbers, a list of your friends and business contacts, and much more.</w:t>
            </w:r>
          </w:p>
        </w:tc>
      </w:tr>
    </w:tbl>
    <w:p w:rsidR="00BC640D" w:rsidRDefault="00BC640D">
      <w:pPr>
        <w:spacing w:after="232" w:line="20" w:lineRule="exact"/>
      </w:pPr>
    </w:p>
    <w:p w:rsidR="00BC640D" w:rsidRDefault="00930918">
      <w:pPr>
        <w:spacing w:before="3" w:after="232" w:line="273" w:lineRule="exact"/>
        <w:ind w:left="1872"/>
        <w:textAlignment w:val="baseline"/>
        <w:rPr>
          <w:rFonts w:ascii="Times" w:eastAsia="Times" w:hAnsi="Times"/>
          <w:color w:val="000000"/>
          <w:sz w:val="24"/>
        </w:rPr>
      </w:pPr>
      <w:r>
        <w:rPr>
          <w:rFonts w:ascii="Times" w:eastAsia="Times" w:hAnsi="Times"/>
          <w:color w:val="000000"/>
          <w:sz w:val="24"/>
        </w:rPr>
        <w:t>Click</w:t>
      </w:r>
      <w:r>
        <w:rPr>
          <w:rFonts w:ascii="Times" w:eastAsia="Times" w:hAnsi="Times"/>
          <w:color w:val="0000FF"/>
          <w:sz w:val="24"/>
          <w:u w:val="single"/>
        </w:rPr>
        <w:t xml:space="preserve"> here</w:t>
      </w:r>
      <w:r>
        <w:rPr>
          <w:rFonts w:ascii="Times" w:eastAsia="Times" w:hAnsi="Times"/>
          <w:color w:val="000000"/>
          <w:sz w:val="24"/>
        </w:rPr>
        <w:t xml:space="preserve"> to view private email providers.</w:t>
      </w:r>
    </w:p>
    <w:p w:rsidR="00BC640D" w:rsidRDefault="003740C9">
      <w:pPr>
        <w:spacing w:before="268" w:line="20" w:lineRule="exact"/>
      </w:pPr>
      <w:r>
        <w:pict>
          <v:line id="_x0000_s1316" style="position:absolute;z-index:251580416;mso-position-horizontal-relative:page;mso-position-vertical-relative:page" from="137.5pt,272.15pt" to="559.75pt,272.15pt" strokeweight=".95pt">
            <w10:wrap anchorx="page" anchory="page"/>
          </v:line>
        </w:pict>
      </w:r>
    </w:p>
    <w:tbl>
      <w:tblPr>
        <w:tblW w:w="0" w:type="auto"/>
        <w:tblLayout w:type="fixed"/>
        <w:tblCellMar>
          <w:left w:w="0" w:type="dxa"/>
          <w:right w:w="0" w:type="dxa"/>
        </w:tblCellMar>
        <w:tblLook w:val="04A0"/>
      </w:tblPr>
      <w:tblGrid>
        <w:gridCol w:w="1758"/>
        <w:gridCol w:w="8739"/>
      </w:tblGrid>
      <w:tr w:rsidR="00BC640D">
        <w:trPr>
          <w:trHeight w:hRule="exact" w:val="1382"/>
        </w:trPr>
        <w:tc>
          <w:tcPr>
            <w:tcW w:w="1758" w:type="dxa"/>
            <w:tcBorders>
              <w:top w:val="none" w:sz="0" w:space="0" w:color="000000"/>
              <w:left w:val="none" w:sz="0" w:space="0" w:color="000000"/>
              <w:bottom w:val="none" w:sz="0" w:space="0" w:color="000000"/>
              <w:right w:val="none" w:sz="0" w:space="0" w:color="000000"/>
            </w:tcBorders>
          </w:tcPr>
          <w:p w:rsidR="00BC640D" w:rsidRDefault="00930918">
            <w:pPr>
              <w:spacing w:after="939" w:line="220" w:lineRule="exact"/>
              <w:ind w:left="180"/>
              <w:textAlignment w:val="baseline"/>
              <w:rPr>
                <w:rFonts w:ascii="Arial" w:eastAsia="Arial" w:hAnsi="Arial"/>
                <w:b/>
                <w:color w:val="000000"/>
                <w:sz w:val="20"/>
              </w:rPr>
            </w:pPr>
            <w:r>
              <w:rPr>
                <w:rFonts w:ascii="Arial" w:eastAsia="Arial" w:hAnsi="Arial"/>
                <w:b/>
                <w:color w:val="000000"/>
                <w:sz w:val="20"/>
              </w:rPr>
              <w:t>Home Address Privacy</w:t>
            </w:r>
          </w:p>
        </w:tc>
        <w:tc>
          <w:tcPr>
            <w:tcW w:w="8739" w:type="dxa"/>
            <w:tcBorders>
              <w:top w:val="none" w:sz="0" w:space="0" w:color="000000"/>
              <w:left w:val="none" w:sz="0" w:space="0" w:color="000000"/>
              <w:bottom w:val="none" w:sz="0" w:space="0" w:color="000000"/>
              <w:right w:val="none" w:sz="0" w:space="0" w:color="000000"/>
            </w:tcBorders>
          </w:tcPr>
          <w:p w:rsidR="00BC640D" w:rsidRDefault="00930918">
            <w:pPr>
              <w:spacing w:after="23" w:line="271" w:lineRule="exact"/>
              <w:ind w:left="144" w:right="432"/>
              <w:textAlignment w:val="baseline"/>
              <w:rPr>
                <w:rFonts w:ascii="Times" w:eastAsia="Times" w:hAnsi="Times"/>
                <w:color w:val="000000"/>
                <w:sz w:val="24"/>
              </w:rPr>
            </w:pPr>
            <w:r>
              <w:rPr>
                <w:rFonts w:ascii="Times" w:eastAsia="Times" w:hAnsi="Times"/>
                <w:color w:val="000000"/>
                <w:sz w:val="24"/>
              </w:rPr>
              <w:t>KEEP YOUR HOME ADDRESS &amp; PHONE# PRIVATE! This is the single MOST IMPORTANT step you can take to protect your privacy though all items within this POST are urgent for your welfare. Government snoops can't nose around your home, bug your computer, or listen in on your calls, if they don't know where you live or your phone number.</w:t>
            </w:r>
          </w:p>
        </w:tc>
      </w:tr>
    </w:tbl>
    <w:p w:rsidR="00BC640D" w:rsidRDefault="00BC640D">
      <w:pPr>
        <w:spacing w:after="232" w:line="20" w:lineRule="exact"/>
      </w:pPr>
    </w:p>
    <w:p w:rsidR="00BC640D" w:rsidRDefault="00930918">
      <w:pPr>
        <w:spacing w:line="276" w:lineRule="exact"/>
        <w:ind w:left="1872" w:right="360"/>
        <w:textAlignment w:val="baseline"/>
        <w:rPr>
          <w:rFonts w:ascii="Times" w:eastAsia="Times" w:hAnsi="Times"/>
          <w:color w:val="000000"/>
          <w:sz w:val="24"/>
        </w:rPr>
      </w:pPr>
      <w:r>
        <w:rPr>
          <w:rFonts w:ascii="Times" w:eastAsia="Times" w:hAnsi="Times"/>
          <w:color w:val="000000"/>
          <w:sz w:val="24"/>
        </w:rPr>
        <w:t>To keep your home address private, rent or buy your home in the name of an out-of-state corporation (Delaware and Nevada corporations are best). Also put your utilities in the name of the corporation, as well as your phone, and magazine and newspaper subscriptions.</w:t>
      </w:r>
    </w:p>
    <w:p w:rsidR="00BC640D" w:rsidRDefault="00930918">
      <w:pPr>
        <w:spacing w:before="276" w:line="276" w:lineRule="exact"/>
        <w:ind w:left="1872" w:right="648"/>
        <w:textAlignment w:val="baseline"/>
        <w:rPr>
          <w:rFonts w:ascii="Times" w:eastAsia="Times" w:hAnsi="Times"/>
          <w:color w:val="000000"/>
          <w:sz w:val="24"/>
        </w:rPr>
      </w:pPr>
      <w:r>
        <w:rPr>
          <w:rFonts w:ascii="Times" w:eastAsia="Times" w:hAnsi="Times"/>
          <w:color w:val="000000"/>
          <w:sz w:val="24"/>
        </w:rPr>
        <w:t>This is precisely what TV personalities, professional athletes, and film stars do to protect their privacy. And it's not expensive. A Delaware corporation can be set up for as little as $150 and maintained for $50 a year!</w:t>
      </w:r>
    </w:p>
    <w:p w:rsidR="00BC640D" w:rsidRDefault="00930918">
      <w:pPr>
        <w:spacing w:before="278" w:after="224" w:line="274" w:lineRule="exact"/>
        <w:ind w:left="1872" w:right="1152"/>
        <w:textAlignment w:val="baseline"/>
        <w:rPr>
          <w:rFonts w:ascii="Times" w:eastAsia="Times" w:hAnsi="Times"/>
          <w:color w:val="000000"/>
          <w:sz w:val="24"/>
        </w:rPr>
      </w:pPr>
      <w:r>
        <w:rPr>
          <w:rFonts w:ascii="Times" w:eastAsia="Times" w:hAnsi="Times"/>
          <w:color w:val="000000"/>
          <w:sz w:val="24"/>
        </w:rPr>
        <w:t>Take your names off your local country tax rolls and replace your name with "property Owner". This is crucial!!!</w:t>
      </w:r>
    </w:p>
    <w:p w:rsidR="00BC640D" w:rsidRDefault="003740C9">
      <w:pPr>
        <w:spacing w:before="262" w:line="277" w:lineRule="exact"/>
        <w:ind w:left="1872" w:right="360" w:hanging="1656"/>
        <w:textAlignment w:val="baseline"/>
        <w:rPr>
          <w:rFonts w:ascii="Arial" w:eastAsia="Arial" w:hAnsi="Arial"/>
          <w:b/>
          <w:color w:val="000000"/>
          <w:sz w:val="20"/>
        </w:rPr>
      </w:pPr>
      <w:r w:rsidRPr="003740C9">
        <w:pict>
          <v:line id="_x0000_s1315" style="position:absolute;left:0;text-align:left;z-index:251581440;mso-position-horizontal-relative:page;mso-position-vertical-relative:page" from="137.5pt,531.85pt" to="559.75pt,531.85pt" strokeweight=".95pt">
            <w10:wrap anchorx="page" anchory="page"/>
          </v:line>
        </w:pict>
      </w:r>
      <w:r w:rsidR="00930918">
        <w:rPr>
          <w:rFonts w:ascii="Arial" w:eastAsia="Arial" w:hAnsi="Arial"/>
          <w:b/>
          <w:color w:val="000000"/>
          <w:sz w:val="20"/>
        </w:rPr>
        <w:t xml:space="preserve">Home Phones </w:t>
      </w:r>
      <w:r w:rsidR="00930918">
        <w:rPr>
          <w:rFonts w:ascii="Times" w:eastAsia="Times" w:hAnsi="Times"/>
          <w:color w:val="000000"/>
          <w:sz w:val="24"/>
        </w:rPr>
        <w:t xml:space="preserve">For a private home phone, use a company name when setting up a new phone account, rather than your own, and make sure and get caller ID, complete blocking. To add a further level of phone privacy, purchase a prepaid cell phone </w:t>
      </w:r>
      <w:r w:rsidR="00930918">
        <w:rPr>
          <w:rFonts w:ascii="Times" w:eastAsia="Times" w:hAnsi="Times"/>
          <w:color w:val="000000"/>
        </w:rPr>
        <w:t xml:space="preserve">– </w:t>
      </w:r>
      <w:r w:rsidR="00930918">
        <w:rPr>
          <w:rFonts w:ascii="Times" w:eastAsia="Times" w:hAnsi="Times"/>
          <w:color w:val="000000"/>
          <w:sz w:val="24"/>
        </w:rPr>
        <w:t xml:space="preserve">such as those offered by </w:t>
      </w:r>
      <w:proofErr w:type="spellStart"/>
      <w:r w:rsidR="00930918">
        <w:rPr>
          <w:rFonts w:ascii="Times" w:eastAsia="Times" w:hAnsi="Times"/>
          <w:color w:val="000000"/>
          <w:sz w:val="24"/>
        </w:rPr>
        <w:t>Trac</w:t>
      </w:r>
      <w:proofErr w:type="spellEnd"/>
      <w:r w:rsidR="00930918">
        <w:rPr>
          <w:rFonts w:ascii="Times" w:eastAsia="Times" w:hAnsi="Times"/>
          <w:color w:val="000000"/>
          <w:sz w:val="24"/>
        </w:rPr>
        <w:t xml:space="preserve"> </w:t>
      </w:r>
      <w:proofErr w:type="spellStart"/>
      <w:r w:rsidR="00930918">
        <w:rPr>
          <w:rFonts w:ascii="Times" w:eastAsia="Times" w:hAnsi="Times"/>
          <w:color w:val="000000"/>
          <w:sz w:val="24"/>
        </w:rPr>
        <w:t>Fone</w:t>
      </w:r>
      <w:proofErr w:type="spellEnd"/>
      <w:r w:rsidR="00930918">
        <w:rPr>
          <w:rFonts w:ascii="Times" w:eastAsia="Times" w:hAnsi="Times"/>
          <w:color w:val="000000"/>
          <w:sz w:val="24"/>
        </w:rPr>
        <w:t xml:space="preserve"> through Blockbuster, </w:t>
      </w:r>
      <w:proofErr w:type="spellStart"/>
      <w:r w:rsidR="00930918">
        <w:rPr>
          <w:rFonts w:ascii="Times" w:eastAsia="Times" w:hAnsi="Times"/>
          <w:color w:val="000000"/>
          <w:sz w:val="24"/>
        </w:rPr>
        <w:t>WalMart</w:t>
      </w:r>
      <w:proofErr w:type="spellEnd"/>
      <w:r w:rsidR="00930918">
        <w:rPr>
          <w:rFonts w:ascii="Times" w:eastAsia="Times" w:hAnsi="Times"/>
          <w:color w:val="000000"/>
          <w:sz w:val="24"/>
        </w:rPr>
        <w:t>, and Staples.</w:t>
      </w:r>
    </w:p>
    <w:p w:rsidR="00BC640D" w:rsidRDefault="00930918">
      <w:pPr>
        <w:spacing w:before="276" w:after="263" w:line="276" w:lineRule="exact"/>
        <w:ind w:left="1872" w:right="360"/>
        <w:textAlignment w:val="baseline"/>
        <w:rPr>
          <w:rFonts w:ascii="Times" w:eastAsia="Times" w:hAnsi="Times"/>
          <w:color w:val="000000"/>
          <w:sz w:val="24"/>
        </w:rPr>
      </w:pPr>
      <w:r>
        <w:rPr>
          <w:rFonts w:ascii="Times" w:eastAsia="Times" w:hAnsi="Times"/>
          <w:color w:val="000000"/>
          <w:sz w:val="24"/>
        </w:rPr>
        <w:t xml:space="preserve">No name, address, credit check, etc. is required to set up an account, and you can buy phone cards for cash to add more time. As of 11/11 </w:t>
      </w:r>
      <w:proofErr w:type="spellStart"/>
      <w:r>
        <w:rPr>
          <w:rFonts w:ascii="Times" w:eastAsia="Times" w:hAnsi="Times"/>
          <w:color w:val="000000"/>
          <w:sz w:val="24"/>
        </w:rPr>
        <w:t>WalMart</w:t>
      </w:r>
      <w:proofErr w:type="spellEnd"/>
      <w:r>
        <w:rPr>
          <w:rFonts w:ascii="Times" w:eastAsia="Times" w:hAnsi="Times"/>
          <w:color w:val="000000"/>
          <w:sz w:val="24"/>
        </w:rPr>
        <w:t xml:space="preserve"> sells </w:t>
      </w:r>
      <w:proofErr w:type="spellStart"/>
      <w:r>
        <w:rPr>
          <w:rFonts w:ascii="Times" w:eastAsia="Times" w:hAnsi="Times"/>
          <w:color w:val="000000"/>
          <w:sz w:val="24"/>
        </w:rPr>
        <w:t>iPhones</w:t>
      </w:r>
      <w:proofErr w:type="spellEnd"/>
      <w:r>
        <w:rPr>
          <w:rFonts w:ascii="Times" w:eastAsia="Times" w:hAnsi="Times"/>
          <w:color w:val="000000"/>
          <w:sz w:val="24"/>
        </w:rPr>
        <w:t xml:space="preserve"> for less than $100 and Unlimited internet, text and talk for $55 per month.</w:t>
      </w:r>
    </w:p>
    <w:p w:rsidR="00BC640D" w:rsidRDefault="003740C9">
      <w:pPr>
        <w:spacing w:before="42" w:line="226" w:lineRule="exact"/>
        <w:ind w:right="144"/>
        <w:jc w:val="right"/>
        <w:textAlignment w:val="baseline"/>
        <w:rPr>
          <w:rFonts w:ascii="Times" w:eastAsia="Times" w:hAnsi="Times"/>
          <w:i/>
          <w:color w:val="000000"/>
          <w:sz w:val="20"/>
        </w:rPr>
      </w:pPr>
      <w:r w:rsidRPr="003740C9">
        <w:pict>
          <v:line id="_x0000_s1314" style="position:absolute;left:0;text-align:left;z-index:251582464;mso-position-horizontal-relative:page;mso-position-vertical-relative:page" from="137.5pt,669.35pt" to="559.75pt,669.35pt" strokeweight=".95pt">
            <w10:wrap anchorx="page" anchory="page"/>
          </v:line>
        </w:pict>
      </w:r>
      <w:r w:rsidR="00930918">
        <w:rPr>
          <w:rFonts w:ascii="Times" w:eastAsia="Times" w:hAnsi="Times"/>
          <w:i/>
          <w:color w:val="000000"/>
          <w:sz w:val="20"/>
        </w:rPr>
        <w:t>Continued on next page</w:t>
      </w:r>
    </w:p>
    <w:p w:rsidR="00BC640D" w:rsidRDefault="00930918">
      <w:pPr>
        <w:spacing w:before="1215" w:line="271" w:lineRule="exact"/>
        <w:jc w:val="center"/>
        <w:textAlignment w:val="baseline"/>
        <w:rPr>
          <w:rFonts w:ascii="Times" w:eastAsia="Times" w:hAnsi="Times"/>
          <w:color w:val="000000"/>
          <w:spacing w:val="16"/>
          <w:sz w:val="24"/>
        </w:rPr>
      </w:pPr>
      <w:r>
        <w:rPr>
          <w:rFonts w:ascii="Times" w:eastAsia="Times" w:hAnsi="Times"/>
          <w:color w:val="000000"/>
          <w:spacing w:val="16"/>
          <w:sz w:val="24"/>
        </w:rPr>
        <w:t>- 73 -</w:t>
      </w:r>
    </w:p>
    <w:p w:rsidR="00BC640D" w:rsidRDefault="00BC640D">
      <w:pPr>
        <w:sectPr w:rsidR="00BC640D">
          <w:pgSz w:w="12240" w:h="15840"/>
          <w:pgMar w:top="1440" w:right="854" w:bottom="304" w:left="889" w:header="720" w:footer="720" w:gutter="0"/>
          <w:cols w:space="720"/>
        </w:sectPr>
      </w:pPr>
    </w:p>
    <w:p w:rsidR="00BC640D" w:rsidRDefault="00930918">
      <w:pPr>
        <w:spacing w:before="10" w:after="223" w:line="357" w:lineRule="exact"/>
        <w:ind w:left="216"/>
        <w:textAlignment w:val="baseline"/>
        <w:rPr>
          <w:rFonts w:ascii="Arial" w:eastAsia="Arial" w:hAnsi="Arial"/>
          <w:b/>
          <w:color w:val="000000"/>
          <w:sz w:val="32"/>
        </w:rPr>
      </w:pPr>
      <w:r>
        <w:rPr>
          <w:rFonts w:ascii="Arial" w:eastAsia="Arial" w:hAnsi="Arial"/>
          <w:b/>
          <w:color w:val="000000"/>
          <w:sz w:val="32"/>
        </w:rPr>
        <w:lastRenderedPageBreak/>
        <w:t xml:space="preserve">Personal Protection &amp; Privacy, </w:t>
      </w:r>
      <w:r>
        <w:rPr>
          <w:rFonts w:ascii="Arial" w:eastAsia="Arial" w:hAnsi="Arial"/>
          <w:i/>
          <w:color w:val="000000"/>
          <w:sz w:val="28"/>
        </w:rPr>
        <w:t>Continued</w:t>
      </w:r>
    </w:p>
    <w:p w:rsidR="00BC640D" w:rsidRDefault="003740C9">
      <w:pPr>
        <w:tabs>
          <w:tab w:val="left" w:pos="1872"/>
        </w:tabs>
        <w:spacing w:before="270" w:after="226" w:line="276" w:lineRule="exact"/>
        <w:ind w:left="1872" w:right="360" w:hanging="1656"/>
        <w:textAlignment w:val="baseline"/>
        <w:rPr>
          <w:rFonts w:ascii="Arial" w:eastAsia="Arial" w:hAnsi="Arial"/>
          <w:b/>
          <w:color w:val="000000"/>
          <w:sz w:val="20"/>
        </w:rPr>
      </w:pPr>
      <w:r w:rsidRPr="003740C9">
        <w:pict>
          <v:line id="_x0000_s1313" style="position:absolute;left:0;text-align:left;z-index:251583488;mso-position-horizontal-relative:page;mso-position-vertical-relative:page" from="137.5pt,102.7pt" to="559.75pt,102.7pt" strokeweight=".95pt">
            <w10:wrap anchorx="page" anchory="page"/>
          </v:line>
        </w:pict>
      </w:r>
      <w:r w:rsidR="00930918">
        <w:rPr>
          <w:rFonts w:ascii="Arial" w:eastAsia="Arial" w:hAnsi="Arial"/>
          <w:b/>
          <w:color w:val="000000"/>
          <w:sz w:val="20"/>
        </w:rPr>
        <w:t>Mail</w:t>
      </w:r>
      <w:r w:rsidR="00930918">
        <w:rPr>
          <w:rFonts w:ascii="Arial" w:eastAsia="Arial" w:hAnsi="Arial"/>
          <w:b/>
          <w:color w:val="000000"/>
          <w:sz w:val="20"/>
        </w:rPr>
        <w:tab/>
      </w:r>
      <w:r w:rsidR="00930918">
        <w:rPr>
          <w:rFonts w:ascii="Times" w:eastAsia="Times" w:hAnsi="Times"/>
          <w:color w:val="000000"/>
          <w:sz w:val="24"/>
        </w:rPr>
        <w:t>Receive all MAIL personally addressed to you at a nearby mail drop, such as Mail Boxes, Etc. (about $15 a month), or an Executive Office Service ($50 to $150 a month), or at the address of a friend who owns a nearby business (free). Then use this address for your driver's license and car registration.</w:t>
      </w:r>
    </w:p>
    <w:p w:rsidR="00BC640D" w:rsidRDefault="003740C9">
      <w:pPr>
        <w:tabs>
          <w:tab w:val="left" w:pos="1872"/>
        </w:tabs>
        <w:spacing w:before="263" w:after="235" w:line="276" w:lineRule="exact"/>
        <w:ind w:left="1872" w:right="504" w:hanging="1656"/>
        <w:jc w:val="both"/>
        <w:textAlignment w:val="baseline"/>
        <w:rPr>
          <w:rFonts w:ascii="Arial" w:eastAsia="Arial" w:hAnsi="Arial"/>
          <w:b/>
          <w:color w:val="000000"/>
          <w:sz w:val="20"/>
        </w:rPr>
      </w:pPr>
      <w:r w:rsidRPr="003740C9">
        <w:pict>
          <v:line id="_x0000_s1312" style="position:absolute;left:0;text-align:left;z-index:251584512;mso-position-horizontal-relative:page;mso-position-vertical-relative:page" from="137.5pt,183.35pt" to="559.75pt,183.35pt" strokeweight=".95pt">
            <w10:wrap anchorx="page" anchory="page"/>
          </v:line>
        </w:pict>
      </w:r>
      <w:r w:rsidR="00930918">
        <w:rPr>
          <w:rFonts w:ascii="Arial" w:eastAsia="Arial" w:hAnsi="Arial"/>
          <w:b/>
          <w:color w:val="000000"/>
          <w:sz w:val="20"/>
        </w:rPr>
        <w:t>Vehicles</w:t>
      </w:r>
      <w:r w:rsidR="00930918">
        <w:rPr>
          <w:rFonts w:ascii="Arial" w:eastAsia="Arial" w:hAnsi="Arial"/>
          <w:b/>
          <w:color w:val="000000"/>
          <w:sz w:val="20"/>
        </w:rPr>
        <w:tab/>
      </w:r>
      <w:r w:rsidR="00930918">
        <w:rPr>
          <w:rFonts w:ascii="Times" w:eastAsia="Times" w:hAnsi="Times"/>
          <w:color w:val="000000"/>
          <w:sz w:val="24"/>
        </w:rPr>
        <w:t>Naturally, your car will also be registered in the name of your corporation. Properly set up, a Delaware or Nevada corporation can also dramatically lower your taxes, if you're an independent contractor. (Please consult your attorney.)</w:t>
      </w:r>
    </w:p>
    <w:p w:rsidR="00BC640D" w:rsidRDefault="003740C9">
      <w:pPr>
        <w:spacing w:before="268" w:line="20" w:lineRule="exact"/>
      </w:pPr>
      <w:r>
        <w:pict>
          <v:line id="_x0000_s1311" style="position:absolute;z-index:251585536;mso-position-horizontal-relative:page;mso-position-vertical-relative:page" from="137.5pt,249.85pt" to="559.75pt,249.85pt" strokeweight=".95pt">
            <w10:wrap anchorx="page" anchory="page"/>
          </v:line>
        </w:pict>
      </w:r>
    </w:p>
    <w:tbl>
      <w:tblPr>
        <w:tblW w:w="0" w:type="auto"/>
        <w:tblLayout w:type="fixed"/>
        <w:tblCellMar>
          <w:left w:w="0" w:type="dxa"/>
          <w:right w:w="0" w:type="dxa"/>
        </w:tblCellMar>
        <w:tblLook w:val="04A0"/>
      </w:tblPr>
      <w:tblGrid>
        <w:gridCol w:w="1864"/>
        <w:gridCol w:w="8453"/>
      </w:tblGrid>
      <w:tr w:rsidR="00BC640D">
        <w:trPr>
          <w:trHeight w:hRule="exact" w:val="3385"/>
        </w:trPr>
        <w:tc>
          <w:tcPr>
            <w:tcW w:w="1864" w:type="dxa"/>
            <w:tcBorders>
              <w:top w:val="none" w:sz="0" w:space="0" w:color="000000"/>
              <w:left w:val="none" w:sz="0" w:space="0" w:color="000000"/>
              <w:bottom w:val="none" w:sz="0" w:space="0" w:color="000000"/>
              <w:right w:val="none" w:sz="0" w:space="0" w:color="000000"/>
            </w:tcBorders>
          </w:tcPr>
          <w:p w:rsidR="00BC640D" w:rsidRDefault="00930918">
            <w:pPr>
              <w:spacing w:after="2936" w:line="222" w:lineRule="exact"/>
              <w:ind w:left="180"/>
              <w:textAlignment w:val="baseline"/>
              <w:rPr>
                <w:rFonts w:ascii="Arial" w:eastAsia="Arial" w:hAnsi="Arial"/>
                <w:b/>
                <w:color w:val="000000"/>
                <w:sz w:val="20"/>
              </w:rPr>
            </w:pPr>
            <w:r>
              <w:rPr>
                <w:rFonts w:ascii="Arial" w:eastAsia="Arial" w:hAnsi="Arial"/>
                <w:b/>
                <w:color w:val="000000"/>
                <w:sz w:val="20"/>
              </w:rPr>
              <w:t xml:space="preserve">Medical </w:t>
            </w:r>
            <w:r>
              <w:rPr>
                <w:rFonts w:ascii="Arial" w:eastAsia="Arial" w:hAnsi="Arial"/>
                <w:b/>
                <w:color w:val="000000"/>
                <w:sz w:val="20"/>
              </w:rPr>
              <w:br/>
              <w:t>Records</w:t>
            </w:r>
          </w:p>
        </w:tc>
        <w:tc>
          <w:tcPr>
            <w:tcW w:w="8453" w:type="dxa"/>
            <w:tcBorders>
              <w:top w:val="none" w:sz="0" w:space="0" w:color="000000"/>
              <w:left w:val="none" w:sz="0" w:space="0" w:color="000000"/>
              <w:bottom w:val="single" w:sz="7" w:space="0" w:color="000000"/>
              <w:right w:val="none" w:sz="0" w:space="0" w:color="000000"/>
            </w:tcBorders>
          </w:tcPr>
          <w:p w:rsidR="00BC640D" w:rsidRDefault="00930918">
            <w:pPr>
              <w:spacing w:line="269" w:lineRule="exact"/>
              <w:ind w:left="72" w:right="540"/>
              <w:textAlignment w:val="baseline"/>
              <w:rPr>
                <w:rFonts w:ascii="Times" w:eastAsia="Times" w:hAnsi="Times"/>
                <w:color w:val="000000"/>
                <w:spacing w:val="-2"/>
                <w:sz w:val="24"/>
              </w:rPr>
            </w:pPr>
            <w:r>
              <w:rPr>
                <w:rFonts w:ascii="Times" w:eastAsia="Times" w:hAnsi="Times"/>
                <w:color w:val="000000"/>
                <w:spacing w:val="-2"/>
                <w:sz w:val="24"/>
              </w:rPr>
              <w:t>Keep your medical records more private. Information in your medical files can be used to deny you insurance, jobs, and legal benefits. It could be even used by a government entity to take away your children or commit you to a mental hospital.</w:t>
            </w:r>
          </w:p>
          <w:p w:rsidR="00BC640D" w:rsidRDefault="00930918">
            <w:pPr>
              <w:spacing w:before="274" w:after="643" w:line="276" w:lineRule="exact"/>
              <w:ind w:left="72" w:right="180"/>
              <w:textAlignment w:val="baseline"/>
              <w:rPr>
                <w:rFonts w:ascii="Times" w:eastAsia="Times" w:hAnsi="Times"/>
                <w:color w:val="000000"/>
                <w:sz w:val="24"/>
              </w:rPr>
            </w:pPr>
            <w:r>
              <w:rPr>
                <w:rFonts w:ascii="Times" w:eastAsia="Times" w:hAnsi="Times"/>
                <w:color w:val="000000"/>
                <w:sz w:val="24"/>
              </w:rPr>
              <w:t>Unfortunately, each time you see a doctor or check into a hospital or clinic, they will usually demand your Social Security Number, which in turn will be used to file and locate your medical records. You can protect yourself from unwanted snooping by getting an alternative Medical photo ID from ID Network (IDN). No SSN is required, and medical records are kept in your own handwriting. $9.95. Call 1-888-329-3686 or 314-416-7411 ,</w:t>
            </w:r>
            <w:hyperlink r:id="rId87">
              <w:r>
                <w:rPr>
                  <w:rFonts w:ascii="Times" w:eastAsia="Times" w:hAnsi="Times"/>
                  <w:color w:val="0000FF"/>
                  <w:sz w:val="24"/>
                  <w:u w:val="single"/>
                </w:rPr>
                <w:t>http://www.idnetwork.com</w:t>
              </w:r>
            </w:hyperlink>
            <w:r>
              <w:rPr>
                <w:rFonts w:ascii="Times" w:eastAsia="Times" w:hAnsi="Times"/>
                <w:color w:val="000000"/>
                <w:sz w:val="24"/>
              </w:rPr>
              <w:t>.</w:t>
            </w:r>
          </w:p>
        </w:tc>
      </w:tr>
      <w:tr w:rsidR="00BC640D">
        <w:trPr>
          <w:trHeight w:hRule="exact" w:val="41"/>
        </w:trPr>
        <w:tc>
          <w:tcPr>
            <w:tcW w:w="1864" w:type="dxa"/>
            <w:tcBorders>
              <w:top w:val="none" w:sz="0" w:space="0" w:color="000000"/>
              <w:left w:val="none" w:sz="0" w:space="0" w:color="000000"/>
              <w:bottom w:val="none" w:sz="0" w:space="0" w:color="000000"/>
              <w:right w:val="none" w:sz="0" w:space="0" w:color="000000"/>
            </w:tcBorders>
          </w:tcPr>
          <w:p w:rsidR="00BC640D" w:rsidRDefault="00BC640D"/>
        </w:tc>
        <w:tc>
          <w:tcPr>
            <w:tcW w:w="8453" w:type="dxa"/>
            <w:tcBorders>
              <w:top w:val="single" w:sz="7" w:space="0" w:color="000000"/>
              <w:left w:val="none" w:sz="0" w:space="0" w:color="000000"/>
              <w:bottom w:val="none" w:sz="0" w:space="0" w:color="000000"/>
              <w:right w:val="none" w:sz="0" w:space="0" w:color="000000"/>
            </w:tcBorders>
          </w:tcPr>
          <w:p w:rsidR="00BC640D" w:rsidRDefault="00BC640D"/>
        </w:tc>
      </w:tr>
    </w:tbl>
    <w:p w:rsidR="00BC640D" w:rsidRDefault="00BC640D">
      <w:pPr>
        <w:sectPr w:rsidR="00BC640D">
          <w:pgSz w:w="12240" w:h="15840"/>
          <w:pgMar w:top="1440" w:right="857" w:bottom="6744" w:left="886" w:header="720" w:footer="720" w:gutter="0"/>
          <w:cols w:space="720"/>
        </w:sectPr>
      </w:pPr>
    </w:p>
    <w:p w:rsidR="00BC640D" w:rsidRDefault="00930918">
      <w:pPr>
        <w:spacing w:before="10" w:after="215" w:line="365" w:lineRule="exact"/>
        <w:ind w:left="144"/>
        <w:textAlignment w:val="baseline"/>
        <w:rPr>
          <w:rFonts w:ascii="Arial" w:eastAsia="Arial" w:hAnsi="Arial"/>
          <w:b/>
          <w:color w:val="000000"/>
          <w:sz w:val="32"/>
        </w:rPr>
      </w:pPr>
      <w:r>
        <w:rPr>
          <w:rFonts w:ascii="Arial" w:eastAsia="Arial" w:hAnsi="Arial"/>
          <w:b/>
          <w:color w:val="000000"/>
          <w:sz w:val="32"/>
        </w:rPr>
        <w:lastRenderedPageBreak/>
        <w:t>Gifting Currency</w:t>
      </w:r>
    </w:p>
    <w:p w:rsidR="00BC640D" w:rsidRDefault="003740C9">
      <w:pPr>
        <w:tabs>
          <w:tab w:val="left" w:pos="1800"/>
        </w:tabs>
        <w:spacing w:before="256" w:line="284" w:lineRule="exact"/>
        <w:ind w:left="1872" w:right="720" w:hanging="1728"/>
        <w:textAlignment w:val="baseline"/>
        <w:rPr>
          <w:rFonts w:ascii="Arial" w:eastAsia="Arial" w:hAnsi="Arial"/>
          <w:b/>
          <w:color w:val="000000"/>
          <w:sz w:val="20"/>
        </w:rPr>
      </w:pPr>
      <w:r w:rsidRPr="003740C9">
        <w:pict>
          <v:line id="_x0000_s1310" style="position:absolute;left:0;text-align:left;z-index:251586560;mso-position-horizontal-relative:page;mso-position-vertical-relative:page" from="137.5pt,102.7pt" to="559.75pt,102.7pt" strokeweight=".95pt">
            <w10:wrap anchorx="page" anchory="page"/>
          </v:line>
        </w:pict>
      </w:r>
      <w:r w:rsidR="00930918">
        <w:rPr>
          <w:rFonts w:ascii="Arial" w:eastAsia="Arial" w:hAnsi="Arial"/>
          <w:b/>
          <w:color w:val="000000"/>
          <w:sz w:val="20"/>
        </w:rPr>
        <w:t>Introduction</w:t>
      </w:r>
      <w:r w:rsidR="00930918">
        <w:rPr>
          <w:rFonts w:ascii="Arial" w:eastAsia="Arial" w:hAnsi="Arial"/>
          <w:b/>
          <w:color w:val="000000"/>
          <w:sz w:val="20"/>
        </w:rPr>
        <w:tab/>
      </w:r>
      <w:r w:rsidR="00930918">
        <w:rPr>
          <w:rFonts w:ascii="Times" w:eastAsia="Times" w:hAnsi="Times"/>
          <w:color w:val="000000"/>
          <w:sz w:val="24"/>
        </w:rPr>
        <w:t>The easiest way to gift currency is using a gift letter. There has been quite a bit of discussion about how to make this happen. Here are the rules:</w:t>
      </w:r>
    </w:p>
    <w:p w:rsidR="00BC640D" w:rsidRDefault="00930918">
      <w:pPr>
        <w:numPr>
          <w:ilvl w:val="0"/>
          <w:numId w:val="4"/>
        </w:numPr>
        <w:tabs>
          <w:tab w:val="clear" w:pos="360"/>
          <w:tab w:val="left" w:pos="2592"/>
        </w:tabs>
        <w:spacing w:before="116" w:line="278" w:lineRule="exact"/>
        <w:ind w:left="2592" w:right="144" w:hanging="360"/>
        <w:jc w:val="both"/>
        <w:textAlignment w:val="baseline"/>
        <w:rPr>
          <w:rFonts w:ascii="Times" w:eastAsia="Times" w:hAnsi="Times"/>
          <w:color w:val="000000"/>
          <w:sz w:val="24"/>
        </w:rPr>
      </w:pPr>
      <w:r>
        <w:rPr>
          <w:rFonts w:ascii="Times" w:eastAsia="Times" w:hAnsi="Times"/>
          <w:color w:val="000000"/>
          <w:sz w:val="24"/>
        </w:rPr>
        <w:t>The IRS requires proof that the recipient took possession of the currency prior to the time it revalued.</w:t>
      </w:r>
    </w:p>
    <w:p w:rsidR="00BC640D" w:rsidRDefault="00930918">
      <w:pPr>
        <w:numPr>
          <w:ilvl w:val="0"/>
          <w:numId w:val="4"/>
        </w:numPr>
        <w:tabs>
          <w:tab w:val="clear" w:pos="360"/>
          <w:tab w:val="left" w:pos="2592"/>
        </w:tabs>
        <w:spacing w:before="122" w:line="272" w:lineRule="exact"/>
        <w:ind w:left="2592" w:hanging="360"/>
        <w:jc w:val="both"/>
        <w:textAlignment w:val="baseline"/>
        <w:rPr>
          <w:rFonts w:ascii="Times" w:eastAsia="Times" w:hAnsi="Times"/>
          <w:color w:val="000000"/>
          <w:sz w:val="24"/>
        </w:rPr>
      </w:pPr>
      <w:r>
        <w:rPr>
          <w:rFonts w:ascii="Times" w:eastAsia="Times" w:hAnsi="Times"/>
          <w:color w:val="000000"/>
          <w:sz w:val="24"/>
        </w:rPr>
        <w:t>The recipient should be able to show documentation that indicates</w:t>
      </w:r>
    </w:p>
    <w:p w:rsidR="00BC640D" w:rsidRDefault="00930918">
      <w:pPr>
        <w:numPr>
          <w:ilvl w:val="0"/>
          <w:numId w:val="1"/>
        </w:numPr>
        <w:tabs>
          <w:tab w:val="clear" w:pos="360"/>
          <w:tab w:val="left" w:pos="2952"/>
        </w:tabs>
        <w:spacing w:before="124" w:line="274" w:lineRule="exact"/>
        <w:ind w:left="2952" w:right="1152" w:hanging="360"/>
        <w:textAlignment w:val="baseline"/>
        <w:rPr>
          <w:rFonts w:ascii="Times" w:eastAsia="Times" w:hAnsi="Times"/>
          <w:color w:val="000000"/>
          <w:sz w:val="24"/>
        </w:rPr>
      </w:pPr>
      <w:r>
        <w:rPr>
          <w:rFonts w:ascii="Times" w:eastAsia="Times" w:hAnsi="Times"/>
          <w:color w:val="000000"/>
          <w:sz w:val="24"/>
        </w:rPr>
        <w:t>The currency was purchased as a gift and you (the giver) were not compensated for that gift.</w:t>
      </w:r>
    </w:p>
    <w:p w:rsidR="00BC640D" w:rsidRDefault="00930918">
      <w:pPr>
        <w:numPr>
          <w:ilvl w:val="0"/>
          <w:numId w:val="1"/>
        </w:numPr>
        <w:tabs>
          <w:tab w:val="clear" w:pos="360"/>
          <w:tab w:val="left" w:pos="2952"/>
        </w:tabs>
        <w:spacing w:before="126" w:line="272" w:lineRule="exact"/>
        <w:ind w:left="2952" w:hanging="360"/>
        <w:textAlignment w:val="baseline"/>
        <w:rPr>
          <w:rFonts w:ascii="Times" w:eastAsia="Times" w:hAnsi="Times"/>
          <w:color w:val="000000"/>
          <w:sz w:val="24"/>
        </w:rPr>
      </w:pPr>
      <w:r>
        <w:rPr>
          <w:rFonts w:ascii="Times" w:eastAsia="Times" w:hAnsi="Times"/>
          <w:color w:val="000000"/>
          <w:sz w:val="24"/>
        </w:rPr>
        <w:t>The gift is physically in the possession of the recipient.</w:t>
      </w:r>
    </w:p>
    <w:p w:rsidR="00BC640D" w:rsidRDefault="00930918">
      <w:pPr>
        <w:numPr>
          <w:ilvl w:val="0"/>
          <w:numId w:val="1"/>
        </w:numPr>
        <w:tabs>
          <w:tab w:val="clear" w:pos="360"/>
          <w:tab w:val="left" w:pos="2952"/>
        </w:tabs>
        <w:spacing w:before="122" w:line="272" w:lineRule="exact"/>
        <w:ind w:left="2952" w:hanging="360"/>
        <w:textAlignment w:val="baseline"/>
        <w:rPr>
          <w:rFonts w:ascii="Times" w:eastAsia="Times" w:hAnsi="Times"/>
          <w:color w:val="000000"/>
          <w:sz w:val="24"/>
        </w:rPr>
      </w:pPr>
      <w:r>
        <w:rPr>
          <w:rFonts w:ascii="Times" w:eastAsia="Times" w:hAnsi="Times"/>
          <w:color w:val="000000"/>
          <w:sz w:val="24"/>
        </w:rPr>
        <w:t>You gave the gift prior to when the currency revalued.</w:t>
      </w:r>
    </w:p>
    <w:p w:rsidR="00BC640D" w:rsidRDefault="003740C9">
      <w:pPr>
        <w:spacing w:before="122" w:after="622" w:line="276" w:lineRule="exact"/>
        <w:ind w:left="1872" w:right="144"/>
        <w:jc w:val="both"/>
        <w:textAlignment w:val="baseline"/>
        <w:rPr>
          <w:rFonts w:ascii="Times" w:eastAsia="Times" w:hAnsi="Times"/>
          <w:color w:val="000000"/>
          <w:sz w:val="24"/>
        </w:rPr>
      </w:pPr>
      <w:r w:rsidRPr="003740C9">
        <w:pict>
          <v:line id="_x0000_s1309" style="position:absolute;left:0;text-align:left;z-index:251587584;mso-position-horizontal-relative:page;mso-position-vertical-relative:page" from="137.5pt,335.75pt" to="559.75pt,335.75pt" strokeweight=".95pt">
            <w10:wrap anchorx="page" anchory="page"/>
          </v:line>
        </w:pict>
      </w:r>
      <w:r w:rsidR="00930918">
        <w:rPr>
          <w:rFonts w:ascii="Times" w:eastAsia="Times" w:hAnsi="Times"/>
          <w:color w:val="000000"/>
          <w:sz w:val="24"/>
        </w:rPr>
        <w:t>Additional taxes such as gift taxes could be assessed to you, and/or the person receiving the gift. The best way to show proof of purchase is a the receipt given by the vender and notarized gift letter to your recipient.</w:t>
      </w:r>
    </w:p>
    <w:p w:rsidR="00BC640D" w:rsidRDefault="00BC640D">
      <w:pPr>
        <w:spacing w:before="122" w:after="622" w:line="276" w:lineRule="exact"/>
        <w:sectPr w:rsidR="00BC640D">
          <w:pgSz w:w="12240" w:h="15840"/>
          <w:pgMar w:top="1440" w:right="806" w:bottom="304" w:left="937" w:header="720" w:footer="720" w:gutter="0"/>
          <w:cols w:space="720"/>
        </w:sectPr>
      </w:pPr>
    </w:p>
    <w:p w:rsidR="00BC640D" w:rsidRDefault="003740C9">
      <w:pPr>
        <w:spacing w:after="348" w:line="275" w:lineRule="exact"/>
        <w:textAlignment w:val="baseline"/>
        <w:rPr>
          <w:rFonts w:ascii="Times" w:eastAsia="Times" w:hAnsi="Times"/>
          <w:color w:val="000000"/>
          <w:sz w:val="24"/>
        </w:rPr>
      </w:pPr>
      <w:r w:rsidRPr="003740C9">
        <w:lastRenderedPageBreak/>
        <w:pict>
          <v:shape id="_x0000_s1308" type="#_x0000_t202" style="position:absolute;margin-left:54pt;margin-top:348.55pt;width:63.85pt;height:23.05pt;z-index:-251427840;mso-wrap-distance-left:0;mso-wrap-distance-right:0;mso-position-horizontal-relative:page;mso-position-vertical-relative:page" filled="f" stroked="f">
            <v:textbox inset="0,0,0,0">
              <w:txbxContent>
                <w:p w:rsidR="000B33B9" w:rsidRDefault="000B33B9">
                  <w:pPr>
                    <w:spacing w:before="1" w:line="229" w:lineRule="exact"/>
                    <w:textAlignment w:val="baseline"/>
                    <w:rPr>
                      <w:rFonts w:ascii="Arial" w:eastAsia="Arial" w:hAnsi="Arial"/>
                      <w:b/>
                      <w:color w:val="000000"/>
                      <w:sz w:val="20"/>
                    </w:rPr>
                  </w:pPr>
                  <w:r>
                    <w:rPr>
                      <w:rFonts w:ascii="Arial" w:eastAsia="Arial" w:hAnsi="Arial"/>
                      <w:b/>
                      <w:color w:val="000000"/>
                      <w:sz w:val="20"/>
                    </w:rPr>
                    <w:t>Capital Gains Taxes</w:t>
                  </w:r>
                </w:p>
              </w:txbxContent>
            </v:textbox>
            <w10:wrap type="square" anchorx="page" anchory="page"/>
          </v:shape>
        </w:pict>
      </w:r>
      <w:r w:rsidR="00930918">
        <w:rPr>
          <w:rFonts w:ascii="Times" w:eastAsia="Times" w:hAnsi="Times"/>
          <w:color w:val="000000"/>
          <w:sz w:val="24"/>
        </w:rPr>
        <w:t>A CGT is a tax on capital gains, the profit realized on the sale of a non-inventory asset that was purchased at a cost amount that was lower than the amount realized on the sale. The most common capital gains are realized from the sale of stocks, bonds, precious metals and property. Not all countries implement a capital gains tax and most have different rates of taxation for individuals and corporations.</w:t>
      </w:r>
    </w:p>
    <w:p w:rsidR="00BC640D" w:rsidRDefault="003740C9">
      <w:pPr>
        <w:spacing w:before="271" w:line="274" w:lineRule="exact"/>
        <w:ind w:right="72"/>
        <w:textAlignment w:val="baseline"/>
        <w:rPr>
          <w:rFonts w:ascii="Times" w:eastAsia="Times" w:hAnsi="Times"/>
          <w:color w:val="000000"/>
          <w:sz w:val="24"/>
        </w:rPr>
      </w:pPr>
      <w:r w:rsidRPr="003740C9">
        <w:pict>
          <v:shape id="_x0000_s1307" type="#_x0000_t202" style="position:absolute;margin-left:54pt;margin-top:448.85pt;width:63.85pt;height:34.6pt;z-index:-251426816;mso-wrap-distance-left:0;mso-wrap-distance-right:0;mso-position-horizontal-relative:page;mso-position-vertical-relative:page" filled="f" stroked="f">
            <v:textbox inset="0,0,0,0">
              <w:txbxContent>
                <w:p w:rsidR="000B33B9" w:rsidRDefault="000B33B9">
                  <w:pPr>
                    <w:spacing w:before="2" w:line="227" w:lineRule="exact"/>
                    <w:textAlignment w:val="baseline"/>
                    <w:rPr>
                      <w:rFonts w:ascii="Arial" w:eastAsia="Arial" w:hAnsi="Arial"/>
                      <w:b/>
                      <w:color w:val="000000"/>
                      <w:sz w:val="20"/>
                    </w:rPr>
                  </w:pPr>
                  <w:r>
                    <w:rPr>
                      <w:rFonts w:ascii="Arial" w:eastAsia="Arial" w:hAnsi="Arial"/>
                      <w:b/>
                      <w:color w:val="000000"/>
                      <w:sz w:val="20"/>
                    </w:rPr>
                    <w:t>Gifts and Capital Gains Taxes</w:t>
                  </w:r>
                </w:p>
              </w:txbxContent>
            </v:textbox>
            <w10:wrap type="square" anchorx="page" anchory="page"/>
          </v:shape>
        </w:pict>
      </w:r>
      <w:r w:rsidRPr="003740C9">
        <w:pict>
          <v:line id="_x0000_s1306" style="position:absolute;z-index:251588608;mso-position-horizontal-relative:page;mso-position-vertical-relative:page" from="137.5pt,435.85pt" to="559.75pt,435.85pt" strokeweight=".95pt">
            <w10:wrap anchorx="page" anchory="page"/>
          </v:line>
        </w:pict>
      </w:r>
      <w:r w:rsidR="00930918">
        <w:rPr>
          <w:rFonts w:ascii="Times" w:eastAsia="Times" w:hAnsi="Times"/>
          <w:color w:val="000000"/>
          <w:sz w:val="24"/>
        </w:rPr>
        <w:t>Your gift of dinar could become a nightmare for its recipient if you mishandle the way the gift is given and if your recipient has no education about the impending tax liability.</w:t>
      </w:r>
    </w:p>
    <w:p w:rsidR="00BC640D" w:rsidRDefault="00930918">
      <w:pPr>
        <w:spacing w:before="122" w:line="276" w:lineRule="exact"/>
        <w:ind w:right="72"/>
        <w:textAlignment w:val="baseline"/>
        <w:rPr>
          <w:rFonts w:ascii="Times" w:eastAsia="Times" w:hAnsi="Times"/>
          <w:color w:val="000000"/>
          <w:sz w:val="24"/>
        </w:rPr>
      </w:pPr>
      <w:r>
        <w:rPr>
          <w:rFonts w:ascii="Times" w:eastAsia="Times" w:hAnsi="Times"/>
          <w:color w:val="000000"/>
          <w:sz w:val="24"/>
        </w:rPr>
        <w:t>Let's say you gifted your son a 25,000 dinar note and it revalued at $20. If this is a capital gains event, he could owe 40%+ on the $500,000 gain. The problem would come if your spent all of the money and saved nothing for taxes. We don’t know the tax that will be imposed on capital gains right now; suffice it to say, education could present a financial disaster that your son could spend the rest of his life paying.</w:t>
      </w:r>
    </w:p>
    <w:p w:rsidR="00BC640D" w:rsidRDefault="00930918">
      <w:pPr>
        <w:spacing w:before="116" w:line="278" w:lineRule="exact"/>
        <w:ind w:right="144"/>
        <w:textAlignment w:val="baseline"/>
        <w:rPr>
          <w:rFonts w:ascii="Times" w:eastAsia="Times" w:hAnsi="Times"/>
          <w:color w:val="000000"/>
          <w:spacing w:val="-1"/>
          <w:sz w:val="24"/>
        </w:rPr>
      </w:pPr>
      <w:r>
        <w:rPr>
          <w:rFonts w:ascii="Times" w:eastAsia="Times" w:hAnsi="Times"/>
          <w:color w:val="000000"/>
          <w:spacing w:val="-1"/>
          <w:sz w:val="24"/>
        </w:rPr>
        <w:t>An alternative would be to set up a family LLC or Trust, put the dinar/post-RV funds you want to give them into it, and slowly transfer interests in it from him to them over time.</w:t>
      </w:r>
    </w:p>
    <w:p w:rsidR="00BC640D" w:rsidRDefault="003740C9">
      <w:pPr>
        <w:spacing w:before="120" w:after="829" w:line="276" w:lineRule="exact"/>
        <w:textAlignment w:val="baseline"/>
        <w:rPr>
          <w:rFonts w:ascii="Times" w:eastAsia="Times" w:hAnsi="Times"/>
          <w:color w:val="000000"/>
          <w:sz w:val="24"/>
        </w:rPr>
      </w:pPr>
      <w:r w:rsidRPr="003740C9">
        <w:pict>
          <v:line id="_x0000_s1305" style="position:absolute;z-index:251589632;mso-position-horizontal-relative:page;mso-position-vertical-relative:page" from="137.5pt,686.15pt" to="559.75pt,686.15pt" strokeweight=".95pt">
            <w10:wrap anchorx="page" anchory="page"/>
          </v:line>
        </w:pict>
      </w:r>
      <w:r w:rsidR="00930918">
        <w:rPr>
          <w:rFonts w:ascii="Times" w:eastAsia="Times" w:hAnsi="Times"/>
          <w:color w:val="000000"/>
          <w:sz w:val="24"/>
        </w:rPr>
        <w:t>Parents can gift their children a maximum of $14k tax-free to each child every year! Together parents can gift $28k per child per year. This gifted value is typically discounted from initial value by 30-40% because the LLC interest not liquid! This is because the LLC is controlled by the Manager and cannot be freely sold or otherwise used by the Members.</w:t>
      </w:r>
    </w:p>
    <w:p w:rsidR="00BC640D" w:rsidRDefault="00BC640D">
      <w:pPr>
        <w:spacing w:before="120" w:after="829" w:line="276" w:lineRule="exact"/>
        <w:sectPr w:rsidR="00BC640D">
          <w:type w:val="continuous"/>
          <w:pgSz w:w="12240" w:h="15840"/>
          <w:pgMar w:top="1440" w:right="670" w:bottom="304" w:left="2750" w:header="720" w:footer="720" w:gutter="0"/>
          <w:cols w:space="720"/>
        </w:sectPr>
      </w:pPr>
    </w:p>
    <w:p w:rsidR="00BC640D" w:rsidRDefault="00930918">
      <w:pPr>
        <w:spacing w:before="1" w:after="866" w:line="226" w:lineRule="exact"/>
        <w:ind w:right="144"/>
        <w:jc w:val="right"/>
        <w:textAlignment w:val="baseline"/>
        <w:rPr>
          <w:rFonts w:ascii="Times" w:eastAsia="Times" w:hAnsi="Times"/>
          <w:i/>
          <w:color w:val="000000"/>
          <w:sz w:val="20"/>
        </w:rPr>
      </w:pPr>
      <w:r>
        <w:rPr>
          <w:rFonts w:ascii="Times" w:eastAsia="Times" w:hAnsi="Times"/>
          <w:i/>
          <w:color w:val="000000"/>
          <w:sz w:val="20"/>
        </w:rPr>
        <w:lastRenderedPageBreak/>
        <w:t>Continued on next page</w:t>
      </w:r>
    </w:p>
    <w:p w:rsidR="00BC640D" w:rsidRDefault="00BC640D">
      <w:pPr>
        <w:spacing w:before="1" w:after="866" w:line="226" w:lineRule="exact"/>
        <w:sectPr w:rsidR="00BC640D">
          <w:type w:val="continuous"/>
          <w:pgSz w:w="12240" w:h="15840"/>
          <w:pgMar w:top="1440" w:right="871" w:bottom="304" w:left="872" w:header="720" w:footer="720" w:gutter="0"/>
          <w:cols w:space="720"/>
        </w:sectPr>
      </w:pPr>
    </w:p>
    <w:p w:rsidR="00BC640D" w:rsidRDefault="00930918">
      <w:pPr>
        <w:spacing w:before="3" w:line="272"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- 75 -</w:t>
      </w:r>
    </w:p>
    <w:p w:rsidR="00BC640D" w:rsidRDefault="00BC640D">
      <w:pPr>
        <w:sectPr w:rsidR="00BC640D">
          <w:type w:val="continuous"/>
          <w:pgSz w:w="12240" w:h="15840"/>
          <w:pgMar w:top="1440" w:right="871" w:bottom="304" w:left="872" w:header="720" w:footer="720" w:gutter="0"/>
          <w:cols w:space="720"/>
        </w:sectPr>
      </w:pPr>
    </w:p>
    <w:p w:rsidR="00BC640D" w:rsidRDefault="00930918">
      <w:pPr>
        <w:spacing w:before="10" w:after="205" w:line="361" w:lineRule="exact"/>
        <w:textAlignment w:val="baseline"/>
        <w:rPr>
          <w:rFonts w:ascii="Arial" w:eastAsia="Arial" w:hAnsi="Arial"/>
          <w:b/>
          <w:color w:val="000000"/>
          <w:sz w:val="32"/>
        </w:rPr>
      </w:pPr>
      <w:r>
        <w:rPr>
          <w:rFonts w:ascii="Arial" w:eastAsia="Arial" w:hAnsi="Arial"/>
          <w:b/>
          <w:color w:val="000000"/>
          <w:sz w:val="32"/>
        </w:rPr>
        <w:lastRenderedPageBreak/>
        <w:t xml:space="preserve">Gifting Currency, </w:t>
      </w:r>
      <w:r>
        <w:rPr>
          <w:rFonts w:ascii="Arial" w:eastAsia="Arial" w:hAnsi="Arial"/>
          <w:color w:val="000000"/>
          <w:sz w:val="28"/>
        </w:rPr>
        <w:t>Continued</w:t>
      </w:r>
    </w:p>
    <w:tbl>
      <w:tblPr>
        <w:tblW w:w="0" w:type="auto"/>
        <w:tblLayout w:type="fixed"/>
        <w:tblCellMar>
          <w:left w:w="0" w:type="dxa"/>
          <w:right w:w="0" w:type="dxa"/>
        </w:tblCellMar>
        <w:tblLook w:val="04A0"/>
      </w:tblPr>
      <w:tblGrid>
        <w:gridCol w:w="1670"/>
        <w:gridCol w:w="8829"/>
      </w:tblGrid>
      <w:tr w:rsidR="00BC640D">
        <w:trPr>
          <w:trHeight w:hRule="exact" w:val="2081"/>
        </w:trPr>
        <w:tc>
          <w:tcPr>
            <w:tcW w:w="1670" w:type="dxa"/>
            <w:tcBorders>
              <w:top w:val="none" w:sz="0" w:space="0" w:color="000000"/>
              <w:left w:val="none" w:sz="0" w:space="0" w:color="020000"/>
              <w:bottom w:val="none" w:sz="0" w:space="0" w:color="000000"/>
              <w:right w:val="none" w:sz="0" w:space="0" w:color="020000"/>
            </w:tcBorders>
          </w:tcPr>
          <w:p w:rsidR="00BC640D" w:rsidRDefault="00930918">
            <w:pPr>
              <w:spacing w:before="274" w:after="881" w:line="230" w:lineRule="exact"/>
              <w:ind w:right="396"/>
              <w:textAlignment w:val="baseline"/>
              <w:rPr>
                <w:rFonts w:ascii="Arial" w:eastAsia="Arial" w:hAnsi="Arial"/>
                <w:b/>
                <w:color w:val="000000"/>
                <w:sz w:val="20"/>
              </w:rPr>
            </w:pPr>
            <w:r>
              <w:rPr>
                <w:rFonts w:ascii="Arial" w:eastAsia="Arial" w:hAnsi="Arial"/>
                <w:b/>
                <w:color w:val="000000"/>
                <w:sz w:val="20"/>
              </w:rPr>
              <w:t xml:space="preserve">Gifts and Capital Gains Taxes </w:t>
            </w:r>
            <w:r>
              <w:rPr>
                <w:rFonts w:ascii="Arial" w:eastAsia="Arial" w:hAnsi="Arial"/>
                <w:color w:val="000000"/>
                <w:sz w:val="20"/>
              </w:rPr>
              <w:t>(continued)</w:t>
            </w:r>
          </w:p>
        </w:tc>
        <w:tc>
          <w:tcPr>
            <w:tcW w:w="8829" w:type="dxa"/>
            <w:tcBorders>
              <w:top w:val="single" w:sz="7" w:space="0" w:color="000000"/>
              <w:left w:val="none" w:sz="0" w:space="0" w:color="020000"/>
              <w:bottom w:val="none" w:sz="0" w:space="0" w:color="000000"/>
              <w:right w:val="none" w:sz="0" w:space="0" w:color="020000"/>
            </w:tcBorders>
          </w:tcPr>
          <w:p w:rsidR="00BC640D" w:rsidRDefault="00930918">
            <w:pPr>
              <w:spacing w:before="270" w:line="276" w:lineRule="exact"/>
              <w:ind w:left="72" w:right="612"/>
              <w:jc w:val="both"/>
              <w:textAlignment w:val="baseline"/>
              <w:rPr>
                <w:rFonts w:ascii="Times" w:eastAsia="Times" w:hAnsi="Times"/>
                <w:color w:val="000000"/>
                <w:sz w:val="24"/>
              </w:rPr>
            </w:pPr>
            <w:r>
              <w:rPr>
                <w:rFonts w:ascii="Times" w:eastAsia="Times" w:hAnsi="Times"/>
                <w:color w:val="000000"/>
                <w:sz w:val="24"/>
              </w:rPr>
              <w:t>This will enable you to quickly transfer sizable wealth to your family members while retaining control and allowing for time for educating them about their wealth and the corresponding responsibilities.</w:t>
            </w:r>
          </w:p>
          <w:p w:rsidR="00BC640D" w:rsidRDefault="00930918">
            <w:pPr>
              <w:spacing w:before="122" w:after="27" w:line="276" w:lineRule="exact"/>
              <w:ind w:left="72" w:right="360"/>
              <w:textAlignment w:val="baseline"/>
              <w:rPr>
                <w:rFonts w:ascii="Times" w:eastAsia="Times" w:hAnsi="Times"/>
                <w:color w:val="000000"/>
                <w:sz w:val="24"/>
              </w:rPr>
            </w:pPr>
            <w:r>
              <w:rPr>
                <w:rFonts w:ascii="Times" w:eastAsia="Times" w:hAnsi="Times"/>
                <w:color w:val="000000"/>
                <w:sz w:val="24"/>
              </w:rPr>
              <w:t>It’s best to consult professional help before tackling this task. Find a good CPA and lawyer to advise and help you put this plan together, and you can follow through with it over the years.</w:t>
            </w:r>
          </w:p>
        </w:tc>
      </w:tr>
    </w:tbl>
    <w:p w:rsidR="00BC640D" w:rsidRDefault="00BC640D">
      <w:pPr>
        <w:spacing w:after="304" w:line="20" w:lineRule="exact"/>
      </w:pPr>
    </w:p>
    <w:p w:rsidR="00BC640D" w:rsidRDefault="003740C9">
      <w:pPr>
        <w:spacing w:before="304" w:line="230" w:lineRule="exact"/>
        <w:textAlignment w:val="baseline"/>
        <w:rPr>
          <w:rFonts w:ascii="Arial" w:eastAsia="Arial" w:hAnsi="Arial"/>
          <w:b/>
          <w:color w:val="000000"/>
          <w:spacing w:val="4"/>
          <w:sz w:val="20"/>
        </w:rPr>
      </w:pPr>
      <w:r w:rsidRPr="003740C9">
        <w:pict>
          <v:line id="_x0000_s1304" style="position:absolute;z-index:251590656;mso-position-horizontal-relative:page;mso-position-vertical-relative:page" from="137.5pt,222.95pt" to="559.75pt,222.95pt" strokeweight=".95pt">
            <w10:wrap anchorx="page" anchory="page"/>
          </v:line>
        </w:pict>
      </w:r>
      <w:r w:rsidR="00930918">
        <w:rPr>
          <w:rFonts w:ascii="Arial" w:eastAsia="Arial" w:hAnsi="Arial"/>
          <w:b/>
          <w:color w:val="000000"/>
          <w:spacing w:val="4"/>
          <w:sz w:val="20"/>
        </w:rPr>
        <w:t xml:space="preserve">Excluded Gifts </w:t>
      </w:r>
      <w:r w:rsidR="00930918">
        <w:rPr>
          <w:rFonts w:ascii="Times" w:eastAsia="Times" w:hAnsi="Times"/>
          <w:color w:val="000000"/>
          <w:spacing w:val="4"/>
          <w:sz w:val="24"/>
        </w:rPr>
        <w:t>Some gifts are excluded from taxation</w:t>
      </w:r>
    </w:p>
    <w:p w:rsidR="00BC640D" w:rsidRDefault="00930918">
      <w:pPr>
        <w:numPr>
          <w:ilvl w:val="0"/>
          <w:numId w:val="4"/>
        </w:numPr>
        <w:tabs>
          <w:tab w:val="clear" w:pos="360"/>
          <w:tab w:val="left" w:pos="2448"/>
        </w:tabs>
        <w:spacing w:before="133" w:line="272" w:lineRule="exact"/>
        <w:ind w:left="2448" w:hanging="360"/>
        <w:textAlignment w:val="baseline"/>
        <w:rPr>
          <w:rFonts w:ascii="Times" w:eastAsia="Times" w:hAnsi="Times"/>
          <w:color w:val="000000"/>
          <w:spacing w:val="-1"/>
          <w:sz w:val="24"/>
        </w:rPr>
      </w:pPr>
      <w:r>
        <w:rPr>
          <w:rFonts w:ascii="Times" w:eastAsia="Times" w:hAnsi="Times"/>
          <w:color w:val="000000"/>
          <w:spacing w:val="-1"/>
          <w:sz w:val="24"/>
        </w:rPr>
        <w:t>Gifts amounting to less than the annual exclusion of $14,000 for the calendar year.</w:t>
      </w:r>
    </w:p>
    <w:p w:rsidR="00BC640D" w:rsidRDefault="00930918">
      <w:pPr>
        <w:numPr>
          <w:ilvl w:val="0"/>
          <w:numId w:val="4"/>
        </w:numPr>
        <w:tabs>
          <w:tab w:val="clear" w:pos="360"/>
          <w:tab w:val="left" w:pos="2448"/>
        </w:tabs>
        <w:spacing w:before="116" w:line="278" w:lineRule="exact"/>
        <w:ind w:left="2448" w:right="432" w:hanging="360"/>
        <w:textAlignment w:val="baseline"/>
        <w:rPr>
          <w:rFonts w:ascii="Times" w:eastAsia="Times" w:hAnsi="Times"/>
          <w:color w:val="000000"/>
          <w:sz w:val="24"/>
        </w:rPr>
      </w:pPr>
      <w:r>
        <w:rPr>
          <w:rFonts w:ascii="Times" w:eastAsia="Times" w:hAnsi="Times"/>
          <w:color w:val="000000"/>
          <w:sz w:val="24"/>
        </w:rPr>
        <w:t>Tuition or medical expenses you pay for someone (the educational and medical exclusions).</w:t>
      </w:r>
    </w:p>
    <w:p w:rsidR="00BC640D" w:rsidRDefault="00930918">
      <w:pPr>
        <w:numPr>
          <w:ilvl w:val="0"/>
          <w:numId w:val="4"/>
        </w:numPr>
        <w:tabs>
          <w:tab w:val="clear" w:pos="360"/>
          <w:tab w:val="left" w:pos="2448"/>
        </w:tabs>
        <w:spacing w:before="122" w:line="272" w:lineRule="exact"/>
        <w:ind w:left="2448" w:hanging="360"/>
        <w:textAlignment w:val="baseline"/>
        <w:rPr>
          <w:rFonts w:ascii="Times" w:eastAsia="Times" w:hAnsi="Times"/>
          <w:color w:val="000000"/>
          <w:sz w:val="24"/>
        </w:rPr>
      </w:pPr>
      <w:r>
        <w:rPr>
          <w:rFonts w:ascii="Times" w:eastAsia="Times" w:hAnsi="Times"/>
          <w:color w:val="000000"/>
          <w:sz w:val="24"/>
        </w:rPr>
        <w:t>Gifts to your spouse.</w:t>
      </w:r>
    </w:p>
    <w:p w:rsidR="00BC640D" w:rsidRDefault="00930918">
      <w:pPr>
        <w:numPr>
          <w:ilvl w:val="0"/>
          <w:numId w:val="4"/>
        </w:numPr>
        <w:tabs>
          <w:tab w:val="clear" w:pos="360"/>
          <w:tab w:val="left" w:pos="2448"/>
        </w:tabs>
        <w:spacing w:before="126" w:line="272" w:lineRule="exact"/>
        <w:ind w:left="2448" w:hanging="360"/>
        <w:textAlignment w:val="baseline"/>
        <w:rPr>
          <w:rFonts w:ascii="Times" w:eastAsia="Times" w:hAnsi="Times"/>
          <w:color w:val="000000"/>
          <w:sz w:val="24"/>
        </w:rPr>
      </w:pPr>
      <w:r>
        <w:rPr>
          <w:rFonts w:ascii="Times" w:eastAsia="Times" w:hAnsi="Times"/>
          <w:color w:val="000000"/>
          <w:sz w:val="24"/>
        </w:rPr>
        <w:t>Gifts to a political organization for its use.</w:t>
      </w:r>
    </w:p>
    <w:p w:rsidR="00BC640D" w:rsidRDefault="00930918">
      <w:pPr>
        <w:spacing w:before="105" w:after="346" w:line="273" w:lineRule="exact"/>
        <w:ind w:left="1728" w:right="864"/>
        <w:textAlignment w:val="baseline"/>
        <w:rPr>
          <w:rFonts w:ascii="Times" w:eastAsia="Times" w:hAnsi="Times"/>
          <w:color w:val="000000"/>
          <w:sz w:val="24"/>
        </w:rPr>
      </w:pPr>
      <w:r>
        <w:rPr>
          <w:rFonts w:ascii="Times" w:eastAsia="Times" w:hAnsi="Times"/>
          <w:color w:val="000000"/>
          <w:sz w:val="24"/>
        </w:rPr>
        <w:t>More details here:</w:t>
      </w:r>
      <w:r>
        <w:rPr>
          <w:rFonts w:ascii="Verdana" w:eastAsia="Verdana" w:hAnsi="Verdana"/>
          <w:b/>
          <w:color w:val="00629D"/>
          <w:sz w:val="19"/>
          <w:u w:val="single"/>
        </w:rPr>
        <w:t xml:space="preserve"> </w:t>
      </w:r>
      <w:hyperlink r:id="rId88" w:anchor="5">
        <w:r>
          <w:rPr>
            <w:rFonts w:ascii="Verdana" w:eastAsia="Verdana" w:hAnsi="Verdana"/>
            <w:b/>
            <w:color w:val="0000FF"/>
            <w:sz w:val="19"/>
            <w:u w:val="single"/>
          </w:rPr>
          <w:t>http://www.irs.gov/Businesses/Small-Businesses-&amp;-Self-Employed/Frequently-Asked-Questions-on-Gift-Taxes#5</w:t>
        </w:r>
      </w:hyperlink>
      <w:r>
        <w:rPr>
          <w:rFonts w:ascii="Verdana" w:eastAsia="Verdana" w:hAnsi="Verdana"/>
          <w:b/>
          <w:color w:val="000000"/>
          <w:sz w:val="19"/>
        </w:rPr>
        <w:t xml:space="preserve"> </w:t>
      </w:r>
    </w:p>
    <w:p w:rsidR="00BC640D" w:rsidRDefault="003740C9">
      <w:pPr>
        <w:spacing w:before="256" w:line="284" w:lineRule="exact"/>
        <w:ind w:left="1728" w:right="504" w:hanging="1728"/>
        <w:jc w:val="both"/>
        <w:textAlignment w:val="baseline"/>
        <w:rPr>
          <w:rFonts w:ascii="Arial" w:eastAsia="Arial" w:hAnsi="Arial"/>
          <w:b/>
          <w:color w:val="000000"/>
          <w:sz w:val="20"/>
        </w:rPr>
      </w:pPr>
      <w:r w:rsidRPr="003740C9">
        <w:pict>
          <v:line id="_x0000_s1303" style="position:absolute;left:0;text-align:left;z-index:251591680;mso-position-horizontal-relative:page;mso-position-vertical-relative:page" from="137.5pt,393.35pt" to="559.75pt,393.35pt" strokeweight=".95pt">
            <w10:wrap anchorx="page" anchory="page"/>
          </v:line>
        </w:pict>
      </w:r>
      <w:r w:rsidR="00930918">
        <w:rPr>
          <w:rFonts w:ascii="Arial" w:eastAsia="Arial" w:hAnsi="Arial"/>
          <w:b/>
          <w:color w:val="000000"/>
          <w:sz w:val="20"/>
        </w:rPr>
        <w:t xml:space="preserve">Gifting Houses </w:t>
      </w:r>
      <w:r w:rsidR="00930918">
        <w:rPr>
          <w:rFonts w:ascii="Times" w:eastAsia="Times" w:hAnsi="Times"/>
          <w:color w:val="000000"/>
          <w:sz w:val="24"/>
        </w:rPr>
        <w:t>Gifting a house will create a taxable event. Those taxes include annual property taxes, potential association fees and other assessments that may cause financial difficulties.</w:t>
      </w:r>
    </w:p>
    <w:p w:rsidR="00BC640D" w:rsidRDefault="00930918">
      <w:pPr>
        <w:spacing w:before="114" w:line="279" w:lineRule="exact"/>
        <w:ind w:left="1728" w:right="504"/>
        <w:textAlignment w:val="baseline"/>
        <w:rPr>
          <w:rFonts w:ascii="Times" w:eastAsia="Times" w:hAnsi="Times"/>
          <w:color w:val="000000"/>
          <w:sz w:val="24"/>
        </w:rPr>
      </w:pPr>
      <w:r>
        <w:rPr>
          <w:rFonts w:ascii="Times" w:eastAsia="Times" w:hAnsi="Times"/>
          <w:color w:val="000000"/>
          <w:sz w:val="24"/>
        </w:rPr>
        <w:t>Here are two ways that could help the recipient of the news house manage their home without financial difficulty.</w:t>
      </w:r>
    </w:p>
    <w:p w:rsidR="00BC640D" w:rsidRDefault="00930918">
      <w:pPr>
        <w:spacing w:before="117" w:line="276" w:lineRule="exact"/>
        <w:ind w:left="1728"/>
        <w:textAlignment w:val="baseline"/>
        <w:rPr>
          <w:rFonts w:ascii="Times" w:eastAsia="Times" w:hAnsi="Times"/>
          <w:color w:val="000000"/>
          <w:sz w:val="24"/>
        </w:rPr>
      </w:pPr>
      <w:r>
        <w:rPr>
          <w:rFonts w:ascii="Times" w:eastAsia="Times" w:hAnsi="Times"/>
          <w:color w:val="000000"/>
          <w:sz w:val="24"/>
        </w:rPr>
        <w:t>Buy the house, but don't give it to them: Lease the house for a minimal amount of monthly or annual rent. You own the house and pay taxes and assessments on it. Your lease can stipulate all of the particulars regarding upkeep, etc.</w:t>
      </w:r>
    </w:p>
    <w:p w:rsidR="00BC640D" w:rsidRDefault="00930918">
      <w:pPr>
        <w:spacing w:before="123" w:after="344" w:line="276" w:lineRule="exact"/>
        <w:ind w:left="1728" w:right="216"/>
        <w:textAlignment w:val="baseline"/>
        <w:rPr>
          <w:rFonts w:ascii="Times" w:eastAsia="Times" w:hAnsi="Times"/>
          <w:color w:val="000000"/>
          <w:sz w:val="24"/>
        </w:rPr>
      </w:pPr>
      <w:r>
        <w:rPr>
          <w:rFonts w:ascii="Times" w:eastAsia="Times" w:hAnsi="Times"/>
          <w:color w:val="000000"/>
          <w:sz w:val="24"/>
        </w:rPr>
        <w:t>Give them a 95% non-qualifying loan. Require that they come up with at least 5% of the loan as a down payment. You can then annually gift them $14k/$28k (for individuals) or $28k/$56k (for a couple) in debt forgiveness as a gift from you.</w:t>
      </w:r>
    </w:p>
    <w:p w:rsidR="00BC640D" w:rsidRDefault="003740C9">
      <w:pPr>
        <w:tabs>
          <w:tab w:val="left" w:pos="1728"/>
        </w:tabs>
        <w:spacing w:before="305" w:line="230" w:lineRule="exact"/>
        <w:textAlignment w:val="baseline"/>
        <w:rPr>
          <w:rFonts w:ascii="Arial" w:eastAsia="Arial" w:hAnsi="Arial"/>
          <w:b/>
          <w:color w:val="000000"/>
          <w:sz w:val="20"/>
        </w:rPr>
      </w:pPr>
      <w:r w:rsidRPr="003740C9">
        <w:pict>
          <v:line id="_x0000_s1302" style="position:absolute;z-index:251592704;mso-position-horizontal-relative:page;mso-position-vertical-relative:page" from="137.5pt,580.8pt" to="559.75pt,580.8pt" strokeweight=".95pt">
            <w10:wrap anchorx="page" anchory="page"/>
          </v:line>
        </w:pict>
      </w:r>
      <w:r w:rsidR="00930918">
        <w:rPr>
          <w:rFonts w:ascii="Arial" w:eastAsia="Arial" w:hAnsi="Arial"/>
          <w:b/>
          <w:color w:val="000000"/>
          <w:sz w:val="20"/>
        </w:rPr>
        <w:t>Resource</w:t>
      </w:r>
      <w:r w:rsidR="00930918">
        <w:rPr>
          <w:rFonts w:ascii="Arial" w:eastAsia="Arial" w:hAnsi="Arial"/>
          <w:b/>
          <w:color w:val="000000"/>
          <w:sz w:val="20"/>
        </w:rPr>
        <w:tab/>
      </w:r>
      <w:r w:rsidR="00930918">
        <w:rPr>
          <w:rFonts w:ascii="Times" w:eastAsia="Times" w:hAnsi="Times"/>
          <w:color w:val="000000"/>
          <w:sz w:val="24"/>
        </w:rPr>
        <w:t>Follow this link for more information about gifting and gift taxes.</w:t>
      </w:r>
    </w:p>
    <w:p w:rsidR="00BC640D" w:rsidRDefault="003740C9">
      <w:pPr>
        <w:spacing w:before="130" w:line="254" w:lineRule="exact"/>
        <w:ind w:left="1728" w:right="360"/>
        <w:textAlignment w:val="baseline"/>
        <w:rPr>
          <w:rFonts w:ascii="Verdana" w:eastAsia="Verdana" w:hAnsi="Verdana"/>
          <w:b/>
          <w:color w:val="00629D"/>
          <w:spacing w:val="-4"/>
          <w:sz w:val="19"/>
          <w:u w:val="single"/>
        </w:rPr>
      </w:pPr>
      <w:r w:rsidRPr="003740C9">
        <w:pict>
          <v:line id="_x0000_s1301" style="position:absolute;left:0;text-align:left;z-index:251593728;mso-position-horizontal-relative:page;mso-position-vertical-relative:page" from="137.5pt,657.35pt" to="559.75pt,657.35pt" strokeweight=".95pt">
            <w10:wrap anchorx="page" anchory="page"/>
          </v:line>
        </w:pict>
      </w:r>
      <w:hyperlink r:id="rId89" w:anchor="5">
        <w:r w:rsidR="00930918">
          <w:rPr>
            <w:rFonts w:ascii="Verdana" w:eastAsia="Verdana" w:hAnsi="Verdana"/>
            <w:b/>
            <w:color w:val="0000FF"/>
            <w:spacing w:val="-4"/>
            <w:sz w:val="19"/>
            <w:u w:val="single"/>
          </w:rPr>
          <w:t>http://www.irs.gov/Businesses/Small-Businesses-&amp;-Self-Employed/Frequently-Asked-Questions-on-Gift-Taxes#5</w:t>
        </w:r>
      </w:hyperlink>
      <w:r w:rsidR="00930918">
        <w:rPr>
          <w:rFonts w:ascii="Verdana" w:eastAsia="Verdana" w:hAnsi="Verdana"/>
          <w:b/>
          <w:color w:val="00629D"/>
          <w:spacing w:val="-4"/>
          <w:sz w:val="19"/>
          <w:u w:val="single"/>
        </w:rPr>
        <w:t xml:space="preserve"> </w:t>
      </w:r>
      <w:r w:rsidR="00930918">
        <w:rPr>
          <w:rFonts w:ascii="Verdana" w:eastAsia="Verdana" w:hAnsi="Verdana"/>
          <w:b/>
          <w:color w:val="00629D"/>
          <w:spacing w:val="-4"/>
          <w:sz w:val="19"/>
        </w:rPr>
        <w:t xml:space="preserve"> </w:t>
      </w:r>
    </w:p>
    <w:p w:rsidR="00BC640D" w:rsidRDefault="00BC640D">
      <w:pPr>
        <w:sectPr w:rsidR="00BC640D">
          <w:pgSz w:w="12240" w:h="15840"/>
          <w:pgMar w:top="1440" w:right="661" w:bottom="2284" w:left="1080" w:header="720" w:footer="720" w:gutter="0"/>
          <w:cols w:space="720"/>
        </w:sectPr>
      </w:pPr>
    </w:p>
    <w:p w:rsidR="00BC640D" w:rsidRDefault="00930918">
      <w:pPr>
        <w:spacing w:before="10" w:after="215" w:line="365" w:lineRule="exact"/>
        <w:ind w:left="144"/>
        <w:textAlignment w:val="baseline"/>
        <w:rPr>
          <w:rFonts w:ascii="Arial" w:eastAsia="Arial" w:hAnsi="Arial"/>
          <w:b/>
          <w:color w:val="000000"/>
          <w:sz w:val="32"/>
        </w:rPr>
      </w:pPr>
      <w:r>
        <w:rPr>
          <w:rFonts w:ascii="Arial" w:eastAsia="Arial" w:hAnsi="Arial"/>
          <w:b/>
          <w:color w:val="000000"/>
          <w:sz w:val="32"/>
        </w:rPr>
        <w:lastRenderedPageBreak/>
        <w:t>Sample Gift Letter</w:t>
      </w:r>
    </w:p>
    <w:p w:rsidR="00BC640D" w:rsidRDefault="003740C9">
      <w:pPr>
        <w:spacing w:before="269" w:after="344" w:line="276" w:lineRule="exact"/>
        <w:ind w:left="432" w:right="288"/>
        <w:textAlignment w:val="baseline"/>
        <w:rPr>
          <w:rFonts w:ascii="Times" w:eastAsia="Times" w:hAnsi="Times"/>
          <w:i/>
          <w:color w:val="000000"/>
          <w:sz w:val="24"/>
        </w:rPr>
      </w:pPr>
      <w:r w:rsidRPr="003740C9">
        <w:pict>
          <v:line id="_x0000_s1300" style="position:absolute;left:0;text-align:left;z-index:251594752;mso-position-horizontal-relative:page;mso-position-vertical-relative:page" from="137.5pt,102.7pt" to="559.75pt,102.7pt" strokeweight=".95pt">
            <w10:wrap anchorx="page" anchory="page"/>
          </v:line>
        </w:pict>
      </w:r>
      <w:r w:rsidR="00930918">
        <w:rPr>
          <w:rFonts w:ascii="Times" w:eastAsia="Times" w:hAnsi="Times"/>
          <w:i/>
          <w:color w:val="000000"/>
          <w:sz w:val="24"/>
        </w:rPr>
        <w:t>Copy and paste this letter into a word document, substituting your details where appropriate. It is the exact letter that I used for my family and friends. It is also provided in the digital folder if you purchased the book after February 23, 2015.</w:t>
      </w:r>
    </w:p>
    <w:p w:rsidR="00BC640D" w:rsidRDefault="003740C9">
      <w:pPr>
        <w:tabs>
          <w:tab w:val="left" w:leader="underscore" w:pos="3240"/>
        </w:tabs>
        <w:spacing w:before="272" w:line="275" w:lineRule="exact"/>
        <w:ind w:left="432" w:right="432"/>
        <w:textAlignment w:val="baseline"/>
        <w:rPr>
          <w:rFonts w:ascii="Times" w:eastAsia="Times" w:hAnsi="Times"/>
          <w:color w:val="000000"/>
          <w:sz w:val="24"/>
        </w:rPr>
      </w:pPr>
      <w:r w:rsidRPr="003740C9">
        <w:pict>
          <v:line id="_x0000_s1299" style="position:absolute;left:0;text-align:left;z-index:251595776;mso-position-horizontal-relative:page;mso-position-vertical-relative:page" from="137.5pt,175.45pt" to="559.75pt,175.45pt" strokeweight=".95pt">
            <w10:wrap anchorx="page" anchory="page"/>
          </v:line>
        </w:pict>
      </w:r>
      <w:r w:rsidR="00930918">
        <w:rPr>
          <w:rFonts w:ascii="Times" w:eastAsia="Times" w:hAnsi="Times"/>
          <w:color w:val="000000"/>
          <w:sz w:val="24"/>
        </w:rPr>
        <w:t xml:space="preserve">I, </w:t>
      </w:r>
      <w:r w:rsidR="00930918">
        <w:rPr>
          <w:rFonts w:ascii="Times" w:eastAsia="Times" w:hAnsi="Times"/>
          <w:color w:val="000000"/>
          <w:sz w:val="24"/>
        </w:rPr>
        <w:tab/>
        <w:t>, do hereby declare under penalties of perjury that the following statements are true and correct to the very best of my knowledge. Any and all property of any nature that I transfer from my ownership and possession to the recipient of my gift, is intended as a gift. I perceive no agreement between myself and the recipient of my gift, and I expect no profit, benefit, or opportunity of any nature in consideration of the property that I have been transferred as a gift. I believe that I am totally within the law, as it pertains to my activities herein described.</w:t>
      </w:r>
    </w:p>
    <w:p w:rsidR="00BC640D" w:rsidRDefault="00930918">
      <w:pPr>
        <w:tabs>
          <w:tab w:val="left" w:leader="underscore" w:pos="4968"/>
        </w:tabs>
        <w:spacing w:before="276" w:line="276" w:lineRule="exact"/>
        <w:ind w:left="432"/>
        <w:textAlignment w:val="baseline"/>
        <w:rPr>
          <w:rFonts w:ascii="Times" w:eastAsia="Times" w:hAnsi="Times"/>
          <w:color w:val="000000"/>
          <w:sz w:val="24"/>
        </w:rPr>
      </w:pPr>
      <w:r>
        <w:rPr>
          <w:rFonts w:ascii="Times" w:eastAsia="Times" w:hAnsi="Times"/>
          <w:color w:val="000000"/>
          <w:sz w:val="24"/>
        </w:rPr>
        <w:t>My intent is to give a gift of (</w:t>
      </w:r>
      <w:r>
        <w:rPr>
          <w:rFonts w:ascii="Times" w:eastAsia="Times" w:hAnsi="Times"/>
          <w:b/>
          <w:color w:val="339966"/>
          <w:sz w:val="24"/>
        </w:rPr>
        <w:tab/>
        <w:t>name of currency you’re gifting</w:t>
      </w:r>
      <w:r>
        <w:rPr>
          <w:rFonts w:ascii="Times" w:eastAsia="Times" w:hAnsi="Times"/>
          <w:color w:val="000000"/>
          <w:sz w:val="24"/>
        </w:rPr>
        <w:t xml:space="preserve"> to</w:t>
      </w:r>
    </w:p>
    <w:p w:rsidR="00BC640D" w:rsidRDefault="00930918">
      <w:pPr>
        <w:tabs>
          <w:tab w:val="left" w:leader="underscore" w:pos="2448"/>
        </w:tabs>
        <w:spacing w:before="6" w:line="275" w:lineRule="exact"/>
        <w:ind w:left="432" w:right="432"/>
        <w:textAlignment w:val="baseline"/>
        <w:rPr>
          <w:rFonts w:ascii="Times" w:eastAsia="Times" w:hAnsi="Times"/>
          <w:b/>
          <w:color w:val="339966"/>
          <w:sz w:val="24"/>
        </w:rPr>
      </w:pPr>
      <w:r>
        <w:rPr>
          <w:rFonts w:ascii="Times" w:eastAsia="Times" w:hAnsi="Times"/>
          <w:b/>
          <w:color w:val="339966"/>
          <w:sz w:val="24"/>
        </w:rPr>
        <w:tab/>
        <w:t>)</w:t>
      </w:r>
      <w:r>
        <w:rPr>
          <w:rFonts w:ascii="Times" w:eastAsia="Times" w:hAnsi="Times"/>
          <w:color w:val="000000"/>
          <w:sz w:val="24"/>
        </w:rPr>
        <w:t xml:space="preserve"> as an individual, and I do not intend the gift as an investment, or as a payment for which I am owed of anything of any value or nature, and I acknowledge that my gift does not entitle me to any future opportunity or benefit of any nature. I understand that the gifting activity accepts only gifts and that they absolutely do not accept any property offered with the intent of its owner that a future return or opportunity be obtained or secured by virtue of their having transferred said gift to another individual.</w:t>
      </w:r>
    </w:p>
    <w:p w:rsidR="00BC640D" w:rsidRDefault="00930918">
      <w:pPr>
        <w:spacing w:before="276" w:line="276" w:lineRule="exact"/>
        <w:ind w:left="432" w:right="504"/>
        <w:textAlignment w:val="baseline"/>
        <w:rPr>
          <w:rFonts w:ascii="Times" w:eastAsia="Times" w:hAnsi="Times"/>
          <w:color w:val="000000"/>
          <w:sz w:val="24"/>
        </w:rPr>
      </w:pPr>
      <w:r>
        <w:rPr>
          <w:rFonts w:ascii="Times" w:eastAsia="Times" w:hAnsi="Times"/>
          <w:color w:val="000000"/>
          <w:sz w:val="24"/>
        </w:rPr>
        <w:t>I have agreed under this gift contract to not reassert any rights to the property that I now give freely as a gift to another individual. I am fully informed and consenting adult and I have not been misled in anyway.</w:t>
      </w:r>
    </w:p>
    <w:p w:rsidR="00BC640D" w:rsidRDefault="00930918">
      <w:pPr>
        <w:spacing w:before="274" w:line="278" w:lineRule="exact"/>
        <w:ind w:left="432" w:right="720"/>
        <w:textAlignment w:val="baseline"/>
        <w:rPr>
          <w:rFonts w:ascii="Times" w:eastAsia="Times" w:hAnsi="Times"/>
          <w:color w:val="000000"/>
          <w:sz w:val="24"/>
        </w:rPr>
      </w:pPr>
      <w:r>
        <w:rPr>
          <w:rFonts w:ascii="Times" w:eastAsia="Times" w:hAnsi="Times"/>
          <w:color w:val="000000"/>
          <w:sz w:val="24"/>
        </w:rPr>
        <w:t>I do hereby declare under penalties of perjury that the foregoing statement is true and correct, and are binding upon me to the full extent expressed therein.</w:t>
      </w:r>
    </w:p>
    <w:p w:rsidR="00BC640D" w:rsidRDefault="00930918">
      <w:pPr>
        <w:tabs>
          <w:tab w:val="left" w:leader="underscore" w:pos="3888"/>
        </w:tabs>
        <w:spacing w:before="281" w:line="271" w:lineRule="exact"/>
        <w:ind w:left="432"/>
        <w:textAlignment w:val="baseline"/>
        <w:rPr>
          <w:rFonts w:ascii="Times" w:eastAsia="Times" w:hAnsi="Times"/>
          <w:color w:val="000000"/>
          <w:sz w:val="24"/>
        </w:rPr>
      </w:pPr>
      <w:r>
        <w:rPr>
          <w:rFonts w:ascii="Times" w:eastAsia="Times" w:hAnsi="Times"/>
          <w:color w:val="000000"/>
          <w:sz w:val="24"/>
        </w:rPr>
        <w:t>Executed this day of</w:t>
      </w:r>
      <w:r>
        <w:rPr>
          <w:rFonts w:ascii="Times" w:eastAsia="Times" w:hAnsi="Times"/>
          <w:color w:val="000000"/>
          <w:sz w:val="24"/>
        </w:rPr>
        <w:tab/>
        <w:t>, 2015</w:t>
      </w:r>
    </w:p>
    <w:p w:rsidR="00BC640D" w:rsidRDefault="00930918">
      <w:pPr>
        <w:spacing w:before="285" w:line="271" w:lineRule="exact"/>
        <w:ind w:left="432"/>
        <w:textAlignment w:val="baseline"/>
        <w:rPr>
          <w:rFonts w:ascii="Times" w:eastAsia="Times" w:hAnsi="Times"/>
          <w:color w:val="000000"/>
          <w:sz w:val="24"/>
        </w:rPr>
      </w:pPr>
      <w:r>
        <w:rPr>
          <w:rFonts w:ascii="Times" w:eastAsia="Times" w:hAnsi="Times"/>
          <w:color w:val="000000"/>
          <w:sz w:val="24"/>
        </w:rPr>
        <w:t>This currency was purchased by me in _____ of 20##.</w:t>
      </w:r>
    </w:p>
    <w:p w:rsidR="00BC640D" w:rsidRDefault="00930918">
      <w:pPr>
        <w:tabs>
          <w:tab w:val="left" w:leader="underscore" w:pos="4032"/>
          <w:tab w:val="left" w:leader="underscore" w:pos="8496"/>
        </w:tabs>
        <w:spacing w:before="269" w:line="271" w:lineRule="exact"/>
        <w:ind w:left="432"/>
        <w:textAlignment w:val="baseline"/>
        <w:rPr>
          <w:rFonts w:ascii="Times" w:eastAsia="Times" w:hAnsi="Times"/>
          <w:color w:val="000000"/>
          <w:sz w:val="24"/>
        </w:rPr>
      </w:pPr>
      <w:r>
        <w:rPr>
          <w:rFonts w:ascii="Times" w:eastAsia="Times" w:hAnsi="Times"/>
          <w:color w:val="000000"/>
          <w:sz w:val="24"/>
        </w:rPr>
        <w:tab/>
        <w:t xml:space="preserve">SIGNATURE  </w:t>
      </w:r>
      <w:r>
        <w:rPr>
          <w:rFonts w:ascii="Times" w:eastAsia="Times" w:hAnsi="Times"/>
          <w:color w:val="000000"/>
          <w:sz w:val="24"/>
        </w:rPr>
        <w:tab/>
        <w:t>(Your Name)</w:t>
      </w:r>
    </w:p>
    <w:p w:rsidR="00BC640D" w:rsidRDefault="00930918">
      <w:pPr>
        <w:tabs>
          <w:tab w:val="left" w:leader="underscore" w:pos="2808"/>
          <w:tab w:val="left" w:pos="3312"/>
          <w:tab w:val="left" w:leader="underscore" w:pos="5832"/>
        </w:tabs>
        <w:spacing w:before="11" w:line="271" w:lineRule="exact"/>
        <w:ind w:left="432"/>
        <w:textAlignment w:val="baseline"/>
        <w:rPr>
          <w:rFonts w:ascii="Times" w:eastAsia="Times" w:hAnsi="Times"/>
          <w:color w:val="000000"/>
          <w:sz w:val="24"/>
        </w:rPr>
      </w:pPr>
      <w:r>
        <w:rPr>
          <w:rFonts w:ascii="Times" w:eastAsia="Times" w:hAnsi="Times"/>
          <w:color w:val="000000"/>
          <w:sz w:val="24"/>
        </w:rPr>
        <w:t>State of</w:t>
      </w:r>
      <w:r>
        <w:rPr>
          <w:rFonts w:ascii="Times" w:eastAsia="Times" w:hAnsi="Times"/>
          <w:color w:val="000000"/>
          <w:sz w:val="24"/>
        </w:rPr>
        <w:tab/>
        <w:t>)</w:t>
      </w:r>
      <w:r>
        <w:rPr>
          <w:rFonts w:ascii="Times" w:eastAsia="Times" w:hAnsi="Times"/>
          <w:color w:val="000000"/>
          <w:sz w:val="24"/>
        </w:rPr>
        <w:tab/>
        <w:t>County of</w:t>
      </w:r>
      <w:r>
        <w:rPr>
          <w:rFonts w:ascii="Times" w:eastAsia="Times" w:hAnsi="Times"/>
          <w:color w:val="000000"/>
          <w:sz w:val="24"/>
        </w:rPr>
        <w:tab/>
        <w:t>)</w:t>
      </w:r>
    </w:p>
    <w:p w:rsidR="00BC640D" w:rsidRDefault="00930918">
      <w:pPr>
        <w:tabs>
          <w:tab w:val="left" w:leader="underscore" w:pos="6408"/>
        </w:tabs>
        <w:spacing w:before="559" w:line="271" w:lineRule="exact"/>
        <w:ind w:left="432"/>
        <w:textAlignment w:val="baseline"/>
        <w:rPr>
          <w:rFonts w:ascii="Times" w:eastAsia="Times" w:hAnsi="Times"/>
          <w:color w:val="000000"/>
          <w:sz w:val="24"/>
        </w:rPr>
      </w:pPr>
      <w:r>
        <w:rPr>
          <w:rFonts w:ascii="Times" w:eastAsia="Times" w:hAnsi="Times"/>
          <w:color w:val="000000"/>
          <w:sz w:val="24"/>
        </w:rPr>
        <w:t>This instrument was acknowledged before me on</w:t>
      </w:r>
      <w:r>
        <w:rPr>
          <w:rFonts w:ascii="Times" w:eastAsia="Times" w:hAnsi="Times"/>
          <w:color w:val="000000"/>
          <w:sz w:val="24"/>
        </w:rPr>
        <w:tab/>
        <w:t>(date) by</w:t>
      </w:r>
    </w:p>
    <w:p w:rsidR="00BC640D" w:rsidRDefault="00930918">
      <w:pPr>
        <w:tabs>
          <w:tab w:val="left" w:leader="underscore" w:pos="4680"/>
        </w:tabs>
        <w:spacing w:before="3" w:line="271" w:lineRule="exact"/>
        <w:ind w:left="432"/>
        <w:textAlignment w:val="baseline"/>
        <w:rPr>
          <w:rFonts w:ascii="Times" w:eastAsia="Times" w:hAnsi="Times"/>
          <w:color w:val="000000"/>
          <w:sz w:val="24"/>
        </w:rPr>
      </w:pPr>
      <w:r>
        <w:rPr>
          <w:rFonts w:ascii="Times" w:eastAsia="Times" w:hAnsi="Times"/>
          <w:color w:val="000000"/>
          <w:sz w:val="24"/>
        </w:rPr>
        <w:tab/>
        <w:t>(name(s) of signer(s).</w:t>
      </w:r>
    </w:p>
    <w:p w:rsidR="00BC640D" w:rsidRDefault="00930918">
      <w:pPr>
        <w:tabs>
          <w:tab w:val="left" w:leader="underscore" w:pos="4680"/>
        </w:tabs>
        <w:spacing w:before="7" w:line="271" w:lineRule="exact"/>
        <w:ind w:left="432"/>
        <w:textAlignment w:val="baseline"/>
        <w:rPr>
          <w:rFonts w:ascii="Times" w:eastAsia="Times" w:hAnsi="Times"/>
          <w:color w:val="000000"/>
          <w:sz w:val="24"/>
        </w:rPr>
      </w:pPr>
      <w:r>
        <w:rPr>
          <w:rFonts w:ascii="Times" w:eastAsia="Times" w:hAnsi="Times"/>
          <w:color w:val="000000"/>
          <w:sz w:val="24"/>
        </w:rPr>
        <w:tab/>
        <w:t xml:space="preserve">(Signature of Notary) (Seal of Notary) Notary Public </w:t>
      </w:r>
      <w:r>
        <w:rPr>
          <w:rFonts w:ascii="Times" w:eastAsia="Times" w:hAnsi="Times"/>
          <w:color w:val="000000"/>
          <w:sz w:val="21"/>
        </w:rPr>
        <w:t>–</w:t>
      </w:r>
    </w:p>
    <w:p w:rsidR="00BC640D" w:rsidRDefault="00930918">
      <w:pPr>
        <w:spacing w:before="281" w:after="657" w:line="271" w:lineRule="exact"/>
        <w:ind w:left="432"/>
        <w:textAlignment w:val="baseline"/>
        <w:rPr>
          <w:rFonts w:ascii="Times" w:eastAsia="Times" w:hAnsi="Times"/>
          <w:color w:val="000000"/>
          <w:spacing w:val="1"/>
          <w:sz w:val="24"/>
        </w:rPr>
      </w:pPr>
      <w:r>
        <w:rPr>
          <w:rFonts w:ascii="Times" w:eastAsia="Times" w:hAnsi="Times"/>
          <w:color w:val="000000"/>
          <w:spacing w:val="1"/>
          <w:sz w:val="24"/>
        </w:rPr>
        <w:t>State of</w:t>
      </w:r>
    </w:p>
    <w:p w:rsidR="00BC640D" w:rsidRDefault="003740C9">
      <w:pPr>
        <w:spacing w:before="42" w:line="226" w:lineRule="exact"/>
        <w:ind w:right="144"/>
        <w:jc w:val="right"/>
        <w:textAlignment w:val="baseline"/>
        <w:rPr>
          <w:rFonts w:ascii="Times" w:eastAsia="Times" w:hAnsi="Times"/>
          <w:i/>
          <w:color w:val="000000"/>
          <w:sz w:val="20"/>
        </w:rPr>
      </w:pPr>
      <w:r w:rsidRPr="003740C9">
        <w:pict>
          <v:line id="_x0000_s1298" style="position:absolute;left:0;text-align:left;z-index:251596800;mso-position-horizontal-relative:page;mso-position-vertical-relative:page" from="137.5pt,705.35pt" to="559.75pt,705.35pt" strokeweight=".95pt">
            <w10:wrap anchorx="page" anchory="page"/>
          </v:line>
        </w:pict>
      </w:r>
      <w:r w:rsidR="00930918">
        <w:rPr>
          <w:rFonts w:ascii="Times" w:eastAsia="Times" w:hAnsi="Times"/>
          <w:i/>
          <w:color w:val="000000"/>
          <w:sz w:val="20"/>
        </w:rPr>
        <w:t>Continued on next page</w:t>
      </w:r>
    </w:p>
    <w:p w:rsidR="00BC640D" w:rsidRDefault="00930918">
      <w:pPr>
        <w:spacing w:before="495" w:line="271" w:lineRule="exact"/>
        <w:jc w:val="center"/>
        <w:textAlignment w:val="baseline"/>
        <w:rPr>
          <w:rFonts w:ascii="Times" w:eastAsia="Times" w:hAnsi="Times"/>
          <w:color w:val="000000"/>
          <w:spacing w:val="16"/>
          <w:sz w:val="24"/>
        </w:rPr>
      </w:pPr>
      <w:r>
        <w:rPr>
          <w:rFonts w:ascii="Times" w:eastAsia="Times" w:hAnsi="Times"/>
          <w:color w:val="000000"/>
          <w:spacing w:val="16"/>
          <w:sz w:val="24"/>
        </w:rPr>
        <w:t>- 77 -</w:t>
      </w:r>
    </w:p>
    <w:p w:rsidR="00BC640D" w:rsidRDefault="00BC640D">
      <w:pPr>
        <w:sectPr w:rsidR="00BC640D">
          <w:pgSz w:w="12240" w:h="15840"/>
          <w:pgMar w:top="1440" w:right="848" w:bottom="304" w:left="893" w:header="720" w:footer="720" w:gutter="0"/>
          <w:cols w:space="720"/>
        </w:sectPr>
      </w:pPr>
    </w:p>
    <w:p w:rsidR="00BC640D" w:rsidRDefault="00930918">
      <w:pPr>
        <w:spacing w:before="10" w:after="223" w:line="357" w:lineRule="exact"/>
        <w:ind w:left="72"/>
        <w:textAlignment w:val="baseline"/>
        <w:rPr>
          <w:rFonts w:ascii="Arial" w:eastAsia="Arial" w:hAnsi="Arial"/>
          <w:b/>
          <w:color w:val="000000"/>
          <w:sz w:val="32"/>
        </w:rPr>
      </w:pPr>
      <w:r>
        <w:rPr>
          <w:rFonts w:ascii="Arial" w:eastAsia="Arial" w:hAnsi="Arial"/>
          <w:b/>
          <w:color w:val="000000"/>
          <w:sz w:val="32"/>
        </w:rPr>
        <w:lastRenderedPageBreak/>
        <w:t xml:space="preserve">Sample Gift Letter, </w:t>
      </w:r>
      <w:r>
        <w:rPr>
          <w:rFonts w:ascii="Arial" w:eastAsia="Arial" w:hAnsi="Arial"/>
          <w:color w:val="000000"/>
          <w:sz w:val="28"/>
        </w:rPr>
        <w:t>Continued</w:t>
      </w:r>
    </w:p>
    <w:p w:rsidR="00BC640D" w:rsidRDefault="003740C9">
      <w:pPr>
        <w:spacing w:before="272" w:after="353" w:line="276" w:lineRule="exact"/>
        <w:ind w:left="288" w:right="72"/>
        <w:textAlignment w:val="baseline"/>
        <w:rPr>
          <w:rFonts w:ascii="Times" w:eastAsia="Times" w:hAnsi="Times"/>
          <w:color w:val="000000"/>
          <w:sz w:val="24"/>
        </w:rPr>
      </w:pPr>
      <w:r w:rsidRPr="003740C9">
        <w:pict>
          <v:line id="_x0000_s1297" style="position:absolute;left:0;text-align:left;z-index:251597824;mso-position-horizontal-relative:page;mso-position-vertical-relative:page" from="137.5pt,102.7pt" to="559.75pt,102.7pt" strokeweight=".95pt">
            <w10:wrap anchorx="page" anchory="page"/>
          </v:line>
        </w:pict>
      </w:r>
      <w:r w:rsidR="00930918">
        <w:rPr>
          <w:rFonts w:ascii="Times" w:eastAsia="Times" w:hAnsi="Times"/>
          <w:color w:val="000000"/>
          <w:sz w:val="24"/>
        </w:rPr>
        <w:t>This is what it should look like once you’ve filled in the blanks with your information. Be sure to advise your family and friends to keep the envelope with the post mark since the government requires proof that they received the currency before the RV. Also remember that you are not required to have gift letters notarized.</w:t>
      </w:r>
    </w:p>
    <w:p w:rsidR="00BC640D" w:rsidRDefault="003740C9">
      <w:pPr>
        <w:spacing w:before="273" w:line="273" w:lineRule="exact"/>
        <w:ind w:left="72"/>
        <w:jc w:val="center"/>
        <w:textAlignment w:val="baseline"/>
        <w:rPr>
          <w:rFonts w:ascii="Times" w:eastAsia="Times" w:hAnsi="Times"/>
          <w:b/>
          <w:color w:val="000000"/>
          <w:sz w:val="24"/>
          <w:u w:val="single"/>
        </w:rPr>
      </w:pPr>
      <w:r w:rsidRPr="003740C9">
        <w:pict>
          <v:line id="_x0000_s1296" style="position:absolute;left:0;text-align:left;z-index:251598848;mso-position-horizontal-relative:page;mso-position-vertical-relative:page" from="137.5pt,189.35pt" to="559.75pt,189.35pt" strokeweight=".95pt">
            <w10:wrap anchorx="page" anchory="page"/>
          </v:line>
        </w:pict>
      </w:r>
      <w:r w:rsidR="00930918">
        <w:rPr>
          <w:rFonts w:ascii="Times" w:eastAsia="Times" w:hAnsi="Times"/>
          <w:b/>
          <w:color w:val="000000"/>
          <w:sz w:val="24"/>
          <w:u w:val="single"/>
        </w:rPr>
        <w:t>Personal Gift Letter</w:t>
      </w:r>
    </w:p>
    <w:p w:rsidR="00BC640D" w:rsidRDefault="00930918">
      <w:pPr>
        <w:spacing w:before="549" w:line="276" w:lineRule="exact"/>
        <w:ind w:left="72" w:right="576"/>
        <w:textAlignment w:val="baseline"/>
        <w:rPr>
          <w:rFonts w:ascii="Times" w:eastAsia="Times" w:hAnsi="Times"/>
          <w:color w:val="000000"/>
          <w:sz w:val="24"/>
        </w:rPr>
      </w:pPr>
      <w:r>
        <w:rPr>
          <w:rFonts w:ascii="Times" w:eastAsia="Times" w:hAnsi="Times"/>
          <w:color w:val="000000"/>
          <w:sz w:val="24"/>
        </w:rPr>
        <w:t>I,</w:t>
      </w:r>
      <w:r>
        <w:rPr>
          <w:rFonts w:ascii="Times" w:eastAsia="Times" w:hAnsi="Times"/>
          <w:b/>
          <w:color w:val="00AF50"/>
          <w:sz w:val="24"/>
        </w:rPr>
        <w:t xml:space="preserve"> </w:t>
      </w:r>
      <w:proofErr w:type="spellStart"/>
      <w:r>
        <w:rPr>
          <w:rFonts w:ascii="Times" w:eastAsia="Times" w:hAnsi="Times"/>
          <w:b/>
          <w:color w:val="00AF50"/>
          <w:sz w:val="24"/>
        </w:rPr>
        <w:t>DinarNation</w:t>
      </w:r>
      <w:proofErr w:type="spellEnd"/>
      <w:r>
        <w:rPr>
          <w:rFonts w:ascii="Times" w:eastAsia="Times" w:hAnsi="Times"/>
          <w:b/>
          <w:color w:val="00AF50"/>
          <w:sz w:val="24"/>
        </w:rPr>
        <w:t xml:space="preserve"> Citizen</w:t>
      </w:r>
      <w:r>
        <w:rPr>
          <w:rFonts w:ascii="Times" w:eastAsia="Times" w:hAnsi="Times"/>
          <w:color w:val="00AF50"/>
          <w:sz w:val="24"/>
        </w:rPr>
        <w:t>,</w:t>
      </w:r>
      <w:r>
        <w:rPr>
          <w:rFonts w:ascii="Times" w:eastAsia="Times" w:hAnsi="Times"/>
          <w:color w:val="000000"/>
          <w:sz w:val="24"/>
        </w:rPr>
        <w:t xml:space="preserve"> do hereby declare under penalties of perjury that the following statements are true and correct to the very best of my knowledge. Any and all property of any nature that I transfer from my ownership and possession to the recipient of my gift, is intended as a gift.</w:t>
      </w:r>
    </w:p>
    <w:p w:rsidR="00BC640D" w:rsidRDefault="00930918">
      <w:pPr>
        <w:spacing w:line="275" w:lineRule="exact"/>
        <w:ind w:left="72" w:right="360"/>
        <w:textAlignment w:val="baseline"/>
        <w:rPr>
          <w:rFonts w:ascii="Times" w:eastAsia="Times" w:hAnsi="Times"/>
          <w:color w:val="000000"/>
          <w:sz w:val="24"/>
        </w:rPr>
      </w:pPr>
      <w:r>
        <w:rPr>
          <w:rFonts w:ascii="Times" w:eastAsia="Times" w:hAnsi="Times"/>
          <w:color w:val="000000"/>
          <w:sz w:val="24"/>
        </w:rPr>
        <w:t>I perceive no agreement between myself and the recipient of my gift, and I expect no profit, benefit, or opportunity of any nature in consideration of the property that I have been transferred as a gift. I believe that I am totally within the law, as it pertains to my activities herein described.</w:t>
      </w:r>
    </w:p>
    <w:p w:rsidR="00BC640D" w:rsidRDefault="00930918">
      <w:pPr>
        <w:spacing w:before="278" w:line="276" w:lineRule="exact"/>
        <w:ind w:left="72" w:right="360"/>
        <w:textAlignment w:val="baseline"/>
        <w:rPr>
          <w:rFonts w:ascii="Times" w:eastAsia="Times" w:hAnsi="Times"/>
          <w:color w:val="000000"/>
          <w:spacing w:val="1"/>
          <w:sz w:val="24"/>
        </w:rPr>
      </w:pPr>
      <w:r>
        <w:rPr>
          <w:rFonts w:ascii="Times" w:eastAsia="Times" w:hAnsi="Times"/>
          <w:color w:val="000000"/>
          <w:spacing w:val="1"/>
          <w:sz w:val="24"/>
        </w:rPr>
        <w:t>My intent is to give a gift of</w:t>
      </w:r>
      <w:r>
        <w:rPr>
          <w:rFonts w:ascii="Times" w:eastAsia="Times" w:hAnsi="Times"/>
          <w:b/>
          <w:color w:val="00AF50"/>
          <w:spacing w:val="1"/>
          <w:sz w:val="24"/>
        </w:rPr>
        <w:t xml:space="preserve"> 25,000, 000 Vietnamese Dong</w:t>
      </w:r>
      <w:r>
        <w:rPr>
          <w:rFonts w:ascii="Times" w:eastAsia="Times" w:hAnsi="Times"/>
          <w:color w:val="000000"/>
          <w:spacing w:val="1"/>
          <w:sz w:val="24"/>
        </w:rPr>
        <w:t xml:space="preserve"> to</w:t>
      </w:r>
      <w:r>
        <w:rPr>
          <w:rFonts w:ascii="Times" w:eastAsia="Times" w:hAnsi="Times"/>
          <w:b/>
          <w:color w:val="339966"/>
          <w:spacing w:val="1"/>
          <w:sz w:val="24"/>
        </w:rPr>
        <w:t xml:space="preserve"> Lucky Sister Andrews</w:t>
      </w:r>
      <w:r>
        <w:rPr>
          <w:rFonts w:ascii="Times" w:eastAsia="Times" w:hAnsi="Times"/>
          <w:color w:val="000000"/>
          <w:spacing w:val="1"/>
          <w:sz w:val="24"/>
        </w:rPr>
        <w:t xml:space="preserve"> as an individual, and I do not intend the gift as an investment, or as a payment for which I am owed of anything of any value or nature, and I acknowledge that my gift does not entitle me to any future opportunity or benefit of any nature. I understand that the gifting activity accepts only gifts and that they absolutely do not accept any property offered with the intent of its owner that a future return or opportunity be obtained or secured by virtue of their having transferred said gift to another individual.</w:t>
      </w:r>
    </w:p>
    <w:p w:rsidR="00BC640D" w:rsidRDefault="00930918">
      <w:pPr>
        <w:spacing w:before="276" w:line="276" w:lineRule="exact"/>
        <w:ind w:left="72" w:right="432"/>
        <w:textAlignment w:val="baseline"/>
        <w:rPr>
          <w:rFonts w:ascii="Times" w:eastAsia="Times" w:hAnsi="Times"/>
          <w:color w:val="000000"/>
          <w:sz w:val="24"/>
        </w:rPr>
      </w:pPr>
      <w:r>
        <w:rPr>
          <w:rFonts w:ascii="Times" w:eastAsia="Times" w:hAnsi="Times"/>
          <w:color w:val="000000"/>
          <w:sz w:val="24"/>
        </w:rPr>
        <w:t>I have agreed under this gift contract to not reassert any rights to the property that I now give freely as a gift to another individual. I am fully informed and consenting adult and I have not been misled in anyway.</w:t>
      </w:r>
    </w:p>
    <w:p w:rsidR="00BC640D" w:rsidRDefault="00930918">
      <w:pPr>
        <w:spacing w:before="278" w:line="274" w:lineRule="exact"/>
        <w:ind w:left="72" w:right="648"/>
        <w:textAlignment w:val="baseline"/>
        <w:rPr>
          <w:rFonts w:ascii="Times" w:eastAsia="Times" w:hAnsi="Times"/>
          <w:color w:val="000000"/>
          <w:sz w:val="24"/>
        </w:rPr>
      </w:pPr>
      <w:r>
        <w:rPr>
          <w:rFonts w:ascii="Times" w:eastAsia="Times" w:hAnsi="Times"/>
          <w:color w:val="000000"/>
          <w:sz w:val="24"/>
        </w:rPr>
        <w:t>I do hereby declare under penalties of perjury that the foregoing statement is true and correct, and are binding upon me to the full extent expressed therein.</w:t>
      </w:r>
    </w:p>
    <w:p w:rsidR="00BC640D" w:rsidRDefault="00930918">
      <w:pPr>
        <w:spacing w:before="272" w:line="273" w:lineRule="exact"/>
        <w:ind w:left="72"/>
        <w:textAlignment w:val="baseline"/>
        <w:rPr>
          <w:rFonts w:ascii="Times" w:eastAsia="Times" w:hAnsi="Times"/>
          <w:color w:val="000000"/>
          <w:sz w:val="24"/>
        </w:rPr>
      </w:pPr>
      <w:r>
        <w:rPr>
          <w:rFonts w:ascii="Times" w:eastAsia="Times" w:hAnsi="Times"/>
          <w:color w:val="000000"/>
          <w:sz w:val="24"/>
        </w:rPr>
        <w:t>Executed this</w:t>
      </w:r>
      <w:r>
        <w:rPr>
          <w:rFonts w:ascii="Times" w:eastAsia="Times" w:hAnsi="Times"/>
          <w:b/>
          <w:color w:val="00AF50"/>
          <w:sz w:val="24"/>
        </w:rPr>
        <w:t xml:space="preserve"> 14</w:t>
      </w:r>
      <w:r>
        <w:rPr>
          <w:rFonts w:ascii="Times" w:eastAsia="Times" w:hAnsi="Times"/>
          <w:b/>
          <w:color w:val="00AF50"/>
          <w:sz w:val="24"/>
          <w:vertAlign w:val="superscript"/>
        </w:rPr>
        <w:t>th</w:t>
      </w:r>
      <w:r>
        <w:rPr>
          <w:rFonts w:ascii="Times" w:eastAsia="Times" w:hAnsi="Times"/>
          <w:color w:val="000000"/>
          <w:sz w:val="24"/>
        </w:rPr>
        <w:t xml:space="preserve"> day of</w:t>
      </w:r>
      <w:r>
        <w:rPr>
          <w:rFonts w:ascii="Times" w:eastAsia="Times" w:hAnsi="Times"/>
          <w:b/>
          <w:color w:val="00AF50"/>
          <w:sz w:val="24"/>
        </w:rPr>
        <w:t xml:space="preserve"> February, 2015</w:t>
      </w:r>
    </w:p>
    <w:p w:rsidR="00BC640D" w:rsidRDefault="00930918">
      <w:pPr>
        <w:spacing w:before="287" w:line="272" w:lineRule="exact"/>
        <w:ind w:left="72"/>
        <w:textAlignment w:val="baseline"/>
        <w:rPr>
          <w:rFonts w:ascii="Times" w:eastAsia="Times" w:hAnsi="Times"/>
          <w:color w:val="000000"/>
          <w:sz w:val="24"/>
        </w:rPr>
      </w:pPr>
      <w:r>
        <w:rPr>
          <w:rFonts w:ascii="Times" w:eastAsia="Times" w:hAnsi="Times"/>
          <w:color w:val="000000"/>
          <w:sz w:val="24"/>
        </w:rPr>
        <w:t>This currency was purchased by me in</w:t>
      </w:r>
      <w:r>
        <w:rPr>
          <w:rFonts w:ascii="Times" w:eastAsia="Times" w:hAnsi="Times"/>
          <w:b/>
          <w:color w:val="00AF50"/>
          <w:sz w:val="24"/>
        </w:rPr>
        <w:t xml:space="preserve"> January of 2001.</w:t>
      </w:r>
    </w:p>
    <w:p w:rsidR="00BC640D" w:rsidRDefault="00930918">
      <w:pPr>
        <w:spacing w:before="292" w:line="306" w:lineRule="exact"/>
        <w:ind w:left="72"/>
        <w:textAlignment w:val="baseline"/>
        <w:rPr>
          <w:rFonts w:ascii="Arial Narrow" w:eastAsia="Arial Narrow" w:hAnsi="Arial Narrow"/>
          <w:i/>
          <w:color w:val="00AF50"/>
          <w:spacing w:val="5"/>
          <w:sz w:val="24"/>
        </w:rPr>
      </w:pPr>
      <w:proofErr w:type="spellStart"/>
      <w:r>
        <w:rPr>
          <w:rFonts w:ascii="Arial Narrow" w:eastAsia="Arial Narrow" w:hAnsi="Arial Narrow"/>
          <w:i/>
          <w:color w:val="00AF50"/>
          <w:spacing w:val="5"/>
          <w:sz w:val="24"/>
        </w:rPr>
        <w:t>DinarNation</w:t>
      </w:r>
      <w:proofErr w:type="spellEnd"/>
      <w:r>
        <w:rPr>
          <w:rFonts w:ascii="Arial Narrow" w:eastAsia="Arial Narrow" w:hAnsi="Arial Narrow"/>
          <w:i/>
          <w:color w:val="00AF50"/>
          <w:spacing w:val="5"/>
          <w:sz w:val="24"/>
        </w:rPr>
        <w:t xml:space="preserve"> Citizen</w:t>
      </w:r>
      <w:r>
        <w:rPr>
          <w:rFonts w:ascii="Times" w:eastAsia="Times" w:hAnsi="Times"/>
          <w:color w:val="000000"/>
          <w:spacing w:val="5"/>
          <w:sz w:val="24"/>
        </w:rPr>
        <w:t xml:space="preserve"> SIGNATURE</w:t>
      </w:r>
      <w:r>
        <w:rPr>
          <w:rFonts w:ascii="Times" w:eastAsia="Times" w:hAnsi="Times"/>
          <w:b/>
          <w:color w:val="00AF50"/>
          <w:spacing w:val="5"/>
          <w:sz w:val="24"/>
        </w:rPr>
        <w:t xml:space="preserve"> </w:t>
      </w:r>
      <w:proofErr w:type="spellStart"/>
      <w:r>
        <w:rPr>
          <w:rFonts w:ascii="Times" w:eastAsia="Times" w:hAnsi="Times"/>
          <w:b/>
          <w:color w:val="00AF50"/>
          <w:spacing w:val="5"/>
          <w:sz w:val="24"/>
        </w:rPr>
        <w:t>Dinarian</w:t>
      </w:r>
      <w:proofErr w:type="spellEnd"/>
      <w:r>
        <w:rPr>
          <w:rFonts w:ascii="Times" w:eastAsia="Times" w:hAnsi="Times"/>
          <w:b/>
          <w:color w:val="00AF50"/>
          <w:spacing w:val="5"/>
          <w:sz w:val="24"/>
        </w:rPr>
        <w:t xml:space="preserve"> Citizen</w:t>
      </w:r>
      <w:r>
        <w:rPr>
          <w:rFonts w:ascii="Times" w:eastAsia="Times" w:hAnsi="Times"/>
          <w:color w:val="000000"/>
          <w:spacing w:val="5"/>
          <w:sz w:val="24"/>
        </w:rPr>
        <w:t xml:space="preserve"> Your Printed Name</w:t>
      </w:r>
    </w:p>
    <w:p w:rsidR="00BC640D" w:rsidRDefault="00930918">
      <w:pPr>
        <w:tabs>
          <w:tab w:val="left" w:pos="2160"/>
        </w:tabs>
        <w:spacing w:before="27" w:line="272" w:lineRule="exact"/>
        <w:ind w:left="72"/>
        <w:textAlignment w:val="baseline"/>
        <w:rPr>
          <w:rFonts w:ascii="Times" w:eastAsia="Times" w:hAnsi="Times"/>
          <w:color w:val="000000"/>
          <w:sz w:val="24"/>
        </w:rPr>
      </w:pPr>
      <w:r>
        <w:rPr>
          <w:rFonts w:ascii="Times" w:eastAsia="Times" w:hAnsi="Times"/>
          <w:color w:val="000000"/>
          <w:sz w:val="24"/>
        </w:rPr>
        <w:t>State of</w:t>
      </w:r>
      <w:r>
        <w:rPr>
          <w:rFonts w:ascii="Times" w:eastAsia="Times" w:hAnsi="Times"/>
          <w:color w:val="00AF50"/>
          <w:sz w:val="24"/>
        </w:rPr>
        <w:t xml:space="preserve"> Arkansas</w:t>
      </w:r>
      <w:r>
        <w:rPr>
          <w:rFonts w:ascii="Times" w:eastAsia="Times" w:hAnsi="Times"/>
          <w:color w:val="000000"/>
          <w:sz w:val="24"/>
        </w:rPr>
        <w:tab/>
        <w:t>County of</w:t>
      </w:r>
      <w:r>
        <w:rPr>
          <w:rFonts w:ascii="Times" w:eastAsia="Times" w:hAnsi="Times"/>
          <w:color w:val="00AF50"/>
          <w:sz w:val="24"/>
        </w:rPr>
        <w:t xml:space="preserve"> </w:t>
      </w:r>
      <w:proofErr w:type="spellStart"/>
      <w:r>
        <w:rPr>
          <w:rFonts w:ascii="Times" w:eastAsia="Times" w:hAnsi="Times"/>
          <w:color w:val="00AF50"/>
          <w:sz w:val="24"/>
        </w:rPr>
        <w:t>WealthLand</w:t>
      </w:r>
      <w:proofErr w:type="spellEnd"/>
    </w:p>
    <w:p w:rsidR="00BC640D" w:rsidRDefault="00930918">
      <w:pPr>
        <w:spacing w:before="526" w:line="341" w:lineRule="exact"/>
        <w:ind w:left="72" w:right="1584"/>
        <w:textAlignment w:val="baseline"/>
        <w:rPr>
          <w:rFonts w:ascii="Times" w:eastAsia="Times" w:hAnsi="Times"/>
          <w:color w:val="000000"/>
          <w:sz w:val="24"/>
        </w:rPr>
      </w:pPr>
      <w:r>
        <w:rPr>
          <w:rFonts w:ascii="Times" w:eastAsia="Times" w:hAnsi="Times"/>
          <w:color w:val="000000"/>
          <w:sz w:val="24"/>
        </w:rPr>
        <w:t>This instrument was acknowledged before me on February 22, 2015by</w:t>
      </w:r>
      <w:r>
        <w:rPr>
          <w:rFonts w:ascii="Arial Narrow" w:eastAsia="Arial Narrow" w:hAnsi="Arial Narrow"/>
          <w:i/>
          <w:color w:val="00AF50"/>
          <w:sz w:val="24"/>
        </w:rPr>
        <w:t xml:space="preserve"> </w:t>
      </w:r>
      <w:proofErr w:type="spellStart"/>
      <w:r>
        <w:rPr>
          <w:rFonts w:ascii="Arial Narrow" w:eastAsia="Arial Narrow" w:hAnsi="Arial Narrow"/>
          <w:i/>
          <w:color w:val="00AF50"/>
          <w:sz w:val="24"/>
        </w:rPr>
        <w:t>DinarNation</w:t>
      </w:r>
      <w:proofErr w:type="spellEnd"/>
      <w:r>
        <w:rPr>
          <w:rFonts w:ascii="Arial Narrow" w:eastAsia="Arial Narrow" w:hAnsi="Arial Narrow"/>
          <w:i/>
          <w:color w:val="00AF50"/>
          <w:sz w:val="24"/>
        </w:rPr>
        <w:t xml:space="preserve"> Citizen</w:t>
      </w:r>
      <w:r>
        <w:rPr>
          <w:rFonts w:ascii="Times" w:eastAsia="Times" w:hAnsi="Times"/>
          <w:color w:val="000000"/>
          <w:sz w:val="24"/>
        </w:rPr>
        <w:t xml:space="preserve"> . </w:t>
      </w:r>
      <w:r>
        <w:rPr>
          <w:rFonts w:ascii="Arial Narrow" w:eastAsia="Arial Narrow" w:hAnsi="Arial Narrow"/>
          <w:i/>
          <w:color w:val="00AF50"/>
          <w:sz w:val="24"/>
        </w:rPr>
        <w:t>Broke Notary</w:t>
      </w:r>
      <w:r>
        <w:rPr>
          <w:rFonts w:ascii="Times" w:eastAsia="Times" w:hAnsi="Times"/>
          <w:color w:val="000000"/>
          <w:sz w:val="24"/>
        </w:rPr>
        <w:t xml:space="preserve"> (Signature of Notary) (Seal of Notary) Notary Public –</w:t>
      </w:r>
    </w:p>
    <w:p w:rsidR="00BC640D" w:rsidRDefault="00930918">
      <w:pPr>
        <w:spacing w:before="311" w:line="272" w:lineRule="exact"/>
        <w:ind w:left="72"/>
        <w:textAlignment w:val="baseline"/>
        <w:rPr>
          <w:rFonts w:ascii="Times" w:eastAsia="Times" w:hAnsi="Times"/>
          <w:color w:val="000000"/>
          <w:sz w:val="24"/>
        </w:rPr>
      </w:pPr>
      <w:r>
        <w:rPr>
          <w:rFonts w:ascii="Times" w:eastAsia="Times" w:hAnsi="Times"/>
          <w:color w:val="000000"/>
          <w:sz w:val="24"/>
        </w:rPr>
        <w:t>State of</w:t>
      </w:r>
      <w:r>
        <w:rPr>
          <w:rFonts w:ascii="Times" w:eastAsia="Times" w:hAnsi="Times"/>
          <w:color w:val="00AF50"/>
          <w:sz w:val="24"/>
        </w:rPr>
        <w:t xml:space="preserve"> Arkansas</w:t>
      </w:r>
    </w:p>
    <w:p w:rsidR="00BC640D" w:rsidRDefault="00BC640D">
      <w:pPr>
        <w:sectPr w:rsidR="00BC640D">
          <w:pgSz w:w="12240" w:h="15840"/>
          <w:pgMar w:top="1440" w:right="746" w:bottom="1244" w:left="995" w:header="720" w:footer="720" w:gutter="0"/>
          <w:cols w:space="720"/>
        </w:sectPr>
      </w:pPr>
    </w:p>
    <w:p w:rsidR="00BC640D" w:rsidRDefault="00930918">
      <w:pPr>
        <w:spacing w:before="10" w:after="215" w:line="365" w:lineRule="exact"/>
        <w:ind w:left="72"/>
        <w:textAlignment w:val="baseline"/>
        <w:rPr>
          <w:rFonts w:ascii="Arial" w:eastAsia="Arial" w:hAnsi="Arial"/>
          <w:b/>
          <w:color w:val="000000"/>
          <w:sz w:val="32"/>
        </w:rPr>
      </w:pPr>
      <w:r>
        <w:rPr>
          <w:rFonts w:ascii="Arial" w:eastAsia="Arial" w:hAnsi="Arial"/>
          <w:b/>
          <w:color w:val="000000"/>
          <w:sz w:val="32"/>
        </w:rPr>
        <w:lastRenderedPageBreak/>
        <w:t>20 Habits of Financially Successful People</w:t>
      </w:r>
    </w:p>
    <w:p w:rsidR="00BC640D" w:rsidRDefault="003740C9">
      <w:pPr>
        <w:tabs>
          <w:tab w:val="left" w:pos="1800"/>
        </w:tabs>
        <w:spacing w:before="263" w:line="276" w:lineRule="exact"/>
        <w:ind w:left="72"/>
        <w:textAlignment w:val="baseline"/>
        <w:rPr>
          <w:rFonts w:ascii="Arial" w:eastAsia="Arial" w:hAnsi="Arial"/>
          <w:b/>
          <w:color w:val="000000"/>
          <w:sz w:val="20"/>
        </w:rPr>
      </w:pPr>
      <w:r w:rsidRPr="003740C9">
        <w:pict>
          <v:line id="_x0000_s1295" style="position:absolute;left:0;text-align:left;z-index:251599872;mso-position-horizontal-relative:page;mso-position-vertical-relative:page" from="137.5pt,102.7pt" to="559.75pt,102.7pt" strokeweight=".95pt">
            <w10:wrap anchorx="page" anchory="page"/>
          </v:line>
        </w:pict>
      </w:r>
      <w:r w:rsidR="00930918">
        <w:rPr>
          <w:rFonts w:ascii="Arial" w:eastAsia="Arial" w:hAnsi="Arial"/>
          <w:b/>
          <w:color w:val="000000"/>
          <w:sz w:val="20"/>
        </w:rPr>
        <w:t>Introduction</w:t>
      </w:r>
      <w:r w:rsidR="00930918">
        <w:rPr>
          <w:rFonts w:ascii="Arial" w:eastAsia="Arial" w:hAnsi="Arial"/>
          <w:b/>
          <w:color w:val="000000"/>
          <w:sz w:val="20"/>
        </w:rPr>
        <w:tab/>
      </w:r>
      <w:r w:rsidR="00930918">
        <w:rPr>
          <w:rFonts w:ascii="Times" w:eastAsia="Times" w:hAnsi="Times"/>
          <w:color w:val="000000"/>
          <w:sz w:val="24"/>
        </w:rPr>
        <w:t xml:space="preserve">Written by </w:t>
      </w:r>
      <w:proofErr w:type="spellStart"/>
      <w:r w:rsidR="00930918">
        <w:rPr>
          <w:rFonts w:ascii="Times" w:eastAsia="Times" w:hAnsi="Times"/>
          <w:color w:val="000000"/>
          <w:sz w:val="24"/>
        </w:rPr>
        <w:t>By</w:t>
      </w:r>
      <w:proofErr w:type="spellEnd"/>
      <w:r w:rsidR="00930918">
        <w:rPr>
          <w:rFonts w:ascii="Times" w:eastAsia="Times" w:hAnsi="Times"/>
          <w:color w:val="000000"/>
          <w:sz w:val="24"/>
        </w:rPr>
        <w:t xml:space="preserve"> </w:t>
      </w:r>
      <w:proofErr w:type="spellStart"/>
      <w:r w:rsidR="00930918">
        <w:rPr>
          <w:rFonts w:ascii="Times" w:eastAsia="Times" w:hAnsi="Times"/>
          <w:color w:val="000000"/>
          <w:sz w:val="24"/>
        </w:rPr>
        <w:t>SuperMoney</w:t>
      </w:r>
      <w:proofErr w:type="spellEnd"/>
    </w:p>
    <w:p w:rsidR="00BC640D" w:rsidRDefault="00930918">
      <w:pPr>
        <w:spacing w:before="288" w:after="228" w:line="276" w:lineRule="exact"/>
        <w:ind w:left="1800" w:right="72"/>
        <w:textAlignment w:val="baseline"/>
        <w:rPr>
          <w:rFonts w:ascii="Times" w:eastAsia="Times" w:hAnsi="Times"/>
          <w:color w:val="000000"/>
          <w:sz w:val="24"/>
        </w:rPr>
      </w:pPr>
      <w:r>
        <w:rPr>
          <w:rFonts w:ascii="Times" w:eastAsia="Times" w:hAnsi="Times"/>
          <w:color w:val="000000"/>
          <w:sz w:val="24"/>
        </w:rPr>
        <w:t>The secret to finding financial success has been something that has eluded many of us for our entire lives. Yet there are multitudes of individuals who enjoy a comfortable life due to their financial success. As it turns out, many of these financially successful people all have certain habits in common with each other. Here is a list of the top 20 key habits that financially successful people employ.</w:t>
      </w:r>
    </w:p>
    <w:p w:rsidR="00BC640D" w:rsidRDefault="003740C9">
      <w:pPr>
        <w:numPr>
          <w:ilvl w:val="0"/>
          <w:numId w:val="3"/>
        </w:numPr>
        <w:tabs>
          <w:tab w:val="clear" w:pos="288"/>
          <w:tab w:val="left" w:pos="576"/>
        </w:tabs>
        <w:spacing w:before="278" w:line="270" w:lineRule="exact"/>
        <w:ind w:left="288"/>
        <w:textAlignment w:val="baseline"/>
        <w:rPr>
          <w:rFonts w:ascii="Times" w:eastAsia="Times" w:hAnsi="Times"/>
          <w:b/>
          <w:color w:val="000000"/>
          <w:sz w:val="24"/>
        </w:rPr>
      </w:pPr>
      <w:r w:rsidRPr="003740C9">
        <w:pict>
          <v:line id="_x0000_s1294" style="position:absolute;left:0;text-align:left;z-index:251600896;mso-position-horizontal-relative:page;mso-position-vertical-relative:page" from="137.5pt,224.9pt" to="559.75pt,224.9pt" strokeweight=".95pt">
            <w10:wrap anchorx="page" anchory="page"/>
          </v:line>
        </w:pict>
      </w:r>
      <w:r w:rsidR="00930918">
        <w:rPr>
          <w:rFonts w:ascii="Times" w:eastAsia="Times" w:hAnsi="Times"/>
          <w:b/>
          <w:color w:val="000000"/>
          <w:sz w:val="24"/>
        </w:rPr>
        <w:t>They establish and follow a budget.</w:t>
      </w:r>
    </w:p>
    <w:p w:rsidR="00BC640D" w:rsidRDefault="00930918">
      <w:pPr>
        <w:spacing w:line="274" w:lineRule="exact"/>
        <w:ind w:left="288" w:right="72"/>
        <w:textAlignment w:val="baseline"/>
        <w:rPr>
          <w:rFonts w:ascii="Times" w:eastAsia="Times" w:hAnsi="Times"/>
          <w:color w:val="000000"/>
          <w:sz w:val="24"/>
        </w:rPr>
      </w:pPr>
      <w:r>
        <w:rPr>
          <w:rFonts w:ascii="Times" w:eastAsia="Times" w:hAnsi="Times"/>
          <w:color w:val="000000"/>
          <w:sz w:val="24"/>
        </w:rPr>
        <w:t>Being able to plan ahead for your financial needs and setting limits on certain spending types will almost always result in better results in the long run. Anyone can make a budget, but staying disciplined enough to follow it is more difficult.</w:t>
      </w:r>
    </w:p>
    <w:p w:rsidR="00BC640D" w:rsidRDefault="00930918">
      <w:pPr>
        <w:numPr>
          <w:ilvl w:val="0"/>
          <w:numId w:val="3"/>
        </w:numPr>
        <w:tabs>
          <w:tab w:val="clear" w:pos="288"/>
          <w:tab w:val="left" w:pos="576"/>
        </w:tabs>
        <w:spacing w:before="284" w:line="273" w:lineRule="exact"/>
        <w:ind w:left="288"/>
        <w:textAlignment w:val="baseline"/>
        <w:rPr>
          <w:rFonts w:ascii="Times" w:eastAsia="Times" w:hAnsi="Times"/>
          <w:b/>
          <w:color w:val="000000"/>
          <w:sz w:val="24"/>
        </w:rPr>
      </w:pPr>
      <w:r>
        <w:rPr>
          <w:rFonts w:ascii="Times" w:eastAsia="Times" w:hAnsi="Times"/>
          <w:b/>
          <w:color w:val="000000"/>
          <w:sz w:val="24"/>
        </w:rPr>
        <w:t>They keep their recurring, monthly expenses to a minimum.</w:t>
      </w:r>
    </w:p>
    <w:p w:rsidR="00BC640D" w:rsidRDefault="00930918">
      <w:pPr>
        <w:spacing w:line="275" w:lineRule="exact"/>
        <w:ind w:left="288" w:right="288"/>
        <w:textAlignment w:val="baseline"/>
        <w:rPr>
          <w:rFonts w:ascii="Times" w:eastAsia="Times" w:hAnsi="Times"/>
          <w:color w:val="000000"/>
          <w:sz w:val="24"/>
        </w:rPr>
      </w:pPr>
      <w:r>
        <w:rPr>
          <w:rFonts w:ascii="Times" w:eastAsia="Times" w:hAnsi="Times"/>
          <w:color w:val="000000"/>
          <w:sz w:val="24"/>
        </w:rPr>
        <w:t>Along with making and keeping that budget, they also evaluate their monthly costs and reduce them when possible. By avoiding this unnecessary spending they allow a larger portion of their income to go towards saving.</w:t>
      </w:r>
    </w:p>
    <w:p w:rsidR="00BC640D" w:rsidRDefault="00930918">
      <w:pPr>
        <w:numPr>
          <w:ilvl w:val="0"/>
          <w:numId w:val="3"/>
        </w:numPr>
        <w:tabs>
          <w:tab w:val="clear" w:pos="288"/>
          <w:tab w:val="left" w:pos="576"/>
        </w:tabs>
        <w:spacing w:before="284" w:line="270" w:lineRule="exact"/>
        <w:ind w:left="288"/>
        <w:textAlignment w:val="baseline"/>
        <w:rPr>
          <w:rFonts w:ascii="Times" w:eastAsia="Times" w:hAnsi="Times"/>
          <w:b/>
          <w:color w:val="000000"/>
          <w:sz w:val="24"/>
        </w:rPr>
      </w:pPr>
      <w:r>
        <w:rPr>
          <w:rFonts w:ascii="Times" w:eastAsia="Times" w:hAnsi="Times"/>
          <w:b/>
          <w:color w:val="000000"/>
          <w:sz w:val="24"/>
        </w:rPr>
        <w:t>They have a healthy financial education.</w:t>
      </w:r>
    </w:p>
    <w:p w:rsidR="00BC640D" w:rsidRDefault="00930918">
      <w:pPr>
        <w:spacing w:line="274" w:lineRule="exact"/>
        <w:ind w:left="288" w:right="288"/>
        <w:textAlignment w:val="baseline"/>
        <w:rPr>
          <w:rFonts w:ascii="Times" w:eastAsia="Times" w:hAnsi="Times"/>
          <w:color w:val="000000"/>
          <w:sz w:val="24"/>
        </w:rPr>
      </w:pPr>
      <w:r>
        <w:rPr>
          <w:rFonts w:ascii="Times" w:eastAsia="Times" w:hAnsi="Times"/>
          <w:color w:val="000000"/>
          <w:sz w:val="24"/>
        </w:rPr>
        <w:t>Financially successful people are well aware of the current economic trends and are constantly increasing their knowledge so that they are able to make the right decisions when it comes to managing their money.</w:t>
      </w:r>
    </w:p>
    <w:p w:rsidR="00BC640D" w:rsidRDefault="00930918">
      <w:pPr>
        <w:numPr>
          <w:ilvl w:val="0"/>
          <w:numId w:val="3"/>
        </w:numPr>
        <w:tabs>
          <w:tab w:val="clear" w:pos="288"/>
          <w:tab w:val="left" w:pos="576"/>
        </w:tabs>
        <w:spacing w:before="284" w:line="273" w:lineRule="exact"/>
        <w:ind w:left="288"/>
        <w:textAlignment w:val="baseline"/>
        <w:rPr>
          <w:rFonts w:ascii="Times" w:eastAsia="Times" w:hAnsi="Times"/>
          <w:b/>
          <w:color w:val="000000"/>
          <w:sz w:val="24"/>
        </w:rPr>
      </w:pPr>
      <w:r>
        <w:rPr>
          <w:rFonts w:ascii="Times" w:eastAsia="Times" w:hAnsi="Times"/>
          <w:b/>
          <w:color w:val="000000"/>
          <w:sz w:val="24"/>
        </w:rPr>
        <w:t>They focus on the long-term.</w:t>
      </w:r>
    </w:p>
    <w:p w:rsidR="00BC640D" w:rsidRDefault="00930918">
      <w:pPr>
        <w:spacing w:line="275" w:lineRule="exact"/>
        <w:ind w:left="288" w:right="72"/>
        <w:textAlignment w:val="baseline"/>
        <w:rPr>
          <w:rFonts w:ascii="Times" w:eastAsia="Times" w:hAnsi="Times"/>
          <w:color w:val="000000"/>
          <w:sz w:val="24"/>
        </w:rPr>
      </w:pPr>
      <w:r>
        <w:rPr>
          <w:rFonts w:ascii="Times" w:eastAsia="Times" w:hAnsi="Times"/>
          <w:color w:val="000000"/>
          <w:sz w:val="24"/>
        </w:rPr>
        <w:t>People who enjoy financial success today didn’t start planning for it yesterday. Being able to think about long-term financial goals while dealing with today’s fiscal circumstances is a key habit to practice if you want to achieve financial success.</w:t>
      </w:r>
    </w:p>
    <w:p w:rsidR="00BC640D" w:rsidRDefault="00930918">
      <w:pPr>
        <w:numPr>
          <w:ilvl w:val="0"/>
          <w:numId w:val="3"/>
        </w:numPr>
        <w:tabs>
          <w:tab w:val="clear" w:pos="288"/>
          <w:tab w:val="left" w:pos="576"/>
        </w:tabs>
        <w:spacing w:before="284" w:line="270" w:lineRule="exact"/>
        <w:ind w:left="288"/>
        <w:textAlignment w:val="baseline"/>
        <w:rPr>
          <w:rFonts w:ascii="Times" w:eastAsia="Times" w:hAnsi="Times"/>
          <w:b/>
          <w:color w:val="000000"/>
          <w:sz w:val="24"/>
        </w:rPr>
      </w:pPr>
      <w:r>
        <w:rPr>
          <w:rFonts w:ascii="Times" w:eastAsia="Times" w:hAnsi="Times"/>
          <w:b/>
          <w:color w:val="000000"/>
          <w:sz w:val="24"/>
        </w:rPr>
        <w:t>They have a great deal of respect for money and realize its value.</w:t>
      </w:r>
    </w:p>
    <w:p w:rsidR="00BC640D" w:rsidRDefault="00930918">
      <w:pPr>
        <w:spacing w:line="271" w:lineRule="exact"/>
        <w:ind w:left="288"/>
        <w:textAlignment w:val="baseline"/>
        <w:rPr>
          <w:rFonts w:ascii="Times" w:eastAsia="Times" w:hAnsi="Times"/>
          <w:color w:val="000000"/>
          <w:sz w:val="24"/>
        </w:rPr>
      </w:pPr>
      <w:r>
        <w:rPr>
          <w:rFonts w:ascii="Times" w:eastAsia="Times" w:hAnsi="Times"/>
          <w:color w:val="000000"/>
          <w:sz w:val="24"/>
        </w:rPr>
        <w:t>Since today’s modern world revolves around the almighty dollar, it’s the people who recognize and</w:t>
      </w:r>
    </w:p>
    <w:p w:rsidR="00BC640D" w:rsidRDefault="00930918">
      <w:pPr>
        <w:spacing w:before="3" w:line="276" w:lineRule="exact"/>
        <w:ind w:left="288"/>
        <w:textAlignment w:val="baseline"/>
        <w:rPr>
          <w:rFonts w:ascii="Times" w:eastAsia="Times" w:hAnsi="Times"/>
          <w:color w:val="000000"/>
          <w:sz w:val="24"/>
        </w:rPr>
      </w:pPr>
      <w:r>
        <w:rPr>
          <w:rFonts w:ascii="Times" w:eastAsia="Times" w:hAnsi="Times"/>
          <w:color w:val="000000"/>
          <w:sz w:val="24"/>
        </w:rPr>
        <w:t>understand the value of money that end up with more of it.</w:t>
      </w:r>
    </w:p>
    <w:p w:rsidR="00BC640D" w:rsidRDefault="00930918">
      <w:pPr>
        <w:numPr>
          <w:ilvl w:val="0"/>
          <w:numId w:val="3"/>
        </w:numPr>
        <w:tabs>
          <w:tab w:val="clear" w:pos="288"/>
          <w:tab w:val="left" w:pos="576"/>
        </w:tabs>
        <w:spacing w:before="284" w:line="270" w:lineRule="exact"/>
        <w:ind w:left="288"/>
        <w:textAlignment w:val="baseline"/>
        <w:rPr>
          <w:rFonts w:ascii="Times" w:eastAsia="Times" w:hAnsi="Times"/>
          <w:b/>
          <w:color w:val="000000"/>
          <w:sz w:val="24"/>
        </w:rPr>
      </w:pPr>
      <w:r>
        <w:rPr>
          <w:rFonts w:ascii="Times" w:eastAsia="Times" w:hAnsi="Times"/>
          <w:b/>
          <w:color w:val="000000"/>
          <w:sz w:val="24"/>
        </w:rPr>
        <w:t>They make savings a priority.</w:t>
      </w:r>
    </w:p>
    <w:p w:rsidR="00BC640D" w:rsidRDefault="00930918">
      <w:pPr>
        <w:spacing w:after="545" w:line="275" w:lineRule="exact"/>
        <w:ind w:left="288" w:right="288"/>
        <w:textAlignment w:val="baseline"/>
        <w:rPr>
          <w:rFonts w:ascii="Times" w:eastAsia="Times" w:hAnsi="Times"/>
          <w:color w:val="000000"/>
          <w:sz w:val="24"/>
        </w:rPr>
      </w:pPr>
      <w:r>
        <w:rPr>
          <w:rFonts w:ascii="Times" w:eastAsia="Times" w:hAnsi="Times"/>
          <w:color w:val="000000"/>
          <w:sz w:val="24"/>
        </w:rPr>
        <w:t>Simple math will tell you that if you manage to save money throughout your career, you will end up with a much more financially secure future. Many of the most successful people today share the same habit of always putting some of their funds aside in savings. Having a small portion of your paycheck directly deposited into a savings account every payday is a great way to achieve this goal, and you will most likely never even notice the slight adjustment to your income.</w:t>
      </w:r>
    </w:p>
    <w:p w:rsidR="00BC640D" w:rsidRDefault="003740C9">
      <w:pPr>
        <w:spacing w:before="41" w:after="996" w:line="226" w:lineRule="exact"/>
        <w:ind w:left="72" w:right="252"/>
        <w:jc w:val="right"/>
        <w:textAlignment w:val="baseline"/>
        <w:rPr>
          <w:rFonts w:ascii="Times" w:eastAsia="Times" w:hAnsi="Times"/>
          <w:i/>
          <w:color w:val="000000"/>
          <w:sz w:val="20"/>
        </w:rPr>
      </w:pPr>
      <w:r w:rsidRPr="003740C9">
        <w:pict>
          <v:line id="_x0000_s1293" style="position:absolute;left:0;text-align:left;z-index:251601920;mso-position-horizontal-relative:page;mso-position-vertical-relative:page" from="137.5pt,679.7pt" to="559.75pt,679.7pt" strokeweight=".95pt">
            <w10:wrap anchorx="page" anchory="page"/>
          </v:line>
        </w:pict>
      </w:r>
      <w:r w:rsidR="00930918">
        <w:rPr>
          <w:rFonts w:ascii="Times" w:eastAsia="Times" w:hAnsi="Times"/>
          <w:i/>
          <w:color w:val="000000"/>
          <w:sz w:val="20"/>
        </w:rPr>
        <w:t>Continued on next page</w:t>
      </w:r>
    </w:p>
    <w:p w:rsidR="00BC640D" w:rsidRDefault="00BC640D">
      <w:pPr>
        <w:spacing w:before="41" w:after="996" w:line="226" w:lineRule="exact"/>
        <w:sectPr w:rsidR="00BC640D">
          <w:pgSz w:w="12240" w:h="15840"/>
          <w:pgMar w:top="1440" w:right="743" w:bottom="304" w:left="998" w:header="720" w:footer="720" w:gutter="0"/>
          <w:cols w:space="720"/>
        </w:sectPr>
      </w:pPr>
    </w:p>
    <w:p w:rsidR="00BC640D" w:rsidRDefault="00930918">
      <w:pPr>
        <w:spacing w:line="276"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- 79 -</w:t>
      </w:r>
    </w:p>
    <w:p w:rsidR="00BC640D" w:rsidRDefault="00BC640D">
      <w:pPr>
        <w:sectPr w:rsidR="00BC640D">
          <w:type w:val="continuous"/>
          <w:pgSz w:w="12240" w:h="15840"/>
          <w:pgMar w:top="1440" w:right="870" w:bottom="304" w:left="871" w:header="720" w:footer="720" w:gutter="0"/>
          <w:cols w:space="720"/>
        </w:sectPr>
      </w:pPr>
    </w:p>
    <w:p w:rsidR="00BC640D" w:rsidRDefault="00930918">
      <w:pPr>
        <w:spacing w:before="10" w:after="219" w:line="361" w:lineRule="exact"/>
        <w:ind w:left="72"/>
        <w:textAlignment w:val="baseline"/>
        <w:rPr>
          <w:rFonts w:ascii="Arial" w:eastAsia="Arial" w:hAnsi="Arial"/>
          <w:b/>
          <w:color w:val="000000"/>
          <w:sz w:val="32"/>
        </w:rPr>
      </w:pPr>
      <w:r>
        <w:rPr>
          <w:rFonts w:ascii="Arial" w:eastAsia="Arial" w:hAnsi="Arial"/>
          <w:b/>
          <w:color w:val="000000"/>
          <w:sz w:val="32"/>
        </w:rPr>
        <w:lastRenderedPageBreak/>
        <w:t xml:space="preserve">20 Habits of Financially Successful People, </w:t>
      </w:r>
      <w:r>
        <w:rPr>
          <w:rFonts w:ascii="Arial" w:eastAsia="Arial" w:hAnsi="Arial"/>
          <w:color w:val="000000"/>
          <w:sz w:val="28"/>
        </w:rPr>
        <w:t>Continued</w:t>
      </w:r>
    </w:p>
    <w:p w:rsidR="00BC640D" w:rsidRDefault="003740C9">
      <w:pPr>
        <w:numPr>
          <w:ilvl w:val="0"/>
          <w:numId w:val="14"/>
        </w:numPr>
        <w:tabs>
          <w:tab w:val="clear" w:pos="216"/>
          <w:tab w:val="left" w:pos="576"/>
        </w:tabs>
        <w:spacing w:before="278" w:line="274" w:lineRule="exact"/>
        <w:ind w:left="360"/>
        <w:textAlignment w:val="baseline"/>
        <w:rPr>
          <w:rFonts w:ascii="Times" w:eastAsia="Times" w:hAnsi="Times"/>
          <w:b/>
          <w:color w:val="000000"/>
          <w:sz w:val="24"/>
        </w:rPr>
      </w:pPr>
      <w:r w:rsidRPr="003740C9">
        <w:pict>
          <v:line id="_x0000_s1292" style="position:absolute;left:0;text-align:left;z-index:251602944;mso-position-horizontal-relative:page;mso-position-vertical-relative:page" from="137.5pt,102.7pt" to="559.75pt,102.7pt" strokeweight=".95pt">
            <w10:wrap anchorx="page" anchory="page"/>
          </v:line>
        </w:pict>
      </w:r>
      <w:r w:rsidR="00930918">
        <w:rPr>
          <w:rFonts w:ascii="Times" w:eastAsia="Times" w:hAnsi="Times"/>
          <w:b/>
          <w:color w:val="000000"/>
          <w:sz w:val="24"/>
        </w:rPr>
        <w:t>They do not compare themselves to others.</w:t>
      </w:r>
    </w:p>
    <w:p w:rsidR="00BC640D" w:rsidRDefault="00930918">
      <w:pPr>
        <w:spacing w:line="275" w:lineRule="exact"/>
        <w:ind w:left="288" w:right="216"/>
        <w:textAlignment w:val="baseline"/>
        <w:rPr>
          <w:rFonts w:ascii="Times" w:eastAsia="Times" w:hAnsi="Times"/>
          <w:color w:val="000000"/>
          <w:sz w:val="24"/>
        </w:rPr>
      </w:pPr>
      <w:r>
        <w:rPr>
          <w:rFonts w:ascii="Times" w:eastAsia="Times" w:hAnsi="Times"/>
          <w:color w:val="000000"/>
          <w:sz w:val="24"/>
        </w:rPr>
        <w:t>Simply put, financially successful people are not interested in keeping up with the Joneses. They do not waste time or money by looking at what others have and trying to have that too. They keep focused on their own goals and their own financial abilities.</w:t>
      </w:r>
    </w:p>
    <w:p w:rsidR="00BC640D" w:rsidRDefault="00930918">
      <w:pPr>
        <w:numPr>
          <w:ilvl w:val="0"/>
          <w:numId w:val="15"/>
        </w:numPr>
        <w:tabs>
          <w:tab w:val="clear" w:pos="216"/>
          <w:tab w:val="left" w:pos="576"/>
        </w:tabs>
        <w:spacing w:before="284" w:line="271" w:lineRule="exact"/>
        <w:ind w:left="360"/>
        <w:textAlignment w:val="baseline"/>
        <w:rPr>
          <w:rFonts w:ascii="Times" w:eastAsia="Times" w:hAnsi="Times"/>
          <w:b/>
          <w:color w:val="000000"/>
          <w:sz w:val="24"/>
        </w:rPr>
      </w:pPr>
      <w:r>
        <w:rPr>
          <w:rFonts w:ascii="Times" w:eastAsia="Times" w:hAnsi="Times"/>
          <w:b/>
          <w:color w:val="000000"/>
          <w:sz w:val="24"/>
        </w:rPr>
        <w:t>They eliminate and avoid debt.</w:t>
      </w:r>
    </w:p>
    <w:p w:rsidR="00BC640D" w:rsidRDefault="00930918">
      <w:pPr>
        <w:spacing w:line="274" w:lineRule="exact"/>
        <w:ind w:left="288" w:right="432"/>
        <w:textAlignment w:val="baseline"/>
        <w:rPr>
          <w:rFonts w:ascii="Times" w:eastAsia="Times" w:hAnsi="Times"/>
          <w:color w:val="000000"/>
          <w:sz w:val="24"/>
        </w:rPr>
      </w:pPr>
      <w:r>
        <w:rPr>
          <w:rFonts w:ascii="Times" w:eastAsia="Times" w:hAnsi="Times"/>
          <w:color w:val="000000"/>
          <w:sz w:val="24"/>
        </w:rPr>
        <w:t>Financial success can be easily achieved when there is no debt to stand in your way. While it is not always practical or possible for many of us to avoid incurring debt, it should be a top priority to try to eliminate as much of it as possible.</w:t>
      </w:r>
    </w:p>
    <w:p w:rsidR="00BC640D" w:rsidRDefault="00930918">
      <w:pPr>
        <w:numPr>
          <w:ilvl w:val="0"/>
          <w:numId w:val="15"/>
        </w:numPr>
        <w:tabs>
          <w:tab w:val="clear" w:pos="216"/>
          <w:tab w:val="left" w:pos="576"/>
        </w:tabs>
        <w:spacing w:before="283" w:line="274" w:lineRule="exact"/>
        <w:ind w:left="360"/>
        <w:textAlignment w:val="baseline"/>
        <w:rPr>
          <w:rFonts w:ascii="Times" w:eastAsia="Times" w:hAnsi="Times"/>
          <w:b/>
          <w:color w:val="000000"/>
          <w:sz w:val="24"/>
        </w:rPr>
      </w:pPr>
      <w:r>
        <w:rPr>
          <w:rFonts w:ascii="Times" w:eastAsia="Times" w:hAnsi="Times"/>
          <w:b/>
          <w:color w:val="000000"/>
          <w:sz w:val="24"/>
        </w:rPr>
        <w:t>They control impulse spending.</w:t>
      </w:r>
    </w:p>
    <w:p w:rsidR="00BC640D" w:rsidRDefault="00930918">
      <w:pPr>
        <w:spacing w:line="275" w:lineRule="exact"/>
        <w:ind w:left="288" w:right="648"/>
        <w:textAlignment w:val="baseline"/>
        <w:rPr>
          <w:rFonts w:ascii="Times" w:eastAsia="Times" w:hAnsi="Times"/>
          <w:color w:val="000000"/>
          <w:sz w:val="24"/>
        </w:rPr>
      </w:pPr>
      <w:r>
        <w:rPr>
          <w:rFonts w:ascii="Times" w:eastAsia="Times" w:hAnsi="Times"/>
          <w:color w:val="000000"/>
          <w:sz w:val="24"/>
        </w:rPr>
        <w:t>We all have moments where we have that sudden impulse to buy something we want, but may not necessarily need. The difference between most people and those whom enjoy the financially secure lifestyle is the ability to control this impulse.</w:t>
      </w:r>
    </w:p>
    <w:p w:rsidR="00BC640D" w:rsidRDefault="00930918">
      <w:pPr>
        <w:numPr>
          <w:ilvl w:val="0"/>
          <w:numId w:val="4"/>
        </w:numPr>
        <w:tabs>
          <w:tab w:val="clear" w:pos="360"/>
          <w:tab w:val="left" w:pos="720"/>
        </w:tabs>
        <w:spacing w:before="284" w:line="271" w:lineRule="exact"/>
        <w:ind w:left="360"/>
        <w:textAlignment w:val="baseline"/>
        <w:rPr>
          <w:rFonts w:ascii="Times" w:eastAsia="Times" w:hAnsi="Times"/>
          <w:b/>
          <w:color w:val="000000"/>
          <w:spacing w:val="-1"/>
          <w:sz w:val="24"/>
        </w:rPr>
      </w:pPr>
      <w:r>
        <w:rPr>
          <w:rFonts w:ascii="Times" w:eastAsia="Times" w:hAnsi="Times"/>
          <w:b/>
          <w:color w:val="000000"/>
          <w:spacing w:val="-1"/>
          <w:sz w:val="24"/>
        </w:rPr>
        <w:t>They invest in their future.</w:t>
      </w:r>
    </w:p>
    <w:p w:rsidR="00BC640D" w:rsidRDefault="00930918">
      <w:pPr>
        <w:spacing w:line="274" w:lineRule="exact"/>
        <w:ind w:left="288" w:right="72"/>
        <w:jc w:val="both"/>
        <w:textAlignment w:val="baseline"/>
        <w:rPr>
          <w:rFonts w:ascii="Times" w:eastAsia="Times" w:hAnsi="Times"/>
          <w:color w:val="000000"/>
          <w:sz w:val="24"/>
        </w:rPr>
      </w:pPr>
      <w:r>
        <w:rPr>
          <w:rFonts w:ascii="Times" w:eastAsia="Times" w:hAnsi="Times"/>
          <w:color w:val="000000"/>
          <w:sz w:val="24"/>
        </w:rPr>
        <w:t>Making decisions to invest in your retirement early will only put you that much further down the road of financial security in your later life. Contributing to a 401(k) plan or investing in other secure investments will secure a more comfortable monetary situation for your future.</w:t>
      </w:r>
    </w:p>
    <w:p w:rsidR="00BC640D" w:rsidRDefault="00930918">
      <w:pPr>
        <w:numPr>
          <w:ilvl w:val="0"/>
          <w:numId w:val="4"/>
        </w:numPr>
        <w:tabs>
          <w:tab w:val="clear" w:pos="360"/>
          <w:tab w:val="left" w:pos="720"/>
        </w:tabs>
        <w:spacing w:before="283" w:line="274" w:lineRule="exact"/>
        <w:ind w:left="360"/>
        <w:textAlignment w:val="baseline"/>
        <w:rPr>
          <w:rFonts w:ascii="Times" w:eastAsia="Times" w:hAnsi="Times"/>
          <w:b/>
          <w:color w:val="000000"/>
          <w:spacing w:val="-1"/>
          <w:sz w:val="24"/>
        </w:rPr>
      </w:pPr>
      <w:r>
        <w:rPr>
          <w:rFonts w:ascii="Times" w:eastAsia="Times" w:hAnsi="Times"/>
          <w:b/>
          <w:color w:val="000000"/>
          <w:spacing w:val="-1"/>
          <w:sz w:val="24"/>
        </w:rPr>
        <w:t>They are careful when making decisions.</w:t>
      </w:r>
    </w:p>
    <w:p w:rsidR="00BC640D" w:rsidRDefault="00930918">
      <w:pPr>
        <w:spacing w:line="274" w:lineRule="exact"/>
        <w:ind w:left="288" w:right="144"/>
        <w:jc w:val="both"/>
        <w:textAlignment w:val="baseline"/>
        <w:rPr>
          <w:rFonts w:ascii="Times" w:eastAsia="Times" w:hAnsi="Times"/>
          <w:color w:val="000000"/>
          <w:sz w:val="24"/>
        </w:rPr>
      </w:pPr>
      <w:r>
        <w:rPr>
          <w:rFonts w:ascii="Times" w:eastAsia="Times" w:hAnsi="Times"/>
          <w:color w:val="000000"/>
          <w:sz w:val="24"/>
        </w:rPr>
        <w:t>People who have found success with money usually have this same habit in common. They rarely make quick decisions without giving the situation much thought. Instead they take the time needed to research the possibilities, pay attention to current circumstances and focus on what’s really important. They take whatever time is needed to be able to make informed, calculated and logical decisions.</w:t>
      </w:r>
    </w:p>
    <w:p w:rsidR="00BC640D" w:rsidRDefault="00930918">
      <w:pPr>
        <w:numPr>
          <w:ilvl w:val="0"/>
          <w:numId w:val="4"/>
        </w:numPr>
        <w:tabs>
          <w:tab w:val="clear" w:pos="360"/>
          <w:tab w:val="left" w:pos="720"/>
        </w:tabs>
        <w:spacing w:before="144" w:line="274" w:lineRule="exact"/>
        <w:ind w:left="360"/>
        <w:textAlignment w:val="baseline"/>
        <w:rPr>
          <w:rFonts w:ascii="Times" w:eastAsia="Times" w:hAnsi="Times"/>
          <w:b/>
          <w:color w:val="000000"/>
          <w:spacing w:val="-1"/>
          <w:sz w:val="24"/>
        </w:rPr>
      </w:pPr>
      <w:r>
        <w:rPr>
          <w:rFonts w:ascii="Times" w:eastAsia="Times" w:hAnsi="Times"/>
          <w:b/>
          <w:color w:val="000000"/>
          <w:spacing w:val="-1"/>
          <w:sz w:val="24"/>
        </w:rPr>
        <w:t>They track their debts.</w:t>
      </w:r>
    </w:p>
    <w:p w:rsidR="00BC640D" w:rsidRDefault="00930918">
      <w:pPr>
        <w:spacing w:line="275" w:lineRule="exact"/>
        <w:ind w:left="288" w:right="72"/>
        <w:textAlignment w:val="baseline"/>
        <w:rPr>
          <w:rFonts w:ascii="Times" w:eastAsia="Times" w:hAnsi="Times"/>
          <w:color w:val="000000"/>
          <w:sz w:val="24"/>
        </w:rPr>
      </w:pPr>
      <w:r>
        <w:rPr>
          <w:rFonts w:ascii="Times" w:eastAsia="Times" w:hAnsi="Times"/>
          <w:color w:val="000000"/>
          <w:sz w:val="24"/>
        </w:rPr>
        <w:t>It’s easy to sometimes lose track of how much you owe on each of your credit cards or loans. But people who flourish financially usually do so because they are keenly aware of exactly how much they owe, the interest rates on each item, and the extra costs associated with those debts. By tracking and staying aware of each of your debts, you will be able to better focus on which to pay off faster and which one can wait a little longer.</w:t>
      </w:r>
    </w:p>
    <w:p w:rsidR="00BC640D" w:rsidRDefault="00930918">
      <w:pPr>
        <w:numPr>
          <w:ilvl w:val="0"/>
          <w:numId w:val="4"/>
        </w:numPr>
        <w:tabs>
          <w:tab w:val="clear" w:pos="360"/>
          <w:tab w:val="left" w:pos="720"/>
        </w:tabs>
        <w:spacing w:before="144" w:line="271" w:lineRule="exact"/>
        <w:ind w:left="360"/>
        <w:textAlignment w:val="baseline"/>
        <w:rPr>
          <w:rFonts w:ascii="Times" w:eastAsia="Times" w:hAnsi="Times"/>
          <w:b/>
          <w:color w:val="000000"/>
          <w:spacing w:val="-2"/>
          <w:sz w:val="24"/>
        </w:rPr>
      </w:pPr>
      <w:r>
        <w:rPr>
          <w:rFonts w:ascii="Times" w:eastAsia="Times" w:hAnsi="Times"/>
          <w:b/>
          <w:color w:val="000000"/>
          <w:spacing w:val="-2"/>
          <w:sz w:val="24"/>
        </w:rPr>
        <w:t>They live frugally.</w:t>
      </w:r>
    </w:p>
    <w:p w:rsidR="00BC640D" w:rsidRDefault="00930918">
      <w:pPr>
        <w:spacing w:line="275" w:lineRule="exact"/>
        <w:ind w:left="288" w:right="216"/>
        <w:textAlignment w:val="baseline"/>
        <w:rPr>
          <w:rFonts w:ascii="Times" w:eastAsia="Times" w:hAnsi="Times"/>
          <w:color w:val="000000"/>
          <w:sz w:val="24"/>
        </w:rPr>
      </w:pPr>
      <w:r>
        <w:rPr>
          <w:rFonts w:ascii="Times" w:eastAsia="Times" w:hAnsi="Times"/>
          <w:color w:val="000000"/>
          <w:sz w:val="24"/>
        </w:rPr>
        <w:t>Many of the richest people in the world enjoy an extravagant life filled with many luxuries that most people can only dream of. But they didn’t start out with the penthouse and the jet. Many of them started off by living frugally and staying within their means. They evaluate their expenses to eliminate what is unnecessary and constantly make adjustments to their budget when possible.</w:t>
      </w:r>
    </w:p>
    <w:p w:rsidR="00BC640D" w:rsidRDefault="00930918">
      <w:pPr>
        <w:numPr>
          <w:ilvl w:val="0"/>
          <w:numId w:val="4"/>
        </w:numPr>
        <w:tabs>
          <w:tab w:val="clear" w:pos="360"/>
          <w:tab w:val="left" w:pos="720"/>
        </w:tabs>
        <w:spacing w:before="144" w:line="274" w:lineRule="exact"/>
        <w:ind w:left="360"/>
        <w:textAlignment w:val="baseline"/>
        <w:rPr>
          <w:rFonts w:ascii="Times" w:eastAsia="Times" w:hAnsi="Times"/>
          <w:b/>
          <w:color w:val="000000"/>
          <w:spacing w:val="-2"/>
          <w:sz w:val="24"/>
        </w:rPr>
      </w:pPr>
      <w:r>
        <w:rPr>
          <w:rFonts w:ascii="Times" w:eastAsia="Times" w:hAnsi="Times"/>
          <w:b/>
          <w:color w:val="000000"/>
          <w:spacing w:val="-2"/>
          <w:sz w:val="24"/>
        </w:rPr>
        <w:t>They set goals.</w:t>
      </w:r>
    </w:p>
    <w:p w:rsidR="00BC640D" w:rsidRDefault="00930918">
      <w:pPr>
        <w:spacing w:after="256" w:line="275" w:lineRule="exact"/>
        <w:ind w:left="288" w:right="360"/>
        <w:jc w:val="both"/>
        <w:textAlignment w:val="baseline"/>
        <w:rPr>
          <w:rFonts w:ascii="Times" w:eastAsia="Times" w:hAnsi="Times"/>
          <w:color w:val="000000"/>
          <w:spacing w:val="-1"/>
          <w:sz w:val="24"/>
        </w:rPr>
      </w:pPr>
      <w:r>
        <w:rPr>
          <w:rFonts w:ascii="Times" w:eastAsia="Times" w:hAnsi="Times"/>
          <w:color w:val="000000"/>
          <w:spacing w:val="-1"/>
          <w:sz w:val="24"/>
        </w:rPr>
        <w:t>Most people would agree that the top businessmen in the world probably did not just wake up one day and wonder how they became CEO of a leading organization. It is more likely that they started setting goals for themselves at an early age and continued to set new goals when the old ones were achieved.</w:t>
      </w:r>
    </w:p>
    <w:p w:rsidR="00BC640D" w:rsidRDefault="003740C9">
      <w:pPr>
        <w:spacing w:before="46" w:line="226" w:lineRule="exact"/>
        <w:ind w:right="252"/>
        <w:jc w:val="right"/>
        <w:textAlignment w:val="baseline"/>
        <w:rPr>
          <w:rFonts w:ascii="Times" w:eastAsia="Times" w:hAnsi="Times"/>
          <w:i/>
          <w:color w:val="000000"/>
          <w:sz w:val="20"/>
        </w:rPr>
      </w:pPr>
      <w:r w:rsidRPr="003740C9">
        <w:pict>
          <v:line id="_x0000_s1291" style="position:absolute;left:0;text-align:left;z-index:251603968;mso-position-horizontal-relative:page;mso-position-vertical-relative:page" from="137.5pt,702.5pt" to="559.75pt,702.5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750" w:bottom="1124" w:left="991" w:header="720" w:footer="720" w:gutter="0"/>
          <w:cols w:space="720"/>
        </w:sectPr>
      </w:pPr>
    </w:p>
    <w:p w:rsidR="00BC640D" w:rsidRDefault="00930918">
      <w:pPr>
        <w:spacing w:before="10" w:after="219" w:line="361" w:lineRule="exact"/>
        <w:jc w:val="right"/>
        <w:textAlignment w:val="baseline"/>
        <w:rPr>
          <w:rFonts w:ascii="Arial" w:eastAsia="Arial" w:hAnsi="Arial"/>
          <w:b/>
          <w:color w:val="000000"/>
          <w:sz w:val="32"/>
        </w:rPr>
      </w:pPr>
      <w:r>
        <w:rPr>
          <w:rFonts w:ascii="Arial" w:eastAsia="Arial" w:hAnsi="Arial"/>
          <w:b/>
          <w:color w:val="000000"/>
          <w:sz w:val="32"/>
        </w:rPr>
        <w:lastRenderedPageBreak/>
        <w:t xml:space="preserve">20 Habits of Financially Successful People, </w:t>
      </w:r>
      <w:r>
        <w:rPr>
          <w:rFonts w:ascii="Arial" w:eastAsia="Arial" w:hAnsi="Arial"/>
          <w:color w:val="000000"/>
          <w:sz w:val="28"/>
        </w:rPr>
        <w:t>Continued</w:t>
      </w:r>
    </w:p>
    <w:p w:rsidR="00BC640D" w:rsidRDefault="00BC640D">
      <w:pPr>
        <w:spacing w:before="10" w:after="219" w:line="361" w:lineRule="exact"/>
        <w:sectPr w:rsidR="00BC640D">
          <w:pgSz w:w="12240" w:h="15840"/>
          <w:pgMar w:top="1440" w:right="3235" w:bottom="304" w:left="871" w:header="720" w:footer="720" w:gutter="0"/>
          <w:cols w:space="720"/>
        </w:sectPr>
      </w:pPr>
    </w:p>
    <w:p w:rsidR="00BC640D" w:rsidRDefault="003740C9">
      <w:pPr>
        <w:numPr>
          <w:ilvl w:val="0"/>
          <w:numId w:val="16"/>
        </w:numPr>
        <w:tabs>
          <w:tab w:val="clear" w:pos="360"/>
          <w:tab w:val="left" w:pos="792"/>
        </w:tabs>
        <w:spacing w:before="273" w:line="279" w:lineRule="exact"/>
        <w:ind w:left="432"/>
        <w:textAlignment w:val="baseline"/>
        <w:rPr>
          <w:rFonts w:ascii="Times" w:eastAsia="Times" w:hAnsi="Times"/>
          <w:b/>
          <w:color w:val="000000"/>
          <w:sz w:val="24"/>
        </w:rPr>
      </w:pPr>
      <w:r w:rsidRPr="003740C9">
        <w:lastRenderedPageBreak/>
        <w:pict>
          <v:line id="_x0000_s1290" style="position:absolute;left:0;text-align:left;z-index:251604992;mso-position-horizontal-relative:page;mso-position-vertical-relative:page" from="137.5pt,102.7pt" to="559.75pt,102.7pt" strokeweight=".95pt">
            <w10:wrap anchorx="page" anchory="page"/>
          </v:line>
        </w:pict>
      </w:r>
      <w:r w:rsidR="00930918">
        <w:rPr>
          <w:rFonts w:ascii="Times" w:eastAsia="Times" w:hAnsi="Times"/>
          <w:b/>
          <w:color w:val="000000"/>
          <w:sz w:val="24"/>
        </w:rPr>
        <w:t>They don’t procrastinate.</w:t>
      </w:r>
    </w:p>
    <w:p w:rsidR="00BC640D" w:rsidRDefault="00930918">
      <w:pPr>
        <w:spacing w:line="274" w:lineRule="exact"/>
        <w:ind w:left="432" w:right="1080"/>
        <w:textAlignment w:val="baseline"/>
        <w:rPr>
          <w:rFonts w:ascii="Times" w:eastAsia="Times" w:hAnsi="Times"/>
          <w:color w:val="000000"/>
          <w:sz w:val="24"/>
        </w:rPr>
      </w:pPr>
      <w:r>
        <w:rPr>
          <w:rFonts w:ascii="Times" w:eastAsia="Times" w:hAnsi="Times"/>
          <w:color w:val="000000"/>
          <w:sz w:val="24"/>
        </w:rPr>
        <w:t>When they receive a bill, they pay it. They do not ignore debts hoping they will go away, nor do they put them off until later only to accrue unnecessary additional fees or interest. They pay their bills and other debts immediately.</w:t>
      </w:r>
    </w:p>
    <w:p w:rsidR="00BC640D" w:rsidRDefault="00930918">
      <w:pPr>
        <w:numPr>
          <w:ilvl w:val="0"/>
          <w:numId w:val="4"/>
        </w:numPr>
        <w:tabs>
          <w:tab w:val="clear" w:pos="360"/>
          <w:tab w:val="left" w:pos="792"/>
        </w:tabs>
        <w:spacing w:before="285" w:line="271" w:lineRule="exact"/>
        <w:ind w:left="432"/>
        <w:textAlignment w:val="baseline"/>
        <w:rPr>
          <w:rFonts w:ascii="Times" w:eastAsia="Times" w:hAnsi="Times"/>
          <w:b/>
          <w:color w:val="000000"/>
          <w:sz w:val="24"/>
        </w:rPr>
      </w:pPr>
      <w:r>
        <w:rPr>
          <w:rFonts w:ascii="Times" w:eastAsia="Times" w:hAnsi="Times"/>
          <w:b/>
          <w:color w:val="000000"/>
          <w:sz w:val="24"/>
        </w:rPr>
        <w:t>They start early.</w:t>
      </w:r>
    </w:p>
    <w:p w:rsidR="00BC640D" w:rsidRDefault="00930918">
      <w:pPr>
        <w:spacing w:line="275" w:lineRule="exact"/>
        <w:ind w:left="432" w:right="1080"/>
        <w:textAlignment w:val="baseline"/>
        <w:rPr>
          <w:rFonts w:ascii="Times" w:eastAsia="Times" w:hAnsi="Times"/>
          <w:color w:val="000000"/>
          <w:sz w:val="24"/>
        </w:rPr>
      </w:pPr>
      <w:r>
        <w:rPr>
          <w:rFonts w:ascii="Times" w:eastAsia="Times" w:hAnsi="Times"/>
          <w:color w:val="000000"/>
          <w:sz w:val="24"/>
        </w:rPr>
        <w:t xml:space="preserve">You are never too young to start thinking and planning for your financial future. Whether it’s starting a </w:t>
      </w:r>
      <w:proofErr w:type="spellStart"/>
      <w:r>
        <w:rPr>
          <w:rFonts w:ascii="Times" w:eastAsia="Times" w:hAnsi="Times"/>
          <w:color w:val="000000"/>
          <w:sz w:val="24"/>
        </w:rPr>
        <w:t>saving’s</w:t>
      </w:r>
      <w:proofErr w:type="spellEnd"/>
      <w:r>
        <w:rPr>
          <w:rFonts w:ascii="Times" w:eastAsia="Times" w:hAnsi="Times"/>
          <w:color w:val="000000"/>
          <w:sz w:val="24"/>
        </w:rPr>
        <w:t xml:space="preserve"> account when you are still living at home with your parents or investing in a retirement plan as soon as you are able to, every bit that you are able to save makes a big difference down the line.</w:t>
      </w:r>
    </w:p>
    <w:p w:rsidR="00BC640D" w:rsidRDefault="00930918">
      <w:pPr>
        <w:numPr>
          <w:ilvl w:val="0"/>
          <w:numId w:val="4"/>
        </w:numPr>
        <w:tabs>
          <w:tab w:val="clear" w:pos="360"/>
          <w:tab w:val="left" w:pos="792"/>
        </w:tabs>
        <w:spacing w:before="285" w:line="271" w:lineRule="exact"/>
        <w:ind w:left="432"/>
        <w:textAlignment w:val="baseline"/>
        <w:rPr>
          <w:rFonts w:ascii="Times" w:eastAsia="Times" w:hAnsi="Times"/>
          <w:b/>
          <w:color w:val="000000"/>
          <w:sz w:val="24"/>
        </w:rPr>
      </w:pPr>
      <w:r>
        <w:rPr>
          <w:rFonts w:ascii="Times" w:eastAsia="Times" w:hAnsi="Times"/>
          <w:b/>
          <w:color w:val="000000"/>
          <w:sz w:val="24"/>
        </w:rPr>
        <w:t>They work with professional advisers.</w:t>
      </w:r>
    </w:p>
    <w:p w:rsidR="00BC640D" w:rsidRDefault="00930918">
      <w:pPr>
        <w:spacing w:line="274" w:lineRule="exact"/>
        <w:ind w:left="432" w:right="1152"/>
        <w:textAlignment w:val="baseline"/>
        <w:rPr>
          <w:rFonts w:ascii="Times" w:eastAsia="Times" w:hAnsi="Times"/>
          <w:color w:val="000000"/>
          <w:sz w:val="24"/>
        </w:rPr>
      </w:pPr>
      <w:r>
        <w:rPr>
          <w:rFonts w:ascii="Times" w:eastAsia="Times" w:hAnsi="Times"/>
          <w:color w:val="000000"/>
          <w:sz w:val="24"/>
        </w:rPr>
        <w:t>Even the smartest and most successful individuals in the world still rely on the assistance of other professionals at times. They are not afraid to seek the advice and input from experts or other people who specialize in certain areas.</w:t>
      </w:r>
    </w:p>
    <w:p w:rsidR="00BC640D" w:rsidRDefault="00930918">
      <w:pPr>
        <w:numPr>
          <w:ilvl w:val="0"/>
          <w:numId w:val="4"/>
        </w:numPr>
        <w:tabs>
          <w:tab w:val="clear" w:pos="360"/>
          <w:tab w:val="left" w:pos="792"/>
        </w:tabs>
        <w:spacing w:before="284" w:line="274" w:lineRule="exact"/>
        <w:ind w:left="432"/>
        <w:textAlignment w:val="baseline"/>
        <w:rPr>
          <w:rFonts w:ascii="Times" w:eastAsia="Times" w:hAnsi="Times"/>
          <w:b/>
          <w:color w:val="000000"/>
          <w:sz w:val="24"/>
        </w:rPr>
      </w:pPr>
      <w:r>
        <w:rPr>
          <w:rFonts w:ascii="Times" w:eastAsia="Times" w:hAnsi="Times"/>
          <w:b/>
          <w:color w:val="000000"/>
          <w:sz w:val="24"/>
        </w:rPr>
        <w:t>They are patient.</w:t>
      </w:r>
    </w:p>
    <w:p w:rsidR="00BC640D" w:rsidRDefault="00930918">
      <w:pPr>
        <w:spacing w:line="274" w:lineRule="exact"/>
        <w:ind w:left="432" w:right="1440"/>
        <w:textAlignment w:val="baseline"/>
        <w:rPr>
          <w:rFonts w:ascii="Times" w:eastAsia="Times" w:hAnsi="Times"/>
          <w:color w:val="000000"/>
          <w:sz w:val="24"/>
        </w:rPr>
      </w:pPr>
      <w:r>
        <w:rPr>
          <w:rFonts w:ascii="Times" w:eastAsia="Times" w:hAnsi="Times"/>
          <w:color w:val="000000"/>
          <w:sz w:val="24"/>
        </w:rPr>
        <w:t>Very rarely does someone become a financial success overnight. More often, that success comes from years of hard work and dedication. The ultimate habit to have in order to accomplish that feat is simply patience.</w:t>
      </w:r>
    </w:p>
    <w:p w:rsidR="00BC640D" w:rsidRDefault="00930918">
      <w:pPr>
        <w:numPr>
          <w:ilvl w:val="0"/>
          <w:numId w:val="4"/>
        </w:numPr>
        <w:tabs>
          <w:tab w:val="clear" w:pos="360"/>
          <w:tab w:val="left" w:pos="792"/>
        </w:tabs>
        <w:spacing w:before="285" w:line="271" w:lineRule="exact"/>
        <w:ind w:left="432"/>
        <w:textAlignment w:val="baseline"/>
        <w:rPr>
          <w:rFonts w:ascii="Times" w:eastAsia="Times" w:hAnsi="Times"/>
          <w:b/>
          <w:color w:val="000000"/>
          <w:sz w:val="24"/>
        </w:rPr>
      </w:pPr>
      <w:r>
        <w:rPr>
          <w:rFonts w:ascii="Times" w:eastAsia="Times" w:hAnsi="Times"/>
          <w:b/>
          <w:color w:val="000000"/>
          <w:sz w:val="24"/>
        </w:rPr>
        <w:t>They never get discouraged.</w:t>
      </w:r>
    </w:p>
    <w:p w:rsidR="00BC640D" w:rsidRDefault="00930918">
      <w:pPr>
        <w:spacing w:line="274" w:lineRule="exact"/>
        <w:ind w:left="432" w:right="1296"/>
        <w:textAlignment w:val="baseline"/>
        <w:rPr>
          <w:rFonts w:ascii="Times" w:eastAsia="Times" w:hAnsi="Times"/>
          <w:color w:val="000000"/>
          <w:spacing w:val="-2"/>
          <w:sz w:val="24"/>
        </w:rPr>
      </w:pPr>
      <w:r>
        <w:rPr>
          <w:rFonts w:ascii="Times" w:eastAsia="Times" w:hAnsi="Times"/>
          <w:color w:val="000000"/>
          <w:spacing w:val="-2"/>
          <w:sz w:val="24"/>
        </w:rPr>
        <w:t>Something else that happens very rarely is for a new idea to make it big on the first try. But people who ultimately find success are rarely found giving up on their goals quickly. Be prepared for dead-ends, hard times, and unexpected twists in the road to financial success.</w:t>
      </w:r>
    </w:p>
    <w:p w:rsidR="00BC640D" w:rsidRDefault="00930918">
      <w:pPr>
        <w:numPr>
          <w:ilvl w:val="0"/>
          <w:numId w:val="4"/>
        </w:numPr>
        <w:tabs>
          <w:tab w:val="clear" w:pos="360"/>
          <w:tab w:val="left" w:pos="792"/>
        </w:tabs>
        <w:spacing w:before="284" w:line="271" w:lineRule="exact"/>
        <w:ind w:left="432"/>
        <w:textAlignment w:val="baseline"/>
        <w:rPr>
          <w:rFonts w:ascii="Times" w:eastAsia="Times" w:hAnsi="Times"/>
          <w:b/>
          <w:color w:val="000000"/>
          <w:sz w:val="24"/>
        </w:rPr>
      </w:pPr>
      <w:r>
        <w:rPr>
          <w:rFonts w:ascii="Times" w:eastAsia="Times" w:hAnsi="Times"/>
          <w:b/>
          <w:color w:val="000000"/>
          <w:sz w:val="24"/>
        </w:rPr>
        <w:t>They learn from past mistakes.</w:t>
      </w:r>
    </w:p>
    <w:p w:rsidR="00BC640D" w:rsidRDefault="003740C9">
      <w:pPr>
        <w:spacing w:after="3705" w:line="274" w:lineRule="exact"/>
        <w:ind w:left="432" w:right="1080"/>
        <w:textAlignment w:val="baseline"/>
        <w:rPr>
          <w:rFonts w:ascii="Times" w:eastAsia="Times" w:hAnsi="Times"/>
          <w:color w:val="000000"/>
          <w:sz w:val="24"/>
        </w:rPr>
      </w:pPr>
      <w:r w:rsidRPr="003740C9">
        <w:pict>
          <v:line id="_x0000_s1289" style="position:absolute;left:0;text-align:left;z-index:251606016;mso-position-horizontal-relative:page;mso-position-vertical-relative:page" from="137.5pt,589.45pt" to="559.75pt,589.45pt" strokeweight=".95pt">
            <w10:wrap anchorx="page" anchory="page"/>
          </v:line>
        </w:pict>
      </w:r>
      <w:r w:rsidR="00930918">
        <w:rPr>
          <w:rFonts w:ascii="Times" w:eastAsia="Times" w:hAnsi="Times"/>
          <w:color w:val="000000"/>
          <w:sz w:val="24"/>
        </w:rPr>
        <w:t>Making mistakes with money is a common occurrence in life. We all do it, but those of us who ultimately achieve financial success in life not only make those mistakes, but more importantly, they learn from them. Bill Gates, well known as one of the richest people in the world once said, “It’s fine to celebrate success, but it is more important to heed the lessons of failure.”</w:t>
      </w:r>
    </w:p>
    <w:p w:rsidR="00BC640D" w:rsidRDefault="00BC640D">
      <w:pPr>
        <w:spacing w:after="3705" w:line="274" w:lineRule="exact"/>
        <w:sectPr w:rsidR="00BC640D">
          <w:type w:val="continuous"/>
          <w:pgSz w:w="12240" w:h="15840"/>
          <w:pgMar w:top="1440" w:right="870" w:bottom="304" w:left="871" w:header="720" w:footer="720" w:gutter="0"/>
          <w:cols w:space="720"/>
        </w:sectPr>
      </w:pPr>
    </w:p>
    <w:p w:rsidR="00BC640D" w:rsidRDefault="00930918">
      <w:pPr>
        <w:spacing w:line="275"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- 81 -</w:t>
      </w:r>
    </w:p>
    <w:p w:rsidR="00BC640D" w:rsidRDefault="00BC640D">
      <w:pPr>
        <w:sectPr w:rsidR="00BC640D">
          <w:type w:val="continuous"/>
          <w:pgSz w:w="12240" w:h="15840"/>
          <w:pgMar w:top="1440" w:right="870" w:bottom="304" w:left="871" w:header="720" w:footer="720" w:gutter="0"/>
          <w:cols w:space="720"/>
        </w:sectPr>
      </w:pPr>
    </w:p>
    <w:p w:rsidR="00BC640D" w:rsidRDefault="00930918">
      <w:pPr>
        <w:spacing w:before="10" w:after="214" w:line="366" w:lineRule="exact"/>
        <w:ind w:left="216"/>
        <w:textAlignment w:val="baseline"/>
        <w:rPr>
          <w:rFonts w:ascii="Arial" w:eastAsia="Arial" w:hAnsi="Arial"/>
          <w:b/>
          <w:color w:val="000000"/>
          <w:spacing w:val="-3"/>
          <w:sz w:val="32"/>
        </w:rPr>
      </w:pPr>
      <w:r>
        <w:rPr>
          <w:rFonts w:ascii="Arial" w:eastAsia="Arial" w:hAnsi="Arial"/>
          <w:b/>
          <w:color w:val="000000"/>
          <w:spacing w:val="-3"/>
          <w:sz w:val="32"/>
        </w:rPr>
        <w:lastRenderedPageBreak/>
        <w:t>Investments</w:t>
      </w:r>
    </w:p>
    <w:p w:rsidR="00BC640D" w:rsidRDefault="003740C9">
      <w:pPr>
        <w:spacing w:before="268" w:line="20" w:lineRule="exact"/>
      </w:pPr>
      <w:r>
        <w:pict>
          <v:line id="_x0000_s1288" style="position:absolute;z-index:251607040;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860"/>
        <w:gridCol w:w="8459"/>
      </w:tblGrid>
      <w:tr w:rsidR="00BC640D">
        <w:trPr>
          <w:trHeight w:hRule="exact" w:val="2522"/>
        </w:trPr>
        <w:tc>
          <w:tcPr>
            <w:tcW w:w="1860" w:type="dxa"/>
            <w:tcBorders>
              <w:top w:val="none" w:sz="0" w:space="0" w:color="000000"/>
              <w:left w:val="none" w:sz="0" w:space="0" w:color="000000"/>
              <w:bottom w:val="none" w:sz="0" w:space="0" w:color="000000"/>
              <w:right w:val="none" w:sz="0" w:space="0" w:color="000000"/>
            </w:tcBorders>
          </w:tcPr>
          <w:p w:rsidR="00BC640D" w:rsidRDefault="00930918">
            <w:pPr>
              <w:spacing w:after="1844" w:line="225" w:lineRule="exact"/>
              <w:ind w:left="180"/>
              <w:textAlignment w:val="baseline"/>
              <w:rPr>
                <w:rFonts w:ascii="Arial" w:eastAsia="Arial" w:hAnsi="Arial"/>
                <w:b/>
                <w:color w:val="000000"/>
                <w:sz w:val="20"/>
              </w:rPr>
            </w:pPr>
            <w:r>
              <w:rPr>
                <w:rFonts w:ascii="Arial" w:eastAsia="Arial" w:hAnsi="Arial"/>
                <w:b/>
                <w:color w:val="000000"/>
                <w:sz w:val="20"/>
              </w:rPr>
              <w:t xml:space="preserve">Short Term </w:t>
            </w:r>
            <w:proofErr w:type="spellStart"/>
            <w:r>
              <w:rPr>
                <w:rFonts w:ascii="Arial" w:eastAsia="Arial" w:hAnsi="Arial"/>
                <w:b/>
                <w:color w:val="000000"/>
                <w:sz w:val="20"/>
              </w:rPr>
              <w:t>vs</w:t>
            </w:r>
            <w:proofErr w:type="spellEnd"/>
            <w:r>
              <w:rPr>
                <w:rFonts w:ascii="Arial" w:eastAsia="Arial" w:hAnsi="Arial"/>
                <w:b/>
                <w:color w:val="000000"/>
                <w:sz w:val="20"/>
              </w:rPr>
              <w:t xml:space="preserve"> Long Term Investments</w:t>
            </w:r>
          </w:p>
        </w:tc>
        <w:tc>
          <w:tcPr>
            <w:tcW w:w="8459" w:type="dxa"/>
            <w:tcBorders>
              <w:top w:val="none" w:sz="0" w:space="0" w:color="000000"/>
              <w:left w:val="none" w:sz="0" w:space="0" w:color="000000"/>
              <w:bottom w:val="single" w:sz="7" w:space="0" w:color="000000"/>
              <w:right w:val="none" w:sz="0" w:space="0" w:color="000000"/>
            </w:tcBorders>
          </w:tcPr>
          <w:p w:rsidR="00BC640D" w:rsidRDefault="00930918">
            <w:pPr>
              <w:spacing w:line="268" w:lineRule="exact"/>
              <w:ind w:left="72" w:right="288"/>
              <w:textAlignment w:val="baseline"/>
              <w:rPr>
                <w:rFonts w:ascii="Times" w:eastAsia="Times" w:hAnsi="Times"/>
                <w:color w:val="000000"/>
                <w:sz w:val="24"/>
              </w:rPr>
            </w:pPr>
            <w:r>
              <w:rPr>
                <w:rFonts w:ascii="Times" w:eastAsia="Times" w:hAnsi="Times"/>
                <w:color w:val="000000"/>
                <w:sz w:val="24"/>
              </w:rPr>
              <w:t>A short term investment is defined as any investment made less than 12 months ago. There is a higher tax liability with this type of investment.</w:t>
            </w:r>
          </w:p>
          <w:p w:rsidR="00BC640D" w:rsidRDefault="00930918">
            <w:pPr>
              <w:spacing w:before="118" w:line="277" w:lineRule="exact"/>
              <w:ind w:left="72" w:right="684"/>
              <w:textAlignment w:val="baseline"/>
              <w:rPr>
                <w:rFonts w:ascii="Times" w:eastAsia="Times" w:hAnsi="Times"/>
                <w:color w:val="000000"/>
                <w:sz w:val="24"/>
              </w:rPr>
            </w:pPr>
            <w:r>
              <w:rPr>
                <w:rFonts w:ascii="Times" w:eastAsia="Times" w:hAnsi="Times"/>
                <w:color w:val="000000"/>
                <w:sz w:val="24"/>
              </w:rPr>
              <w:t>A long term investment is defined as any investment made more than 12 months ago. This tax liability is lower.</w:t>
            </w:r>
          </w:p>
          <w:p w:rsidR="00BC640D" w:rsidRDefault="00930918">
            <w:pPr>
              <w:spacing w:before="115" w:after="367" w:line="277" w:lineRule="exact"/>
              <w:ind w:left="72" w:right="360"/>
              <w:textAlignment w:val="baseline"/>
              <w:rPr>
                <w:rFonts w:ascii="Times" w:eastAsia="Times" w:hAnsi="Times"/>
                <w:color w:val="000000"/>
                <w:sz w:val="24"/>
              </w:rPr>
            </w:pPr>
            <w:r>
              <w:rPr>
                <w:rFonts w:ascii="Times" w:eastAsia="Times" w:hAnsi="Times"/>
                <w:color w:val="000000"/>
                <w:sz w:val="24"/>
              </w:rPr>
              <w:t>So what? If you purchased some currency in 2013, it is considered a long term investment. If you have reserves and you get them out today, those are considered a short term investment.</w:t>
            </w:r>
          </w:p>
        </w:tc>
      </w:tr>
      <w:tr w:rsidR="00BC640D">
        <w:trPr>
          <w:trHeight w:hRule="exact" w:val="21"/>
        </w:trPr>
        <w:tc>
          <w:tcPr>
            <w:tcW w:w="1860" w:type="dxa"/>
            <w:tcBorders>
              <w:top w:val="none" w:sz="0" w:space="0" w:color="000000"/>
              <w:left w:val="none" w:sz="0" w:space="0" w:color="000000"/>
              <w:bottom w:val="none" w:sz="0" w:space="0" w:color="000000"/>
              <w:right w:val="none" w:sz="0" w:space="0" w:color="000000"/>
            </w:tcBorders>
          </w:tcPr>
          <w:p w:rsidR="00BC640D" w:rsidRDefault="00BC640D"/>
        </w:tc>
        <w:tc>
          <w:tcPr>
            <w:tcW w:w="8459" w:type="dxa"/>
            <w:tcBorders>
              <w:top w:val="single" w:sz="7" w:space="0" w:color="000000"/>
              <w:left w:val="none" w:sz="0" w:space="0" w:color="000000"/>
              <w:bottom w:val="none" w:sz="0" w:space="0" w:color="000000"/>
              <w:right w:val="none" w:sz="0" w:space="0" w:color="000000"/>
            </w:tcBorders>
          </w:tcPr>
          <w:p w:rsidR="00BC640D" w:rsidRDefault="00BC640D"/>
        </w:tc>
      </w:tr>
    </w:tbl>
    <w:p w:rsidR="00BC640D" w:rsidRDefault="00BC640D">
      <w:pPr>
        <w:spacing w:after="196" w:line="20" w:lineRule="exact"/>
      </w:pPr>
    </w:p>
    <w:p w:rsidR="00BC640D" w:rsidRDefault="00930918">
      <w:pPr>
        <w:tabs>
          <w:tab w:val="left" w:pos="1872"/>
        </w:tabs>
        <w:spacing w:before="46" w:line="230" w:lineRule="exact"/>
        <w:ind w:left="144"/>
        <w:jc w:val="both"/>
        <w:textAlignment w:val="baseline"/>
        <w:rPr>
          <w:rFonts w:ascii="Arial" w:eastAsia="Arial" w:hAnsi="Arial"/>
          <w:b/>
          <w:color w:val="000000"/>
          <w:spacing w:val="-2"/>
          <w:sz w:val="20"/>
        </w:rPr>
      </w:pPr>
      <w:r>
        <w:rPr>
          <w:rFonts w:ascii="Arial" w:eastAsia="Arial" w:hAnsi="Arial"/>
          <w:b/>
          <w:color w:val="000000"/>
          <w:spacing w:val="-2"/>
          <w:sz w:val="20"/>
        </w:rPr>
        <w:t>Gold Dealers</w:t>
      </w:r>
      <w:r>
        <w:rPr>
          <w:rFonts w:ascii="Arial" w:eastAsia="Arial" w:hAnsi="Arial"/>
          <w:b/>
          <w:color w:val="000000"/>
          <w:spacing w:val="-2"/>
          <w:sz w:val="20"/>
        </w:rPr>
        <w:tab/>
      </w:r>
      <w:proofErr w:type="spellStart"/>
      <w:r>
        <w:rPr>
          <w:rFonts w:ascii="Times" w:eastAsia="Times" w:hAnsi="Times"/>
          <w:b/>
          <w:color w:val="000000"/>
          <w:spacing w:val="-2"/>
          <w:sz w:val="24"/>
        </w:rPr>
        <w:t>Kitco</w:t>
      </w:r>
      <w:proofErr w:type="spellEnd"/>
    </w:p>
    <w:p w:rsidR="00BC640D" w:rsidRDefault="003740C9">
      <w:pPr>
        <w:spacing w:before="18" w:line="277" w:lineRule="exact"/>
        <w:ind w:left="1872"/>
        <w:jc w:val="both"/>
        <w:textAlignment w:val="baseline"/>
        <w:rPr>
          <w:rFonts w:ascii="Times" w:eastAsia="Times" w:hAnsi="Times"/>
          <w:color w:val="000000"/>
          <w:spacing w:val="1"/>
          <w:sz w:val="24"/>
        </w:rPr>
      </w:pPr>
      <w:hyperlink r:id="rId90">
        <w:r w:rsidR="00930918">
          <w:rPr>
            <w:rFonts w:ascii="Times" w:eastAsia="Times" w:hAnsi="Times"/>
            <w:color w:val="0000FF"/>
            <w:spacing w:val="1"/>
            <w:sz w:val="24"/>
            <w:u w:val="single"/>
          </w:rPr>
          <w:t>www.kitco.com</w:t>
        </w:r>
      </w:hyperlink>
      <w:r w:rsidR="00930918">
        <w:rPr>
          <w:rFonts w:ascii="Times" w:eastAsia="Times" w:hAnsi="Times"/>
          <w:color w:val="000000"/>
          <w:spacing w:val="1"/>
          <w:sz w:val="24"/>
        </w:rPr>
        <w:t xml:space="preserve"> By Check </w:t>
      </w:r>
      <w:hyperlink r:id="rId91">
        <w:r w:rsidR="00930918">
          <w:rPr>
            <w:rFonts w:ascii="Times" w:eastAsia="Times" w:hAnsi="Times"/>
            <w:color w:val="0000FF"/>
            <w:spacing w:val="1"/>
            <w:sz w:val="24"/>
            <w:u w:val="single"/>
          </w:rPr>
          <w:t>mjpm.com</w:t>
        </w:r>
      </w:hyperlink>
      <w:r w:rsidR="00930918">
        <w:rPr>
          <w:rFonts w:ascii="Times" w:eastAsia="Times" w:hAnsi="Times"/>
          <w:color w:val="000000"/>
          <w:spacing w:val="1"/>
          <w:sz w:val="24"/>
        </w:rPr>
        <w:t xml:space="preserve"> </w:t>
      </w:r>
    </w:p>
    <w:p w:rsidR="00BC640D" w:rsidRDefault="00930918">
      <w:pPr>
        <w:spacing w:before="1" w:line="277" w:lineRule="exact"/>
        <w:ind w:left="1872"/>
        <w:jc w:val="both"/>
        <w:textAlignment w:val="baseline"/>
        <w:rPr>
          <w:rFonts w:ascii="Times" w:eastAsia="Times" w:hAnsi="Times"/>
          <w:color w:val="000000"/>
          <w:sz w:val="24"/>
        </w:rPr>
      </w:pPr>
      <w:r>
        <w:rPr>
          <w:rFonts w:ascii="Times" w:eastAsia="Times" w:hAnsi="Times"/>
          <w:color w:val="000000"/>
          <w:sz w:val="24"/>
        </w:rPr>
        <w:t>425 SW 3rd St. Corvallis, OR, USA 97333</w:t>
      </w:r>
    </w:p>
    <w:p w:rsidR="00BC640D" w:rsidRDefault="00930918">
      <w:pPr>
        <w:spacing w:line="274" w:lineRule="exact"/>
        <w:ind w:left="1872"/>
        <w:jc w:val="both"/>
        <w:textAlignment w:val="baseline"/>
        <w:rPr>
          <w:rFonts w:ascii="Times" w:eastAsia="Times" w:hAnsi="Times"/>
          <w:color w:val="000000"/>
          <w:sz w:val="24"/>
        </w:rPr>
      </w:pPr>
      <w:r>
        <w:rPr>
          <w:rFonts w:ascii="Times" w:eastAsia="Times" w:hAnsi="Times"/>
          <w:color w:val="000000"/>
          <w:sz w:val="24"/>
        </w:rPr>
        <w:t xml:space="preserve">FAX 541-758-3224, </w:t>
      </w:r>
      <w:hyperlink r:id="rId92">
        <w:r>
          <w:rPr>
            <w:rFonts w:ascii="Times" w:eastAsia="Times" w:hAnsi="Times"/>
            <w:color w:val="0000FF"/>
            <w:sz w:val="24"/>
            <w:u w:val="single"/>
          </w:rPr>
          <w:t>michael@mjpm.com</w:t>
        </w:r>
      </w:hyperlink>
      <w:r>
        <w:rPr>
          <w:rFonts w:ascii="Times" w:eastAsia="Times" w:hAnsi="Times"/>
          <w:color w:val="000000"/>
          <w:sz w:val="24"/>
        </w:rPr>
        <w:t xml:space="preserve"> </w:t>
      </w:r>
    </w:p>
    <w:p w:rsidR="00BC640D" w:rsidRDefault="00930918">
      <w:pPr>
        <w:spacing w:before="1" w:line="277" w:lineRule="exact"/>
        <w:ind w:left="1872"/>
        <w:jc w:val="both"/>
        <w:textAlignment w:val="baseline"/>
        <w:rPr>
          <w:rFonts w:ascii="Times" w:eastAsia="Times" w:hAnsi="Times"/>
          <w:color w:val="000000"/>
          <w:spacing w:val="2"/>
          <w:sz w:val="24"/>
        </w:rPr>
      </w:pPr>
      <w:r>
        <w:rPr>
          <w:rFonts w:ascii="Times" w:eastAsia="Times" w:hAnsi="Times"/>
          <w:color w:val="000000"/>
          <w:spacing w:val="2"/>
          <w:sz w:val="24"/>
        </w:rPr>
        <w:t>Call Toll Free 800-279-4337 ORDERS ONLY!</w:t>
      </w:r>
    </w:p>
    <w:p w:rsidR="00BC640D" w:rsidRDefault="00930918">
      <w:pPr>
        <w:spacing w:line="274" w:lineRule="exact"/>
        <w:ind w:left="1872"/>
        <w:jc w:val="both"/>
        <w:textAlignment w:val="baseline"/>
        <w:rPr>
          <w:rFonts w:ascii="Times" w:eastAsia="Times" w:hAnsi="Times"/>
          <w:color w:val="000000"/>
          <w:sz w:val="24"/>
        </w:rPr>
      </w:pPr>
      <w:r>
        <w:rPr>
          <w:rFonts w:ascii="Times" w:eastAsia="Times" w:hAnsi="Times"/>
          <w:color w:val="000000"/>
          <w:sz w:val="24"/>
        </w:rPr>
        <w:t>8:30am-5:30pm Pacific</w:t>
      </w:r>
    </w:p>
    <w:p w:rsidR="00BC640D" w:rsidRDefault="00930918">
      <w:pPr>
        <w:spacing w:before="284" w:line="274" w:lineRule="exact"/>
        <w:ind w:left="1872"/>
        <w:jc w:val="both"/>
        <w:textAlignment w:val="baseline"/>
        <w:rPr>
          <w:rFonts w:ascii="Times" w:eastAsia="Times" w:hAnsi="Times"/>
          <w:b/>
          <w:color w:val="000000"/>
          <w:sz w:val="24"/>
        </w:rPr>
      </w:pPr>
      <w:r>
        <w:rPr>
          <w:rFonts w:ascii="Times" w:eastAsia="Times" w:hAnsi="Times"/>
          <w:b/>
          <w:color w:val="000000"/>
          <w:sz w:val="24"/>
        </w:rPr>
        <w:t>CNI California Numismatic Investments</w:t>
      </w:r>
    </w:p>
    <w:p w:rsidR="00BC640D" w:rsidRDefault="00930918">
      <w:pPr>
        <w:spacing w:line="272" w:lineRule="exact"/>
        <w:ind w:left="1872"/>
        <w:jc w:val="both"/>
        <w:textAlignment w:val="baseline"/>
        <w:rPr>
          <w:rFonts w:ascii="Times" w:eastAsia="Times" w:hAnsi="Times"/>
          <w:color w:val="000000"/>
          <w:sz w:val="24"/>
        </w:rPr>
      </w:pPr>
      <w:r>
        <w:rPr>
          <w:rFonts w:ascii="Times" w:eastAsia="Times" w:hAnsi="Times"/>
          <w:color w:val="000000"/>
          <w:sz w:val="24"/>
        </w:rPr>
        <w:t>http://www.golddealer.com/</w:t>
      </w:r>
    </w:p>
    <w:p w:rsidR="00BC640D" w:rsidRDefault="00930918">
      <w:pPr>
        <w:spacing w:line="274" w:lineRule="exact"/>
        <w:ind w:left="1872"/>
        <w:jc w:val="both"/>
        <w:textAlignment w:val="baseline"/>
        <w:rPr>
          <w:rFonts w:ascii="Times" w:eastAsia="Times" w:hAnsi="Times"/>
          <w:color w:val="000000"/>
          <w:sz w:val="24"/>
        </w:rPr>
      </w:pPr>
      <w:r>
        <w:rPr>
          <w:rFonts w:ascii="Times" w:eastAsia="Times" w:hAnsi="Times"/>
          <w:color w:val="000000"/>
          <w:sz w:val="24"/>
        </w:rPr>
        <w:t>525 West Manchester Blvd.</w:t>
      </w:r>
    </w:p>
    <w:p w:rsidR="00BC640D" w:rsidRDefault="00930918">
      <w:pPr>
        <w:spacing w:before="1" w:line="277" w:lineRule="exact"/>
        <w:ind w:left="1872"/>
        <w:jc w:val="both"/>
        <w:textAlignment w:val="baseline"/>
        <w:rPr>
          <w:rFonts w:ascii="Times" w:eastAsia="Times" w:hAnsi="Times"/>
          <w:color w:val="000000"/>
          <w:spacing w:val="-1"/>
          <w:sz w:val="24"/>
        </w:rPr>
      </w:pPr>
      <w:r>
        <w:rPr>
          <w:rFonts w:ascii="Times" w:eastAsia="Times" w:hAnsi="Times"/>
          <w:color w:val="000000"/>
          <w:spacing w:val="-1"/>
          <w:sz w:val="24"/>
        </w:rPr>
        <w:t>Inglewood, CA 90301</w:t>
      </w:r>
    </w:p>
    <w:p w:rsidR="00BC640D" w:rsidRDefault="00930918">
      <w:pPr>
        <w:spacing w:line="274" w:lineRule="exact"/>
        <w:ind w:left="2016"/>
        <w:jc w:val="both"/>
        <w:textAlignment w:val="baseline"/>
        <w:rPr>
          <w:rFonts w:ascii="Times" w:eastAsia="Times" w:hAnsi="Times"/>
          <w:color w:val="000000"/>
          <w:spacing w:val="-4"/>
          <w:sz w:val="24"/>
        </w:rPr>
      </w:pPr>
      <w:r>
        <w:rPr>
          <w:rFonts w:ascii="Times" w:eastAsia="Times" w:hAnsi="Times"/>
          <w:color w:val="000000"/>
          <w:spacing w:val="-4"/>
          <w:sz w:val="24"/>
        </w:rPr>
        <w:t>800.225.7531</w:t>
      </w:r>
    </w:p>
    <w:p w:rsidR="00BC640D" w:rsidRDefault="00930918">
      <w:pPr>
        <w:spacing w:before="1" w:line="277" w:lineRule="exact"/>
        <w:ind w:left="1872"/>
        <w:jc w:val="both"/>
        <w:textAlignment w:val="baseline"/>
        <w:rPr>
          <w:rFonts w:ascii="Times" w:eastAsia="Times" w:hAnsi="Times"/>
          <w:color w:val="000000"/>
          <w:sz w:val="24"/>
        </w:rPr>
      </w:pPr>
      <w:r>
        <w:rPr>
          <w:rFonts w:ascii="Times" w:eastAsia="Times" w:hAnsi="Times"/>
          <w:color w:val="000000"/>
          <w:sz w:val="24"/>
        </w:rPr>
        <w:t>Store Hours: 9:00 AM To 5:00 PM PST Monday - Friday</w:t>
      </w:r>
    </w:p>
    <w:p w:rsidR="00BC640D" w:rsidRDefault="00930918">
      <w:pPr>
        <w:spacing w:before="285" w:line="271" w:lineRule="exact"/>
        <w:ind w:left="1872"/>
        <w:jc w:val="both"/>
        <w:textAlignment w:val="baseline"/>
        <w:rPr>
          <w:rFonts w:ascii="Times" w:eastAsia="Times" w:hAnsi="Times"/>
          <w:b/>
          <w:color w:val="000000"/>
          <w:sz w:val="24"/>
        </w:rPr>
      </w:pPr>
      <w:r>
        <w:rPr>
          <w:rFonts w:ascii="Times" w:eastAsia="Times" w:hAnsi="Times"/>
          <w:b/>
          <w:color w:val="000000"/>
          <w:sz w:val="24"/>
        </w:rPr>
        <w:t>Gold-Eagle</w:t>
      </w:r>
    </w:p>
    <w:p w:rsidR="00BC640D" w:rsidRDefault="00930918">
      <w:pPr>
        <w:spacing w:line="270" w:lineRule="exact"/>
        <w:ind w:left="1872"/>
        <w:jc w:val="both"/>
        <w:textAlignment w:val="baseline"/>
        <w:rPr>
          <w:rFonts w:ascii="Times" w:eastAsia="Times" w:hAnsi="Times"/>
          <w:color w:val="000000"/>
          <w:sz w:val="24"/>
        </w:rPr>
      </w:pPr>
      <w:r>
        <w:rPr>
          <w:rFonts w:ascii="Times" w:eastAsia="Times" w:hAnsi="Times"/>
          <w:color w:val="000000"/>
          <w:sz w:val="24"/>
        </w:rPr>
        <w:t>http://www.gold-eagle.com/</w:t>
      </w:r>
    </w:p>
    <w:p w:rsidR="00BC640D" w:rsidRDefault="00930918">
      <w:pPr>
        <w:spacing w:before="1" w:line="277" w:lineRule="exact"/>
        <w:ind w:left="2016"/>
        <w:jc w:val="both"/>
        <w:textAlignment w:val="baseline"/>
        <w:rPr>
          <w:rFonts w:ascii="Times" w:eastAsia="Times" w:hAnsi="Times"/>
          <w:color w:val="000000"/>
          <w:spacing w:val="2"/>
          <w:sz w:val="24"/>
        </w:rPr>
      </w:pPr>
      <w:r>
        <w:rPr>
          <w:rFonts w:ascii="Times" w:eastAsia="Times" w:hAnsi="Times"/>
          <w:color w:val="000000"/>
          <w:spacing w:val="2"/>
          <w:sz w:val="24"/>
        </w:rPr>
        <w:t>800-535-7481 Use A Check</w:t>
      </w:r>
    </w:p>
    <w:p w:rsidR="00BC640D" w:rsidRDefault="00930918">
      <w:pPr>
        <w:spacing w:line="274" w:lineRule="exact"/>
        <w:ind w:left="1872"/>
        <w:jc w:val="both"/>
        <w:textAlignment w:val="baseline"/>
        <w:rPr>
          <w:rFonts w:ascii="Times" w:eastAsia="Times" w:hAnsi="Times"/>
          <w:color w:val="000000"/>
          <w:spacing w:val="2"/>
          <w:sz w:val="24"/>
        </w:rPr>
      </w:pPr>
      <w:r>
        <w:rPr>
          <w:rFonts w:ascii="Times" w:eastAsia="Times" w:hAnsi="Times"/>
          <w:color w:val="000000"/>
          <w:spacing w:val="2"/>
          <w:sz w:val="24"/>
        </w:rPr>
        <w:t>(</w:t>
      </w:r>
      <w:hyperlink r:id="rId93">
        <w:r>
          <w:rPr>
            <w:rFonts w:ascii="Times" w:eastAsia="Times" w:hAnsi="Times"/>
            <w:color w:val="0000FF"/>
            <w:spacing w:val="2"/>
            <w:sz w:val="24"/>
            <w:u w:val="single"/>
          </w:rPr>
          <w:t>www.mtbcoins. com</w:t>
        </w:r>
      </w:hyperlink>
      <w:r>
        <w:rPr>
          <w:rFonts w:ascii="Times" w:eastAsia="Times" w:hAnsi="Times"/>
          <w:color w:val="000000"/>
          <w:spacing w:val="2"/>
          <w:sz w:val="24"/>
        </w:rPr>
        <w:t xml:space="preserve"> </w:t>
      </w:r>
      <w:proofErr w:type="spellStart"/>
      <w:r>
        <w:rPr>
          <w:rFonts w:ascii="Times" w:eastAsia="Times" w:hAnsi="Times"/>
          <w:color w:val="000000"/>
          <w:spacing w:val="2"/>
          <w:sz w:val="24"/>
        </w:rPr>
        <w:t>Manfra</w:t>
      </w:r>
      <w:proofErr w:type="spellEnd"/>
      <w:r>
        <w:rPr>
          <w:rFonts w:ascii="Times" w:eastAsia="Times" w:hAnsi="Times"/>
          <w:color w:val="000000"/>
          <w:spacing w:val="2"/>
          <w:sz w:val="24"/>
        </w:rPr>
        <w:t xml:space="preserve">, </w:t>
      </w:r>
      <w:proofErr w:type="spellStart"/>
      <w:r>
        <w:rPr>
          <w:rFonts w:ascii="Times" w:eastAsia="Times" w:hAnsi="Times"/>
          <w:color w:val="000000"/>
          <w:spacing w:val="2"/>
          <w:sz w:val="24"/>
        </w:rPr>
        <w:t>Tordella</w:t>
      </w:r>
      <w:proofErr w:type="spellEnd"/>
      <w:r>
        <w:rPr>
          <w:rFonts w:ascii="Times" w:eastAsia="Times" w:hAnsi="Times"/>
          <w:color w:val="000000"/>
          <w:spacing w:val="2"/>
          <w:sz w:val="24"/>
        </w:rPr>
        <w:t xml:space="preserve"> &amp; Brooks, Inc)</w:t>
      </w:r>
    </w:p>
    <w:p w:rsidR="00BC640D" w:rsidRDefault="003740C9">
      <w:pPr>
        <w:spacing w:before="1" w:line="277" w:lineRule="exact"/>
        <w:ind w:left="1872"/>
        <w:jc w:val="both"/>
        <w:textAlignment w:val="baseline"/>
        <w:rPr>
          <w:rFonts w:ascii="Times" w:eastAsia="Times" w:hAnsi="Times"/>
          <w:color w:val="000000"/>
          <w:sz w:val="24"/>
        </w:rPr>
      </w:pPr>
      <w:hyperlink r:id="rId94">
        <w:r w:rsidR="00930918">
          <w:rPr>
            <w:rFonts w:ascii="Times" w:eastAsia="Times" w:hAnsi="Times"/>
            <w:color w:val="0000FF"/>
            <w:sz w:val="24"/>
            <w:u w:val="single"/>
          </w:rPr>
          <w:t>ShopAtHomeTV.com/Gold-Coins</w:t>
        </w:r>
      </w:hyperlink>
      <w:r w:rsidR="00930918">
        <w:rPr>
          <w:rFonts w:ascii="Times" w:eastAsia="Times" w:hAnsi="Times"/>
          <w:color w:val="000000"/>
          <w:sz w:val="24"/>
        </w:rPr>
        <w:t xml:space="preserve"> </w:t>
      </w:r>
    </w:p>
    <w:p w:rsidR="00BC640D" w:rsidRDefault="00930918">
      <w:pPr>
        <w:spacing w:before="285" w:line="271" w:lineRule="exact"/>
        <w:ind w:left="1872"/>
        <w:jc w:val="both"/>
        <w:textAlignment w:val="baseline"/>
        <w:rPr>
          <w:rFonts w:ascii="Times" w:eastAsia="Times" w:hAnsi="Times"/>
          <w:b/>
          <w:color w:val="000000"/>
          <w:sz w:val="24"/>
        </w:rPr>
      </w:pPr>
      <w:r>
        <w:rPr>
          <w:rFonts w:ascii="Times" w:eastAsia="Times" w:hAnsi="Times"/>
          <w:b/>
          <w:color w:val="000000"/>
          <w:sz w:val="24"/>
        </w:rPr>
        <w:t>Inexpensive Gold</w:t>
      </w:r>
    </w:p>
    <w:p w:rsidR="00BC640D" w:rsidRDefault="00930918">
      <w:pPr>
        <w:spacing w:line="270" w:lineRule="exact"/>
        <w:ind w:left="1872"/>
        <w:jc w:val="both"/>
        <w:textAlignment w:val="baseline"/>
        <w:rPr>
          <w:rFonts w:ascii="Times" w:eastAsia="Times" w:hAnsi="Times"/>
          <w:color w:val="000000"/>
          <w:spacing w:val="-1"/>
          <w:sz w:val="24"/>
        </w:rPr>
      </w:pPr>
      <w:r>
        <w:rPr>
          <w:rFonts w:ascii="Times" w:eastAsia="Times" w:hAnsi="Times"/>
          <w:color w:val="000000"/>
          <w:spacing w:val="-1"/>
          <w:sz w:val="24"/>
        </w:rPr>
        <w:t>800.346.2880</w:t>
      </w:r>
    </w:p>
    <w:p w:rsidR="00BC640D" w:rsidRDefault="00930918">
      <w:pPr>
        <w:spacing w:before="1" w:after="262" w:line="277" w:lineRule="exact"/>
        <w:ind w:left="1872"/>
        <w:jc w:val="both"/>
        <w:textAlignment w:val="baseline"/>
        <w:rPr>
          <w:rFonts w:ascii="Times" w:eastAsia="Times" w:hAnsi="Times"/>
          <w:color w:val="000000"/>
          <w:spacing w:val="1"/>
          <w:sz w:val="24"/>
        </w:rPr>
      </w:pPr>
      <w:proofErr w:type="spellStart"/>
      <w:r>
        <w:rPr>
          <w:rFonts w:ascii="Times" w:eastAsia="Times" w:hAnsi="Times"/>
          <w:color w:val="000000"/>
          <w:spacing w:val="1"/>
          <w:sz w:val="24"/>
        </w:rPr>
        <w:t>Goldline</w:t>
      </w:r>
      <w:proofErr w:type="spellEnd"/>
      <w:r>
        <w:rPr>
          <w:rFonts w:ascii="Times" w:eastAsia="Times" w:hAnsi="Times"/>
          <w:color w:val="000000"/>
          <w:spacing w:val="1"/>
          <w:sz w:val="24"/>
        </w:rPr>
        <w:t xml:space="preserve"> International: http://www.goldline.com/</w:t>
      </w:r>
    </w:p>
    <w:p w:rsidR="00BC640D" w:rsidRDefault="003740C9">
      <w:pPr>
        <w:spacing w:before="46" w:line="226" w:lineRule="exact"/>
        <w:ind w:right="144"/>
        <w:jc w:val="right"/>
        <w:textAlignment w:val="baseline"/>
        <w:rPr>
          <w:rFonts w:ascii="Times" w:eastAsia="Times" w:hAnsi="Times"/>
          <w:i/>
          <w:color w:val="000000"/>
          <w:sz w:val="20"/>
        </w:rPr>
      </w:pPr>
      <w:r w:rsidRPr="003740C9">
        <w:pict>
          <v:line id="_x0000_s1287" style="position:absolute;left:0;text-align:left;z-index:251608064;mso-position-horizontal-relative:page;mso-position-vertical-relative:page" from="137.5pt,587.05pt" to="559.75pt,587.05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851" w:bottom="3424" w:left="890" w:header="720" w:footer="720" w:gutter="0"/>
          <w:cols w:space="720"/>
        </w:sectPr>
      </w:pPr>
    </w:p>
    <w:p w:rsidR="00BC640D" w:rsidRDefault="00930918">
      <w:pPr>
        <w:spacing w:before="10" w:after="223" w:line="357" w:lineRule="exact"/>
        <w:ind w:left="72"/>
        <w:textAlignment w:val="baseline"/>
        <w:rPr>
          <w:rFonts w:ascii="Arial" w:eastAsia="Arial" w:hAnsi="Arial"/>
          <w:b/>
          <w:color w:val="000000"/>
          <w:sz w:val="32"/>
        </w:rPr>
      </w:pPr>
      <w:r>
        <w:rPr>
          <w:rFonts w:ascii="Arial" w:eastAsia="Arial" w:hAnsi="Arial"/>
          <w:b/>
          <w:color w:val="000000"/>
          <w:sz w:val="32"/>
        </w:rPr>
        <w:lastRenderedPageBreak/>
        <w:t xml:space="preserve">Investments, </w:t>
      </w:r>
      <w:r>
        <w:rPr>
          <w:rFonts w:ascii="Arial" w:eastAsia="Arial" w:hAnsi="Arial"/>
          <w:i/>
          <w:color w:val="000000"/>
          <w:sz w:val="28"/>
        </w:rPr>
        <w:t>Continued</w:t>
      </w:r>
    </w:p>
    <w:p w:rsidR="00BC640D" w:rsidRDefault="003740C9">
      <w:pPr>
        <w:tabs>
          <w:tab w:val="left" w:pos="1728"/>
        </w:tabs>
        <w:spacing w:before="262" w:line="277" w:lineRule="exact"/>
        <w:ind w:left="72"/>
        <w:textAlignment w:val="baseline"/>
        <w:rPr>
          <w:rFonts w:ascii="Arial" w:eastAsia="Arial" w:hAnsi="Arial"/>
          <w:b/>
          <w:color w:val="000000"/>
          <w:sz w:val="20"/>
        </w:rPr>
      </w:pPr>
      <w:r w:rsidRPr="003740C9">
        <w:pict>
          <v:line id="_x0000_s1286" style="position:absolute;left:0;text-align:left;z-index:251609088;mso-position-horizontal-relative:page;mso-position-vertical-relative:page" from="137.5pt,102.7pt" to="559.75pt,102.7pt" strokeweight=".95pt">
            <w10:wrap anchorx="page" anchory="page"/>
          </v:line>
        </w:pict>
      </w:r>
      <w:r w:rsidR="00930918">
        <w:rPr>
          <w:rFonts w:ascii="Arial" w:eastAsia="Arial" w:hAnsi="Arial"/>
          <w:b/>
          <w:color w:val="000000"/>
          <w:sz w:val="20"/>
        </w:rPr>
        <w:t>Gold Dealers</w:t>
      </w:r>
      <w:r w:rsidR="00930918">
        <w:rPr>
          <w:rFonts w:ascii="Arial" w:eastAsia="Arial" w:hAnsi="Arial"/>
          <w:b/>
          <w:color w:val="000000"/>
          <w:sz w:val="20"/>
        </w:rPr>
        <w:tab/>
      </w:r>
      <w:r w:rsidR="00930918">
        <w:rPr>
          <w:rFonts w:ascii="Times" w:eastAsia="Times" w:hAnsi="Times"/>
          <w:color w:val="000000"/>
          <w:sz w:val="24"/>
        </w:rPr>
        <w:t>Visit this site to research your broker.</w:t>
      </w:r>
    </w:p>
    <w:p w:rsidR="00BC640D" w:rsidRDefault="003740C9">
      <w:pPr>
        <w:spacing w:before="10" w:line="277" w:lineRule="exact"/>
        <w:ind w:left="1800"/>
        <w:textAlignment w:val="baseline"/>
        <w:rPr>
          <w:rFonts w:ascii="Times" w:eastAsia="Times" w:hAnsi="Times"/>
          <w:color w:val="000000"/>
          <w:sz w:val="24"/>
        </w:rPr>
      </w:pPr>
      <w:hyperlink r:id="rId95">
        <w:r w:rsidR="00930918">
          <w:rPr>
            <w:rFonts w:ascii="Times" w:eastAsia="Times" w:hAnsi="Times"/>
            <w:color w:val="0000FF"/>
            <w:sz w:val="24"/>
            <w:u w:val="single"/>
          </w:rPr>
          <w:t>http://www.zacks.com/research/brokerage_perf_detail.php</w:t>
        </w:r>
      </w:hyperlink>
      <w:r w:rsidR="00930918">
        <w:rPr>
          <w:rFonts w:ascii="Times" w:eastAsia="Times" w:hAnsi="Times"/>
          <w:color w:val="000000"/>
          <w:sz w:val="24"/>
        </w:rPr>
        <w:t xml:space="preserve"> </w:t>
      </w:r>
    </w:p>
    <w:p w:rsidR="00BC640D" w:rsidRDefault="003740C9">
      <w:pPr>
        <w:spacing w:line="275" w:lineRule="exact"/>
        <w:ind w:left="1800" w:right="576"/>
        <w:textAlignment w:val="baseline"/>
        <w:rPr>
          <w:rFonts w:ascii="Times" w:eastAsia="Times" w:hAnsi="Times"/>
          <w:color w:val="000000"/>
          <w:sz w:val="24"/>
        </w:rPr>
      </w:pPr>
      <w:hyperlink r:id="rId96">
        <w:r w:rsidR="00930918">
          <w:rPr>
            <w:rFonts w:ascii="Times" w:eastAsia="Times" w:hAnsi="Times"/>
            <w:color w:val="0000FF"/>
            <w:sz w:val="24"/>
            <w:u w:val="single"/>
          </w:rPr>
          <w:t>SmartMoney.com</w:t>
        </w:r>
      </w:hyperlink>
      <w:r w:rsidR="00930918">
        <w:rPr>
          <w:rFonts w:ascii="Times" w:eastAsia="Times" w:hAnsi="Times"/>
          <w:color w:val="000000"/>
          <w:sz w:val="24"/>
        </w:rPr>
        <w:t xml:space="preserve"> </w:t>
      </w:r>
      <w:hyperlink r:id="rId97" w:anchor="ixzz0gO2aZW8F">
        <w:r w:rsidR="00930918">
          <w:rPr>
            <w:rFonts w:ascii="Times" w:eastAsia="Times" w:hAnsi="Times"/>
            <w:color w:val="0000FF"/>
            <w:sz w:val="24"/>
            <w:u w:val="single"/>
          </w:rPr>
          <w:t>http://www.smartmoney.com/investing/stocks/smartmoney-2011-broker-survey/?page=6&amp;hpadref=1#ixzz0gO2aZW8F</w:t>
        </w:r>
      </w:hyperlink>
      <w:r w:rsidR="00930918">
        <w:rPr>
          <w:rFonts w:ascii="Times" w:eastAsia="Times" w:hAnsi="Times"/>
          <w:color w:val="000000"/>
          <w:sz w:val="24"/>
        </w:rPr>
        <w:t xml:space="preserve"> </w:t>
      </w:r>
    </w:p>
    <w:p w:rsidR="00BC640D" w:rsidRDefault="00930918">
      <w:pPr>
        <w:spacing w:before="272" w:line="277" w:lineRule="exact"/>
        <w:ind w:left="1800" w:right="288"/>
        <w:textAlignment w:val="baseline"/>
        <w:rPr>
          <w:rFonts w:ascii="Times" w:eastAsia="Times" w:hAnsi="Times"/>
          <w:color w:val="000000"/>
          <w:sz w:val="24"/>
        </w:rPr>
      </w:pPr>
      <w:r>
        <w:rPr>
          <w:rFonts w:ascii="Times" w:eastAsia="Times" w:hAnsi="Times"/>
          <w:color w:val="000000"/>
          <w:sz w:val="24"/>
        </w:rPr>
        <w:t xml:space="preserve">Lowering Taxes. Educational Gift Giving </w:t>
      </w:r>
      <w:hyperlink r:id="rId98">
        <w:r>
          <w:rPr>
            <w:rFonts w:ascii="Times" w:eastAsia="Times" w:hAnsi="Times"/>
            <w:color w:val="0000FF"/>
            <w:sz w:val="24"/>
            <w:u w:val="single"/>
          </w:rPr>
          <w:t>http://www.finweb.com/taxes/pay-tuition-or-medical-bills-to-lower-estate-taxes.html</w:t>
        </w:r>
      </w:hyperlink>
      <w:r>
        <w:rPr>
          <w:rFonts w:ascii="Times" w:eastAsia="Times" w:hAnsi="Times"/>
          <w:color w:val="000000"/>
          <w:sz w:val="24"/>
        </w:rPr>
        <w:t xml:space="preserve"> </w:t>
      </w:r>
    </w:p>
    <w:p w:rsidR="00BC640D" w:rsidRDefault="00930918">
      <w:pPr>
        <w:spacing w:before="129" w:line="277" w:lineRule="exact"/>
        <w:ind w:left="1800" w:right="144"/>
        <w:textAlignment w:val="baseline"/>
        <w:rPr>
          <w:rFonts w:ascii="Times" w:eastAsia="Times" w:hAnsi="Times"/>
          <w:color w:val="000000"/>
          <w:sz w:val="24"/>
        </w:rPr>
      </w:pPr>
      <w:r>
        <w:rPr>
          <w:rFonts w:ascii="Times" w:eastAsia="Times" w:hAnsi="Times"/>
          <w:color w:val="000000"/>
          <w:sz w:val="24"/>
        </w:rPr>
        <w:t>Municipal bonds are bonds issued by state and local government agencies. The federal government exempts the interest income from federal income taxes. The idea behind this is that since the money from the bond issue is going to fund infrastructure or needed government services, the federal government supports the state and local government by making the interest income free of federal taxation. The tax-free status allows the issuing government agency to borrow money at a lower interest rate. Investors buy these tax-free issues because on a tax-equivalent basis the returns are at or above the interest rate they would earn on a comparable-risk taxable bond. You can use this tax-equivalent yield calculator to compare the yield on a municipal bond investment with the yield on a taxable bond investment.</w:t>
      </w:r>
    </w:p>
    <w:p w:rsidR="00BC640D" w:rsidRDefault="00930918">
      <w:pPr>
        <w:spacing w:before="130" w:after="232" w:line="277" w:lineRule="exact"/>
        <w:ind w:left="1800" w:right="72"/>
        <w:textAlignment w:val="baseline"/>
        <w:rPr>
          <w:rFonts w:ascii="Times" w:eastAsia="Times" w:hAnsi="Times"/>
          <w:color w:val="000000"/>
          <w:sz w:val="24"/>
        </w:rPr>
      </w:pPr>
      <w:r>
        <w:rPr>
          <w:rFonts w:ascii="Times" w:eastAsia="Times" w:hAnsi="Times"/>
          <w:color w:val="000000"/>
          <w:sz w:val="24"/>
        </w:rPr>
        <w:t>The federal government encourages state and local governments to invest in public projects and services. The issuing agencies benefit by paying lower interest rates, and investors get tax-free interest income. In most states, buying municipal bonds issued by government agencies in your home state will also exempt the interest income from state taxes. (Sometimes called double tax-free bonds) This gets municipal investors to invest in bonds issued by government agencies in their state of residence because the tax-equivalent yield is even higher.</w:t>
      </w:r>
    </w:p>
    <w:p w:rsidR="00BC640D" w:rsidRDefault="003740C9">
      <w:pPr>
        <w:spacing w:before="268" w:line="20" w:lineRule="exact"/>
      </w:pPr>
      <w:r>
        <w:pict>
          <v:line id="_x0000_s1285" style="position:absolute;z-index:251610112;mso-position-horizontal-relative:page;mso-position-vertical-relative:page" from="137.5pt,473.05pt" to="559.75pt,473.05pt" strokeweight=".95pt">
            <w10:wrap anchorx="page" anchory="page"/>
          </v:line>
        </w:pict>
      </w:r>
    </w:p>
    <w:tbl>
      <w:tblPr>
        <w:tblW w:w="0" w:type="auto"/>
        <w:tblLayout w:type="fixed"/>
        <w:tblCellMar>
          <w:left w:w="0" w:type="dxa"/>
          <w:right w:w="0" w:type="dxa"/>
        </w:tblCellMar>
        <w:tblLook w:val="04A0"/>
      </w:tblPr>
      <w:tblGrid>
        <w:gridCol w:w="1735"/>
        <w:gridCol w:w="8443"/>
        <w:gridCol w:w="321"/>
      </w:tblGrid>
      <w:tr w:rsidR="00BC640D">
        <w:trPr>
          <w:trHeight w:hRule="exact" w:val="625"/>
        </w:trPr>
        <w:tc>
          <w:tcPr>
            <w:tcW w:w="1735" w:type="dxa"/>
            <w:tcBorders>
              <w:top w:val="none" w:sz="0" w:space="0" w:color="000000"/>
              <w:left w:val="none" w:sz="0" w:space="0" w:color="000000"/>
              <w:bottom w:val="none" w:sz="0" w:space="0" w:color="000000"/>
              <w:right w:val="none" w:sz="0" w:space="0" w:color="000000"/>
            </w:tcBorders>
          </w:tcPr>
          <w:p w:rsidR="00BC640D" w:rsidRDefault="00930918">
            <w:pPr>
              <w:spacing w:after="170" w:line="222" w:lineRule="exact"/>
              <w:ind w:left="72"/>
              <w:textAlignment w:val="baseline"/>
              <w:rPr>
                <w:rFonts w:ascii="Arial" w:eastAsia="Arial" w:hAnsi="Arial"/>
                <w:b/>
                <w:color w:val="000000"/>
                <w:sz w:val="20"/>
              </w:rPr>
            </w:pPr>
            <w:r>
              <w:rPr>
                <w:rFonts w:ascii="Arial" w:eastAsia="Arial" w:hAnsi="Arial"/>
                <w:b/>
                <w:color w:val="000000"/>
                <w:sz w:val="20"/>
              </w:rPr>
              <w:t xml:space="preserve">CD Rate </w:t>
            </w:r>
            <w:r>
              <w:rPr>
                <w:rFonts w:ascii="Arial" w:eastAsia="Arial" w:hAnsi="Arial"/>
                <w:b/>
                <w:color w:val="000000"/>
                <w:sz w:val="20"/>
              </w:rPr>
              <w:br/>
              <w:t>Research</w:t>
            </w:r>
          </w:p>
        </w:tc>
        <w:tc>
          <w:tcPr>
            <w:tcW w:w="8443" w:type="dxa"/>
            <w:tcBorders>
              <w:top w:val="none" w:sz="0" w:space="0" w:color="000000"/>
              <w:left w:val="none" w:sz="0" w:space="0" w:color="000000"/>
              <w:bottom w:val="single" w:sz="7" w:space="0" w:color="000000"/>
              <w:right w:val="none" w:sz="0" w:space="0" w:color="000000"/>
            </w:tcBorders>
          </w:tcPr>
          <w:p w:rsidR="00BC640D" w:rsidRDefault="00930918">
            <w:pPr>
              <w:tabs>
                <w:tab w:val="left" w:pos="3240"/>
              </w:tabs>
              <w:spacing w:after="357" w:line="258" w:lineRule="exact"/>
              <w:ind w:left="58"/>
              <w:textAlignment w:val="baseline"/>
              <w:rPr>
                <w:rFonts w:ascii="Times" w:eastAsia="Times" w:hAnsi="Times"/>
                <w:color w:val="000000"/>
                <w:sz w:val="24"/>
              </w:rPr>
            </w:pPr>
            <w:r>
              <w:rPr>
                <w:rFonts w:ascii="Times" w:eastAsia="Times" w:hAnsi="Times"/>
                <w:color w:val="000000"/>
                <w:sz w:val="24"/>
              </w:rPr>
              <w:t>Find The Best CD Rates</w:t>
            </w:r>
            <w:r>
              <w:rPr>
                <w:rFonts w:ascii="Times" w:eastAsia="Times" w:hAnsi="Times"/>
                <w:color w:val="000000"/>
                <w:sz w:val="24"/>
              </w:rPr>
              <w:tab/>
              <w:t>http://www.ratebrain.com/</w:t>
            </w:r>
          </w:p>
        </w:tc>
        <w:tc>
          <w:tcPr>
            <w:tcW w:w="321" w:type="dxa"/>
            <w:tcBorders>
              <w:top w:val="none" w:sz="0" w:space="0" w:color="000000"/>
              <w:left w:val="none" w:sz="0" w:space="0" w:color="000000"/>
              <w:bottom w:val="none" w:sz="0" w:space="0" w:color="000000"/>
              <w:right w:val="none" w:sz="0" w:space="0" w:color="000000"/>
            </w:tcBorders>
          </w:tcPr>
          <w:p w:rsidR="00BC640D" w:rsidRDefault="00BC640D"/>
        </w:tc>
      </w:tr>
      <w:tr w:rsidR="00BC640D">
        <w:trPr>
          <w:trHeight w:hRule="exact" w:val="69"/>
        </w:trPr>
        <w:tc>
          <w:tcPr>
            <w:tcW w:w="1735" w:type="dxa"/>
            <w:tcBorders>
              <w:top w:val="none" w:sz="0" w:space="0" w:color="000000"/>
              <w:left w:val="none" w:sz="0" w:space="0" w:color="000000"/>
              <w:bottom w:val="none" w:sz="0" w:space="0" w:color="000000"/>
              <w:right w:val="none" w:sz="0" w:space="0" w:color="000000"/>
            </w:tcBorders>
          </w:tcPr>
          <w:p w:rsidR="00BC640D" w:rsidRDefault="00BC640D"/>
        </w:tc>
        <w:tc>
          <w:tcPr>
            <w:tcW w:w="8443" w:type="dxa"/>
            <w:tcBorders>
              <w:top w:val="single" w:sz="7" w:space="0" w:color="000000"/>
              <w:left w:val="none" w:sz="0" w:space="0" w:color="000000"/>
              <w:bottom w:val="single" w:sz="7" w:space="0" w:color="000000"/>
              <w:right w:val="none" w:sz="0" w:space="0" w:color="000000"/>
            </w:tcBorders>
          </w:tcPr>
          <w:p w:rsidR="00BC640D" w:rsidRDefault="00BC640D"/>
        </w:tc>
        <w:tc>
          <w:tcPr>
            <w:tcW w:w="321" w:type="dxa"/>
            <w:tcBorders>
              <w:top w:val="none" w:sz="0" w:space="0" w:color="000000"/>
              <w:left w:val="none" w:sz="0" w:space="0" w:color="000000"/>
              <w:bottom w:val="single" w:sz="7" w:space="0" w:color="000000"/>
              <w:right w:val="none" w:sz="0" w:space="0" w:color="000000"/>
            </w:tcBorders>
          </w:tcPr>
          <w:p w:rsidR="00BC640D" w:rsidRDefault="00BC640D"/>
        </w:tc>
      </w:tr>
      <w:tr w:rsidR="00BC640D">
        <w:trPr>
          <w:trHeight w:hRule="exact" w:val="3498"/>
        </w:trPr>
        <w:tc>
          <w:tcPr>
            <w:tcW w:w="1735" w:type="dxa"/>
            <w:tcBorders>
              <w:top w:val="none" w:sz="0" w:space="0" w:color="000000"/>
              <w:left w:val="none" w:sz="0" w:space="0" w:color="000000"/>
              <w:bottom w:val="none" w:sz="0" w:space="0" w:color="000000"/>
              <w:right w:val="none" w:sz="0" w:space="0" w:color="000000"/>
            </w:tcBorders>
          </w:tcPr>
          <w:p w:rsidR="00BC640D" w:rsidRDefault="00930918">
            <w:pPr>
              <w:spacing w:before="254" w:after="2776" w:line="231" w:lineRule="exact"/>
              <w:ind w:left="72"/>
              <w:textAlignment w:val="baseline"/>
              <w:rPr>
                <w:rFonts w:ascii="Arial" w:eastAsia="Arial" w:hAnsi="Arial"/>
                <w:b/>
                <w:color w:val="000000"/>
                <w:sz w:val="20"/>
              </w:rPr>
            </w:pPr>
            <w:r>
              <w:rPr>
                <w:rFonts w:ascii="Arial" w:eastAsia="Arial" w:hAnsi="Arial"/>
                <w:b/>
                <w:color w:val="000000"/>
                <w:sz w:val="20"/>
              </w:rPr>
              <w:t xml:space="preserve">Holding the </w:t>
            </w:r>
            <w:r>
              <w:rPr>
                <w:rFonts w:ascii="Arial" w:eastAsia="Arial" w:hAnsi="Arial"/>
                <w:b/>
                <w:color w:val="000000"/>
                <w:sz w:val="20"/>
              </w:rPr>
              <w:br/>
              <w:t>Paper</w:t>
            </w:r>
          </w:p>
        </w:tc>
        <w:tc>
          <w:tcPr>
            <w:tcW w:w="8764" w:type="dxa"/>
            <w:gridSpan w:val="2"/>
            <w:tcBorders>
              <w:top w:val="single" w:sz="7" w:space="0" w:color="000000"/>
              <w:left w:val="none" w:sz="0" w:space="0" w:color="000000"/>
              <w:bottom w:val="single" w:sz="7" w:space="0" w:color="000000"/>
              <w:right w:val="none" w:sz="0" w:space="0" w:color="000000"/>
            </w:tcBorders>
          </w:tcPr>
          <w:p w:rsidR="00BC640D" w:rsidRDefault="00930918">
            <w:pPr>
              <w:spacing w:before="248" w:line="277" w:lineRule="exact"/>
              <w:ind w:left="72" w:right="180"/>
              <w:textAlignment w:val="baseline"/>
              <w:rPr>
                <w:rFonts w:ascii="Times" w:eastAsia="Times" w:hAnsi="Times"/>
                <w:color w:val="000000"/>
                <w:sz w:val="24"/>
              </w:rPr>
            </w:pPr>
            <w:r>
              <w:rPr>
                <w:rFonts w:ascii="Times" w:eastAsia="Times" w:hAnsi="Times"/>
                <w:color w:val="000000"/>
                <w:sz w:val="24"/>
              </w:rPr>
              <w:t>As we know, many of the currencies will remain fluid after the RV. That means that they will revalue more than one time. Many of us will hold on to our currency waiting for a higher revaluation. We also know that Iraq is phasing out the larger bills. This is a lethal combination. If you hold the dinar waiting for the next revaluation, you risk ending up with worthless paper.</w:t>
            </w:r>
          </w:p>
          <w:p w:rsidR="00BC640D" w:rsidRDefault="00930918">
            <w:pPr>
              <w:spacing w:before="111" w:after="363" w:line="277" w:lineRule="exact"/>
              <w:ind w:left="72" w:right="180"/>
              <w:textAlignment w:val="baseline"/>
              <w:rPr>
                <w:rFonts w:ascii="Times" w:eastAsia="Times" w:hAnsi="Times"/>
                <w:color w:val="000000"/>
                <w:sz w:val="24"/>
              </w:rPr>
            </w:pPr>
            <w:r>
              <w:rPr>
                <w:rFonts w:ascii="Times" w:eastAsia="Times" w:hAnsi="Times"/>
                <w:color w:val="000000"/>
                <w:sz w:val="24"/>
              </w:rPr>
              <w:t>You have some options. One option is to find a US bank that will hold your foreign currency in its natural form. It will remain as dinar in their bank and you can exchange it when it revalues. Another option is to travel to a country that will hold the foreign currency in its natural form and open an account. Depending on the amount of currency you’re holding, you may be able to do this electronically.</w:t>
            </w:r>
          </w:p>
        </w:tc>
      </w:tr>
      <w:tr w:rsidR="00BC640D">
        <w:trPr>
          <w:trHeight w:hRule="exact" w:val="34"/>
        </w:trPr>
        <w:tc>
          <w:tcPr>
            <w:tcW w:w="1735" w:type="dxa"/>
            <w:tcBorders>
              <w:top w:val="none" w:sz="0" w:space="0" w:color="000000"/>
              <w:left w:val="none" w:sz="0" w:space="0" w:color="000000"/>
              <w:bottom w:val="none" w:sz="0" w:space="0" w:color="000000"/>
              <w:right w:val="none" w:sz="0" w:space="0" w:color="000000"/>
            </w:tcBorders>
          </w:tcPr>
          <w:p w:rsidR="00BC640D" w:rsidRDefault="00BC640D"/>
        </w:tc>
        <w:tc>
          <w:tcPr>
            <w:tcW w:w="8443" w:type="dxa"/>
            <w:tcBorders>
              <w:top w:val="single" w:sz="7" w:space="0" w:color="000000"/>
              <w:left w:val="none" w:sz="0" w:space="0" w:color="000000"/>
              <w:bottom w:val="none" w:sz="0" w:space="0" w:color="000000"/>
              <w:right w:val="none" w:sz="0" w:space="0" w:color="000000"/>
            </w:tcBorders>
          </w:tcPr>
          <w:p w:rsidR="00BC640D" w:rsidRDefault="00BC640D"/>
        </w:tc>
        <w:tc>
          <w:tcPr>
            <w:tcW w:w="321" w:type="dxa"/>
            <w:tcBorders>
              <w:top w:val="none" w:sz="0" w:space="0" w:color="000000"/>
              <w:left w:val="none" w:sz="0" w:space="0" w:color="000000"/>
              <w:bottom w:val="none" w:sz="0" w:space="0" w:color="000000"/>
              <w:right w:val="none" w:sz="0" w:space="0" w:color="000000"/>
            </w:tcBorders>
          </w:tcPr>
          <w:p w:rsidR="00BC640D" w:rsidRDefault="00BC640D"/>
        </w:tc>
      </w:tr>
    </w:tbl>
    <w:p w:rsidR="00BC640D" w:rsidRDefault="00930918">
      <w:pPr>
        <w:spacing w:before="1" w:line="226" w:lineRule="exact"/>
        <w:ind w:left="8208"/>
        <w:textAlignment w:val="baseline"/>
        <w:rPr>
          <w:rFonts w:ascii="Times" w:eastAsia="Times" w:hAnsi="Times"/>
          <w:i/>
          <w:color w:val="000000"/>
          <w:sz w:val="20"/>
        </w:rPr>
      </w:pPr>
      <w:r>
        <w:rPr>
          <w:rFonts w:ascii="Times" w:eastAsia="Times" w:hAnsi="Times"/>
          <w:i/>
          <w:color w:val="000000"/>
          <w:sz w:val="20"/>
        </w:rPr>
        <w:t>Continued on next page</w:t>
      </w:r>
    </w:p>
    <w:p w:rsidR="00BC640D" w:rsidRDefault="00930918">
      <w:pPr>
        <w:spacing w:before="664" w:line="277" w:lineRule="exact"/>
        <w:ind w:left="72"/>
        <w:jc w:val="center"/>
        <w:textAlignment w:val="baseline"/>
        <w:rPr>
          <w:rFonts w:ascii="Times" w:eastAsia="Times" w:hAnsi="Times"/>
          <w:color w:val="000000"/>
          <w:spacing w:val="16"/>
          <w:sz w:val="24"/>
        </w:rPr>
      </w:pPr>
      <w:r>
        <w:rPr>
          <w:rFonts w:ascii="Times" w:eastAsia="Times" w:hAnsi="Times"/>
          <w:color w:val="000000"/>
          <w:spacing w:val="16"/>
          <w:sz w:val="24"/>
        </w:rPr>
        <w:t>- 83 -</w:t>
      </w:r>
    </w:p>
    <w:p w:rsidR="00BC640D" w:rsidRDefault="00BC640D">
      <w:pPr>
        <w:sectPr w:rsidR="00BC640D">
          <w:pgSz w:w="12240" w:h="15840"/>
          <w:pgMar w:top="1440" w:right="726" w:bottom="304" w:left="1015" w:header="720" w:footer="720" w:gutter="0"/>
          <w:cols w:space="720"/>
        </w:sectPr>
      </w:pPr>
    </w:p>
    <w:p w:rsidR="00BC640D" w:rsidRDefault="00930918">
      <w:pPr>
        <w:spacing w:before="10" w:line="350" w:lineRule="exact"/>
        <w:ind w:left="144"/>
        <w:textAlignment w:val="baseline"/>
        <w:rPr>
          <w:rFonts w:ascii="Arial" w:eastAsia="Arial" w:hAnsi="Arial"/>
          <w:b/>
          <w:color w:val="000000"/>
          <w:spacing w:val="-1"/>
          <w:sz w:val="32"/>
        </w:rPr>
      </w:pPr>
      <w:r>
        <w:rPr>
          <w:rFonts w:ascii="Arial" w:eastAsia="Arial" w:hAnsi="Arial"/>
          <w:b/>
          <w:color w:val="000000"/>
          <w:spacing w:val="-1"/>
          <w:sz w:val="32"/>
        </w:rPr>
        <w:lastRenderedPageBreak/>
        <w:t xml:space="preserve">Investments, </w:t>
      </w:r>
      <w:r>
        <w:rPr>
          <w:rFonts w:ascii="Arial" w:eastAsia="Arial" w:hAnsi="Arial"/>
          <w:color w:val="000000"/>
          <w:spacing w:val="-1"/>
          <w:sz w:val="28"/>
        </w:rPr>
        <w:t>Continued</w:t>
      </w:r>
    </w:p>
    <w:p w:rsidR="00BC640D" w:rsidRDefault="003740C9">
      <w:pPr>
        <w:tabs>
          <w:tab w:val="left" w:pos="1872"/>
        </w:tabs>
        <w:spacing w:line="788" w:lineRule="exact"/>
        <w:ind w:left="1872" w:right="1008" w:hanging="1728"/>
        <w:textAlignment w:val="baseline"/>
        <w:rPr>
          <w:rFonts w:ascii="Arial" w:eastAsia="Arial" w:hAnsi="Arial"/>
          <w:b/>
          <w:color w:val="000000"/>
          <w:spacing w:val="-1"/>
          <w:sz w:val="20"/>
        </w:rPr>
      </w:pPr>
      <w:r w:rsidRPr="003740C9">
        <w:pict>
          <v:line id="_x0000_s1284" style="position:absolute;left:0;text-align:left;z-index:251611136;mso-position-horizontal-relative:page;mso-position-vertical-relative:page" from="137.5pt,102.7pt" to="559.75pt,102.7pt" strokeweight=".95pt">
            <w10:wrap anchorx="page" anchory="page"/>
          </v:line>
        </w:pict>
      </w:r>
      <w:r w:rsidR="00930918">
        <w:rPr>
          <w:rFonts w:ascii="Arial" w:eastAsia="Arial" w:hAnsi="Arial"/>
          <w:b/>
          <w:color w:val="000000"/>
          <w:spacing w:val="-1"/>
          <w:sz w:val="20"/>
        </w:rPr>
        <w:t>Great Books</w:t>
      </w:r>
      <w:r w:rsidR="00930918">
        <w:rPr>
          <w:rFonts w:ascii="Times" w:eastAsia="Times" w:hAnsi="Times"/>
          <w:color w:val="0000FF"/>
          <w:spacing w:val="-1"/>
          <w:sz w:val="24"/>
          <w:u w:val="single"/>
        </w:rPr>
        <w:tab/>
      </w:r>
      <w:hyperlink r:id="rId99">
        <w:r w:rsidR="00930918">
          <w:rPr>
            <w:rFonts w:ascii="Times" w:eastAsia="Times" w:hAnsi="Times"/>
            <w:color w:val="0000FF"/>
            <w:spacing w:val="-1"/>
            <w:sz w:val="24"/>
            <w:u w:val="single"/>
          </w:rPr>
          <w:t>http://www.barbariansofwealth.com/?gclid=CIXe39jS7qUCFYtS2godIiNMXg</w:t>
        </w:r>
      </w:hyperlink>
      <w:r w:rsidR="00930918">
        <w:rPr>
          <w:rFonts w:ascii="Times" w:eastAsia="Times" w:hAnsi="Times"/>
          <w:color w:val="0000FF"/>
          <w:spacing w:val="-1"/>
          <w:sz w:val="24"/>
        </w:rPr>
        <w:t xml:space="preserve"> </w:t>
      </w:r>
      <w:r w:rsidR="00930918">
        <w:rPr>
          <w:rFonts w:ascii="Times" w:eastAsia="Times" w:hAnsi="Times"/>
          <w:color w:val="000000"/>
          <w:spacing w:val="-1"/>
          <w:sz w:val="24"/>
        </w:rPr>
        <w:t>National Center Of Family Philanthropy http://www.ncfp.org/</w:t>
      </w:r>
    </w:p>
    <w:p w:rsidR="00BC640D" w:rsidRDefault="00930918">
      <w:pPr>
        <w:spacing w:before="124" w:line="274" w:lineRule="exact"/>
        <w:ind w:left="1872" w:right="576"/>
        <w:textAlignment w:val="baseline"/>
        <w:rPr>
          <w:rFonts w:ascii="Times" w:eastAsia="Times" w:hAnsi="Times"/>
          <w:color w:val="000000"/>
          <w:sz w:val="24"/>
        </w:rPr>
      </w:pPr>
      <w:r>
        <w:rPr>
          <w:rFonts w:ascii="Times" w:eastAsia="Times" w:hAnsi="Times"/>
          <w:color w:val="000000"/>
          <w:sz w:val="24"/>
        </w:rPr>
        <w:t>***This is a great link for info and consults etc in learning about and setting up and support for Charitable Foundations.***</w:t>
      </w:r>
    </w:p>
    <w:p w:rsidR="00BC640D" w:rsidRDefault="00930918">
      <w:pPr>
        <w:spacing w:before="519" w:line="273" w:lineRule="exact"/>
        <w:ind w:left="1872"/>
        <w:textAlignment w:val="baseline"/>
        <w:rPr>
          <w:rFonts w:ascii="Times" w:eastAsia="Times" w:hAnsi="Times"/>
          <w:color w:val="000000"/>
          <w:sz w:val="24"/>
        </w:rPr>
      </w:pPr>
      <w:r>
        <w:rPr>
          <w:rFonts w:ascii="Times" w:eastAsia="Times" w:hAnsi="Times"/>
          <w:color w:val="000000"/>
          <w:sz w:val="24"/>
        </w:rPr>
        <w:t>Family Foundation Handbook</w:t>
      </w:r>
    </w:p>
    <w:p w:rsidR="00BC640D" w:rsidRDefault="003740C9">
      <w:pPr>
        <w:spacing w:before="122" w:line="276" w:lineRule="exact"/>
        <w:ind w:left="1872" w:right="216"/>
        <w:textAlignment w:val="baseline"/>
        <w:rPr>
          <w:rFonts w:ascii="Times" w:eastAsia="Times" w:hAnsi="Times"/>
          <w:color w:val="0000FF"/>
          <w:spacing w:val="-1"/>
          <w:sz w:val="24"/>
          <w:u w:val="single"/>
        </w:rPr>
      </w:pPr>
      <w:hyperlink r:id="rId100">
        <w:r w:rsidR="00930918">
          <w:rPr>
            <w:rFonts w:ascii="Times" w:eastAsia="Times" w:hAnsi="Times"/>
            <w:color w:val="0000FF"/>
            <w:spacing w:val="-1"/>
            <w:sz w:val="24"/>
            <w:u w:val="single"/>
          </w:rPr>
          <w:t>http://books.google.com/books?id=ROW62kepd3EC&amp;pg=PR24&amp;lpg=PR24&amp;dq=famil</w:t>
        </w:r>
      </w:hyperlink>
      <w:r w:rsidR="00930918">
        <w:rPr>
          <w:rFonts w:ascii="Times" w:eastAsia="Times" w:hAnsi="Times"/>
          <w:color w:val="0000FF"/>
          <w:spacing w:val="-1"/>
          <w:sz w:val="24"/>
          <w:u w:val="single"/>
        </w:rPr>
        <w:t xml:space="preserve"> y+foundations+sample+set+up+documents&amp;source=bl&amp;ots=gpMkI4-MM-&amp;sig=UvnhOpSfjA2gcYdshArRkpT43Ig&amp;hl=en&amp;ei=lEoITZjoAYPGlQeDpoz7AQ&amp;s  a=</w:t>
      </w:r>
      <w:proofErr w:type="spellStart"/>
      <w:r w:rsidR="00930918">
        <w:rPr>
          <w:rFonts w:ascii="Times" w:eastAsia="Times" w:hAnsi="Times"/>
          <w:color w:val="0000FF"/>
          <w:spacing w:val="-1"/>
          <w:sz w:val="24"/>
          <w:u w:val="single"/>
        </w:rPr>
        <w:t>X&amp;oi</w:t>
      </w:r>
      <w:proofErr w:type="spellEnd"/>
      <w:r w:rsidR="00930918">
        <w:rPr>
          <w:rFonts w:ascii="Times" w:eastAsia="Times" w:hAnsi="Times"/>
          <w:color w:val="0000FF"/>
          <w:spacing w:val="-1"/>
          <w:sz w:val="24"/>
          <w:u w:val="single"/>
        </w:rPr>
        <w:t xml:space="preserve">=book </w:t>
      </w:r>
      <w:proofErr w:type="spellStart"/>
      <w:r w:rsidR="00930918">
        <w:rPr>
          <w:rFonts w:ascii="Times" w:eastAsia="Times" w:hAnsi="Times"/>
          <w:color w:val="0000FF"/>
          <w:spacing w:val="-1"/>
          <w:sz w:val="24"/>
          <w:u w:val="single"/>
        </w:rPr>
        <w:t>result&amp;ct</w:t>
      </w:r>
      <w:proofErr w:type="spellEnd"/>
      <w:r w:rsidR="00930918">
        <w:rPr>
          <w:rFonts w:ascii="Times" w:eastAsia="Times" w:hAnsi="Times"/>
          <w:color w:val="0000FF"/>
          <w:spacing w:val="-1"/>
          <w:sz w:val="24"/>
          <w:u w:val="single"/>
        </w:rPr>
        <w:t>=</w:t>
      </w:r>
      <w:proofErr w:type="spellStart"/>
      <w:r w:rsidR="00930918">
        <w:rPr>
          <w:rFonts w:ascii="Times" w:eastAsia="Times" w:hAnsi="Times"/>
          <w:color w:val="0000FF"/>
          <w:spacing w:val="-1"/>
          <w:sz w:val="24"/>
          <w:u w:val="single"/>
        </w:rPr>
        <w:t>result&amp;resnum</w:t>
      </w:r>
      <w:proofErr w:type="spellEnd"/>
      <w:r w:rsidR="00930918">
        <w:rPr>
          <w:rFonts w:ascii="Times" w:eastAsia="Times" w:hAnsi="Times"/>
          <w:color w:val="0000FF"/>
          <w:spacing w:val="-1"/>
          <w:sz w:val="24"/>
          <w:u w:val="single"/>
        </w:rPr>
        <w:t>=3&amp;ved=0CCMQ6AEwAg#v=</w:t>
      </w:r>
      <w:proofErr w:type="spellStart"/>
      <w:r w:rsidR="00930918">
        <w:rPr>
          <w:rFonts w:ascii="Times" w:eastAsia="Times" w:hAnsi="Times"/>
          <w:color w:val="0000FF"/>
          <w:spacing w:val="-1"/>
          <w:sz w:val="24"/>
          <w:u w:val="single"/>
        </w:rPr>
        <w:t>onepage&amp;q</w:t>
      </w:r>
      <w:proofErr w:type="spellEnd"/>
      <w:r w:rsidR="00930918">
        <w:rPr>
          <w:rFonts w:ascii="Times" w:eastAsia="Times" w:hAnsi="Times"/>
          <w:color w:val="0000FF"/>
          <w:spacing w:val="-1"/>
          <w:sz w:val="24"/>
          <w:u w:val="single"/>
        </w:rPr>
        <w:t>=f amily%20foundations%20sample%20set%20up%20documents&amp;f=false</w:t>
      </w:r>
      <w:r w:rsidR="00930918">
        <w:rPr>
          <w:rFonts w:ascii="Times" w:eastAsia="Times" w:hAnsi="Times"/>
          <w:color w:val="000000"/>
          <w:spacing w:val="-1"/>
          <w:sz w:val="24"/>
          <w:u w:val="single"/>
        </w:rPr>
        <w:t xml:space="preserve"> </w:t>
      </w:r>
    </w:p>
    <w:p w:rsidR="00BC640D" w:rsidRDefault="00930918">
      <w:pPr>
        <w:spacing w:before="519" w:line="273" w:lineRule="exact"/>
        <w:ind w:left="1872"/>
        <w:textAlignment w:val="baseline"/>
        <w:rPr>
          <w:rFonts w:ascii="Times" w:eastAsia="Times" w:hAnsi="Times"/>
          <w:color w:val="000000"/>
          <w:sz w:val="24"/>
        </w:rPr>
      </w:pPr>
      <w:r>
        <w:rPr>
          <w:rFonts w:ascii="Times" w:eastAsia="Times" w:hAnsi="Times"/>
          <w:color w:val="000000"/>
          <w:sz w:val="24"/>
        </w:rPr>
        <w:t>The IRS Forms For Non-Profit Status</w:t>
      </w:r>
    </w:p>
    <w:p w:rsidR="00BC640D" w:rsidRDefault="003740C9">
      <w:pPr>
        <w:spacing w:before="118" w:after="112" w:line="276" w:lineRule="exact"/>
        <w:ind w:left="1872"/>
        <w:textAlignment w:val="baseline"/>
        <w:rPr>
          <w:rFonts w:ascii="Times" w:eastAsia="Times" w:hAnsi="Times"/>
          <w:color w:val="0000FF"/>
          <w:sz w:val="24"/>
          <w:u w:val="single"/>
        </w:rPr>
      </w:pPr>
      <w:hyperlink r:id="rId101">
        <w:r w:rsidR="00930918">
          <w:rPr>
            <w:rFonts w:ascii="Times" w:eastAsia="Times" w:hAnsi="Times"/>
            <w:color w:val="0000FF"/>
            <w:sz w:val="24"/>
            <w:u w:val="single"/>
          </w:rPr>
          <w:t>http://www.cpcwnc.org/resources/toolbox/filling-out-the-irs-forms-for-nonprofit-status</w:t>
        </w:r>
      </w:hyperlink>
      <w:r w:rsidR="00930918">
        <w:rPr>
          <w:rFonts w:ascii="Times" w:eastAsia="Times" w:hAnsi="Times"/>
          <w:color w:val="0000FF"/>
          <w:sz w:val="24"/>
        </w:rPr>
        <w:t xml:space="preserve"> </w:t>
      </w:r>
    </w:p>
    <w:p w:rsidR="00BC640D" w:rsidRDefault="003740C9">
      <w:pPr>
        <w:spacing w:before="46" w:line="226" w:lineRule="exact"/>
        <w:ind w:right="180"/>
        <w:jc w:val="right"/>
        <w:textAlignment w:val="baseline"/>
        <w:rPr>
          <w:rFonts w:ascii="Times" w:eastAsia="Times" w:hAnsi="Times"/>
          <w:i/>
          <w:color w:val="000000"/>
          <w:sz w:val="20"/>
        </w:rPr>
      </w:pPr>
      <w:r w:rsidRPr="003740C9">
        <w:pict>
          <v:line id="_x0000_s1283" style="position:absolute;left:0;text-align:left;z-index:251612160;mso-position-horizontal-relative:page;mso-position-vertical-relative:page" from="137.5pt,383.05pt" to="559.75pt,383.05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834" w:bottom="7504" w:left="907" w:header="720" w:footer="720" w:gutter="0"/>
          <w:cols w:space="720"/>
        </w:sectPr>
      </w:pPr>
    </w:p>
    <w:p w:rsidR="00BC640D" w:rsidRDefault="00930918">
      <w:pPr>
        <w:spacing w:before="10" w:after="223" w:line="357"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Investments, </w:t>
      </w:r>
      <w:r>
        <w:rPr>
          <w:rFonts w:ascii="Arial" w:eastAsia="Arial" w:hAnsi="Arial"/>
          <w:i/>
          <w:color w:val="000000"/>
          <w:sz w:val="28"/>
        </w:rPr>
        <w:t>Continued</w:t>
      </w:r>
    </w:p>
    <w:p w:rsidR="00BC640D" w:rsidRDefault="003740C9">
      <w:pPr>
        <w:spacing w:before="268" w:line="270" w:lineRule="exact"/>
        <w:ind w:left="144"/>
        <w:textAlignment w:val="baseline"/>
        <w:rPr>
          <w:rFonts w:ascii="Arial" w:eastAsia="Arial" w:hAnsi="Arial"/>
          <w:b/>
          <w:color w:val="000000"/>
          <w:sz w:val="20"/>
        </w:rPr>
      </w:pPr>
      <w:r w:rsidRPr="003740C9">
        <w:pict>
          <v:line id="_x0000_s1282" style="position:absolute;left:0;text-align:left;z-index:251613184;mso-position-horizontal-relative:page;mso-position-vertical-relative:page" from="137.5pt,102.7pt" to="559.75pt,102.7pt" strokeweight=".95pt">
            <w10:wrap anchorx="page" anchory="page"/>
          </v:line>
        </w:pict>
      </w:r>
      <w:r w:rsidR="00930918">
        <w:rPr>
          <w:rFonts w:ascii="Arial" w:eastAsia="Arial" w:hAnsi="Arial"/>
          <w:b/>
          <w:color w:val="000000"/>
          <w:sz w:val="20"/>
        </w:rPr>
        <w:t xml:space="preserve">Stock Portfolio </w:t>
      </w:r>
      <w:r w:rsidR="00930918">
        <w:rPr>
          <w:rFonts w:ascii="Times" w:eastAsia="Times" w:hAnsi="Times"/>
          <w:color w:val="000000"/>
          <w:sz w:val="24"/>
        </w:rPr>
        <w:t>RAJAF researched each stock but advises that as you spend some time looking over the list,</w:t>
      </w:r>
    </w:p>
    <w:p w:rsidR="00BC640D" w:rsidRDefault="00930918">
      <w:pPr>
        <w:tabs>
          <w:tab w:val="left" w:pos="1872"/>
        </w:tabs>
        <w:spacing w:after="251" w:line="278" w:lineRule="exact"/>
        <w:ind w:left="1944" w:right="216" w:hanging="1800"/>
        <w:textAlignment w:val="baseline"/>
        <w:rPr>
          <w:rFonts w:ascii="Arial" w:eastAsia="Arial" w:hAnsi="Arial"/>
          <w:b/>
          <w:color w:val="000000"/>
          <w:sz w:val="20"/>
        </w:rPr>
      </w:pPr>
      <w:r>
        <w:rPr>
          <w:rFonts w:ascii="Arial" w:eastAsia="Arial" w:hAnsi="Arial"/>
          <w:b/>
          <w:color w:val="000000"/>
          <w:sz w:val="20"/>
        </w:rPr>
        <w:t>Options</w:t>
      </w:r>
      <w:r>
        <w:rPr>
          <w:rFonts w:ascii="Arial" w:eastAsia="Arial" w:hAnsi="Arial"/>
          <w:b/>
          <w:color w:val="000000"/>
          <w:sz w:val="20"/>
        </w:rPr>
        <w:tab/>
      </w:r>
      <w:r>
        <w:rPr>
          <w:rFonts w:ascii="Times" w:eastAsia="Times" w:hAnsi="Times"/>
          <w:color w:val="000000"/>
          <w:sz w:val="24"/>
        </w:rPr>
        <w:t xml:space="preserve">do your </w:t>
      </w:r>
      <w:r>
        <w:rPr>
          <w:rFonts w:ascii="Times" w:eastAsia="Times" w:hAnsi="Times"/>
          <w:color w:val="000000"/>
          <w:sz w:val="24"/>
          <w:u w:val="single"/>
        </w:rPr>
        <w:t>own</w:t>
      </w:r>
      <w:r>
        <w:rPr>
          <w:rFonts w:ascii="Times" w:eastAsia="Times" w:hAnsi="Times"/>
          <w:color w:val="000000"/>
          <w:sz w:val="24"/>
        </w:rPr>
        <w:t xml:space="preserve"> research. Pick out what interests you and check it out in depth. Go for a self-controlled portfolio with a brokerage account firm like the Royal Bank of Canada and a stock broker and then let the stocks you select ride. Don’t sell or buy anything. Dividends will be swept into your Money Market Account.</w:t>
      </w:r>
    </w:p>
    <w:tbl>
      <w:tblPr>
        <w:tblW w:w="0" w:type="auto"/>
        <w:tblInd w:w="382" w:type="dxa"/>
        <w:tblLayout w:type="fixed"/>
        <w:tblCellMar>
          <w:left w:w="0" w:type="dxa"/>
          <w:right w:w="0" w:type="dxa"/>
        </w:tblCellMar>
        <w:tblLook w:val="04A0"/>
      </w:tblPr>
      <w:tblGrid>
        <w:gridCol w:w="7210"/>
        <w:gridCol w:w="1171"/>
        <w:gridCol w:w="1358"/>
      </w:tblGrid>
      <w:tr w:rsidR="00BC640D">
        <w:trPr>
          <w:trHeight w:hRule="exact" w:val="384"/>
        </w:trPr>
        <w:tc>
          <w:tcPr>
            <w:tcW w:w="9739" w:type="dxa"/>
            <w:gridSpan w:val="3"/>
            <w:tcBorders>
              <w:top w:val="none" w:sz="0" w:space="0" w:color="020000"/>
              <w:left w:val="none" w:sz="0" w:space="0" w:color="020000"/>
              <w:bottom w:val="none" w:sz="0" w:space="0" w:color="020000"/>
              <w:right w:val="single" w:sz="7" w:space="0" w:color="000000"/>
            </w:tcBorders>
            <w:shd w:val="clear" w:color="00AF50" w:fill="00AF50"/>
            <w:vAlign w:val="center"/>
          </w:tcPr>
          <w:p w:rsidR="00BC640D" w:rsidRDefault="00930918">
            <w:pPr>
              <w:tabs>
                <w:tab w:val="left" w:pos="7488"/>
                <w:tab w:val="left" w:pos="8784"/>
              </w:tabs>
              <w:spacing w:before="79" w:after="68" w:line="231" w:lineRule="exact"/>
              <w:ind w:right="374"/>
              <w:jc w:val="right"/>
              <w:textAlignment w:val="baseline"/>
              <w:rPr>
                <w:rFonts w:ascii="Arial" w:eastAsia="Arial" w:hAnsi="Arial"/>
                <w:b/>
                <w:color w:val="000000"/>
                <w:sz w:val="20"/>
              </w:rPr>
            </w:pPr>
            <w:r>
              <w:rPr>
                <w:rFonts w:ascii="Arial" w:eastAsia="Arial" w:hAnsi="Arial"/>
                <w:b/>
                <w:color w:val="000000"/>
                <w:sz w:val="20"/>
              </w:rPr>
              <w:t>Stock Name</w:t>
            </w:r>
            <w:r>
              <w:rPr>
                <w:rFonts w:ascii="Arial" w:eastAsia="Arial" w:hAnsi="Arial"/>
                <w:b/>
                <w:color w:val="000000"/>
                <w:sz w:val="20"/>
              </w:rPr>
              <w:tab/>
              <w:t>Code</w:t>
            </w:r>
            <w:r>
              <w:rPr>
                <w:rFonts w:ascii="Arial" w:eastAsia="Arial" w:hAnsi="Arial"/>
                <w:b/>
                <w:color w:val="000000"/>
                <w:sz w:val="20"/>
              </w:rPr>
              <w:tab/>
              <w:t>Cost</w:t>
            </w:r>
          </w:p>
        </w:tc>
      </w:tr>
      <w:tr w:rsidR="00BC640D">
        <w:trPr>
          <w:trHeight w:hRule="exact" w:val="398"/>
        </w:trPr>
        <w:tc>
          <w:tcPr>
            <w:tcW w:w="7210" w:type="dxa"/>
            <w:tcBorders>
              <w:top w:val="none" w:sz="0" w:space="0" w:color="020000"/>
              <w:left w:val="none" w:sz="0" w:space="0" w:color="020000"/>
              <w:bottom w:val="single" w:sz="7" w:space="0" w:color="000000"/>
              <w:right w:val="single" w:sz="7" w:space="0" w:color="000000"/>
            </w:tcBorders>
            <w:vAlign w:val="center"/>
          </w:tcPr>
          <w:p w:rsidR="00BC640D" w:rsidRDefault="00930918">
            <w:pPr>
              <w:spacing w:before="60" w:after="65" w:line="273" w:lineRule="exact"/>
              <w:ind w:left="115"/>
              <w:textAlignment w:val="baseline"/>
              <w:rPr>
                <w:rFonts w:ascii="Times" w:eastAsia="Times" w:hAnsi="Times"/>
                <w:color w:val="000000"/>
                <w:sz w:val="24"/>
              </w:rPr>
            </w:pPr>
            <w:r>
              <w:rPr>
                <w:rFonts w:ascii="Times" w:eastAsia="Times" w:hAnsi="Times"/>
                <w:color w:val="000000"/>
                <w:sz w:val="24"/>
              </w:rPr>
              <w:t>Alliance Data Systems Corporation</w:t>
            </w:r>
          </w:p>
        </w:tc>
        <w:tc>
          <w:tcPr>
            <w:tcW w:w="1171" w:type="dxa"/>
            <w:tcBorders>
              <w:top w:val="none" w:sz="0" w:space="0" w:color="020000"/>
              <w:left w:val="single" w:sz="7" w:space="0" w:color="000000"/>
              <w:bottom w:val="single" w:sz="7" w:space="0" w:color="000000"/>
              <w:right w:val="single" w:sz="7" w:space="0" w:color="000000"/>
            </w:tcBorders>
            <w:vAlign w:val="center"/>
          </w:tcPr>
          <w:p w:rsidR="00BC640D" w:rsidRDefault="00930918">
            <w:pPr>
              <w:spacing w:before="60" w:after="65" w:line="273" w:lineRule="exact"/>
              <w:ind w:left="105"/>
              <w:textAlignment w:val="baseline"/>
              <w:rPr>
                <w:rFonts w:ascii="Times" w:eastAsia="Times" w:hAnsi="Times"/>
                <w:color w:val="000000"/>
                <w:sz w:val="24"/>
              </w:rPr>
            </w:pPr>
            <w:r>
              <w:rPr>
                <w:rFonts w:ascii="Times" w:eastAsia="Times" w:hAnsi="Times"/>
                <w:color w:val="000000"/>
                <w:sz w:val="24"/>
              </w:rPr>
              <w:t>ADS</w:t>
            </w:r>
          </w:p>
        </w:tc>
        <w:tc>
          <w:tcPr>
            <w:tcW w:w="1358" w:type="dxa"/>
            <w:tcBorders>
              <w:top w:val="none" w:sz="0" w:space="0" w:color="020000"/>
              <w:left w:val="single" w:sz="7" w:space="0" w:color="000000"/>
              <w:bottom w:val="single" w:sz="7" w:space="0" w:color="000000"/>
              <w:right w:val="single" w:sz="7" w:space="0" w:color="000000"/>
            </w:tcBorders>
            <w:vAlign w:val="center"/>
          </w:tcPr>
          <w:p w:rsidR="00BC640D" w:rsidRDefault="00930918">
            <w:pPr>
              <w:spacing w:before="60" w:after="65" w:line="273" w:lineRule="exact"/>
              <w:ind w:left="115"/>
              <w:textAlignment w:val="baseline"/>
              <w:rPr>
                <w:rFonts w:ascii="Times" w:eastAsia="Times" w:hAnsi="Times"/>
                <w:color w:val="000000"/>
                <w:sz w:val="24"/>
              </w:rPr>
            </w:pPr>
            <w:r>
              <w:rPr>
                <w:rFonts w:ascii="Times" w:eastAsia="Times" w:hAnsi="Times"/>
                <w:color w:val="000000"/>
                <w:sz w:val="24"/>
              </w:rPr>
              <w:t>$263.70</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0" w:line="273" w:lineRule="exact"/>
              <w:ind w:left="115"/>
              <w:textAlignment w:val="baseline"/>
              <w:rPr>
                <w:rFonts w:ascii="Times" w:eastAsia="Times" w:hAnsi="Times"/>
                <w:color w:val="000000"/>
                <w:sz w:val="24"/>
              </w:rPr>
            </w:pPr>
            <w:r>
              <w:rPr>
                <w:rFonts w:ascii="Times" w:eastAsia="Times" w:hAnsi="Times"/>
                <w:color w:val="000000"/>
                <w:sz w:val="24"/>
              </w:rPr>
              <w:t>American Express</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0" w:line="273" w:lineRule="exact"/>
              <w:ind w:left="105"/>
              <w:textAlignment w:val="baseline"/>
              <w:rPr>
                <w:rFonts w:ascii="Times" w:eastAsia="Times" w:hAnsi="Times"/>
                <w:color w:val="000000"/>
                <w:sz w:val="24"/>
              </w:rPr>
            </w:pPr>
            <w:r>
              <w:rPr>
                <w:rFonts w:ascii="Times" w:eastAsia="Times" w:hAnsi="Times"/>
                <w:color w:val="000000"/>
                <w:sz w:val="24"/>
              </w:rPr>
              <w:t>AXP</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0" w:line="273" w:lineRule="exact"/>
              <w:ind w:left="115"/>
              <w:textAlignment w:val="baseline"/>
              <w:rPr>
                <w:rFonts w:ascii="Times" w:eastAsia="Times" w:hAnsi="Times"/>
                <w:color w:val="000000"/>
                <w:sz w:val="24"/>
              </w:rPr>
            </w:pPr>
            <w:r>
              <w:rPr>
                <w:rFonts w:ascii="Times" w:eastAsia="Times" w:hAnsi="Times"/>
                <w:color w:val="000000"/>
                <w:sz w:val="24"/>
              </w:rPr>
              <w:t>$89.74</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tcPr>
          <w:p w:rsidR="00BC640D" w:rsidRDefault="00930918">
            <w:pPr>
              <w:spacing w:after="126" w:line="273" w:lineRule="exact"/>
              <w:ind w:left="115"/>
              <w:textAlignment w:val="baseline"/>
              <w:rPr>
                <w:rFonts w:ascii="Times" w:eastAsia="Times" w:hAnsi="Times"/>
                <w:color w:val="000000"/>
                <w:sz w:val="24"/>
              </w:rPr>
            </w:pPr>
            <w:proofErr w:type="spellStart"/>
            <w:r>
              <w:rPr>
                <w:rFonts w:ascii="Times" w:eastAsia="Times" w:hAnsi="Times"/>
                <w:color w:val="000000"/>
                <w:sz w:val="24"/>
              </w:rPr>
              <w:t>Banco</w:t>
            </w:r>
            <w:proofErr w:type="spellEnd"/>
            <w:r>
              <w:rPr>
                <w:rFonts w:ascii="Times" w:eastAsia="Times" w:hAnsi="Times"/>
                <w:color w:val="000000"/>
                <w:sz w:val="24"/>
              </w:rPr>
              <w:t xml:space="preserve"> Santander</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4" w:line="273" w:lineRule="exact"/>
              <w:ind w:left="105"/>
              <w:textAlignment w:val="baseline"/>
              <w:rPr>
                <w:rFonts w:ascii="Times" w:eastAsia="Times" w:hAnsi="Times"/>
                <w:color w:val="000000"/>
                <w:sz w:val="24"/>
              </w:rPr>
            </w:pPr>
            <w:r>
              <w:rPr>
                <w:rFonts w:ascii="Times" w:eastAsia="Times" w:hAnsi="Times"/>
                <w:color w:val="000000"/>
                <w:sz w:val="24"/>
              </w:rPr>
              <w:t>STD</w:t>
            </w:r>
          </w:p>
        </w:tc>
        <w:tc>
          <w:tcPr>
            <w:tcW w:w="1358" w:type="dxa"/>
            <w:tcBorders>
              <w:top w:val="single" w:sz="7" w:space="0" w:color="000000"/>
              <w:left w:val="single" w:sz="7" w:space="0" w:color="000000"/>
              <w:bottom w:val="single" w:sz="7" w:space="0" w:color="000000"/>
              <w:right w:val="single" w:sz="7"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5" w:after="55" w:line="273" w:lineRule="exact"/>
              <w:ind w:left="115"/>
              <w:textAlignment w:val="baseline"/>
              <w:rPr>
                <w:rFonts w:ascii="Times" w:eastAsia="Times" w:hAnsi="Times"/>
                <w:color w:val="000000"/>
                <w:sz w:val="24"/>
              </w:rPr>
            </w:pPr>
            <w:r>
              <w:rPr>
                <w:rFonts w:ascii="Times" w:eastAsia="Times" w:hAnsi="Times"/>
                <w:color w:val="000000"/>
                <w:sz w:val="24"/>
              </w:rPr>
              <w:t>Bank of Hawaii Corp</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5" w:after="55" w:line="273" w:lineRule="exact"/>
              <w:ind w:left="105"/>
              <w:textAlignment w:val="baseline"/>
              <w:rPr>
                <w:rFonts w:ascii="Times" w:eastAsia="Times" w:hAnsi="Times"/>
                <w:color w:val="000000"/>
                <w:sz w:val="24"/>
              </w:rPr>
            </w:pPr>
            <w:r>
              <w:rPr>
                <w:rFonts w:ascii="Times" w:eastAsia="Times" w:hAnsi="Times"/>
                <w:color w:val="000000"/>
                <w:sz w:val="24"/>
              </w:rPr>
              <w:t>BOH</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5" w:after="55" w:line="273" w:lineRule="exact"/>
              <w:ind w:left="115"/>
              <w:textAlignment w:val="baseline"/>
              <w:rPr>
                <w:rFonts w:ascii="Times" w:eastAsia="Times" w:hAnsi="Times"/>
                <w:color w:val="000000"/>
                <w:sz w:val="24"/>
              </w:rPr>
            </w:pPr>
            <w:r>
              <w:rPr>
                <w:rFonts w:ascii="Times" w:eastAsia="Times" w:hAnsi="Times"/>
                <w:color w:val="000000"/>
                <w:sz w:val="24"/>
              </w:rPr>
              <w:t>$57.99</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4" w:line="273" w:lineRule="exact"/>
              <w:ind w:left="115"/>
              <w:textAlignment w:val="baseline"/>
              <w:rPr>
                <w:rFonts w:ascii="Times" w:eastAsia="Times" w:hAnsi="Times"/>
                <w:color w:val="000000"/>
                <w:sz w:val="24"/>
              </w:rPr>
            </w:pPr>
            <w:r>
              <w:rPr>
                <w:rFonts w:ascii="Times" w:eastAsia="Times" w:hAnsi="Times"/>
                <w:color w:val="000000"/>
                <w:sz w:val="24"/>
              </w:rPr>
              <w:t>Bank of Montreal NYSE</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4" w:line="273" w:lineRule="exact"/>
              <w:ind w:left="105"/>
              <w:textAlignment w:val="baseline"/>
              <w:rPr>
                <w:rFonts w:ascii="Times" w:eastAsia="Times" w:hAnsi="Times"/>
                <w:color w:val="000000"/>
                <w:sz w:val="24"/>
              </w:rPr>
            </w:pPr>
            <w:r>
              <w:rPr>
                <w:rFonts w:ascii="Times" w:eastAsia="Times" w:hAnsi="Times"/>
                <w:color w:val="000000"/>
                <w:sz w:val="24"/>
              </w:rPr>
              <w:t>BMO</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4" w:line="273" w:lineRule="exact"/>
              <w:ind w:left="115"/>
              <w:textAlignment w:val="baseline"/>
              <w:rPr>
                <w:rFonts w:ascii="Times" w:eastAsia="Times" w:hAnsi="Times"/>
                <w:color w:val="000000"/>
                <w:sz w:val="24"/>
              </w:rPr>
            </w:pPr>
            <w:r>
              <w:rPr>
                <w:rFonts w:ascii="Times" w:eastAsia="Times" w:hAnsi="Times"/>
                <w:color w:val="000000"/>
                <w:sz w:val="24"/>
              </w:rPr>
              <w:t>$66.78</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54" w:line="273" w:lineRule="exact"/>
              <w:ind w:left="115"/>
              <w:textAlignment w:val="baseline"/>
              <w:rPr>
                <w:rFonts w:ascii="Times" w:eastAsia="Times" w:hAnsi="Times"/>
                <w:color w:val="000000"/>
                <w:sz w:val="24"/>
              </w:rPr>
            </w:pPr>
            <w:r>
              <w:rPr>
                <w:rFonts w:ascii="Times" w:eastAsia="Times" w:hAnsi="Times"/>
                <w:color w:val="000000"/>
                <w:sz w:val="24"/>
              </w:rPr>
              <w:t>Bank of Nova Scotia</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4" w:line="273" w:lineRule="exact"/>
              <w:ind w:left="105"/>
              <w:textAlignment w:val="baseline"/>
              <w:rPr>
                <w:rFonts w:ascii="Times" w:eastAsia="Times" w:hAnsi="Times"/>
                <w:color w:val="000000"/>
                <w:sz w:val="24"/>
              </w:rPr>
            </w:pPr>
            <w:r>
              <w:rPr>
                <w:rFonts w:ascii="Times" w:eastAsia="Times" w:hAnsi="Times"/>
                <w:color w:val="000000"/>
                <w:sz w:val="24"/>
              </w:rPr>
              <w:t>BNS</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4" w:line="273" w:lineRule="exact"/>
              <w:ind w:left="115"/>
              <w:textAlignment w:val="baseline"/>
              <w:rPr>
                <w:rFonts w:ascii="Times" w:eastAsia="Times" w:hAnsi="Times"/>
                <w:color w:val="000000"/>
                <w:sz w:val="24"/>
              </w:rPr>
            </w:pPr>
            <w:r>
              <w:rPr>
                <w:rFonts w:ascii="Times" w:eastAsia="Times" w:hAnsi="Times"/>
                <w:color w:val="000000"/>
                <w:sz w:val="24"/>
              </w:rPr>
              <w:t>$61.50</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4" w:line="273" w:lineRule="exact"/>
              <w:ind w:left="115"/>
              <w:textAlignment w:val="baseline"/>
              <w:rPr>
                <w:rFonts w:ascii="Times" w:eastAsia="Times" w:hAnsi="Times"/>
                <w:color w:val="000000"/>
                <w:sz w:val="24"/>
              </w:rPr>
            </w:pPr>
            <w:r>
              <w:rPr>
                <w:rFonts w:ascii="Times" w:eastAsia="Times" w:hAnsi="Times"/>
                <w:color w:val="000000"/>
                <w:sz w:val="24"/>
              </w:rPr>
              <w:t>Chevron Corporation</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4" w:line="273" w:lineRule="exact"/>
              <w:ind w:left="105"/>
              <w:textAlignment w:val="baseline"/>
              <w:rPr>
                <w:rFonts w:ascii="Times" w:eastAsia="Times" w:hAnsi="Times"/>
                <w:color w:val="000000"/>
                <w:sz w:val="24"/>
              </w:rPr>
            </w:pPr>
            <w:r>
              <w:rPr>
                <w:rFonts w:ascii="Times" w:eastAsia="Times" w:hAnsi="Times"/>
                <w:color w:val="000000"/>
                <w:sz w:val="24"/>
              </w:rPr>
              <w:t>CVX</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4" w:line="273" w:lineRule="exact"/>
              <w:ind w:left="115"/>
              <w:textAlignment w:val="baseline"/>
              <w:rPr>
                <w:rFonts w:ascii="Times" w:eastAsia="Times" w:hAnsi="Times"/>
                <w:color w:val="000000"/>
                <w:sz w:val="24"/>
              </w:rPr>
            </w:pPr>
            <w:r>
              <w:rPr>
                <w:rFonts w:ascii="Times" w:eastAsia="Times" w:hAnsi="Times"/>
                <w:color w:val="000000"/>
                <w:sz w:val="24"/>
              </w:rPr>
              <w:t>$124.35</w:t>
            </w:r>
          </w:p>
        </w:tc>
      </w:tr>
      <w:tr w:rsidR="00BC640D">
        <w:trPr>
          <w:trHeight w:hRule="exact" w:val="412"/>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69" w:after="70" w:line="273" w:lineRule="exact"/>
              <w:ind w:left="115"/>
              <w:textAlignment w:val="baseline"/>
              <w:rPr>
                <w:rFonts w:ascii="Times" w:eastAsia="Times" w:hAnsi="Times"/>
                <w:color w:val="000000"/>
                <w:sz w:val="24"/>
              </w:rPr>
            </w:pPr>
            <w:proofErr w:type="spellStart"/>
            <w:r>
              <w:rPr>
                <w:rFonts w:ascii="Times" w:eastAsia="Times" w:hAnsi="Times"/>
                <w:color w:val="000000"/>
                <w:sz w:val="24"/>
              </w:rPr>
              <w:t>ConEdison</w:t>
            </w:r>
            <w:proofErr w:type="spellEnd"/>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69" w:after="70" w:line="273" w:lineRule="exact"/>
              <w:ind w:left="105"/>
              <w:textAlignment w:val="baseline"/>
              <w:rPr>
                <w:rFonts w:ascii="Times" w:eastAsia="Times" w:hAnsi="Times"/>
                <w:color w:val="000000"/>
                <w:sz w:val="24"/>
              </w:rPr>
            </w:pPr>
            <w:r>
              <w:rPr>
                <w:rFonts w:ascii="Times" w:eastAsia="Times" w:hAnsi="Times"/>
                <w:color w:val="000000"/>
                <w:sz w:val="24"/>
              </w:rPr>
              <w:t>ED</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69" w:after="70" w:line="273" w:lineRule="exact"/>
              <w:ind w:left="115"/>
              <w:textAlignment w:val="baseline"/>
              <w:rPr>
                <w:rFonts w:ascii="Times" w:eastAsia="Times" w:hAnsi="Times"/>
                <w:color w:val="000000"/>
                <w:sz w:val="24"/>
              </w:rPr>
            </w:pPr>
            <w:r>
              <w:rPr>
                <w:rFonts w:ascii="Times" w:eastAsia="Times" w:hAnsi="Times"/>
                <w:color w:val="000000"/>
                <w:sz w:val="24"/>
              </w:rPr>
              <w:t>$53.45</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0" w:line="273" w:lineRule="exact"/>
              <w:ind w:left="115"/>
              <w:textAlignment w:val="baseline"/>
              <w:rPr>
                <w:rFonts w:ascii="Times" w:eastAsia="Times" w:hAnsi="Times"/>
                <w:color w:val="000000"/>
                <w:sz w:val="24"/>
              </w:rPr>
            </w:pPr>
            <w:r>
              <w:rPr>
                <w:rFonts w:ascii="Times" w:eastAsia="Times" w:hAnsi="Times"/>
                <w:color w:val="000000"/>
                <w:sz w:val="24"/>
              </w:rPr>
              <w:t>CORP PIMCO Investment Grade Corporate Bond / Index</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0" w:line="273" w:lineRule="exact"/>
              <w:ind w:left="105"/>
              <w:textAlignment w:val="baseline"/>
              <w:rPr>
                <w:rFonts w:ascii="Times" w:eastAsia="Times" w:hAnsi="Times"/>
                <w:color w:val="000000"/>
                <w:sz w:val="24"/>
              </w:rPr>
            </w:pPr>
            <w:r>
              <w:rPr>
                <w:rFonts w:ascii="Times" w:eastAsia="Times" w:hAnsi="Times"/>
                <w:color w:val="000000"/>
                <w:sz w:val="24"/>
              </w:rPr>
              <w:t>ETF</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0" w:line="273" w:lineRule="exact"/>
              <w:ind w:left="115"/>
              <w:textAlignment w:val="baseline"/>
              <w:rPr>
                <w:rFonts w:ascii="Times" w:eastAsia="Times" w:hAnsi="Times"/>
                <w:color w:val="000000"/>
                <w:sz w:val="24"/>
              </w:rPr>
            </w:pPr>
            <w:r>
              <w:rPr>
                <w:rFonts w:ascii="Times" w:eastAsia="Times" w:hAnsi="Times"/>
                <w:color w:val="000000"/>
                <w:sz w:val="24"/>
              </w:rPr>
              <w:t>$99.48</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9" w:line="273" w:lineRule="exact"/>
              <w:ind w:left="115"/>
              <w:textAlignment w:val="baseline"/>
              <w:rPr>
                <w:rFonts w:ascii="Times" w:eastAsia="Times" w:hAnsi="Times"/>
                <w:color w:val="000000"/>
                <w:sz w:val="24"/>
              </w:rPr>
            </w:pPr>
            <w:r>
              <w:rPr>
                <w:rFonts w:ascii="Times" w:eastAsia="Times" w:hAnsi="Times"/>
                <w:color w:val="000000"/>
                <w:sz w:val="24"/>
              </w:rPr>
              <w:t>Dominion Resources</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9" w:line="273" w:lineRule="exact"/>
              <w:ind w:left="105"/>
              <w:textAlignment w:val="baseline"/>
              <w:rPr>
                <w:rFonts w:ascii="Times" w:eastAsia="Times" w:hAnsi="Times"/>
                <w:color w:val="000000"/>
                <w:sz w:val="24"/>
              </w:rPr>
            </w:pPr>
            <w:r>
              <w:rPr>
                <w:rFonts w:ascii="Times" w:eastAsia="Times" w:hAnsi="Times"/>
                <w:color w:val="000000"/>
                <w:sz w:val="24"/>
              </w:rPr>
              <w:t>D</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9" w:line="273" w:lineRule="exact"/>
              <w:ind w:left="115"/>
              <w:textAlignment w:val="baseline"/>
              <w:rPr>
                <w:rFonts w:ascii="Times" w:eastAsia="Times" w:hAnsi="Times"/>
                <w:color w:val="000000"/>
                <w:sz w:val="24"/>
              </w:rPr>
            </w:pPr>
            <w:r>
              <w:rPr>
                <w:rFonts w:ascii="Times" w:eastAsia="Times" w:hAnsi="Times"/>
                <w:color w:val="000000"/>
                <w:sz w:val="24"/>
              </w:rPr>
              <w:t>$63.51</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0" w:line="273" w:lineRule="exact"/>
              <w:ind w:left="115"/>
              <w:textAlignment w:val="baseline"/>
              <w:rPr>
                <w:rFonts w:ascii="Times" w:eastAsia="Times" w:hAnsi="Times"/>
                <w:color w:val="000000"/>
                <w:sz w:val="24"/>
              </w:rPr>
            </w:pPr>
            <w:r>
              <w:rPr>
                <w:rFonts w:ascii="Times" w:eastAsia="Times" w:hAnsi="Times"/>
                <w:color w:val="000000"/>
                <w:sz w:val="24"/>
              </w:rPr>
              <w:t>DST Systems, Inc.</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0" w:line="273" w:lineRule="exact"/>
              <w:ind w:left="105"/>
              <w:textAlignment w:val="baseline"/>
              <w:rPr>
                <w:rFonts w:ascii="Times" w:eastAsia="Times" w:hAnsi="Times"/>
                <w:color w:val="000000"/>
                <w:sz w:val="24"/>
              </w:rPr>
            </w:pPr>
            <w:r>
              <w:rPr>
                <w:rFonts w:ascii="Times" w:eastAsia="Times" w:hAnsi="Times"/>
                <w:color w:val="000000"/>
                <w:sz w:val="24"/>
              </w:rPr>
              <w:t>DST</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0" w:line="273" w:lineRule="exact"/>
              <w:ind w:left="115"/>
              <w:textAlignment w:val="baseline"/>
              <w:rPr>
                <w:rFonts w:ascii="Times" w:eastAsia="Times" w:hAnsi="Times"/>
                <w:color w:val="000000"/>
                <w:sz w:val="24"/>
              </w:rPr>
            </w:pPr>
            <w:r>
              <w:rPr>
                <w:rFonts w:ascii="Times" w:eastAsia="Times" w:hAnsi="Times"/>
                <w:color w:val="000000"/>
                <w:sz w:val="24"/>
              </w:rPr>
              <w:t>$90.18</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5" w:after="64" w:line="273" w:lineRule="exact"/>
              <w:ind w:left="115"/>
              <w:textAlignment w:val="baseline"/>
              <w:rPr>
                <w:rFonts w:ascii="Times" w:eastAsia="Times" w:hAnsi="Times"/>
                <w:color w:val="000000"/>
                <w:sz w:val="24"/>
              </w:rPr>
            </w:pPr>
            <w:r>
              <w:rPr>
                <w:rFonts w:ascii="Times" w:eastAsia="Times" w:hAnsi="Times"/>
                <w:color w:val="000000"/>
                <w:sz w:val="24"/>
              </w:rPr>
              <w:t>First Energy Corp</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5" w:after="64" w:line="273" w:lineRule="exact"/>
              <w:ind w:left="105"/>
              <w:textAlignment w:val="baseline"/>
              <w:rPr>
                <w:rFonts w:ascii="Times" w:eastAsia="Times" w:hAnsi="Times"/>
                <w:color w:val="000000"/>
                <w:sz w:val="24"/>
              </w:rPr>
            </w:pPr>
            <w:r>
              <w:rPr>
                <w:rFonts w:ascii="Times" w:eastAsia="Times" w:hAnsi="Times"/>
                <w:color w:val="000000"/>
                <w:sz w:val="24"/>
              </w:rPr>
              <w:t>FE</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5" w:after="64" w:line="273" w:lineRule="exact"/>
              <w:ind w:left="115"/>
              <w:textAlignment w:val="baseline"/>
              <w:rPr>
                <w:rFonts w:ascii="Times" w:eastAsia="Times" w:hAnsi="Times"/>
                <w:color w:val="000000"/>
                <w:sz w:val="24"/>
              </w:rPr>
            </w:pPr>
            <w:r>
              <w:rPr>
                <w:rFonts w:ascii="Times" w:eastAsia="Times" w:hAnsi="Times"/>
                <w:color w:val="000000"/>
                <w:sz w:val="24"/>
              </w:rPr>
              <w:t>$32.01</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59" w:line="273" w:lineRule="exact"/>
              <w:ind w:left="115"/>
              <w:textAlignment w:val="baseline"/>
              <w:rPr>
                <w:rFonts w:ascii="Times" w:eastAsia="Times" w:hAnsi="Times"/>
                <w:color w:val="000000"/>
                <w:sz w:val="24"/>
              </w:rPr>
            </w:pPr>
            <w:r>
              <w:rPr>
                <w:rFonts w:ascii="Times" w:eastAsia="Times" w:hAnsi="Times"/>
                <w:color w:val="000000"/>
                <w:sz w:val="24"/>
              </w:rPr>
              <w:t>Franklin Biotechnology Discovery Fund Class A</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9" w:line="273" w:lineRule="exact"/>
              <w:ind w:left="105"/>
              <w:textAlignment w:val="baseline"/>
              <w:rPr>
                <w:rFonts w:ascii="Times" w:eastAsia="Times" w:hAnsi="Times"/>
                <w:color w:val="000000"/>
                <w:sz w:val="24"/>
              </w:rPr>
            </w:pPr>
            <w:r>
              <w:rPr>
                <w:rFonts w:ascii="Times" w:eastAsia="Times" w:hAnsi="Times"/>
                <w:color w:val="000000"/>
                <w:sz w:val="24"/>
              </w:rPr>
              <w:t>FBDIX</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9" w:line="273" w:lineRule="exact"/>
              <w:ind w:left="115"/>
              <w:textAlignment w:val="baseline"/>
              <w:rPr>
                <w:rFonts w:ascii="Times" w:eastAsia="Times" w:hAnsi="Times"/>
                <w:color w:val="000000"/>
                <w:sz w:val="24"/>
              </w:rPr>
            </w:pPr>
            <w:r>
              <w:rPr>
                <w:rFonts w:ascii="Times" w:eastAsia="Times" w:hAnsi="Times"/>
                <w:color w:val="000000"/>
                <w:sz w:val="24"/>
              </w:rPr>
              <w:t>$131.18</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4" w:line="273" w:lineRule="exact"/>
              <w:ind w:left="115"/>
              <w:textAlignment w:val="baseline"/>
              <w:rPr>
                <w:rFonts w:ascii="Times" w:eastAsia="Times" w:hAnsi="Times"/>
                <w:color w:val="000000"/>
                <w:sz w:val="24"/>
              </w:rPr>
            </w:pPr>
            <w:r>
              <w:rPr>
                <w:rFonts w:ascii="Times" w:eastAsia="Times" w:hAnsi="Times"/>
                <w:color w:val="000000"/>
                <w:sz w:val="24"/>
              </w:rPr>
              <w:t>Franklin Templeton Investment Funds Franklin Growth Series Class A</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4" w:line="273" w:lineRule="exact"/>
              <w:ind w:left="105"/>
              <w:textAlignment w:val="baseline"/>
              <w:rPr>
                <w:rFonts w:ascii="Times" w:eastAsia="Times" w:hAnsi="Times"/>
                <w:color w:val="000000"/>
                <w:sz w:val="24"/>
              </w:rPr>
            </w:pPr>
            <w:r>
              <w:rPr>
                <w:rFonts w:ascii="Times" w:eastAsia="Times" w:hAnsi="Times"/>
                <w:color w:val="000000"/>
                <w:sz w:val="24"/>
              </w:rPr>
              <w:t>FKGRX</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4" w:line="273" w:lineRule="exact"/>
              <w:ind w:left="115"/>
              <w:textAlignment w:val="baseline"/>
              <w:rPr>
                <w:rFonts w:ascii="Times" w:eastAsia="Times" w:hAnsi="Times"/>
                <w:color w:val="000000"/>
                <w:sz w:val="24"/>
              </w:rPr>
            </w:pPr>
            <w:r>
              <w:rPr>
                <w:rFonts w:ascii="Times" w:eastAsia="Times" w:hAnsi="Times"/>
                <w:color w:val="000000"/>
                <w:sz w:val="24"/>
              </w:rPr>
              <w:t>$64.74</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59" w:line="273" w:lineRule="exact"/>
              <w:ind w:left="115"/>
              <w:textAlignment w:val="baseline"/>
              <w:rPr>
                <w:rFonts w:ascii="Times" w:eastAsia="Times" w:hAnsi="Times"/>
                <w:color w:val="000000"/>
                <w:sz w:val="24"/>
              </w:rPr>
            </w:pPr>
            <w:r>
              <w:rPr>
                <w:rFonts w:ascii="Times" w:eastAsia="Times" w:hAnsi="Times"/>
                <w:color w:val="000000"/>
                <w:sz w:val="24"/>
              </w:rPr>
              <w:t>Google Inc</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9" w:line="273" w:lineRule="exact"/>
              <w:ind w:left="105"/>
              <w:textAlignment w:val="baseline"/>
              <w:rPr>
                <w:rFonts w:ascii="Times" w:eastAsia="Times" w:hAnsi="Times"/>
                <w:color w:val="000000"/>
                <w:sz w:val="24"/>
              </w:rPr>
            </w:pPr>
            <w:r>
              <w:rPr>
                <w:rFonts w:ascii="Times" w:eastAsia="Times" w:hAnsi="Times"/>
                <w:color w:val="000000"/>
                <w:sz w:val="24"/>
              </w:rPr>
              <w:t>GOOG</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9" w:line="273" w:lineRule="exact"/>
              <w:ind w:left="115"/>
              <w:textAlignment w:val="baseline"/>
              <w:rPr>
                <w:rFonts w:ascii="Times" w:eastAsia="Times" w:hAnsi="Times"/>
                <w:color w:val="000000"/>
                <w:sz w:val="24"/>
              </w:rPr>
            </w:pPr>
            <w:r>
              <w:rPr>
                <w:rFonts w:ascii="Times" w:eastAsia="Times" w:hAnsi="Times"/>
                <w:color w:val="000000"/>
                <w:sz w:val="24"/>
              </w:rPr>
              <w:t>$1,105.00</w:t>
            </w:r>
          </w:p>
        </w:tc>
      </w:tr>
      <w:tr w:rsidR="00BC640D">
        <w:trPr>
          <w:trHeight w:hRule="exact" w:val="412"/>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69" w:after="65" w:line="273" w:lineRule="exact"/>
              <w:ind w:left="115"/>
              <w:textAlignment w:val="baseline"/>
              <w:rPr>
                <w:rFonts w:ascii="Times" w:eastAsia="Times" w:hAnsi="Times"/>
                <w:color w:val="000000"/>
                <w:sz w:val="24"/>
              </w:rPr>
            </w:pPr>
            <w:r>
              <w:rPr>
                <w:rFonts w:ascii="Times" w:eastAsia="Times" w:hAnsi="Times"/>
                <w:color w:val="000000"/>
                <w:sz w:val="24"/>
              </w:rPr>
              <w:t>GW Pharmaceuticals PLC</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69" w:after="65" w:line="273" w:lineRule="exact"/>
              <w:ind w:left="105"/>
              <w:textAlignment w:val="baseline"/>
              <w:rPr>
                <w:rFonts w:ascii="Times" w:eastAsia="Times" w:hAnsi="Times"/>
                <w:color w:val="000000"/>
                <w:sz w:val="24"/>
              </w:rPr>
            </w:pPr>
            <w:r>
              <w:rPr>
                <w:rFonts w:ascii="Times" w:eastAsia="Times" w:hAnsi="Times"/>
                <w:color w:val="000000"/>
                <w:sz w:val="24"/>
              </w:rPr>
              <w:t>GWPRF</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69" w:after="65" w:line="273" w:lineRule="exact"/>
              <w:ind w:left="115"/>
              <w:textAlignment w:val="baseline"/>
              <w:rPr>
                <w:rFonts w:ascii="Times" w:eastAsia="Times" w:hAnsi="Times"/>
                <w:color w:val="000000"/>
                <w:sz w:val="24"/>
              </w:rPr>
            </w:pPr>
            <w:r>
              <w:rPr>
                <w:rFonts w:ascii="Times" w:eastAsia="Times" w:hAnsi="Times"/>
                <w:color w:val="000000"/>
                <w:sz w:val="24"/>
              </w:rPr>
              <w:t>$3.40</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55" w:line="273" w:lineRule="exact"/>
              <w:ind w:left="115"/>
              <w:textAlignment w:val="baseline"/>
              <w:rPr>
                <w:rFonts w:ascii="Times" w:eastAsia="Times" w:hAnsi="Times"/>
                <w:color w:val="000000"/>
                <w:sz w:val="24"/>
              </w:rPr>
            </w:pPr>
            <w:r>
              <w:rPr>
                <w:rFonts w:ascii="Times" w:eastAsia="Times" w:hAnsi="Times"/>
                <w:color w:val="000000"/>
                <w:sz w:val="24"/>
              </w:rPr>
              <w:t>Hawaiian Electric Industries, Inc</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5" w:line="273" w:lineRule="exact"/>
              <w:ind w:left="105"/>
              <w:textAlignment w:val="baseline"/>
              <w:rPr>
                <w:rFonts w:ascii="Times" w:eastAsia="Times" w:hAnsi="Times"/>
                <w:color w:val="000000"/>
                <w:sz w:val="24"/>
              </w:rPr>
            </w:pPr>
            <w:r>
              <w:rPr>
                <w:rFonts w:ascii="Times" w:eastAsia="Times" w:hAnsi="Times"/>
                <w:color w:val="000000"/>
                <w:sz w:val="24"/>
              </w:rPr>
              <w:t>HE</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5" w:line="273" w:lineRule="exact"/>
              <w:ind w:left="115"/>
              <w:textAlignment w:val="baseline"/>
              <w:rPr>
                <w:rFonts w:ascii="Times" w:eastAsia="Times" w:hAnsi="Times"/>
                <w:color w:val="000000"/>
                <w:sz w:val="24"/>
              </w:rPr>
            </w:pPr>
            <w:r>
              <w:rPr>
                <w:rFonts w:ascii="Times" w:eastAsia="Times" w:hAnsi="Times"/>
                <w:color w:val="000000"/>
                <w:sz w:val="24"/>
              </w:rPr>
              <w:t>$25.60</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5" w:line="273" w:lineRule="exact"/>
              <w:ind w:left="115"/>
              <w:textAlignment w:val="baseline"/>
              <w:rPr>
                <w:rFonts w:ascii="Times" w:eastAsia="Times" w:hAnsi="Times"/>
                <w:color w:val="000000"/>
                <w:sz w:val="24"/>
              </w:rPr>
            </w:pPr>
            <w:r>
              <w:rPr>
                <w:rFonts w:ascii="Times" w:eastAsia="Times" w:hAnsi="Times"/>
                <w:color w:val="000000"/>
                <w:sz w:val="24"/>
              </w:rPr>
              <w:t>International Business Machines Corp</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5" w:line="273" w:lineRule="exact"/>
              <w:ind w:left="105"/>
              <w:textAlignment w:val="baseline"/>
              <w:rPr>
                <w:rFonts w:ascii="Times" w:eastAsia="Times" w:hAnsi="Times"/>
                <w:color w:val="000000"/>
                <w:sz w:val="24"/>
              </w:rPr>
            </w:pPr>
            <w:r>
              <w:rPr>
                <w:rFonts w:ascii="Times" w:eastAsia="Times" w:hAnsi="Times"/>
                <w:color w:val="000000"/>
                <w:sz w:val="24"/>
              </w:rPr>
              <w:t>IBM</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5" w:line="273" w:lineRule="exact"/>
              <w:ind w:left="115"/>
              <w:textAlignment w:val="baseline"/>
              <w:rPr>
                <w:rFonts w:ascii="Times" w:eastAsia="Times" w:hAnsi="Times"/>
                <w:color w:val="000000"/>
                <w:sz w:val="24"/>
              </w:rPr>
            </w:pPr>
            <w:r>
              <w:rPr>
                <w:rFonts w:ascii="Times" w:eastAsia="Times" w:hAnsi="Times"/>
                <w:color w:val="000000"/>
                <w:sz w:val="24"/>
              </w:rPr>
              <w:t>$186.64</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55" w:line="273" w:lineRule="exact"/>
              <w:ind w:left="115"/>
              <w:textAlignment w:val="baseline"/>
              <w:rPr>
                <w:rFonts w:ascii="Times" w:eastAsia="Times" w:hAnsi="Times"/>
                <w:color w:val="000000"/>
                <w:sz w:val="24"/>
              </w:rPr>
            </w:pPr>
            <w:r>
              <w:rPr>
                <w:rFonts w:ascii="Times" w:eastAsia="Times" w:hAnsi="Times"/>
                <w:color w:val="000000"/>
                <w:sz w:val="24"/>
              </w:rPr>
              <w:t>Intel Corporation</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5" w:line="273" w:lineRule="exact"/>
              <w:ind w:left="105"/>
              <w:textAlignment w:val="baseline"/>
              <w:rPr>
                <w:rFonts w:ascii="Times" w:eastAsia="Times" w:hAnsi="Times"/>
                <w:color w:val="000000"/>
                <w:sz w:val="24"/>
              </w:rPr>
            </w:pPr>
            <w:r>
              <w:rPr>
                <w:rFonts w:ascii="Times" w:eastAsia="Times" w:hAnsi="Times"/>
                <w:color w:val="000000"/>
                <w:sz w:val="24"/>
              </w:rPr>
              <w:t>INTC</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5" w:line="273" w:lineRule="exact"/>
              <w:ind w:left="115"/>
              <w:textAlignment w:val="baseline"/>
              <w:rPr>
                <w:rFonts w:ascii="Times" w:eastAsia="Times" w:hAnsi="Times"/>
                <w:color w:val="000000"/>
                <w:sz w:val="24"/>
              </w:rPr>
            </w:pPr>
            <w:r>
              <w:rPr>
                <w:rFonts w:ascii="Times" w:eastAsia="Times" w:hAnsi="Times"/>
                <w:color w:val="000000"/>
                <w:sz w:val="24"/>
              </w:rPr>
              <w:t>$25.78</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5" w:after="59" w:line="273" w:lineRule="exact"/>
              <w:ind w:left="115"/>
              <w:textAlignment w:val="baseline"/>
              <w:rPr>
                <w:rFonts w:ascii="Times" w:eastAsia="Times" w:hAnsi="Times"/>
                <w:color w:val="000000"/>
                <w:sz w:val="24"/>
              </w:rPr>
            </w:pPr>
            <w:r>
              <w:rPr>
                <w:rFonts w:ascii="Times" w:eastAsia="Times" w:hAnsi="Times"/>
                <w:color w:val="000000"/>
                <w:sz w:val="24"/>
              </w:rPr>
              <w:t>Johnson &amp; Johnson</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5" w:after="59" w:line="273" w:lineRule="exact"/>
              <w:ind w:left="105"/>
              <w:textAlignment w:val="baseline"/>
              <w:rPr>
                <w:rFonts w:ascii="Times" w:eastAsia="Times" w:hAnsi="Times"/>
                <w:color w:val="000000"/>
                <w:sz w:val="24"/>
              </w:rPr>
            </w:pPr>
            <w:r>
              <w:rPr>
                <w:rFonts w:ascii="Times" w:eastAsia="Times" w:hAnsi="Times"/>
                <w:color w:val="000000"/>
                <w:sz w:val="24"/>
              </w:rPr>
              <w:t>JNJ</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5" w:after="59" w:line="273" w:lineRule="exact"/>
              <w:ind w:left="115"/>
              <w:textAlignment w:val="baseline"/>
              <w:rPr>
                <w:rFonts w:ascii="Times" w:eastAsia="Times" w:hAnsi="Times"/>
                <w:color w:val="000000"/>
                <w:sz w:val="24"/>
              </w:rPr>
            </w:pPr>
            <w:r>
              <w:rPr>
                <w:rFonts w:ascii="Times" w:eastAsia="Times" w:hAnsi="Times"/>
                <w:color w:val="000000"/>
                <w:sz w:val="24"/>
              </w:rPr>
              <w:t>$91.85</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9" w:line="273" w:lineRule="exact"/>
              <w:ind w:left="115"/>
              <w:textAlignment w:val="baseline"/>
              <w:rPr>
                <w:rFonts w:ascii="Times" w:eastAsia="Times" w:hAnsi="Times"/>
                <w:color w:val="000000"/>
                <w:sz w:val="24"/>
              </w:rPr>
            </w:pPr>
            <w:r>
              <w:rPr>
                <w:rFonts w:ascii="Times" w:eastAsia="Times" w:hAnsi="Times"/>
                <w:color w:val="000000"/>
                <w:sz w:val="24"/>
              </w:rPr>
              <w:t>Kinder Morgan Inc</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9" w:line="273" w:lineRule="exact"/>
              <w:ind w:left="105"/>
              <w:textAlignment w:val="baseline"/>
              <w:rPr>
                <w:rFonts w:ascii="Times" w:eastAsia="Times" w:hAnsi="Times"/>
                <w:color w:val="000000"/>
                <w:sz w:val="24"/>
              </w:rPr>
            </w:pPr>
            <w:r>
              <w:rPr>
                <w:rFonts w:ascii="Times" w:eastAsia="Times" w:hAnsi="Times"/>
                <w:color w:val="000000"/>
                <w:sz w:val="24"/>
              </w:rPr>
              <w:t>KMI</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9" w:line="273" w:lineRule="exact"/>
              <w:ind w:left="115"/>
              <w:textAlignment w:val="baseline"/>
              <w:rPr>
                <w:rFonts w:ascii="Times" w:eastAsia="Times" w:hAnsi="Times"/>
                <w:color w:val="000000"/>
                <w:sz w:val="24"/>
              </w:rPr>
            </w:pPr>
            <w:r>
              <w:rPr>
                <w:rFonts w:ascii="Times" w:eastAsia="Times" w:hAnsi="Times"/>
                <w:color w:val="000000"/>
                <w:sz w:val="24"/>
              </w:rPr>
              <w:t>$ 35.97</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59" w:line="273" w:lineRule="exact"/>
              <w:ind w:left="115"/>
              <w:textAlignment w:val="baseline"/>
              <w:rPr>
                <w:rFonts w:ascii="Times" w:eastAsia="Times" w:hAnsi="Times"/>
                <w:color w:val="000000"/>
                <w:sz w:val="24"/>
              </w:rPr>
            </w:pPr>
            <w:r>
              <w:rPr>
                <w:rFonts w:ascii="Times" w:eastAsia="Times" w:hAnsi="Times"/>
                <w:color w:val="000000"/>
                <w:sz w:val="24"/>
              </w:rPr>
              <w:t>Lockheed Martin, NYSE</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9" w:line="273" w:lineRule="exact"/>
              <w:ind w:left="105"/>
              <w:textAlignment w:val="baseline"/>
              <w:rPr>
                <w:rFonts w:ascii="Times" w:eastAsia="Times" w:hAnsi="Times"/>
                <w:color w:val="000000"/>
                <w:sz w:val="24"/>
              </w:rPr>
            </w:pPr>
            <w:r>
              <w:rPr>
                <w:rFonts w:ascii="Times" w:eastAsia="Times" w:hAnsi="Times"/>
                <w:color w:val="000000"/>
                <w:sz w:val="24"/>
              </w:rPr>
              <w:t>LMT</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9" w:line="273" w:lineRule="exact"/>
              <w:ind w:left="115"/>
              <w:textAlignment w:val="baseline"/>
              <w:rPr>
                <w:rFonts w:ascii="Times" w:eastAsia="Times" w:hAnsi="Times"/>
                <w:color w:val="000000"/>
                <w:sz w:val="24"/>
              </w:rPr>
            </w:pPr>
            <w:r>
              <w:rPr>
                <w:rFonts w:ascii="Times" w:eastAsia="Times" w:hAnsi="Times"/>
                <w:color w:val="000000"/>
                <w:sz w:val="24"/>
              </w:rPr>
              <w:t>$147.06</w:t>
            </w:r>
          </w:p>
        </w:tc>
      </w:tr>
      <w:tr w:rsidR="00BC640D">
        <w:trPr>
          <w:trHeight w:hRule="exact" w:val="417"/>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8" w:line="274" w:lineRule="exact"/>
              <w:ind w:left="115"/>
              <w:textAlignment w:val="baseline"/>
              <w:rPr>
                <w:rFonts w:ascii="Times" w:eastAsia="Times" w:hAnsi="Times"/>
                <w:color w:val="000000"/>
                <w:sz w:val="24"/>
              </w:rPr>
            </w:pPr>
            <w:r>
              <w:rPr>
                <w:rFonts w:ascii="Times" w:eastAsia="Times" w:hAnsi="Times"/>
                <w:color w:val="000000"/>
                <w:sz w:val="24"/>
              </w:rPr>
              <w:t>McDonald’s</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9" w:line="273" w:lineRule="exact"/>
              <w:ind w:left="105"/>
              <w:textAlignment w:val="baseline"/>
              <w:rPr>
                <w:rFonts w:ascii="Times" w:eastAsia="Times" w:hAnsi="Times"/>
                <w:color w:val="000000"/>
                <w:sz w:val="24"/>
              </w:rPr>
            </w:pPr>
            <w:r>
              <w:rPr>
                <w:rFonts w:ascii="Times" w:eastAsia="Times" w:hAnsi="Times"/>
                <w:color w:val="000000"/>
                <w:sz w:val="24"/>
              </w:rPr>
              <w:t>MCD</w:t>
            </w:r>
          </w:p>
        </w:tc>
        <w:tc>
          <w:tcPr>
            <w:tcW w:w="1358"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9" w:line="273" w:lineRule="exact"/>
              <w:ind w:left="115"/>
              <w:textAlignment w:val="baseline"/>
              <w:rPr>
                <w:rFonts w:ascii="Times" w:eastAsia="Times" w:hAnsi="Times"/>
                <w:color w:val="000000"/>
                <w:sz w:val="24"/>
              </w:rPr>
            </w:pPr>
            <w:r>
              <w:rPr>
                <w:rFonts w:ascii="Times" w:eastAsia="Times" w:hAnsi="Times"/>
                <w:color w:val="000000"/>
                <w:sz w:val="24"/>
              </w:rPr>
              <w:t>$96.54</w:t>
            </w:r>
          </w:p>
        </w:tc>
      </w:tr>
    </w:tbl>
    <w:p w:rsidR="00BC640D" w:rsidRDefault="00BC640D">
      <w:pPr>
        <w:spacing w:after="257" w:line="20" w:lineRule="exact"/>
      </w:pPr>
    </w:p>
    <w:p w:rsidR="00BC640D" w:rsidRDefault="003740C9">
      <w:pPr>
        <w:spacing w:before="41" w:after="501" w:line="227" w:lineRule="exact"/>
        <w:ind w:left="8352"/>
        <w:textAlignment w:val="baseline"/>
        <w:rPr>
          <w:rFonts w:ascii="Times" w:eastAsia="Times" w:hAnsi="Times"/>
          <w:i/>
          <w:color w:val="000000"/>
          <w:sz w:val="20"/>
        </w:rPr>
      </w:pPr>
      <w:r w:rsidRPr="003740C9">
        <w:pict>
          <v:line id="_x0000_s1281" style="position:absolute;left:0;text-align:left;z-index:251614208;mso-position-horizontal-relative:page;mso-position-vertical-relative:page" from="137.5pt,704.4pt" to="559.75pt,704.4pt" strokeweight=".95pt">
            <w10:wrap anchorx="page" anchory="page"/>
          </v:line>
        </w:pict>
      </w:r>
      <w:r w:rsidR="00930918">
        <w:rPr>
          <w:rFonts w:ascii="Times" w:eastAsia="Times" w:hAnsi="Times"/>
          <w:i/>
          <w:color w:val="000000"/>
          <w:sz w:val="20"/>
        </w:rPr>
        <w:t>Continued on next page</w:t>
      </w:r>
    </w:p>
    <w:p w:rsidR="00BC640D" w:rsidRDefault="00BC640D">
      <w:pPr>
        <w:spacing w:before="41" w:after="501" w:line="227" w:lineRule="exact"/>
        <w:sectPr w:rsidR="00BC640D">
          <w:pgSz w:w="12240" w:h="15840"/>
          <w:pgMar w:top="1440" w:right="595" w:bottom="304" w:left="871" w:header="720" w:footer="720" w:gutter="0"/>
          <w:cols w:space="720"/>
        </w:sectPr>
      </w:pPr>
    </w:p>
    <w:p w:rsidR="00BC640D" w:rsidRDefault="00930918">
      <w:pPr>
        <w:spacing w:before="3" w:line="273"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- 85 -</w:t>
      </w:r>
    </w:p>
    <w:p w:rsidR="00BC640D" w:rsidRDefault="00BC640D">
      <w:pPr>
        <w:sectPr w:rsidR="00BC640D">
          <w:type w:val="continuous"/>
          <w:pgSz w:w="12240" w:h="15840"/>
          <w:pgMar w:top="1440" w:right="870" w:bottom="304" w:left="871" w:header="720" w:footer="720" w:gutter="0"/>
          <w:cols w:space="720"/>
        </w:sectPr>
      </w:pPr>
    </w:p>
    <w:p w:rsidR="00BC640D" w:rsidRDefault="00930918">
      <w:pPr>
        <w:spacing w:before="10" w:after="223" w:line="357" w:lineRule="exact"/>
        <w:ind w:left="216"/>
        <w:textAlignment w:val="baseline"/>
        <w:rPr>
          <w:rFonts w:ascii="Arial" w:eastAsia="Arial" w:hAnsi="Arial"/>
          <w:b/>
          <w:color w:val="000000"/>
          <w:sz w:val="32"/>
        </w:rPr>
      </w:pPr>
      <w:r>
        <w:rPr>
          <w:rFonts w:ascii="Arial" w:eastAsia="Arial" w:hAnsi="Arial"/>
          <w:b/>
          <w:color w:val="000000"/>
          <w:sz w:val="32"/>
        </w:rPr>
        <w:lastRenderedPageBreak/>
        <w:t xml:space="preserve">Investments, </w:t>
      </w:r>
      <w:r>
        <w:rPr>
          <w:rFonts w:ascii="Arial" w:eastAsia="Arial" w:hAnsi="Arial"/>
          <w:i/>
          <w:color w:val="000000"/>
          <w:sz w:val="28"/>
        </w:rPr>
        <w:t>Continued</w:t>
      </w:r>
    </w:p>
    <w:p w:rsidR="00BC640D" w:rsidRDefault="003740C9">
      <w:pPr>
        <w:spacing w:before="273" w:after="420" w:line="230" w:lineRule="exact"/>
        <w:ind w:left="144"/>
        <w:textAlignment w:val="baseline"/>
        <w:rPr>
          <w:rFonts w:ascii="Arial" w:eastAsia="Arial" w:hAnsi="Arial"/>
          <w:b/>
          <w:color w:val="000000"/>
          <w:sz w:val="20"/>
        </w:rPr>
      </w:pPr>
      <w:r w:rsidRPr="003740C9">
        <w:pict>
          <v:line id="_x0000_s1280" style="position:absolute;left:0;text-align:left;z-index:251615232;mso-position-horizontal-relative:page;mso-position-vertical-relative:page" from="137.5pt,102.7pt" to="559.75pt,102.7pt" strokeweight=".95pt">
            <w10:wrap anchorx="page" anchory="page"/>
          </v:line>
        </w:pict>
      </w:r>
      <w:r w:rsidR="00930918">
        <w:rPr>
          <w:rFonts w:ascii="Arial" w:eastAsia="Arial" w:hAnsi="Arial"/>
          <w:b/>
          <w:color w:val="000000"/>
          <w:sz w:val="20"/>
        </w:rPr>
        <w:t>Stock Portfolio Options</w:t>
      </w:r>
      <w:r w:rsidR="00930918">
        <w:rPr>
          <w:rFonts w:ascii="Arial" w:eastAsia="Arial" w:hAnsi="Arial"/>
          <w:color w:val="000000"/>
          <w:sz w:val="20"/>
        </w:rPr>
        <w:t>, (continued)</w:t>
      </w:r>
    </w:p>
    <w:p w:rsidR="00BC640D" w:rsidRDefault="003740C9">
      <w:pPr>
        <w:rPr>
          <w:sz w:val="2"/>
        </w:rPr>
      </w:pPr>
      <w:r w:rsidRPr="003740C9">
        <w:pict>
          <v:line id="_x0000_s1279" style="position:absolute;z-index:251616256;mso-position-horizontal-relative:page;mso-position-vertical-relative:page" from="137.5pt,591.6pt" to="559.75pt,591.6pt" strokeweight=".95pt">
            <w10:wrap anchorx="page" anchory="page"/>
          </v:line>
        </w:pict>
      </w:r>
    </w:p>
    <w:tbl>
      <w:tblPr>
        <w:tblW w:w="0" w:type="auto"/>
        <w:tblInd w:w="363" w:type="dxa"/>
        <w:tblLayout w:type="fixed"/>
        <w:tblCellMar>
          <w:left w:w="0" w:type="dxa"/>
          <w:right w:w="0" w:type="dxa"/>
        </w:tblCellMar>
        <w:tblLook w:val="04A0"/>
      </w:tblPr>
      <w:tblGrid>
        <w:gridCol w:w="7210"/>
        <w:gridCol w:w="1171"/>
        <w:gridCol w:w="1536"/>
      </w:tblGrid>
      <w:tr w:rsidR="00BC640D">
        <w:trPr>
          <w:trHeight w:hRule="exact" w:val="384"/>
        </w:trPr>
        <w:tc>
          <w:tcPr>
            <w:tcW w:w="9917" w:type="dxa"/>
            <w:gridSpan w:val="3"/>
            <w:tcBorders>
              <w:top w:val="none" w:sz="0" w:space="0" w:color="020000"/>
              <w:left w:val="none" w:sz="0" w:space="0" w:color="020000"/>
              <w:bottom w:val="none" w:sz="0" w:space="0" w:color="020000"/>
              <w:right w:val="single" w:sz="7" w:space="0" w:color="000000"/>
            </w:tcBorders>
            <w:shd w:val="clear" w:color="00AF50" w:fill="00AF50"/>
            <w:vAlign w:val="center"/>
          </w:tcPr>
          <w:p w:rsidR="00BC640D" w:rsidRDefault="00930918">
            <w:pPr>
              <w:tabs>
                <w:tab w:val="left" w:pos="7488"/>
                <w:tab w:val="left" w:pos="8928"/>
              </w:tabs>
              <w:spacing w:before="79" w:after="74" w:line="230" w:lineRule="exact"/>
              <w:ind w:right="552"/>
              <w:jc w:val="right"/>
              <w:textAlignment w:val="baseline"/>
              <w:rPr>
                <w:rFonts w:ascii="Arial" w:eastAsia="Arial" w:hAnsi="Arial"/>
                <w:b/>
                <w:color w:val="000000"/>
                <w:spacing w:val="-6"/>
                <w:sz w:val="20"/>
              </w:rPr>
            </w:pPr>
            <w:r>
              <w:rPr>
                <w:rFonts w:ascii="Arial" w:eastAsia="Arial" w:hAnsi="Arial"/>
                <w:b/>
                <w:color w:val="000000"/>
                <w:spacing w:val="-6"/>
                <w:sz w:val="20"/>
              </w:rPr>
              <w:t>Stock Name</w:t>
            </w:r>
            <w:r>
              <w:rPr>
                <w:rFonts w:ascii="Arial" w:eastAsia="Arial" w:hAnsi="Arial"/>
                <w:b/>
                <w:color w:val="000000"/>
                <w:spacing w:val="-6"/>
                <w:sz w:val="20"/>
              </w:rPr>
              <w:tab/>
              <w:t>Code</w:t>
            </w:r>
            <w:r>
              <w:rPr>
                <w:rFonts w:ascii="Arial" w:eastAsia="Arial" w:hAnsi="Arial"/>
                <w:b/>
                <w:color w:val="000000"/>
                <w:spacing w:val="-6"/>
                <w:sz w:val="20"/>
              </w:rPr>
              <w:tab/>
              <w:t>Cost</w:t>
            </w:r>
          </w:p>
        </w:tc>
      </w:tr>
      <w:tr w:rsidR="00BC640D">
        <w:trPr>
          <w:trHeight w:hRule="exact" w:val="398"/>
        </w:trPr>
        <w:tc>
          <w:tcPr>
            <w:tcW w:w="7210" w:type="dxa"/>
            <w:tcBorders>
              <w:top w:val="none" w:sz="0" w:space="0" w:color="020000"/>
              <w:left w:val="none" w:sz="0" w:space="0" w:color="020000"/>
              <w:bottom w:val="single" w:sz="7" w:space="0" w:color="000000"/>
              <w:right w:val="single" w:sz="7" w:space="0" w:color="000000"/>
            </w:tcBorders>
            <w:vAlign w:val="center"/>
          </w:tcPr>
          <w:p w:rsidR="00BC640D" w:rsidRDefault="00930918">
            <w:pPr>
              <w:spacing w:before="60" w:after="58" w:line="270" w:lineRule="exact"/>
              <w:ind w:left="115"/>
              <w:textAlignment w:val="baseline"/>
              <w:rPr>
                <w:rFonts w:ascii="Times" w:eastAsia="Times" w:hAnsi="Times"/>
                <w:color w:val="000000"/>
                <w:sz w:val="24"/>
              </w:rPr>
            </w:pPr>
            <w:proofErr w:type="spellStart"/>
            <w:r>
              <w:rPr>
                <w:rFonts w:ascii="Times" w:eastAsia="Times" w:hAnsi="Times"/>
                <w:color w:val="000000"/>
                <w:sz w:val="24"/>
              </w:rPr>
              <w:t>MedBox</w:t>
            </w:r>
            <w:proofErr w:type="spellEnd"/>
          </w:p>
        </w:tc>
        <w:tc>
          <w:tcPr>
            <w:tcW w:w="1171" w:type="dxa"/>
            <w:tcBorders>
              <w:top w:val="none" w:sz="0" w:space="0" w:color="020000"/>
              <w:left w:val="single" w:sz="7" w:space="0" w:color="000000"/>
              <w:bottom w:val="single" w:sz="7" w:space="0" w:color="000000"/>
              <w:right w:val="single" w:sz="7" w:space="0" w:color="000000"/>
            </w:tcBorders>
            <w:vAlign w:val="center"/>
          </w:tcPr>
          <w:p w:rsidR="00BC640D" w:rsidRDefault="00930918">
            <w:pPr>
              <w:spacing w:before="60" w:after="58" w:line="270" w:lineRule="exact"/>
              <w:ind w:left="105"/>
              <w:textAlignment w:val="baseline"/>
              <w:rPr>
                <w:rFonts w:ascii="Times" w:eastAsia="Times" w:hAnsi="Times"/>
                <w:color w:val="000000"/>
                <w:sz w:val="24"/>
              </w:rPr>
            </w:pPr>
            <w:r>
              <w:rPr>
                <w:rFonts w:ascii="Times" w:eastAsia="Times" w:hAnsi="Times"/>
                <w:color w:val="000000"/>
                <w:sz w:val="24"/>
              </w:rPr>
              <w:t>MDBX</w:t>
            </w:r>
          </w:p>
        </w:tc>
        <w:tc>
          <w:tcPr>
            <w:tcW w:w="1536" w:type="dxa"/>
            <w:tcBorders>
              <w:top w:val="none" w:sz="0" w:space="0" w:color="020000"/>
              <w:left w:val="single" w:sz="7" w:space="0" w:color="000000"/>
              <w:bottom w:val="single" w:sz="7" w:space="0" w:color="000000"/>
              <w:right w:val="single" w:sz="7" w:space="0" w:color="000000"/>
            </w:tcBorders>
            <w:vAlign w:val="center"/>
          </w:tcPr>
          <w:p w:rsidR="00BC640D" w:rsidRDefault="00930918">
            <w:pPr>
              <w:spacing w:before="60" w:after="58" w:line="270" w:lineRule="exact"/>
              <w:ind w:left="100"/>
              <w:textAlignment w:val="baseline"/>
              <w:rPr>
                <w:rFonts w:ascii="Times" w:eastAsia="Times" w:hAnsi="Times"/>
                <w:color w:val="000000"/>
                <w:sz w:val="24"/>
              </w:rPr>
            </w:pPr>
            <w:r>
              <w:rPr>
                <w:rFonts w:ascii="Times" w:eastAsia="Times" w:hAnsi="Times"/>
                <w:color w:val="000000"/>
                <w:sz w:val="24"/>
              </w:rPr>
              <w:t>$28.74</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8" w:line="270" w:lineRule="exact"/>
              <w:ind w:left="115"/>
              <w:textAlignment w:val="baseline"/>
              <w:rPr>
                <w:rFonts w:ascii="Times" w:eastAsia="Times" w:hAnsi="Times"/>
                <w:color w:val="000000"/>
                <w:sz w:val="24"/>
              </w:rPr>
            </w:pPr>
            <w:r>
              <w:rPr>
                <w:rFonts w:ascii="Times" w:eastAsia="Times" w:hAnsi="Times"/>
                <w:color w:val="000000"/>
                <w:sz w:val="24"/>
              </w:rPr>
              <w:t>Nestle</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8" w:line="270" w:lineRule="exact"/>
              <w:ind w:left="105"/>
              <w:textAlignment w:val="baseline"/>
              <w:rPr>
                <w:rFonts w:ascii="Times" w:eastAsia="Times" w:hAnsi="Times"/>
                <w:color w:val="000000"/>
                <w:sz w:val="24"/>
              </w:rPr>
            </w:pPr>
            <w:r>
              <w:rPr>
                <w:rFonts w:ascii="Times" w:eastAsia="Times" w:hAnsi="Times"/>
                <w:color w:val="000000"/>
                <w:sz w:val="24"/>
              </w:rPr>
              <w:t>NSRGY</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8" w:line="270" w:lineRule="exact"/>
              <w:ind w:left="100"/>
              <w:textAlignment w:val="baseline"/>
              <w:rPr>
                <w:rFonts w:ascii="Times" w:eastAsia="Times" w:hAnsi="Times"/>
                <w:color w:val="000000"/>
                <w:sz w:val="24"/>
              </w:rPr>
            </w:pPr>
            <w:r>
              <w:rPr>
                <w:rFonts w:ascii="Times" w:eastAsia="Times" w:hAnsi="Times"/>
                <w:color w:val="000000"/>
                <w:sz w:val="24"/>
              </w:rPr>
              <w:t>$73.37</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72" w:line="270" w:lineRule="exact"/>
              <w:ind w:left="115"/>
              <w:textAlignment w:val="baseline"/>
              <w:rPr>
                <w:rFonts w:ascii="Times" w:eastAsia="Times" w:hAnsi="Times"/>
                <w:color w:val="000000"/>
                <w:sz w:val="24"/>
              </w:rPr>
            </w:pPr>
            <w:proofErr w:type="spellStart"/>
            <w:r>
              <w:rPr>
                <w:rFonts w:ascii="Times" w:eastAsia="Times" w:hAnsi="Times"/>
                <w:color w:val="000000"/>
                <w:sz w:val="24"/>
              </w:rPr>
              <w:t>Nextera</w:t>
            </w:r>
            <w:proofErr w:type="spellEnd"/>
            <w:r>
              <w:rPr>
                <w:rFonts w:ascii="Times" w:eastAsia="Times" w:hAnsi="Times"/>
                <w:color w:val="000000"/>
                <w:sz w:val="24"/>
              </w:rPr>
              <w:t xml:space="preserve"> Energy</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72" w:line="270" w:lineRule="exact"/>
              <w:ind w:left="105"/>
              <w:textAlignment w:val="baseline"/>
              <w:rPr>
                <w:rFonts w:ascii="Times" w:eastAsia="Times" w:hAnsi="Times"/>
                <w:color w:val="000000"/>
                <w:sz w:val="24"/>
              </w:rPr>
            </w:pPr>
            <w:r>
              <w:rPr>
                <w:rFonts w:ascii="Times" w:eastAsia="Times" w:hAnsi="Times"/>
                <w:color w:val="000000"/>
                <w:sz w:val="24"/>
              </w:rPr>
              <w:t>NEE</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72" w:line="270" w:lineRule="exact"/>
              <w:ind w:left="100"/>
              <w:textAlignment w:val="baseline"/>
              <w:rPr>
                <w:rFonts w:ascii="Times" w:eastAsia="Times" w:hAnsi="Times"/>
                <w:color w:val="000000"/>
                <w:sz w:val="24"/>
              </w:rPr>
            </w:pPr>
            <w:r>
              <w:rPr>
                <w:rFonts w:ascii="Times" w:eastAsia="Times" w:hAnsi="Times"/>
                <w:color w:val="000000"/>
                <w:sz w:val="24"/>
              </w:rPr>
              <w:t>$84.36</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2" w:line="270" w:lineRule="exact"/>
              <w:ind w:left="115"/>
              <w:textAlignment w:val="baseline"/>
              <w:rPr>
                <w:rFonts w:ascii="Times" w:eastAsia="Times" w:hAnsi="Times"/>
                <w:color w:val="000000"/>
                <w:sz w:val="24"/>
              </w:rPr>
            </w:pPr>
            <w:r>
              <w:rPr>
                <w:rFonts w:ascii="Times" w:eastAsia="Times" w:hAnsi="Times"/>
                <w:color w:val="000000"/>
                <w:sz w:val="24"/>
              </w:rPr>
              <w:t>NOBIA AB ADR</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2" w:line="270" w:lineRule="exact"/>
              <w:ind w:left="105"/>
              <w:textAlignment w:val="baseline"/>
              <w:rPr>
                <w:rFonts w:ascii="Times" w:eastAsia="Times" w:hAnsi="Times"/>
                <w:color w:val="000000"/>
                <w:sz w:val="24"/>
              </w:rPr>
            </w:pPr>
            <w:r>
              <w:rPr>
                <w:rFonts w:ascii="Times" w:eastAsia="Times" w:hAnsi="Times"/>
                <w:color w:val="000000"/>
                <w:sz w:val="24"/>
              </w:rPr>
              <w:t>NBIAY</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2" w:line="270" w:lineRule="exact"/>
              <w:ind w:left="100"/>
              <w:textAlignment w:val="baseline"/>
              <w:rPr>
                <w:rFonts w:ascii="Times" w:eastAsia="Times" w:hAnsi="Times"/>
                <w:color w:val="000000"/>
                <w:sz w:val="24"/>
              </w:rPr>
            </w:pPr>
            <w:r>
              <w:rPr>
                <w:rFonts w:ascii="Times" w:eastAsia="Times" w:hAnsi="Times"/>
                <w:color w:val="000000"/>
                <w:sz w:val="24"/>
              </w:rPr>
              <w:t>$42.93</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72" w:line="270" w:lineRule="exact"/>
              <w:ind w:left="115"/>
              <w:textAlignment w:val="baseline"/>
              <w:rPr>
                <w:rFonts w:ascii="Times" w:eastAsia="Times" w:hAnsi="Times"/>
                <w:color w:val="000000"/>
                <w:sz w:val="24"/>
              </w:rPr>
            </w:pPr>
            <w:proofErr w:type="spellStart"/>
            <w:r>
              <w:rPr>
                <w:rFonts w:ascii="Times" w:eastAsia="Times" w:hAnsi="Times"/>
                <w:color w:val="000000"/>
                <w:sz w:val="24"/>
              </w:rPr>
              <w:t>NuStar</w:t>
            </w:r>
            <w:proofErr w:type="spellEnd"/>
            <w:r>
              <w:rPr>
                <w:rFonts w:ascii="Times" w:eastAsia="Times" w:hAnsi="Times"/>
                <w:color w:val="000000"/>
                <w:sz w:val="24"/>
              </w:rPr>
              <w:t xml:space="preserve"> Energy L.P. NYSE</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72" w:line="270" w:lineRule="exact"/>
              <w:ind w:left="105"/>
              <w:textAlignment w:val="baseline"/>
              <w:rPr>
                <w:rFonts w:ascii="Times" w:eastAsia="Times" w:hAnsi="Times"/>
                <w:color w:val="000000"/>
                <w:sz w:val="24"/>
              </w:rPr>
            </w:pPr>
            <w:r>
              <w:rPr>
                <w:rFonts w:ascii="Times" w:eastAsia="Times" w:hAnsi="Times"/>
                <w:color w:val="000000"/>
                <w:sz w:val="24"/>
              </w:rPr>
              <w:t>NS</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72" w:line="270" w:lineRule="exact"/>
              <w:ind w:left="100"/>
              <w:textAlignment w:val="baseline"/>
              <w:rPr>
                <w:rFonts w:ascii="Times" w:eastAsia="Times" w:hAnsi="Times"/>
                <w:color w:val="000000"/>
                <w:sz w:val="24"/>
              </w:rPr>
            </w:pPr>
            <w:r>
              <w:rPr>
                <w:rFonts w:ascii="Times" w:eastAsia="Times" w:hAnsi="Times"/>
                <w:color w:val="000000"/>
                <w:sz w:val="24"/>
              </w:rPr>
              <w:t>$50.62</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2" w:line="270" w:lineRule="exact"/>
              <w:ind w:left="115"/>
              <w:textAlignment w:val="baseline"/>
              <w:rPr>
                <w:rFonts w:ascii="Times" w:eastAsia="Times" w:hAnsi="Times"/>
                <w:color w:val="000000"/>
                <w:sz w:val="24"/>
              </w:rPr>
            </w:pPr>
            <w:r>
              <w:rPr>
                <w:rFonts w:ascii="Times" w:eastAsia="Times" w:hAnsi="Times"/>
                <w:color w:val="000000"/>
                <w:sz w:val="24"/>
              </w:rPr>
              <w:t>Novartis AG</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2" w:line="270" w:lineRule="exact"/>
              <w:ind w:left="105"/>
              <w:textAlignment w:val="baseline"/>
              <w:rPr>
                <w:rFonts w:ascii="Times" w:eastAsia="Times" w:hAnsi="Times"/>
                <w:color w:val="000000"/>
                <w:sz w:val="24"/>
              </w:rPr>
            </w:pPr>
            <w:r>
              <w:rPr>
                <w:rFonts w:ascii="Times" w:eastAsia="Times" w:hAnsi="Times"/>
                <w:color w:val="000000"/>
                <w:sz w:val="24"/>
              </w:rPr>
              <w:t>NVS</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2" w:line="270" w:lineRule="exact"/>
              <w:ind w:left="100"/>
              <w:textAlignment w:val="baseline"/>
              <w:rPr>
                <w:rFonts w:ascii="Times" w:eastAsia="Times" w:hAnsi="Times"/>
                <w:color w:val="000000"/>
                <w:sz w:val="24"/>
              </w:rPr>
            </w:pPr>
            <w:r>
              <w:rPr>
                <w:rFonts w:ascii="Times" w:eastAsia="Times" w:hAnsi="Times"/>
                <w:color w:val="000000"/>
                <w:sz w:val="24"/>
              </w:rPr>
              <w:t>$79.11</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72" w:line="270" w:lineRule="exact"/>
              <w:ind w:left="115"/>
              <w:textAlignment w:val="baseline"/>
              <w:rPr>
                <w:rFonts w:ascii="Times" w:eastAsia="Times" w:hAnsi="Times"/>
                <w:color w:val="000000"/>
                <w:sz w:val="24"/>
              </w:rPr>
            </w:pPr>
            <w:r>
              <w:rPr>
                <w:rFonts w:ascii="Times" w:eastAsia="Times" w:hAnsi="Times"/>
                <w:color w:val="000000"/>
                <w:sz w:val="24"/>
              </w:rPr>
              <w:t>PepsiCo, Inc.</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72" w:line="270" w:lineRule="exact"/>
              <w:ind w:left="105"/>
              <w:textAlignment w:val="baseline"/>
              <w:rPr>
                <w:rFonts w:ascii="Times" w:eastAsia="Times" w:hAnsi="Times"/>
                <w:color w:val="000000"/>
                <w:sz w:val="24"/>
              </w:rPr>
            </w:pPr>
            <w:r>
              <w:rPr>
                <w:rFonts w:ascii="Times" w:eastAsia="Times" w:hAnsi="Times"/>
                <w:color w:val="000000"/>
                <w:sz w:val="24"/>
              </w:rPr>
              <w:t>PEP</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72" w:line="270" w:lineRule="exact"/>
              <w:ind w:left="100"/>
              <w:textAlignment w:val="baseline"/>
              <w:rPr>
                <w:rFonts w:ascii="Times" w:eastAsia="Times" w:hAnsi="Times"/>
                <w:color w:val="000000"/>
                <w:sz w:val="24"/>
              </w:rPr>
            </w:pPr>
            <w:r>
              <w:rPr>
                <w:rFonts w:ascii="Times" w:eastAsia="Times" w:hAnsi="Times"/>
                <w:color w:val="000000"/>
                <w:sz w:val="24"/>
              </w:rPr>
              <w:t>$82.24</w:t>
            </w:r>
          </w:p>
        </w:tc>
      </w:tr>
      <w:tr w:rsidR="00BC640D">
        <w:trPr>
          <w:trHeight w:hRule="exact" w:val="412"/>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69" w:after="63" w:line="270" w:lineRule="exact"/>
              <w:ind w:left="115"/>
              <w:textAlignment w:val="baseline"/>
              <w:rPr>
                <w:rFonts w:ascii="Times" w:eastAsia="Times" w:hAnsi="Times"/>
                <w:color w:val="000000"/>
                <w:sz w:val="24"/>
              </w:rPr>
            </w:pPr>
            <w:r>
              <w:rPr>
                <w:rFonts w:ascii="Times" w:eastAsia="Times" w:hAnsi="Times"/>
                <w:color w:val="000000"/>
                <w:sz w:val="24"/>
              </w:rPr>
              <w:t>Procter &amp; Gamble</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69" w:after="63" w:line="270" w:lineRule="exact"/>
              <w:ind w:left="105"/>
              <w:textAlignment w:val="baseline"/>
              <w:rPr>
                <w:rFonts w:ascii="Times" w:eastAsia="Times" w:hAnsi="Times"/>
                <w:color w:val="000000"/>
                <w:sz w:val="24"/>
              </w:rPr>
            </w:pPr>
            <w:r>
              <w:rPr>
                <w:rFonts w:ascii="Times" w:eastAsia="Times" w:hAnsi="Times"/>
                <w:color w:val="000000"/>
                <w:sz w:val="24"/>
              </w:rPr>
              <w:t>PC</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69" w:after="63" w:line="270" w:lineRule="exact"/>
              <w:ind w:left="100"/>
              <w:textAlignment w:val="baseline"/>
              <w:rPr>
                <w:rFonts w:ascii="Times" w:eastAsia="Times" w:hAnsi="Times"/>
                <w:color w:val="000000"/>
                <w:sz w:val="24"/>
              </w:rPr>
            </w:pPr>
            <w:r>
              <w:rPr>
                <w:rFonts w:ascii="Times" w:eastAsia="Times" w:hAnsi="Times"/>
                <w:color w:val="000000"/>
                <w:sz w:val="24"/>
              </w:rPr>
              <w:t>$80.45</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8" w:line="270" w:lineRule="exact"/>
              <w:ind w:left="115"/>
              <w:textAlignment w:val="baseline"/>
              <w:rPr>
                <w:rFonts w:ascii="Times" w:eastAsia="Times" w:hAnsi="Times"/>
                <w:color w:val="000000"/>
                <w:sz w:val="24"/>
              </w:rPr>
            </w:pPr>
            <w:proofErr w:type="spellStart"/>
            <w:r>
              <w:rPr>
                <w:rFonts w:ascii="Times" w:eastAsia="Times" w:hAnsi="Times"/>
                <w:color w:val="000000"/>
                <w:sz w:val="24"/>
              </w:rPr>
              <w:t>Stratasys</w:t>
            </w:r>
            <w:proofErr w:type="spellEnd"/>
            <w:r>
              <w:rPr>
                <w:rFonts w:ascii="Times" w:eastAsia="Times" w:hAnsi="Times"/>
                <w:color w:val="000000"/>
                <w:sz w:val="24"/>
              </w:rPr>
              <w:t>, Ltd. (3D printer)</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8" w:line="270" w:lineRule="exact"/>
              <w:ind w:left="105"/>
              <w:textAlignment w:val="baseline"/>
              <w:rPr>
                <w:rFonts w:ascii="Times" w:eastAsia="Times" w:hAnsi="Times"/>
                <w:color w:val="000000"/>
                <w:sz w:val="24"/>
              </w:rPr>
            </w:pPr>
            <w:r>
              <w:rPr>
                <w:rFonts w:ascii="Times" w:eastAsia="Times" w:hAnsi="Times"/>
                <w:color w:val="000000"/>
                <w:sz w:val="24"/>
              </w:rPr>
              <w:t>SSYS</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8" w:line="270" w:lineRule="exact"/>
              <w:ind w:left="100"/>
              <w:textAlignment w:val="baseline"/>
              <w:rPr>
                <w:rFonts w:ascii="Times" w:eastAsia="Times" w:hAnsi="Times"/>
                <w:color w:val="000000"/>
                <w:sz w:val="24"/>
              </w:rPr>
            </w:pPr>
            <w:r>
              <w:rPr>
                <w:rFonts w:ascii="Times" w:eastAsia="Times" w:hAnsi="Times"/>
                <w:color w:val="000000"/>
                <w:sz w:val="24"/>
              </w:rPr>
              <w:t>$136.46</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3" w:line="270" w:lineRule="exact"/>
              <w:ind w:left="115"/>
              <w:textAlignment w:val="baseline"/>
              <w:rPr>
                <w:rFonts w:ascii="Times" w:eastAsia="Times" w:hAnsi="Times"/>
                <w:color w:val="000000"/>
                <w:sz w:val="24"/>
              </w:rPr>
            </w:pPr>
            <w:r>
              <w:rPr>
                <w:rFonts w:ascii="Times" w:eastAsia="Times" w:hAnsi="Times"/>
                <w:color w:val="000000"/>
                <w:sz w:val="24"/>
              </w:rPr>
              <w:t>Target Corporation</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3" w:line="270" w:lineRule="exact"/>
              <w:ind w:left="105"/>
              <w:textAlignment w:val="baseline"/>
              <w:rPr>
                <w:rFonts w:ascii="Times" w:eastAsia="Times" w:hAnsi="Times"/>
                <w:color w:val="000000"/>
                <w:sz w:val="24"/>
              </w:rPr>
            </w:pPr>
            <w:r>
              <w:rPr>
                <w:rFonts w:ascii="Times" w:eastAsia="Times" w:hAnsi="Times"/>
                <w:color w:val="000000"/>
                <w:sz w:val="24"/>
              </w:rPr>
              <w:t>TGT</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3" w:line="270" w:lineRule="exact"/>
              <w:ind w:left="100"/>
              <w:textAlignment w:val="baseline"/>
              <w:rPr>
                <w:rFonts w:ascii="Times" w:eastAsia="Times" w:hAnsi="Times"/>
                <w:color w:val="000000"/>
                <w:sz w:val="24"/>
              </w:rPr>
            </w:pPr>
            <w:r>
              <w:rPr>
                <w:rFonts w:ascii="Times" w:eastAsia="Times" w:hAnsi="Times"/>
                <w:color w:val="000000"/>
                <w:sz w:val="24"/>
              </w:rPr>
              <w:t>$63.49</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7" w:line="270" w:lineRule="exact"/>
              <w:ind w:left="115"/>
              <w:textAlignment w:val="baseline"/>
              <w:rPr>
                <w:rFonts w:ascii="Times" w:eastAsia="Times" w:hAnsi="Times"/>
                <w:color w:val="000000"/>
                <w:sz w:val="24"/>
              </w:rPr>
            </w:pPr>
            <w:r>
              <w:rPr>
                <w:rFonts w:ascii="Times" w:eastAsia="Times" w:hAnsi="Times"/>
                <w:color w:val="000000"/>
                <w:sz w:val="24"/>
              </w:rPr>
              <w:t>The Home Depot, Inc</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7" w:line="270" w:lineRule="exact"/>
              <w:ind w:left="105"/>
              <w:textAlignment w:val="baseline"/>
              <w:rPr>
                <w:rFonts w:ascii="Times" w:eastAsia="Times" w:hAnsi="Times"/>
                <w:color w:val="000000"/>
                <w:sz w:val="24"/>
              </w:rPr>
            </w:pPr>
            <w:r>
              <w:rPr>
                <w:rFonts w:ascii="Times" w:eastAsia="Times" w:hAnsi="Times"/>
                <w:color w:val="000000"/>
                <w:sz w:val="24"/>
              </w:rPr>
              <w:t>HD</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7" w:line="270" w:lineRule="exact"/>
              <w:ind w:left="100"/>
              <w:textAlignment w:val="baseline"/>
              <w:rPr>
                <w:rFonts w:ascii="Times" w:eastAsia="Times" w:hAnsi="Times"/>
                <w:color w:val="000000"/>
                <w:sz w:val="24"/>
              </w:rPr>
            </w:pPr>
            <w:r>
              <w:rPr>
                <w:rFonts w:ascii="Times" w:eastAsia="Times" w:hAnsi="Times"/>
                <w:color w:val="000000"/>
                <w:sz w:val="24"/>
              </w:rPr>
              <w:t>$81.89</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5" w:after="58" w:line="270" w:lineRule="exact"/>
              <w:ind w:left="115"/>
              <w:textAlignment w:val="baseline"/>
              <w:rPr>
                <w:rFonts w:ascii="Times" w:eastAsia="Times" w:hAnsi="Times"/>
                <w:color w:val="000000"/>
                <w:sz w:val="24"/>
              </w:rPr>
            </w:pPr>
            <w:r>
              <w:rPr>
                <w:rFonts w:ascii="Times" w:eastAsia="Times" w:hAnsi="Times"/>
                <w:color w:val="000000"/>
                <w:sz w:val="24"/>
              </w:rPr>
              <w:t>The Walt Disney Company</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5" w:after="58" w:line="270" w:lineRule="exact"/>
              <w:ind w:left="105"/>
              <w:textAlignment w:val="baseline"/>
              <w:rPr>
                <w:rFonts w:ascii="Times" w:eastAsia="Times" w:hAnsi="Times"/>
                <w:color w:val="000000"/>
                <w:sz w:val="24"/>
              </w:rPr>
            </w:pPr>
            <w:r>
              <w:rPr>
                <w:rFonts w:ascii="Times" w:eastAsia="Times" w:hAnsi="Times"/>
                <w:color w:val="000000"/>
                <w:sz w:val="24"/>
              </w:rPr>
              <w:t>DIS</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5" w:after="58" w:line="270" w:lineRule="exact"/>
              <w:ind w:left="100"/>
              <w:textAlignment w:val="baseline"/>
              <w:rPr>
                <w:rFonts w:ascii="Times" w:eastAsia="Times" w:hAnsi="Times"/>
                <w:color w:val="000000"/>
                <w:sz w:val="24"/>
              </w:rPr>
            </w:pPr>
            <w:r>
              <w:rPr>
                <w:rFonts w:ascii="Times" w:eastAsia="Times" w:hAnsi="Times"/>
                <w:color w:val="000000"/>
                <w:sz w:val="24"/>
              </w:rPr>
              <w:t>$76. 11</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7" w:line="270" w:lineRule="exact"/>
              <w:ind w:left="115"/>
              <w:textAlignment w:val="baseline"/>
              <w:rPr>
                <w:rFonts w:ascii="Times" w:eastAsia="Times" w:hAnsi="Times"/>
                <w:color w:val="000000"/>
                <w:sz w:val="24"/>
              </w:rPr>
            </w:pPr>
            <w:r>
              <w:rPr>
                <w:rFonts w:ascii="Times" w:eastAsia="Times" w:hAnsi="Times"/>
                <w:color w:val="000000"/>
                <w:sz w:val="24"/>
              </w:rPr>
              <w:t>Verizon Communications Inc.</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7" w:line="270" w:lineRule="exact"/>
              <w:ind w:left="105"/>
              <w:textAlignment w:val="baseline"/>
              <w:rPr>
                <w:rFonts w:ascii="Times" w:eastAsia="Times" w:hAnsi="Times"/>
                <w:color w:val="000000"/>
                <w:sz w:val="24"/>
              </w:rPr>
            </w:pPr>
            <w:r>
              <w:rPr>
                <w:rFonts w:ascii="Times" w:eastAsia="Times" w:hAnsi="Times"/>
                <w:color w:val="000000"/>
                <w:sz w:val="24"/>
              </w:rPr>
              <w:t>VZ</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7" w:line="270" w:lineRule="exact"/>
              <w:ind w:left="100"/>
              <w:textAlignment w:val="baseline"/>
              <w:rPr>
                <w:rFonts w:ascii="Times" w:eastAsia="Times" w:hAnsi="Times"/>
                <w:color w:val="000000"/>
                <w:sz w:val="24"/>
              </w:rPr>
            </w:pPr>
            <w:r>
              <w:rPr>
                <w:rFonts w:ascii="Times" w:eastAsia="Times" w:hAnsi="Times"/>
                <w:color w:val="000000"/>
                <w:sz w:val="24"/>
              </w:rPr>
              <w:t>$48.42</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57" w:line="270" w:lineRule="exact"/>
              <w:ind w:left="115"/>
              <w:textAlignment w:val="baseline"/>
              <w:rPr>
                <w:rFonts w:ascii="Times" w:eastAsia="Times" w:hAnsi="Times"/>
                <w:color w:val="000000"/>
                <w:sz w:val="24"/>
              </w:rPr>
            </w:pPr>
            <w:r>
              <w:rPr>
                <w:rFonts w:ascii="Times" w:eastAsia="Times" w:hAnsi="Times"/>
                <w:color w:val="000000"/>
                <w:sz w:val="24"/>
              </w:rPr>
              <w:t>VMware, Inc.</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7" w:line="270" w:lineRule="exact"/>
              <w:ind w:left="105"/>
              <w:textAlignment w:val="baseline"/>
              <w:rPr>
                <w:rFonts w:ascii="Times" w:eastAsia="Times" w:hAnsi="Times"/>
                <w:color w:val="000000"/>
                <w:sz w:val="24"/>
              </w:rPr>
            </w:pPr>
            <w:r>
              <w:rPr>
                <w:rFonts w:ascii="Times" w:eastAsia="Times" w:hAnsi="Times"/>
                <w:color w:val="000000"/>
                <w:sz w:val="24"/>
              </w:rPr>
              <w:t>VMW</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57" w:line="270" w:lineRule="exact"/>
              <w:ind w:left="100"/>
              <w:textAlignment w:val="baseline"/>
              <w:rPr>
                <w:rFonts w:ascii="Times" w:eastAsia="Times" w:hAnsi="Times"/>
                <w:color w:val="000000"/>
                <w:sz w:val="24"/>
              </w:rPr>
            </w:pPr>
            <w:r>
              <w:rPr>
                <w:rFonts w:ascii="Times" w:eastAsia="Times" w:hAnsi="Times"/>
                <w:color w:val="000000"/>
                <w:sz w:val="24"/>
              </w:rPr>
              <w:t>$89.42</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7" w:line="270" w:lineRule="exact"/>
              <w:ind w:left="115"/>
              <w:textAlignment w:val="baseline"/>
              <w:rPr>
                <w:rFonts w:ascii="Times" w:eastAsia="Times" w:hAnsi="Times"/>
                <w:color w:val="000000"/>
                <w:sz w:val="24"/>
              </w:rPr>
            </w:pPr>
            <w:r>
              <w:rPr>
                <w:rFonts w:ascii="Times" w:eastAsia="Times" w:hAnsi="Times"/>
                <w:color w:val="000000"/>
                <w:sz w:val="24"/>
              </w:rPr>
              <w:t>Wal-Mart</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7" w:line="270" w:lineRule="exact"/>
              <w:ind w:left="105"/>
              <w:textAlignment w:val="baseline"/>
              <w:rPr>
                <w:rFonts w:ascii="Times" w:eastAsia="Times" w:hAnsi="Times"/>
                <w:color w:val="000000"/>
                <w:sz w:val="24"/>
              </w:rPr>
            </w:pPr>
            <w:r>
              <w:rPr>
                <w:rFonts w:ascii="Times" w:eastAsia="Times" w:hAnsi="Times"/>
                <w:color w:val="000000"/>
                <w:sz w:val="24"/>
              </w:rPr>
              <w:t>WMT</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7" w:line="270" w:lineRule="exact"/>
              <w:ind w:left="100"/>
              <w:textAlignment w:val="baseline"/>
              <w:rPr>
                <w:rFonts w:ascii="Times" w:eastAsia="Times" w:hAnsi="Times"/>
                <w:color w:val="000000"/>
                <w:sz w:val="24"/>
              </w:rPr>
            </w:pPr>
            <w:r>
              <w:rPr>
                <w:rFonts w:ascii="Times" w:eastAsia="Times" w:hAnsi="Times"/>
                <w:color w:val="000000"/>
                <w:sz w:val="24"/>
              </w:rPr>
              <w:t>$78.65</w:t>
            </w:r>
          </w:p>
        </w:tc>
      </w:tr>
      <w:tr w:rsidR="00BC640D">
        <w:trPr>
          <w:trHeight w:hRule="exact" w:val="412"/>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69" w:after="73" w:line="270" w:lineRule="exact"/>
              <w:ind w:left="115"/>
              <w:textAlignment w:val="baseline"/>
              <w:rPr>
                <w:rFonts w:ascii="Times" w:eastAsia="Times" w:hAnsi="Times"/>
                <w:color w:val="000000"/>
                <w:sz w:val="24"/>
              </w:rPr>
            </w:pPr>
            <w:r>
              <w:rPr>
                <w:rFonts w:ascii="Times" w:eastAsia="Times" w:hAnsi="Times"/>
                <w:color w:val="000000"/>
                <w:sz w:val="24"/>
              </w:rPr>
              <w:t>Wells Fargo Advantage Discovery Fund Investor Class</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69" w:after="73" w:line="270" w:lineRule="exact"/>
              <w:ind w:left="105"/>
              <w:textAlignment w:val="baseline"/>
              <w:rPr>
                <w:rFonts w:ascii="Times" w:eastAsia="Times" w:hAnsi="Times"/>
                <w:color w:val="000000"/>
                <w:sz w:val="24"/>
              </w:rPr>
            </w:pPr>
            <w:r>
              <w:rPr>
                <w:rFonts w:ascii="Times" w:eastAsia="Times" w:hAnsi="Times"/>
                <w:color w:val="000000"/>
                <w:sz w:val="24"/>
              </w:rPr>
              <w:t>STDIX</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69" w:after="73" w:line="270" w:lineRule="exact"/>
              <w:ind w:left="100"/>
              <w:textAlignment w:val="baseline"/>
              <w:rPr>
                <w:rFonts w:ascii="Times" w:eastAsia="Times" w:hAnsi="Times"/>
                <w:color w:val="000000"/>
                <w:sz w:val="24"/>
              </w:rPr>
            </w:pPr>
            <w:r>
              <w:rPr>
                <w:rFonts w:ascii="Times" w:eastAsia="Times" w:hAnsi="Times"/>
                <w:color w:val="000000"/>
                <w:sz w:val="24"/>
              </w:rPr>
              <w:t>$33.40</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3" w:line="270" w:lineRule="exact"/>
              <w:ind w:left="115"/>
              <w:textAlignment w:val="baseline"/>
              <w:rPr>
                <w:rFonts w:ascii="Times" w:eastAsia="Times" w:hAnsi="Times"/>
                <w:color w:val="000000"/>
                <w:sz w:val="24"/>
              </w:rPr>
            </w:pPr>
            <w:r>
              <w:rPr>
                <w:rFonts w:ascii="Times" w:eastAsia="Times" w:hAnsi="Times"/>
                <w:color w:val="000000"/>
                <w:sz w:val="24"/>
              </w:rPr>
              <w:t>3D Systems Corp</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3" w:line="270" w:lineRule="exact"/>
              <w:ind w:left="105"/>
              <w:textAlignment w:val="baseline"/>
              <w:rPr>
                <w:rFonts w:ascii="Times" w:eastAsia="Times" w:hAnsi="Times"/>
                <w:color w:val="000000"/>
                <w:sz w:val="24"/>
              </w:rPr>
            </w:pPr>
            <w:r>
              <w:rPr>
                <w:rFonts w:ascii="Times" w:eastAsia="Times" w:hAnsi="Times"/>
                <w:color w:val="000000"/>
                <w:sz w:val="24"/>
              </w:rPr>
              <w:t>DDD</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3" w:line="270" w:lineRule="exact"/>
              <w:ind w:left="100"/>
              <w:textAlignment w:val="baseline"/>
              <w:rPr>
                <w:rFonts w:ascii="Times" w:eastAsia="Times" w:hAnsi="Times"/>
                <w:color w:val="000000"/>
                <w:sz w:val="24"/>
              </w:rPr>
            </w:pPr>
            <w:r>
              <w:rPr>
                <w:rFonts w:ascii="Times" w:eastAsia="Times" w:hAnsi="Times"/>
                <w:color w:val="000000"/>
                <w:sz w:val="24"/>
              </w:rPr>
              <w:t>$96.42</w:t>
            </w:r>
          </w:p>
        </w:tc>
      </w:tr>
      <w:tr w:rsidR="00BC640D">
        <w:trPr>
          <w:trHeight w:hRule="exact" w:val="413"/>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72" w:line="270" w:lineRule="exact"/>
              <w:ind w:left="115"/>
              <w:textAlignment w:val="baseline"/>
              <w:rPr>
                <w:rFonts w:ascii="Times" w:eastAsia="Times" w:hAnsi="Times"/>
                <w:color w:val="000000"/>
                <w:sz w:val="24"/>
              </w:rPr>
            </w:pPr>
            <w:proofErr w:type="spellStart"/>
            <w:r>
              <w:rPr>
                <w:rFonts w:ascii="Times" w:eastAsia="Times" w:hAnsi="Times"/>
                <w:color w:val="000000"/>
                <w:sz w:val="24"/>
              </w:rPr>
              <w:t>Voxeljet</w:t>
            </w:r>
            <w:proofErr w:type="spellEnd"/>
            <w:r>
              <w:rPr>
                <w:rFonts w:ascii="Times" w:eastAsia="Times" w:hAnsi="Times"/>
                <w:color w:val="000000"/>
                <w:sz w:val="24"/>
              </w:rPr>
              <w:t xml:space="preserve"> (3D stock)</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72" w:line="270" w:lineRule="exact"/>
              <w:ind w:left="105"/>
              <w:textAlignment w:val="baseline"/>
              <w:rPr>
                <w:rFonts w:ascii="Times" w:eastAsia="Times" w:hAnsi="Times"/>
                <w:color w:val="000000"/>
                <w:sz w:val="24"/>
              </w:rPr>
            </w:pPr>
            <w:r>
              <w:rPr>
                <w:rFonts w:ascii="Times" w:eastAsia="Times" w:hAnsi="Times"/>
                <w:color w:val="000000"/>
                <w:sz w:val="24"/>
              </w:rPr>
              <w:t>VJET</w:t>
            </w:r>
          </w:p>
        </w:tc>
        <w:tc>
          <w:tcPr>
            <w:tcW w:w="1536" w:type="dxa"/>
            <w:tcBorders>
              <w:top w:val="single" w:sz="7" w:space="0" w:color="000000"/>
              <w:left w:val="single" w:sz="7" w:space="0" w:color="000000"/>
              <w:bottom w:val="single" w:sz="7" w:space="0" w:color="000000"/>
              <w:right w:val="single" w:sz="7"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r>
      <w:tr w:rsidR="00BC640D">
        <w:trPr>
          <w:trHeight w:hRule="exact" w:val="408"/>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0" w:after="63" w:line="270" w:lineRule="exact"/>
              <w:ind w:left="115"/>
              <w:textAlignment w:val="baseline"/>
              <w:rPr>
                <w:rFonts w:ascii="Times" w:eastAsia="Times" w:hAnsi="Times"/>
                <w:color w:val="000000"/>
                <w:sz w:val="24"/>
              </w:rPr>
            </w:pPr>
            <w:proofErr w:type="spellStart"/>
            <w:r>
              <w:rPr>
                <w:rFonts w:ascii="Times" w:eastAsia="Times" w:hAnsi="Times"/>
                <w:color w:val="000000"/>
                <w:sz w:val="24"/>
              </w:rPr>
              <w:t>Exone</w:t>
            </w:r>
            <w:proofErr w:type="spellEnd"/>
            <w:r>
              <w:rPr>
                <w:rFonts w:ascii="Times" w:eastAsia="Times" w:hAnsi="Times"/>
                <w:color w:val="000000"/>
                <w:sz w:val="24"/>
              </w:rPr>
              <w:t xml:space="preserve"> (3D stock)</w:t>
            </w:r>
          </w:p>
        </w:tc>
        <w:tc>
          <w:tcPr>
            <w:tcW w:w="1171"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0" w:after="63" w:line="270" w:lineRule="exact"/>
              <w:ind w:left="105"/>
              <w:textAlignment w:val="baseline"/>
              <w:rPr>
                <w:rFonts w:ascii="Times" w:eastAsia="Times" w:hAnsi="Times"/>
                <w:color w:val="000000"/>
                <w:sz w:val="24"/>
              </w:rPr>
            </w:pPr>
            <w:r>
              <w:rPr>
                <w:rFonts w:ascii="Times" w:eastAsia="Times" w:hAnsi="Times"/>
                <w:color w:val="000000"/>
                <w:sz w:val="24"/>
              </w:rPr>
              <w:t>XONE</w:t>
            </w:r>
          </w:p>
        </w:tc>
        <w:tc>
          <w:tcPr>
            <w:tcW w:w="1536" w:type="dxa"/>
            <w:tcBorders>
              <w:top w:val="single" w:sz="7" w:space="0" w:color="000000"/>
              <w:left w:val="single" w:sz="7" w:space="0" w:color="000000"/>
              <w:bottom w:val="single" w:sz="7" w:space="0" w:color="000000"/>
              <w:right w:val="single" w:sz="7"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r>
      <w:tr w:rsidR="00BC640D">
        <w:trPr>
          <w:trHeight w:hRule="exact" w:val="417"/>
        </w:trPr>
        <w:tc>
          <w:tcPr>
            <w:tcW w:w="7210" w:type="dxa"/>
            <w:tcBorders>
              <w:top w:val="single" w:sz="7" w:space="0" w:color="000000"/>
              <w:left w:val="none" w:sz="0" w:space="0" w:color="020000"/>
              <w:bottom w:val="single" w:sz="7" w:space="0" w:color="000000"/>
              <w:right w:val="single" w:sz="7" w:space="0" w:color="000000"/>
            </w:tcBorders>
            <w:vAlign w:val="center"/>
          </w:tcPr>
          <w:p w:rsidR="00BC640D" w:rsidRDefault="00930918">
            <w:pPr>
              <w:spacing w:before="75" w:after="67" w:line="270" w:lineRule="exact"/>
              <w:ind w:left="115"/>
              <w:textAlignment w:val="baseline"/>
              <w:rPr>
                <w:rFonts w:ascii="Times" w:eastAsia="Times" w:hAnsi="Times"/>
                <w:color w:val="000000"/>
                <w:sz w:val="24"/>
              </w:rPr>
            </w:pPr>
            <w:r>
              <w:rPr>
                <w:rFonts w:ascii="Times" w:eastAsia="Times" w:hAnsi="Times"/>
                <w:color w:val="000000"/>
                <w:sz w:val="24"/>
              </w:rPr>
              <w:t>First Hawaiian Bank // French owned bank BNP:FP</w:t>
            </w:r>
          </w:p>
        </w:tc>
        <w:tc>
          <w:tcPr>
            <w:tcW w:w="1171" w:type="dxa"/>
            <w:tcBorders>
              <w:top w:val="single" w:sz="7" w:space="0" w:color="000000"/>
              <w:left w:val="single" w:sz="7" w:space="0" w:color="000000"/>
              <w:bottom w:val="single" w:sz="7" w:space="0" w:color="000000"/>
              <w:right w:val="single" w:sz="7"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single" w:sz="7" w:space="0" w:color="000000"/>
              <w:left w:val="single" w:sz="7" w:space="0" w:color="000000"/>
              <w:bottom w:val="single" w:sz="7" w:space="0" w:color="000000"/>
              <w:right w:val="single" w:sz="7" w:space="0" w:color="000000"/>
            </w:tcBorders>
            <w:vAlign w:val="center"/>
          </w:tcPr>
          <w:p w:rsidR="00BC640D" w:rsidRDefault="00930918">
            <w:pPr>
              <w:spacing w:before="77" w:after="66" w:line="269" w:lineRule="exact"/>
              <w:ind w:left="100"/>
              <w:textAlignment w:val="baseline"/>
              <w:rPr>
                <w:rFonts w:ascii="Times" w:eastAsia="Times" w:hAnsi="Times"/>
                <w:i/>
                <w:color w:val="000000"/>
                <w:sz w:val="23"/>
              </w:rPr>
            </w:pPr>
            <w:r>
              <w:rPr>
                <w:rFonts w:ascii="Times" w:eastAsia="Times" w:hAnsi="Times"/>
                <w:i/>
                <w:color w:val="000000"/>
                <w:sz w:val="23"/>
              </w:rPr>
              <w:t>€55.68 EUR</w:t>
            </w:r>
          </w:p>
        </w:tc>
      </w:tr>
    </w:tbl>
    <w:p w:rsidR="00BC640D" w:rsidRDefault="00BC640D">
      <w:pPr>
        <w:sectPr w:rsidR="00BC640D">
          <w:pgSz w:w="12240" w:h="15840"/>
          <w:pgMar w:top="1440" w:right="851" w:bottom="3584" w:left="890" w:header="720" w:footer="720" w:gutter="0"/>
          <w:cols w:space="720"/>
        </w:sectPr>
      </w:pPr>
    </w:p>
    <w:p w:rsidR="00BC640D" w:rsidRDefault="00930918">
      <w:pPr>
        <w:spacing w:before="10" w:after="214" w:line="366" w:lineRule="exact"/>
        <w:textAlignment w:val="baseline"/>
        <w:rPr>
          <w:rFonts w:ascii="Arial" w:eastAsia="Arial" w:hAnsi="Arial"/>
          <w:b/>
          <w:color w:val="000000"/>
          <w:spacing w:val="-1"/>
          <w:sz w:val="32"/>
        </w:rPr>
      </w:pPr>
      <w:r>
        <w:rPr>
          <w:rFonts w:ascii="Arial" w:eastAsia="Arial" w:hAnsi="Arial"/>
          <w:b/>
          <w:color w:val="000000"/>
          <w:spacing w:val="-1"/>
          <w:sz w:val="32"/>
        </w:rPr>
        <w:lastRenderedPageBreak/>
        <w:t>Annuities</w:t>
      </w:r>
    </w:p>
    <w:p w:rsidR="00BC640D" w:rsidRDefault="003740C9">
      <w:pPr>
        <w:tabs>
          <w:tab w:val="left" w:pos="1728"/>
        </w:tabs>
        <w:spacing w:before="344" w:line="282" w:lineRule="exact"/>
        <w:ind w:left="1728" w:hanging="1656"/>
        <w:textAlignment w:val="baseline"/>
        <w:rPr>
          <w:rFonts w:ascii="Arial" w:eastAsia="Arial" w:hAnsi="Arial"/>
          <w:b/>
          <w:color w:val="000000"/>
          <w:sz w:val="20"/>
        </w:rPr>
      </w:pPr>
      <w:r w:rsidRPr="003740C9">
        <w:pict>
          <v:line id="_x0000_s1278" style="position:absolute;left:0;text-align:left;z-index:251617280;mso-position-horizontal-relative:page;mso-position-vertical-relative:page" from="137.5pt,102.7pt" to="559.75pt,102.7pt" strokeweight=".95pt">
            <w10:wrap anchorx="page" anchory="page"/>
          </v:line>
        </w:pict>
      </w:r>
      <w:r w:rsidR="00930918">
        <w:rPr>
          <w:rFonts w:ascii="Arial" w:eastAsia="Arial" w:hAnsi="Arial"/>
          <w:b/>
          <w:color w:val="000000"/>
          <w:sz w:val="20"/>
        </w:rPr>
        <w:t>Introduction</w:t>
      </w:r>
      <w:r w:rsidR="00930918">
        <w:rPr>
          <w:rFonts w:ascii="Arial" w:eastAsia="Arial" w:hAnsi="Arial"/>
          <w:b/>
          <w:color w:val="000000"/>
          <w:sz w:val="20"/>
        </w:rPr>
        <w:tab/>
      </w:r>
      <w:r w:rsidR="00930918">
        <w:rPr>
          <w:rFonts w:ascii="Times" w:eastAsia="Times" w:hAnsi="Times"/>
          <w:color w:val="000000"/>
          <w:sz w:val="24"/>
        </w:rPr>
        <w:t xml:space="preserve">An annuity is a financial product sold by financial institutions that is designed to accept and grow funds from an individual and then, upon </w:t>
      </w:r>
      <w:proofErr w:type="spellStart"/>
      <w:r w:rsidR="00930918">
        <w:rPr>
          <w:rFonts w:ascii="Times" w:eastAsia="Times" w:hAnsi="Times"/>
          <w:color w:val="000000"/>
          <w:sz w:val="24"/>
        </w:rPr>
        <w:t>annuitization</w:t>
      </w:r>
      <w:proofErr w:type="spellEnd"/>
      <w:r w:rsidR="00930918">
        <w:rPr>
          <w:rFonts w:ascii="Times" w:eastAsia="Times" w:hAnsi="Times"/>
          <w:color w:val="000000"/>
          <w:sz w:val="24"/>
        </w:rPr>
        <w:t>, pay out a stream of payments to the individual at a later point in time. Annuities are primarily used as a means of securing a steady cash flow for an individual during their retirement years.</w:t>
      </w:r>
    </w:p>
    <w:p w:rsidR="00BC640D" w:rsidRDefault="003740C9">
      <w:pPr>
        <w:spacing w:before="480" w:after="598" w:line="276" w:lineRule="exact"/>
        <w:ind w:left="1728" w:right="144"/>
        <w:textAlignment w:val="baseline"/>
        <w:rPr>
          <w:rFonts w:ascii="Times" w:eastAsia="Times" w:hAnsi="Times"/>
          <w:color w:val="000000"/>
          <w:sz w:val="24"/>
        </w:rPr>
      </w:pPr>
      <w:r w:rsidRPr="003740C9">
        <w:pict>
          <v:line id="_x0000_s1277" style="position:absolute;left:0;text-align:left;z-index:251618304;mso-position-horizontal-relative:page;mso-position-vertical-relative:page" from="137.5pt,299.75pt" to="559.75pt,299.75pt" strokeweight=".95pt">
            <w10:wrap anchorx="page" anchory="page"/>
          </v:line>
        </w:pict>
      </w:r>
      <w:r w:rsidR="00930918">
        <w:rPr>
          <w:rFonts w:ascii="Times" w:eastAsia="Times" w:hAnsi="Times"/>
          <w:color w:val="000000"/>
          <w:sz w:val="24"/>
        </w:rPr>
        <w:t xml:space="preserve">Annuities can be structured according to a wide array of details and factors, such as the duration of time that payments from the annuity can be guaranteed to continue. Annuities can be created so that, upon </w:t>
      </w:r>
      <w:proofErr w:type="spellStart"/>
      <w:r w:rsidR="00930918">
        <w:rPr>
          <w:rFonts w:ascii="Times" w:eastAsia="Times" w:hAnsi="Times"/>
          <w:color w:val="000000"/>
          <w:sz w:val="24"/>
        </w:rPr>
        <w:t>annuitization</w:t>
      </w:r>
      <w:proofErr w:type="spellEnd"/>
      <w:r w:rsidR="00930918">
        <w:rPr>
          <w:rFonts w:ascii="Times" w:eastAsia="Times" w:hAnsi="Times"/>
          <w:color w:val="000000"/>
          <w:sz w:val="24"/>
        </w:rPr>
        <w:t>, payments will continue so long as either the annuitant or their spouse is alive. Alternatively, annuities can be structured to pay out funds for a fixed amount of time, such as 20 years, regardless of how long the annuitant lives.</w:t>
      </w:r>
    </w:p>
    <w:p w:rsidR="00BC640D" w:rsidRDefault="00BC640D">
      <w:pPr>
        <w:spacing w:before="480" w:after="598" w:line="276" w:lineRule="exact"/>
        <w:sectPr w:rsidR="00BC640D">
          <w:pgSz w:w="12240" w:h="15840"/>
          <w:pgMar w:top="1440" w:right="707" w:bottom="304" w:left="1034" w:header="720" w:footer="720" w:gutter="0"/>
          <w:cols w:space="720"/>
        </w:sectPr>
      </w:pPr>
    </w:p>
    <w:p w:rsidR="00BC640D" w:rsidRDefault="003740C9">
      <w:pPr>
        <w:spacing w:before="3" w:line="272" w:lineRule="exact"/>
        <w:textAlignment w:val="baseline"/>
        <w:rPr>
          <w:rFonts w:ascii="Times" w:eastAsia="Times" w:hAnsi="Times"/>
          <w:color w:val="000000"/>
          <w:sz w:val="24"/>
        </w:rPr>
      </w:pPr>
      <w:r w:rsidRPr="003740C9">
        <w:lastRenderedPageBreak/>
        <w:pict>
          <v:shape id="_x0000_s1276" type="#_x0000_t202" style="position:absolute;margin-left:54pt;margin-top:312.8pt;width:45.35pt;height:23.05pt;z-index:-251425792;mso-wrap-distance-left:0;mso-wrap-distance-right:0;mso-position-horizontal-relative:page;mso-position-vertical-relative:page" filled="f" stroked="f">
            <v:textbox inset="0,0,0,0">
              <w:txbxContent>
                <w:p w:rsidR="000B33B9" w:rsidRDefault="000B33B9">
                  <w:pPr>
                    <w:spacing w:before="1" w:line="226" w:lineRule="exact"/>
                    <w:textAlignment w:val="baseline"/>
                    <w:rPr>
                      <w:rFonts w:ascii="Arial" w:eastAsia="Arial" w:hAnsi="Arial"/>
                      <w:b/>
                      <w:color w:val="000000"/>
                      <w:spacing w:val="-2"/>
                      <w:sz w:val="20"/>
                    </w:rPr>
                  </w:pPr>
                  <w:r>
                    <w:rPr>
                      <w:rFonts w:ascii="Arial" w:eastAsia="Arial" w:hAnsi="Arial"/>
                      <w:b/>
                      <w:color w:val="000000"/>
                      <w:spacing w:val="-2"/>
                      <w:sz w:val="20"/>
                    </w:rPr>
                    <w:t>Types of Annuities</w:t>
                  </w:r>
                </w:p>
              </w:txbxContent>
            </v:textbox>
            <w10:wrap type="square" anchorx="page" anchory="page"/>
          </v:shape>
        </w:pict>
      </w:r>
      <w:r w:rsidR="00930918">
        <w:rPr>
          <w:rFonts w:ascii="Times" w:eastAsia="Times" w:hAnsi="Times"/>
          <w:color w:val="000000"/>
          <w:sz w:val="24"/>
        </w:rPr>
        <w:t>There are two basic types of annuities: deferred and immediate.</w:t>
      </w:r>
    </w:p>
    <w:p w:rsidR="00BC640D" w:rsidRDefault="00930918">
      <w:pPr>
        <w:spacing w:before="126" w:line="273" w:lineRule="exact"/>
        <w:ind w:right="72"/>
        <w:jc w:val="both"/>
        <w:textAlignment w:val="baseline"/>
        <w:rPr>
          <w:rFonts w:ascii="Times" w:eastAsia="Times" w:hAnsi="Times"/>
          <w:color w:val="000000"/>
          <w:sz w:val="24"/>
        </w:rPr>
      </w:pPr>
      <w:r>
        <w:rPr>
          <w:rFonts w:ascii="Times" w:eastAsia="Times" w:hAnsi="Times"/>
          <w:color w:val="000000"/>
          <w:sz w:val="24"/>
        </w:rPr>
        <w:t>With a deferred annuity, your money is invested for a period of time until you are ready to begin taking withdrawals, typically in retirement.</w:t>
      </w:r>
    </w:p>
    <w:p w:rsidR="00BC640D" w:rsidRDefault="00930918">
      <w:pPr>
        <w:spacing w:before="123" w:line="276" w:lineRule="exact"/>
        <w:textAlignment w:val="baseline"/>
        <w:rPr>
          <w:rFonts w:ascii="Times" w:eastAsia="Times" w:hAnsi="Times"/>
          <w:color w:val="000000"/>
          <w:sz w:val="24"/>
        </w:rPr>
      </w:pPr>
      <w:r>
        <w:rPr>
          <w:rFonts w:ascii="Times" w:eastAsia="Times" w:hAnsi="Times"/>
          <w:color w:val="000000"/>
          <w:sz w:val="24"/>
        </w:rPr>
        <w:t>If you opt for an immediate annuity you begin to receive payments soon after you make your initial investment. For example, you might consider purchasing an immediate annuity as you approach retirement age.</w:t>
      </w:r>
    </w:p>
    <w:p w:rsidR="00BC640D" w:rsidRDefault="00930918">
      <w:pPr>
        <w:spacing w:before="117" w:line="276" w:lineRule="exact"/>
        <w:ind w:right="72"/>
        <w:textAlignment w:val="baseline"/>
        <w:rPr>
          <w:rFonts w:ascii="Times" w:eastAsia="Times" w:hAnsi="Times"/>
          <w:color w:val="000000"/>
          <w:sz w:val="24"/>
        </w:rPr>
      </w:pPr>
      <w:r>
        <w:rPr>
          <w:rFonts w:ascii="Times" w:eastAsia="Times" w:hAnsi="Times"/>
          <w:color w:val="000000"/>
          <w:sz w:val="24"/>
        </w:rPr>
        <w:t>The deferred annuity accumulates money while the immediate annuity pays out. Deferred annuities can also be converted into immediate annuities when the owner wants to start collecting payments.</w:t>
      </w:r>
    </w:p>
    <w:p w:rsidR="00BC640D" w:rsidRDefault="00930918">
      <w:pPr>
        <w:spacing w:before="123" w:after="348" w:line="276" w:lineRule="exact"/>
        <w:ind w:right="216"/>
        <w:textAlignment w:val="baseline"/>
        <w:rPr>
          <w:rFonts w:ascii="Times" w:eastAsia="Times" w:hAnsi="Times"/>
          <w:color w:val="000000"/>
          <w:sz w:val="24"/>
        </w:rPr>
      </w:pPr>
      <w:r>
        <w:rPr>
          <w:rFonts w:ascii="Times" w:eastAsia="Times" w:hAnsi="Times"/>
          <w:color w:val="000000"/>
          <w:sz w:val="24"/>
        </w:rPr>
        <w:t>Within these two categories, annuities can also be either fixed or variable depending on whether the payout is a fixed sum, tied to the performance of the overall market or group of investments, or a combination of the two.</w:t>
      </w:r>
    </w:p>
    <w:p w:rsidR="00BC640D" w:rsidRDefault="003740C9">
      <w:pPr>
        <w:spacing w:before="362" w:line="279" w:lineRule="exact"/>
        <w:ind w:right="216"/>
        <w:textAlignment w:val="baseline"/>
        <w:rPr>
          <w:rFonts w:ascii="Times" w:eastAsia="Times" w:hAnsi="Times"/>
          <w:color w:val="000000"/>
          <w:sz w:val="24"/>
        </w:rPr>
      </w:pPr>
      <w:r w:rsidRPr="003740C9">
        <w:pict>
          <v:shape id="_x0000_s1275" type="#_x0000_t202" style="position:absolute;margin-left:54.7pt;margin-top:533.6pt;width:73.45pt;height:11.55pt;z-index:-251424768;mso-wrap-distance-left:0;mso-wrap-distance-right:0;mso-position-horizontal-relative:page;mso-position-vertical-relative:page" filled="f" stroked="f">
            <v:textbox inset="0,0,0,0">
              <w:txbxContent>
                <w:p w:rsidR="000B33B9" w:rsidRDefault="000B33B9">
                  <w:pPr>
                    <w:spacing w:before="1" w:line="227" w:lineRule="exact"/>
                    <w:textAlignment w:val="baseline"/>
                    <w:rPr>
                      <w:rFonts w:ascii="Arial" w:eastAsia="Arial" w:hAnsi="Arial"/>
                      <w:b/>
                      <w:color w:val="000000"/>
                      <w:spacing w:val="-9"/>
                      <w:sz w:val="20"/>
                    </w:rPr>
                  </w:pPr>
                  <w:r>
                    <w:rPr>
                      <w:rFonts w:ascii="Arial" w:eastAsia="Arial" w:hAnsi="Arial"/>
                      <w:b/>
                      <w:color w:val="000000"/>
                      <w:spacing w:val="-9"/>
                      <w:sz w:val="20"/>
                    </w:rPr>
                    <w:t>Fixed Annuities</w:t>
                  </w:r>
                </w:p>
              </w:txbxContent>
            </v:textbox>
            <w10:wrap type="square" anchorx="page" anchory="page"/>
          </v:shape>
        </w:pict>
      </w:r>
      <w:r w:rsidRPr="003740C9">
        <w:pict>
          <v:line id="_x0000_s1274" style="position:absolute;z-index:251619328;mso-position-horizontal-relative:page;mso-position-vertical-relative:page" from="137.5pt,520.8pt" to="559.75pt,520.8pt" strokeweight=".95pt">
            <w10:wrap anchorx="page" anchory="page"/>
          </v:line>
        </w:pict>
      </w:r>
      <w:r w:rsidR="00930918">
        <w:rPr>
          <w:rFonts w:ascii="Times" w:eastAsia="Times" w:hAnsi="Times"/>
          <w:color w:val="000000"/>
          <w:sz w:val="24"/>
        </w:rPr>
        <w:t>Fixed annuities are essentially CD-like investments issued by insurance companies. Like CDs, they pay guaranteed rates of interest, in many cases higher than bank CDs.</w:t>
      </w:r>
    </w:p>
    <w:p w:rsidR="00BC640D" w:rsidRDefault="00930918">
      <w:pPr>
        <w:spacing w:before="98" w:line="276" w:lineRule="exact"/>
        <w:ind w:right="360"/>
        <w:jc w:val="both"/>
        <w:textAlignment w:val="baseline"/>
        <w:rPr>
          <w:rFonts w:ascii="Times" w:eastAsia="Times" w:hAnsi="Times"/>
          <w:color w:val="000000"/>
          <w:sz w:val="24"/>
        </w:rPr>
      </w:pPr>
      <w:r>
        <w:rPr>
          <w:rFonts w:ascii="Times" w:eastAsia="Times" w:hAnsi="Times"/>
          <w:color w:val="000000"/>
          <w:sz w:val="24"/>
        </w:rPr>
        <w:t>Fixed annuities can be deferred or immediate. The deferred variety accumulate regular rates of interest and the immediate kind make fixed payments - determined by your age and size of your annuity - during retirement.</w:t>
      </w:r>
    </w:p>
    <w:p w:rsidR="00BC640D" w:rsidRDefault="003740C9">
      <w:pPr>
        <w:spacing w:before="95" w:after="416" w:line="279" w:lineRule="exact"/>
        <w:jc w:val="both"/>
        <w:textAlignment w:val="baseline"/>
        <w:rPr>
          <w:rFonts w:ascii="Times" w:eastAsia="Times" w:hAnsi="Times"/>
          <w:color w:val="000000"/>
          <w:spacing w:val="-1"/>
          <w:sz w:val="24"/>
        </w:rPr>
      </w:pPr>
      <w:r w:rsidRPr="003740C9">
        <w:pict>
          <v:line id="_x0000_s1273" style="position:absolute;left:0;text-align:left;z-index:251620352;mso-position-horizontal-relative:page;mso-position-vertical-relative:page" from="137.5pt,664.3pt" to="559.75pt,664.3pt" strokeweight=".95pt">
            <w10:wrap anchorx="page" anchory="page"/>
          </v:line>
        </w:pict>
      </w:r>
      <w:r w:rsidR="00930918">
        <w:rPr>
          <w:rFonts w:ascii="Times" w:eastAsia="Times" w:hAnsi="Times"/>
          <w:color w:val="000000"/>
          <w:spacing w:val="-1"/>
          <w:sz w:val="24"/>
        </w:rPr>
        <w:t>The convenience and predictability of a set payout makes a fixed annuity a popular option for retirees who want a known income stream to supplement their other retirement income.</w:t>
      </w:r>
    </w:p>
    <w:p w:rsidR="00BC640D" w:rsidRDefault="00BC640D">
      <w:pPr>
        <w:spacing w:before="95" w:after="416" w:line="279" w:lineRule="exact"/>
        <w:sectPr w:rsidR="00BC640D">
          <w:type w:val="continuous"/>
          <w:pgSz w:w="12240" w:h="15840"/>
          <w:pgMar w:top="1440" w:right="690" w:bottom="304" w:left="2750" w:header="720" w:footer="720" w:gutter="0"/>
          <w:cols w:space="720"/>
        </w:sectPr>
      </w:pPr>
    </w:p>
    <w:p w:rsidR="00BC640D" w:rsidRDefault="00930918">
      <w:pPr>
        <w:spacing w:before="1" w:after="1298" w:line="226" w:lineRule="exact"/>
        <w:ind w:right="144"/>
        <w:jc w:val="right"/>
        <w:textAlignment w:val="baseline"/>
        <w:rPr>
          <w:rFonts w:ascii="Times" w:eastAsia="Times" w:hAnsi="Times"/>
          <w:i/>
          <w:color w:val="000000"/>
          <w:sz w:val="20"/>
        </w:rPr>
      </w:pPr>
      <w:r>
        <w:rPr>
          <w:rFonts w:ascii="Times" w:eastAsia="Times" w:hAnsi="Times"/>
          <w:i/>
          <w:color w:val="000000"/>
          <w:sz w:val="20"/>
        </w:rPr>
        <w:lastRenderedPageBreak/>
        <w:t>Continued on next page</w:t>
      </w:r>
    </w:p>
    <w:p w:rsidR="00BC640D" w:rsidRDefault="00BC640D">
      <w:pPr>
        <w:spacing w:before="1" w:after="1298" w:line="226" w:lineRule="exact"/>
        <w:sectPr w:rsidR="00BC640D">
          <w:type w:val="continuous"/>
          <w:pgSz w:w="12240" w:h="15840"/>
          <w:pgMar w:top="1440" w:right="870" w:bottom="304" w:left="871" w:header="720" w:footer="720" w:gutter="0"/>
          <w:cols w:space="720"/>
        </w:sectPr>
      </w:pPr>
    </w:p>
    <w:p w:rsidR="00BC640D" w:rsidRDefault="00930918">
      <w:pPr>
        <w:spacing w:before="3" w:line="272"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- 87 -</w:t>
      </w:r>
    </w:p>
    <w:p w:rsidR="00BC640D" w:rsidRDefault="00BC640D">
      <w:pPr>
        <w:sectPr w:rsidR="00BC640D">
          <w:type w:val="continuous"/>
          <w:pgSz w:w="12240" w:h="15840"/>
          <w:pgMar w:top="1440" w:right="870" w:bottom="304" w:left="871" w:header="720" w:footer="720" w:gutter="0"/>
          <w:cols w:space="720"/>
        </w:sectPr>
      </w:pPr>
    </w:p>
    <w:p w:rsidR="00BC640D" w:rsidRDefault="003740C9">
      <w:pPr>
        <w:spacing w:before="4" w:after="497" w:line="357" w:lineRule="exact"/>
        <w:ind w:left="216"/>
        <w:textAlignment w:val="baseline"/>
        <w:rPr>
          <w:rFonts w:ascii="Arial" w:eastAsia="Arial" w:hAnsi="Arial"/>
          <w:b/>
          <w:color w:val="000000"/>
          <w:spacing w:val="-1"/>
          <w:sz w:val="32"/>
        </w:rPr>
      </w:pPr>
      <w:r w:rsidRPr="003740C9">
        <w:lastRenderedPageBreak/>
        <w:pict>
          <v:line id="_x0000_s1272" style="position:absolute;left:0;text-align:left;z-index:251621376;mso-position-horizontal-relative:page;mso-position-vertical-relative:page" from="137.5pt,139.7pt" to="559.75pt,139.7pt" strokeweight=".95pt">
            <w10:wrap anchorx="page" anchory="page"/>
          </v:line>
        </w:pict>
      </w:r>
      <w:r w:rsidR="00930918">
        <w:rPr>
          <w:rFonts w:ascii="Arial" w:eastAsia="Arial" w:hAnsi="Arial"/>
          <w:b/>
          <w:color w:val="000000"/>
          <w:spacing w:val="-1"/>
          <w:sz w:val="32"/>
        </w:rPr>
        <w:t xml:space="preserve">Annuities, </w:t>
      </w:r>
      <w:r w:rsidR="00930918">
        <w:rPr>
          <w:rFonts w:ascii="Arial" w:eastAsia="Arial" w:hAnsi="Arial"/>
          <w:color w:val="000000"/>
          <w:spacing w:val="-1"/>
          <w:sz w:val="28"/>
        </w:rPr>
        <w:t>Continued</w:t>
      </w:r>
    </w:p>
    <w:p w:rsidR="00BC640D" w:rsidRDefault="00BC640D">
      <w:pPr>
        <w:spacing w:before="4" w:after="497" w:line="357" w:lineRule="exact"/>
        <w:sectPr w:rsidR="00BC640D">
          <w:pgSz w:w="12240" w:h="15840"/>
          <w:pgMar w:top="2180" w:right="805" w:bottom="3444" w:left="936" w:header="720" w:footer="720" w:gutter="0"/>
          <w:cols w:space="720"/>
        </w:sectPr>
      </w:pPr>
    </w:p>
    <w:p w:rsidR="00BC640D" w:rsidRDefault="003740C9">
      <w:pPr>
        <w:spacing w:before="98" w:line="276" w:lineRule="exact"/>
        <w:ind w:left="144" w:right="216"/>
        <w:textAlignment w:val="baseline"/>
        <w:rPr>
          <w:rFonts w:ascii="Times" w:eastAsia="Times" w:hAnsi="Times"/>
          <w:color w:val="000000"/>
          <w:sz w:val="24"/>
        </w:rPr>
      </w:pPr>
      <w:r w:rsidRPr="003740C9">
        <w:lastRenderedPageBreak/>
        <w:pict>
          <v:shape id="_x0000_s1271" type="#_x0000_t202" style="position:absolute;left:0;text-align:left;margin-left:54.7pt;margin-top:152.45pt;width:73.45pt;height:11.5pt;z-index:-251423744;mso-wrap-distance-left:0;mso-wrap-distance-right:0;mso-position-horizontal-relative:page;mso-position-vertical-relative:page" filled="f" stroked="f">
            <v:textbox inset="0,0,0,0">
              <w:txbxContent>
                <w:p w:rsidR="000B33B9" w:rsidRDefault="000B33B9">
                  <w:pPr>
                    <w:spacing w:before="1" w:line="218" w:lineRule="exact"/>
                    <w:textAlignment w:val="baseline"/>
                    <w:rPr>
                      <w:rFonts w:ascii="Arial" w:eastAsia="Arial" w:hAnsi="Arial"/>
                      <w:b/>
                      <w:color w:val="000000"/>
                      <w:spacing w:val="-9"/>
                      <w:sz w:val="20"/>
                    </w:rPr>
                  </w:pPr>
                  <w:r>
                    <w:rPr>
                      <w:rFonts w:ascii="Arial" w:eastAsia="Arial" w:hAnsi="Arial"/>
                      <w:b/>
                      <w:color w:val="000000"/>
                      <w:spacing w:val="-9"/>
                      <w:sz w:val="20"/>
                    </w:rPr>
                    <w:t>Fixed Annuities</w:t>
                  </w:r>
                </w:p>
              </w:txbxContent>
            </v:textbox>
            <w10:wrap type="square" anchorx="page" anchory="page"/>
          </v:shape>
        </w:pict>
      </w:r>
      <w:r w:rsidR="00930918">
        <w:rPr>
          <w:rFonts w:ascii="Times" w:eastAsia="Times" w:hAnsi="Times"/>
          <w:color w:val="000000"/>
          <w:sz w:val="24"/>
        </w:rPr>
        <w:t>Fixed annuities are insurance products which protect against the risk of outliving your income. They are insured by licensed &amp; regulated insurance companies, much the same as your home, auto or health is insured. And just like your home, auto and health insurance, they are backed 100% by the insurance company up to stated policy limits (which may be higher than FDIC).</w:t>
      </w:r>
    </w:p>
    <w:p w:rsidR="00BC640D" w:rsidRDefault="00930918">
      <w:pPr>
        <w:spacing w:before="103" w:line="276" w:lineRule="exact"/>
        <w:ind w:left="144"/>
        <w:textAlignment w:val="baseline"/>
        <w:rPr>
          <w:rFonts w:ascii="Times" w:eastAsia="Times" w:hAnsi="Times"/>
          <w:color w:val="000000"/>
          <w:sz w:val="24"/>
        </w:rPr>
      </w:pPr>
      <w:r>
        <w:rPr>
          <w:rFonts w:ascii="Times" w:eastAsia="Times" w:hAnsi="Times"/>
          <w:color w:val="000000"/>
          <w:sz w:val="24"/>
        </w:rPr>
        <w:t>There are two types of fixed annuities: traditional fixed and indexed annuities</w:t>
      </w:r>
    </w:p>
    <w:p w:rsidR="00BC640D" w:rsidRDefault="00930918">
      <w:pPr>
        <w:spacing w:before="96" w:line="276" w:lineRule="exact"/>
        <w:ind w:left="144" w:right="144"/>
        <w:textAlignment w:val="baseline"/>
        <w:rPr>
          <w:rFonts w:ascii="Times" w:eastAsia="Times" w:hAnsi="Times"/>
          <w:color w:val="000000"/>
          <w:sz w:val="24"/>
        </w:rPr>
      </w:pPr>
      <w:r>
        <w:rPr>
          <w:rFonts w:ascii="Times" w:eastAsia="Times" w:hAnsi="Times"/>
          <w:color w:val="000000"/>
          <w:sz w:val="24"/>
        </w:rPr>
        <w:t>Traditional fixed annuities pay interest on the premium contributed at a rate declared by the insurer in advance</w:t>
      </w:r>
    </w:p>
    <w:p w:rsidR="00BC640D" w:rsidRDefault="00930918">
      <w:pPr>
        <w:spacing w:before="103" w:line="276" w:lineRule="exact"/>
        <w:ind w:left="144"/>
        <w:textAlignment w:val="baseline"/>
        <w:rPr>
          <w:rFonts w:ascii="Times" w:eastAsia="Times" w:hAnsi="Times"/>
          <w:color w:val="000000"/>
          <w:sz w:val="24"/>
        </w:rPr>
      </w:pPr>
      <w:r>
        <w:rPr>
          <w:rFonts w:ascii="Times" w:eastAsia="Times" w:hAnsi="Times"/>
          <w:color w:val="000000"/>
          <w:sz w:val="24"/>
        </w:rPr>
        <w:t>Fixed annuities are a very conservative safe money place for retirement dollars</w:t>
      </w:r>
    </w:p>
    <w:p w:rsidR="00BC640D" w:rsidRDefault="00930918">
      <w:pPr>
        <w:spacing w:before="96" w:after="331" w:line="276" w:lineRule="exact"/>
        <w:ind w:left="144" w:right="144"/>
        <w:textAlignment w:val="baseline"/>
        <w:rPr>
          <w:rFonts w:ascii="Times" w:eastAsia="Times" w:hAnsi="Times"/>
          <w:color w:val="000000"/>
          <w:spacing w:val="-1"/>
          <w:sz w:val="24"/>
        </w:rPr>
      </w:pPr>
      <w:r>
        <w:rPr>
          <w:rFonts w:ascii="Times" w:eastAsia="Times" w:hAnsi="Times"/>
          <w:color w:val="000000"/>
          <w:spacing w:val="-1"/>
          <w:sz w:val="24"/>
        </w:rPr>
        <w:t>Indexed annuities are a type of fixed annuity which are regulated and distributed in the same manner as fixed annuities (through licensed insurance agents). Indexed annuities are a conservative safe money place for retirement dollars. Indexed annuities usually provide a purchaser with various options for interest crediting. A buyer does have an option to elect a declared interest rate, which generally allows an allocation of anywhere from 0-100% of the account value, and functions the same as a traditional fixed annuity. However, the annuity is designed for higher potential interest rates, and provides other allocation options which consider the performance of an outside stock index (such as the Standard and Poor's 500, a.k.a. S&amp;P 500) to determine the rate of interest. These options pay interest at a rate determined by a formula which considers any increase in the outside index, often subject to a “participation rate”, and/or “cap, and/or "spread”. All indexed annuities have a floor of zero, meaning the absolute worst case scenario due to a downturn in the market index is a consumer might receive no interest in a particular year, however, he or she cannot lose any previously credited interest or premiums</w:t>
      </w:r>
    </w:p>
    <w:p w:rsidR="00BC640D" w:rsidRDefault="003740C9">
      <w:pPr>
        <w:spacing w:before="271" w:line="276" w:lineRule="exact"/>
        <w:ind w:left="144" w:right="216"/>
        <w:textAlignment w:val="baseline"/>
        <w:rPr>
          <w:rFonts w:ascii="Times" w:eastAsia="Times" w:hAnsi="Times"/>
          <w:color w:val="000000"/>
          <w:sz w:val="24"/>
        </w:rPr>
      </w:pPr>
      <w:r w:rsidRPr="003740C9">
        <w:pict>
          <v:shape id="_x0000_s1270" type="#_x0000_t202" style="position:absolute;left:0;text-align:left;margin-left:53.75pt;margin-top:525.2pt;width:45.6pt;height:23pt;z-index:-251422720;mso-wrap-distance-left:0;mso-wrap-distance-right:0;mso-position-horizontal-relative:page;mso-position-vertical-relative:page" filled="f" stroked="f">
            <v:textbox inset="0,0,0,0">
              <w:txbxContent>
                <w:p w:rsidR="000B33B9" w:rsidRDefault="000B33B9">
                  <w:pPr>
                    <w:spacing w:line="227" w:lineRule="exact"/>
                    <w:textAlignment w:val="baseline"/>
                    <w:rPr>
                      <w:rFonts w:ascii="Arial" w:eastAsia="Arial" w:hAnsi="Arial"/>
                      <w:b/>
                      <w:color w:val="000000"/>
                      <w:spacing w:val="-1"/>
                      <w:sz w:val="20"/>
                    </w:rPr>
                  </w:pPr>
                  <w:r>
                    <w:rPr>
                      <w:rFonts w:ascii="Arial" w:eastAsia="Arial" w:hAnsi="Arial"/>
                      <w:b/>
                      <w:color w:val="000000"/>
                      <w:spacing w:val="-1"/>
                      <w:sz w:val="20"/>
                    </w:rPr>
                    <w:t>Variable Annuities</w:t>
                  </w:r>
                </w:p>
              </w:txbxContent>
            </v:textbox>
            <w10:wrap type="square" anchorx="page" anchory="page"/>
          </v:shape>
        </w:pict>
      </w:r>
      <w:r w:rsidRPr="003740C9">
        <w:pict>
          <v:line id="_x0000_s1269" style="position:absolute;left:0;text-align:left;z-index:251622400;mso-position-horizontal-relative:page;mso-position-vertical-relative:page" from="137.5pt,512.15pt" to="559.75pt,512.15pt" strokeweight=".95pt">
            <w10:wrap anchorx="page" anchory="page"/>
          </v:line>
        </w:pict>
      </w:r>
      <w:r w:rsidRPr="003740C9">
        <w:pict>
          <v:line id="_x0000_s1268" style="position:absolute;left:0;text-align:left;z-index:251623424;mso-position-horizontal-relative:page;mso-position-vertical-relative:page" from="137.5pt,598.8pt" to="559.75pt,598.8pt" strokeweight=".95pt">
            <w10:wrap anchorx="page" anchory="page"/>
          </v:line>
        </w:pict>
      </w:r>
      <w:r w:rsidR="00930918">
        <w:rPr>
          <w:rFonts w:ascii="Times" w:eastAsia="Times" w:hAnsi="Times"/>
          <w:color w:val="000000"/>
          <w:sz w:val="24"/>
        </w:rPr>
        <w:t>A variable annuity is a tax-deferred retirement vehicle that allows you to choose from a selection of investments, and then pays you a level of income in retirement that is determined by the performance of the investments you choose. Compare that to a fixed annuity, which provides a guaranteed payout.</w:t>
      </w:r>
    </w:p>
    <w:p w:rsidR="00BC640D" w:rsidRDefault="00BC640D">
      <w:pPr>
        <w:sectPr w:rsidR="00BC640D">
          <w:type w:val="continuous"/>
          <w:pgSz w:w="12240" w:h="15840"/>
          <w:pgMar w:top="2180" w:right="806" w:bottom="3444" w:left="2634" w:header="720" w:footer="720" w:gutter="0"/>
          <w:cols w:space="720"/>
        </w:sectPr>
      </w:pPr>
    </w:p>
    <w:p w:rsidR="00BC640D" w:rsidRDefault="003740C9">
      <w:pPr>
        <w:spacing w:before="10" w:after="488" w:line="366" w:lineRule="exact"/>
        <w:ind w:left="144"/>
        <w:textAlignment w:val="baseline"/>
        <w:rPr>
          <w:rFonts w:ascii="Arial" w:eastAsia="Arial" w:hAnsi="Arial"/>
          <w:b/>
          <w:color w:val="000000"/>
          <w:sz w:val="32"/>
        </w:rPr>
      </w:pPr>
      <w:r w:rsidRPr="003740C9">
        <w:lastRenderedPageBreak/>
        <w:pict>
          <v:line id="_x0000_s1267" style="position:absolute;left:0;text-align:left;z-index:251624448;mso-position-horizontal-relative:page;mso-position-vertical-relative:page" from="137.5pt,102.7pt" to="559.75pt,102.7pt" strokeweight=".95pt">
            <w10:wrap anchorx="page" anchory="page"/>
          </v:line>
        </w:pict>
      </w:r>
      <w:r w:rsidR="00930918">
        <w:rPr>
          <w:rFonts w:ascii="Arial" w:eastAsia="Arial" w:hAnsi="Arial"/>
          <w:b/>
          <w:color w:val="000000"/>
          <w:sz w:val="32"/>
        </w:rPr>
        <w:t>What is a Trust?</w:t>
      </w:r>
    </w:p>
    <w:p w:rsidR="00BC640D" w:rsidRDefault="00BC640D">
      <w:pPr>
        <w:spacing w:before="10" w:after="488" w:line="366" w:lineRule="exact"/>
        <w:sectPr w:rsidR="00BC640D">
          <w:pgSz w:w="12240" w:h="15840"/>
          <w:pgMar w:top="1440" w:right="853" w:bottom="304" w:left="888" w:header="720" w:footer="720" w:gutter="0"/>
          <w:cols w:space="720"/>
        </w:sectPr>
      </w:pPr>
    </w:p>
    <w:p w:rsidR="00BC640D" w:rsidRDefault="003740C9">
      <w:pPr>
        <w:spacing w:line="275" w:lineRule="exact"/>
        <w:ind w:left="216" w:right="360"/>
        <w:textAlignment w:val="baseline"/>
        <w:rPr>
          <w:rFonts w:ascii="Times" w:eastAsia="Times" w:hAnsi="Times"/>
          <w:color w:val="000000"/>
          <w:sz w:val="24"/>
        </w:rPr>
      </w:pPr>
      <w:r w:rsidRPr="003740C9">
        <w:lastRenderedPageBreak/>
        <w:pict>
          <v:shape id="_x0000_s1266" type="#_x0000_t202" style="position:absolute;left:0;text-align:left;margin-left:54pt;margin-top:115.75pt;width:67.7pt;height:23.05pt;z-index:-251421696;mso-wrap-distance-left:0;mso-wrap-distance-right:0;mso-position-horizontal-relative:page;mso-position-vertical-relative:page" filled="f" stroked="f">
            <v:textbox inset="0,0,0,0">
              <w:txbxContent>
                <w:p w:rsidR="000B33B9" w:rsidRDefault="000B33B9">
                  <w:pPr>
                    <w:spacing w:before="1" w:line="224" w:lineRule="exact"/>
                    <w:textAlignment w:val="baseline"/>
                    <w:rPr>
                      <w:rFonts w:ascii="Arial" w:eastAsia="Arial" w:hAnsi="Arial"/>
                      <w:b/>
                      <w:color w:val="000000"/>
                      <w:sz w:val="20"/>
                    </w:rPr>
                  </w:pPr>
                  <w:r>
                    <w:rPr>
                      <w:rFonts w:ascii="Arial" w:eastAsia="Arial" w:hAnsi="Arial"/>
                      <w:b/>
                      <w:color w:val="000000"/>
                      <w:sz w:val="20"/>
                    </w:rPr>
                    <w:t>Establishing a Trust Fund</w:t>
                  </w:r>
                </w:p>
              </w:txbxContent>
            </v:textbox>
            <w10:wrap type="square" anchorx="page" anchory="page"/>
          </v:shape>
        </w:pict>
      </w:r>
      <w:r w:rsidR="00930918">
        <w:rPr>
          <w:rFonts w:ascii="Times" w:eastAsia="Times" w:hAnsi="Times"/>
          <w:color w:val="000000"/>
          <w:sz w:val="24"/>
        </w:rPr>
        <w:t>Many people who have Dinar have considered a Trust as a means of protecting or distributing funds they receive. There are many types of Trust, some are excellent for specific purposes, before you get a Trust (and there are many types all with different rules) you need to know exactly what you want to achieve.</w:t>
      </w:r>
    </w:p>
    <w:p w:rsidR="00BC640D" w:rsidRDefault="00930918">
      <w:pPr>
        <w:spacing w:before="271" w:line="276" w:lineRule="exact"/>
        <w:ind w:left="216" w:right="216"/>
        <w:textAlignment w:val="baseline"/>
        <w:rPr>
          <w:rFonts w:ascii="Times" w:eastAsia="Times" w:hAnsi="Times"/>
          <w:color w:val="000000"/>
          <w:sz w:val="24"/>
        </w:rPr>
      </w:pPr>
      <w:r>
        <w:rPr>
          <w:rFonts w:ascii="Times" w:eastAsia="Times" w:hAnsi="Times"/>
          <w:color w:val="000000"/>
          <w:sz w:val="24"/>
        </w:rPr>
        <w:t>The law of trusts is voluminous and often complicated, but generally it is concerned with whether a trust has been created, whether it is a public or private trust, whether it is legal, and whether the trustee has lawfully managed the trust and trust property. A trust may be created for the financial benefit of the person creating the trust, a surviving spouse or minor children, or a charitable purpose. Though a variety of trusts are permitted by law, trust arrangements that are attempts to evade creditors or lawful responsibilities will be declared void by the courts. If you are attempting to decrease liability and want to help others a better option is probably the Unincorporated Church/Ministry since it is outside the jurisdiction of government (that's what Un</w:t>
      </w:r>
      <w:r>
        <w:rPr>
          <w:rFonts w:ascii="Times" w:eastAsia="Times" w:hAnsi="Times"/>
          <w:color w:val="000000"/>
          <w:sz w:val="24"/>
        </w:rPr>
        <w:softHyphen/>
        <w:t xml:space="preserve">incorporated means), and it enjoys the separation of Church &amp; State. Trust Defined (noun): "an entity created to hold assets for the benefit of certain persons or entities, with a trustee managing the trust (and often holding title on behalf of the trust). Most trusts are founded by the persons (called </w:t>
      </w:r>
      <w:proofErr w:type="spellStart"/>
      <w:r>
        <w:rPr>
          <w:rFonts w:ascii="Times" w:eastAsia="Times" w:hAnsi="Times"/>
          <w:color w:val="000000"/>
          <w:sz w:val="24"/>
        </w:rPr>
        <w:t>trustors</w:t>
      </w:r>
      <w:proofErr w:type="spellEnd"/>
      <w:r>
        <w:rPr>
          <w:rFonts w:ascii="Times" w:eastAsia="Times" w:hAnsi="Times"/>
          <w:color w:val="000000"/>
          <w:sz w:val="24"/>
        </w:rPr>
        <w:t xml:space="preserve">, </w:t>
      </w:r>
      <w:proofErr w:type="spellStart"/>
      <w:r>
        <w:rPr>
          <w:rFonts w:ascii="Times" w:eastAsia="Times" w:hAnsi="Times"/>
          <w:color w:val="000000"/>
          <w:sz w:val="24"/>
        </w:rPr>
        <w:t>settlors</w:t>
      </w:r>
      <w:proofErr w:type="spellEnd"/>
      <w:r>
        <w:rPr>
          <w:rFonts w:ascii="Times" w:eastAsia="Times" w:hAnsi="Times"/>
          <w:color w:val="000000"/>
          <w:sz w:val="24"/>
        </w:rPr>
        <w:t xml:space="preserve"> and/or donors) who execute a written Declaration of Trust which establishes the trust and spells out the terms and conditions upon which it will be conducted. The Declaration also names the original trustee or trustees, successor trustees, or means to choose future trustees. The assets of the trust are usually given to the trust by the creators, although assets may be added by others. During the life of the trust, profits and, sometimes, a portion of the principal (called "corpus") may be distributed to the beneficiaries, and at some time in the future (such as the death of the last </w:t>
      </w:r>
      <w:proofErr w:type="spellStart"/>
      <w:r>
        <w:rPr>
          <w:rFonts w:ascii="Times" w:eastAsia="Times" w:hAnsi="Times"/>
          <w:color w:val="000000"/>
          <w:sz w:val="24"/>
        </w:rPr>
        <w:t>trustor</w:t>
      </w:r>
      <w:proofErr w:type="spellEnd"/>
      <w:r>
        <w:rPr>
          <w:rFonts w:ascii="Times" w:eastAsia="Times" w:hAnsi="Times"/>
          <w:color w:val="000000"/>
          <w:sz w:val="24"/>
        </w:rPr>
        <w:t xml:space="preserve"> or </w:t>
      </w:r>
      <w:proofErr w:type="spellStart"/>
      <w:r>
        <w:rPr>
          <w:rFonts w:ascii="Times" w:eastAsia="Times" w:hAnsi="Times"/>
          <w:color w:val="000000"/>
          <w:sz w:val="24"/>
        </w:rPr>
        <w:t>settlor</w:t>
      </w:r>
      <w:proofErr w:type="spellEnd"/>
      <w:r>
        <w:rPr>
          <w:rFonts w:ascii="Times" w:eastAsia="Times" w:hAnsi="Times"/>
          <w:color w:val="000000"/>
          <w:sz w:val="24"/>
        </w:rPr>
        <w:t>) the remaining assets will be distributed to beneficiaries."</w:t>
      </w:r>
    </w:p>
    <w:p w:rsidR="00BC640D" w:rsidRDefault="00930918">
      <w:pPr>
        <w:spacing w:before="276" w:after="389" w:line="276" w:lineRule="exact"/>
        <w:ind w:left="216" w:right="216"/>
        <w:textAlignment w:val="baseline"/>
        <w:rPr>
          <w:rFonts w:ascii="Times" w:eastAsia="Times" w:hAnsi="Times"/>
          <w:color w:val="000000"/>
          <w:sz w:val="24"/>
        </w:rPr>
      </w:pPr>
      <w:r>
        <w:rPr>
          <w:rFonts w:ascii="Times" w:eastAsia="Times" w:hAnsi="Times"/>
          <w:color w:val="000000"/>
          <w:sz w:val="24"/>
        </w:rPr>
        <w:t xml:space="preserve">State statutes and court decisions govern the law of trusts. The validity of a trust of real property is determined by the law of the state where the property is located. The law of the state of the permanent residence (domicile) of the </w:t>
      </w:r>
      <w:proofErr w:type="spellStart"/>
      <w:r>
        <w:rPr>
          <w:rFonts w:ascii="Times" w:eastAsia="Times" w:hAnsi="Times"/>
          <w:color w:val="000000"/>
          <w:sz w:val="24"/>
        </w:rPr>
        <w:t>settlor</w:t>
      </w:r>
      <w:proofErr w:type="spellEnd"/>
      <w:r>
        <w:rPr>
          <w:rFonts w:ascii="Times" w:eastAsia="Times" w:hAnsi="Times"/>
          <w:color w:val="000000"/>
          <w:sz w:val="24"/>
        </w:rPr>
        <w:t xml:space="preserve"> frequently governs a trust of Personal Property, but courts also consider a number of factors</w:t>
      </w:r>
      <w:r>
        <w:rPr>
          <w:rFonts w:ascii="Times" w:eastAsia="Times" w:hAnsi="Times"/>
          <w:color w:val="000000"/>
        </w:rPr>
        <w:t>—</w:t>
      </w:r>
      <w:r>
        <w:rPr>
          <w:rFonts w:ascii="Times" w:eastAsia="Times" w:hAnsi="Times"/>
          <w:color w:val="000000"/>
          <w:sz w:val="24"/>
        </w:rPr>
        <w:t xml:space="preserve">such as the intention of the </w:t>
      </w:r>
      <w:proofErr w:type="spellStart"/>
      <w:r>
        <w:rPr>
          <w:rFonts w:ascii="Times" w:eastAsia="Times" w:hAnsi="Times"/>
          <w:color w:val="000000"/>
          <w:sz w:val="24"/>
        </w:rPr>
        <w:t>settlor</w:t>
      </w:r>
      <w:proofErr w:type="spellEnd"/>
      <w:r>
        <w:rPr>
          <w:rFonts w:ascii="Times" w:eastAsia="Times" w:hAnsi="Times"/>
          <w:color w:val="000000"/>
          <w:sz w:val="24"/>
        </w:rPr>
        <w:t xml:space="preserve">, the state where the </w:t>
      </w:r>
      <w:proofErr w:type="spellStart"/>
      <w:r>
        <w:rPr>
          <w:rFonts w:ascii="Times" w:eastAsia="Times" w:hAnsi="Times"/>
          <w:color w:val="000000"/>
          <w:sz w:val="24"/>
        </w:rPr>
        <w:t>settlor</w:t>
      </w:r>
      <w:proofErr w:type="spellEnd"/>
      <w:r>
        <w:rPr>
          <w:rFonts w:ascii="Times" w:eastAsia="Times" w:hAnsi="Times"/>
          <w:color w:val="000000"/>
          <w:sz w:val="24"/>
        </w:rPr>
        <w:t xml:space="preserve"> lives, the state where the trustee lives, and the location of the trust property</w:t>
      </w:r>
      <w:r>
        <w:rPr>
          <w:rFonts w:ascii="Times" w:eastAsia="Times" w:hAnsi="Times"/>
          <w:color w:val="000000"/>
        </w:rPr>
        <w:t>—</w:t>
      </w:r>
      <w:r>
        <w:rPr>
          <w:rFonts w:ascii="Times" w:eastAsia="Times" w:hAnsi="Times"/>
          <w:color w:val="000000"/>
          <w:sz w:val="24"/>
        </w:rPr>
        <w:t>when deciding which state has the greatest interest in regulating the trust property.</w:t>
      </w:r>
    </w:p>
    <w:p w:rsidR="00BC640D" w:rsidRDefault="003740C9">
      <w:pPr>
        <w:spacing w:before="41" w:line="226" w:lineRule="exact"/>
        <w:ind w:right="216"/>
        <w:jc w:val="right"/>
        <w:textAlignment w:val="baseline"/>
        <w:rPr>
          <w:rFonts w:ascii="Times" w:eastAsia="Times" w:hAnsi="Times"/>
          <w:i/>
          <w:color w:val="000000"/>
          <w:sz w:val="20"/>
        </w:rPr>
      </w:pPr>
      <w:r w:rsidRPr="003740C9">
        <w:pict>
          <v:line id="_x0000_s1265" style="position:absolute;left:0;text-align:left;z-index:251625472;mso-position-horizontal-relative:page;mso-position-vertical-relative:page" from="137.5pt,605.05pt" to="559.75pt,605.05pt" strokeweight=".95pt">
            <w10:wrap anchorx="page" anchory="page"/>
          </v:line>
        </w:pict>
      </w:r>
      <w:r w:rsidR="00930918">
        <w:rPr>
          <w:rFonts w:ascii="Times" w:eastAsia="Times" w:hAnsi="Times"/>
          <w:i/>
          <w:color w:val="000000"/>
          <w:sz w:val="20"/>
        </w:rPr>
        <w:t>Continued on next page</w:t>
      </w:r>
    </w:p>
    <w:p w:rsidR="00BC640D" w:rsidRDefault="00930918">
      <w:pPr>
        <w:spacing w:before="2496" w:line="276" w:lineRule="exact"/>
        <w:jc w:val="center"/>
        <w:textAlignment w:val="baseline"/>
        <w:rPr>
          <w:rFonts w:ascii="Times" w:eastAsia="Times" w:hAnsi="Times"/>
          <w:color w:val="000000"/>
          <w:spacing w:val="16"/>
          <w:sz w:val="24"/>
        </w:rPr>
      </w:pPr>
      <w:r>
        <w:rPr>
          <w:rFonts w:ascii="Times" w:eastAsia="Times" w:hAnsi="Times"/>
          <w:color w:val="000000"/>
          <w:spacing w:val="16"/>
          <w:sz w:val="24"/>
        </w:rPr>
        <w:t>- 89 -</w:t>
      </w:r>
    </w:p>
    <w:p w:rsidR="00BC640D" w:rsidRDefault="00BC640D">
      <w:pPr>
        <w:sectPr w:rsidR="00BC640D">
          <w:type w:val="continuous"/>
          <w:pgSz w:w="12240" w:h="15840"/>
          <w:pgMar w:top="1440" w:right="866" w:bottom="304" w:left="2574"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264" style="position:absolute;left:0;text-align:left;z-index:251626496;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What is a Trust?,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53" w:bottom="2804" w:left="888" w:header="720" w:footer="720" w:gutter="0"/>
          <w:cols w:space="720"/>
        </w:sectPr>
      </w:pPr>
    </w:p>
    <w:p w:rsidR="00BC640D" w:rsidRDefault="003740C9">
      <w:pPr>
        <w:spacing w:line="276" w:lineRule="exact"/>
        <w:ind w:left="216" w:right="648"/>
        <w:textAlignment w:val="baseline"/>
        <w:rPr>
          <w:rFonts w:ascii="Times" w:eastAsia="Times" w:hAnsi="Times"/>
          <w:color w:val="000000"/>
          <w:sz w:val="24"/>
        </w:rPr>
      </w:pPr>
      <w:r w:rsidRPr="003740C9">
        <w:lastRenderedPageBreak/>
        <w:pict>
          <v:shape id="_x0000_s1263" type="#_x0000_t202" style="position:absolute;left:0;text-align:left;margin-left:54pt;margin-top:115.75pt;width:67.7pt;height:34.6pt;z-index:-251420672;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z w:val="20"/>
                    </w:rPr>
                  </w:pPr>
                  <w:r>
                    <w:rPr>
                      <w:rFonts w:ascii="Arial" w:eastAsia="Arial" w:hAnsi="Arial"/>
                      <w:b/>
                      <w:color w:val="000000"/>
                      <w:sz w:val="20"/>
                    </w:rPr>
                    <w:t xml:space="preserve">Establishing a Trust Fund </w:t>
                  </w:r>
                  <w:r>
                    <w:rPr>
                      <w:rFonts w:ascii="Arial" w:eastAsia="Arial" w:hAnsi="Arial"/>
                      <w:color w:val="000000"/>
                      <w:sz w:val="20"/>
                    </w:rPr>
                    <w:t>(continued)</w:t>
                  </w:r>
                </w:p>
              </w:txbxContent>
            </v:textbox>
            <w10:wrap type="square" anchorx="page" anchory="page"/>
          </v:shape>
        </w:pict>
      </w:r>
      <w:r w:rsidR="00930918">
        <w:rPr>
          <w:rFonts w:ascii="Times" w:eastAsia="Times" w:hAnsi="Times"/>
          <w:color w:val="000000"/>
          <w:sz w:val="24"/>
        </w:rPr>
        <w:t>As a general rule, personal property can be held in a trust created orally. Express trusts of real property, however, must be in writing to be enforced. When a person creates a trust in his will, the resulting testamentary trust will be valid only if the will itself conforms to the requirements of state law for wills. Some states have adopted all or part of the Uniform Probate Code, which governs both wills and testamentary trusts.</w:t>
      </w:r>
    </w:p>
    <w:p w:rsidR="00BC640D" w:rsidRDefault="00930918">
      <w:pPr>
        <w:spacing w:before="274" w:line="276" w:lineRule="exact"/>
        <w:ind w:left="216" w:right="432"/>
        <w:textAlignment w:val="baseline"/>
        <w:rPr>
          <w:rFonts w:ascii="Times" w:eastAsia="Times" w:hAnsi="Times"/>
          <w:color w:val="000000"/>
          <w:sz w:val="24"/>
        </w:rPr>
      </w:pPr>
      <w:r>
        <w:rPr>
          <w:rFonts w:ascii="Times" w:eastAsia="Times" w:hAnsi="Times"/>
          <w:color w:val="000000"/>
          <w:sz w:val="24"/>
        </w:rPr>
        <w:t xml:space="preserve">The person who creates the trust is the </w:t>
      </w:r>
      <w:proofErr w:type="spellStart"/>
      <w:r>
        <w:rPr>
          <w:rFonts w:ascii="Times" w:eastAsia="Times" w:hAnsi="Times"/>
          <w:color w:val="000000"/>
          <w:sz w:val="24"/>
        </w:rPr>
        <w:t>settlor</w:t>
      </w:r>
      <w:proofErr w:type="spellEnd"/>
      <w:r>
        <w:rPr>
          <w:rFonts w:ascii="Times" w:eastAsia="Times" w:hAnsi="Times"/>
          <w:color w:val="000000"/>
          <w:sz w:val="24"/>
        </w:rPr>
        <w:t xml:space="preserve">. The person who holds the property for another's benefit is the trustee. The person who is benefited by the trust is the beneficiary, or </w:t>
      </w:r>
      <w:proofErr w:type="spellStart"/>
      <w:r>
        <w:rPr>
          <w:rFonts w:ascii="Times" w:eastAsia="Times" w:hAnsi="Times"/>
          <w:color w:val="000000"/>
          <w:sz w:val="24"/>
        </w:rPr>
        <w:t>cestui</w:t>
      </w:r>
      <w:proofErr w:type="spellEnd"/>
      <w:r>
        <w:rPr>
          <w:rFonts w:ascii="Times" w:eastAsia="Times" w:hAnsi="Times"/>
          <w:color w:val="000000"/>
          <w:sz w:val="24"/>
        </w:rPr>
        <w:t xml:space="preserve"> </w:t>
      </w:r>
      <w:proofErr w:type="spellStart"/>
      <w:r>
        <w:rPr>
          <w:rFonts w:ascii="Times" w:eastAsia="Times" w:hAnsi="Times"/>
          <w:color w:val="000000"/>
          <w:sz w:val="24"/>
        </w:rPr>
        <w:t>que</w:t>
      </w:r>
      <w:proofErr w:type="spellEnd"/>
      <w:r>
        <w:rPr>
          <w:rFonts w:ascii="Times" w:eastAsia="Times" w:hAnsi="Times"/>
          <w:color w:val="000000"/>
          <w:sz w:val="24"/>
        </w:rPr>
        <w:t xml:space="preserve"> trust. The property that comprises the trust is the trust res, corpus, principal, or subject matter. For example, a parent signs over certain stock to a bank to manage for a child, with instructions to give the dividend checks to him each year until he becomes 21 years of age, at which time he is to receive all the stock. The parent is the </w:t>
      </w:r>
      <w:proofErr w:type="spellStart"/>
      <w:r>
        <w:rPr>
          <w:rFonts w:ascii="Times" w:eastAsia="Times" w:hAnsi="Times"/>
          <w:color w:val="000000"/>
          <w:sz w:val="24"/>
        </w:rPr>
        <w:t>settlor</w:t>
      </w:r>
      <w:proofErr w:type="spellEnd"/>
      <w:r>
        <w:rPr>
          <w:rFonts w:ascii="Times" w:eastAsia="Times" w:hAnsi="Times"/>
          <w:color w:val="000000"/>
          <w:sz w:val="24"/>
        </w:rPr>
        <w:t>, the bank is the trustee, the stock is the trust res, and the child is the beneficiary.</w:t>
      </w:r>
    </w:p>
    <w:p w:rsidR="00BC640D" w:rsidRDefault="00930918">
      <w:pPr>
        <w:spacing w:before="278" w:line="276" w:lineRule="exact"/>
        <w:ind w:left="216" w:right="432"/>
        <w:textAlignment w:val="baseline"/>
        <w:rPr>
          <w:rFonts w:ascii="Times" w:eastAsia="Times" w:hAnsi="Times"/>
          <w:color w:val="000000"/>
          <w:spacing w:val="-1"/>
          <w:sz w:val="24"/>
        </w:rPr>
      </w:pPr>
      <w:r>
        <w:rPr>
          <w:rFonts w:ascii="Times" w:eastAsia="Times" w:hAnsi="Times"/>
          <w:color w:val="000000"/>
          <w:spacing w:val="-1"/>
          <w:sz w:val="24"/>
        </w:rPr>
        <w:t xml:space="preserve">A fiduciary relationship exists in the law of trusts whenever the </w:t>
      </w:r>
      <w:proofErr w:type="spellStart"/>
      <w:r>
        <w:rPr>
          <w:rFonts w:ascii="Times" w:eastAsia="Times" w:hAnsi="Times"/>
          <w:color w:val="000000"/>
          <w:spacing w:val="-1"/>
          <w:sz w:val="24"/>
        </w:rPr>
        <w:t>settlor</w:t>
      </w:r>
      <w:proofErr w:type="spellEnd"/>
      <w:r>
        <w:rPr>
          <w:rFonts w:ascii="Times" w:eastAsia="Times" w:hAnsi="Times"/>
          <w:color w:val="000000"/>
          <w:spacing w:val="-1"/>
          <w:sz w:val="24"/>
        </w:rPr>
        <w:t xml:space="preserve"> relies on the trustee and places special confidence in her. The trustee must act in Good Faith with strict honesty and due regard to protect and serve the interests of the beneficiaries. The trustee also has a fiduciary relationship with the beneficiaries of the trust.</w:t>
      </w:r>
    </w:p>
    <w:p w:rsidR="00BC640D" w:rsidRDefault="00930918">
      <w:pPr>
        <w:spacing w:before="274" w:line="276" w:lineRule="exact"/>
        <w:ind w:left="216" w:right="432"/>
        <w:textAlignment w:val="baseline"/>
        <w:rPr>
          <w:rFonts w:ascii="Times" w:eastAsia="Times" w:hAnsi="Times"/>
          <w:color w:val="000000"/>
          <w:sz w:val="24"/>
        </w:rPr>
      </w:pPr>
      <w:r>
        <w:rPr>
          <w:rFonts w:ascii="Times" w:eastAsia="Times" w:hAnsi="Times"/>
          <w:color w:val="000000"/>
          <w:sz w:val="24"/>
        </w:rPr>
        <w:t>A trustee takes legal title to the trust res, which means that the trustee's interest in the property appears to be one of complete ownership and possession, but the trustee does not have the right to receive any benefits from the property. The right to benefit from the property, known as equitable title, belongs to the beneficiary.</w:t>
      </w:r>
    </w:p>
    <w:p w:rsidR="00BC640D" w:rsidRDefault="00930918">
      <w:pPr>
        <w:spacing w:before="273" w:line="276" w:lineRule="exact"/>
        <w:ind w:left="216" w:right="720"/>
        <w:textAlignment w:val="baseline"/>
        <w:rPr>
          <w:rFonts w:ascii="Times" w:eastAsia="Times" w:hAnsi="Times"/>
          <w:color w:val="000000"/>
          <w:sz w:val="24"/>
        </w:rPr>
      </w:pPr>
      <w:r>
        <w:rPr>
          <w:rFonts w:ascii="Times" w:eastAsia="Times" w:hAnsi="Times"/>
          <w:color w:val="000000"/>
          <w:sz w:val="24"/>
        </w:rPr>
        <w:t xml:space="preserve">The terms of the trust are the duties and powers of the trustee and the rights of the beneficiary conferred by the </w:t>
      </w:r>
      <w:proofErr w:type="spellStart"/>
      <w:r>
        <w:rPr>
          <w:rFonts w:ascii="Times" w:eastAsia="Times" w:hAnsi="Times"/>
          <w:color w:val="000000"/>
          <w:sz w:val="24"/>
        </w:rPr>
        <w:t>settlor</w:t>
      </w:r>
      <w:proofErr w:type="spellEnd"/>
      <w:r>
        <w:rPr>
          <w:rFonts w:ascii="Times" w:eastAsia="Times" w:hAnsi="Times"/>
          <w:color w:val="000000"/>
          <w:sz w:val="24"/>
        </w:rPr>
        <w:t xml:space="preserve"> when he created the trust.</w:t>
      </w:r>
    </w:p>
    <w:p w:rsidR="00BC640D" w:rsidRDefault="00930918">
      <w:pPr>
        <w:spacing w:before="279" w:after="383" w:line="276" w:lineRule="exact"/>
        <w:ind w:left="216" w:right="432"/>
        <w:textAlignment w:val="baseline"/>
        <w:rPr>
          <w:rFonts w:ascii="Times" w:eastAsia="Times" w:hAnsi="Times"/>
          <w:color w:val="000000"/>
          <w:sz w:val="24"/>
        </w:rPr>
      </w:pPr>
      <w:r>
        <w:rPr>
          <w:rFonts w:ascii="Times" w:eastAsia="Times" w:hAnsi="Times"/>
          <w:color w:val="000000"/>
          <w:sz w:val="24"/>
        </w:rPr>
        <w:t xml:space="preserve">Within this section of the United WE Grow website you will find information on different types of Trust. For the </w:t>
      </w:r>
      <w:proofErr w:type="spellStart"/>
      <w:r>
        <w:rPr>
          <w:rFonts w:ascii="Times" w:eastAsia="Times" w:hAnsi="Times"/>
          <w:color w:val="000000"/>
          <w:sz w:val="24"/>
        </w:rPr>
        <w:t>Dinaritarian</w:t>
      </w:r>
      <w:proofErr w:type="spellEnd"/>
      <w:r>
        <w:rPr>
          <w:rFonts w:ascii="Times" w:eastAsia="Times" w:hAnsi="Times"/>
          <w:color w:val="000000"/>
          <w:sz w:val="24"/>
        </w:rPr>
        <w:t xml:space="preserve"> the main thing to know is that there are still tax liabilities upon cash-in when using a Trust, after cash-in a Trust may be useful, especially for leaving wealth to others upon your demise, for charitable purposes, or providing educational funds. Again, if your objective is to be charitable we highly suggest you look in to the Unincorporated Minis</w:t>
      </w:r>
    </w:p>
    <w:p w:rsidR="00BC640D" w:rsidRDefault="003740C9">
      <w:pPr>
        <w:spacing w:before="47" w:line="218" w:lineRule="exact"/>
        <w:ind w:right="144"/>
        <w:jc w:val="right"/>
        <w:textAlignment w:val="baseline"/>
        <w:rPr>
          <w:rFonts w:ascii="Times" w:eastAsia="Times" w:hAnsi="Times"/>
          <w:i/>
          <w:color w:val="000000"/>
          <w:sz w:val="20"/>
        </w:rPr>
      </w:pPr>
      <w:r w:rsidRPr="003740C9">
        <w:pict>
          <v:line id="_x0000_s1262" style="position:absolute;left:0;text-align:left;z-index:251627520;mso-position-horizontal-relative:page;mso-position-vertical-relative:page" from="137.5pt,618.7pt" to="559.75pt,618.7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68" w:bottom="2804" w:left="2572"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261" style="position:absolute;left:0;text-align:left;z-index:251628544;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What is a Trust?,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53" w:bottom="304" w:left="888" w:header="720" w:footer="720" w:gutter="0"/>
          <w:cols w:space="720"/>
        </w:sectPr>
      </w:pPr>
    </w:p>
    <w:p w:rsidR="00BC640D" w:rsidRDefault="003740C9">
      <w:pPr>
        <w:spacing w:line="275" w:lineRule="exact"/>
        <w:ind w:left="72" w:right="72"/>
        <w:textAlignment w:val="baseline"/>
        <w:rPr>
          <w:rFonts w:ascii="Times" w:eastAsia="Times" w:hAnsi="Times"/>
          <w:color w:val="000000"/>
          <w:sz w:val="24"/>
        </w:rPr>
      </w:pPr>
      <w:r w:rsidRPr="003740C9">
        <w:lastRenderedPageBreak/>
        <w:pict>
          <v:shape id="_x0000_s1260" type="#_x0000_t202" style="position:absolute;left:0;text-align:left;margin-left:54pt;margin-top:115.75pt;width:67.7pt;height:46.05pt;z-index:-251419648;mso-wrap-distance-left:0;mso-wrap-distance-right:0;mso-position-horizontal-relative:page;mso-position-vertical-relative:page" filled="f" stroked="f">
            <v:textbox inset="0,0,0,0">
              <w:txbxContent>
                <w:p w:rsidR="000B33B9" w:rsidRDefault="000B33B9">
                  <w:pPr>
                    <w:spacing w:before="1" w:line="227" w:lineRule="exact"/>
                    <w:textAlignment w:val="baseline"/>
                    <w:rPr>
                      <w:rFonts w:ascii="Arial" w:eastAsia="Arial" w:hAnsi="Arial"/>
                      <w:b/>
                      <w:color w:val="000000"/>
                      <w:spacing w:val="-2"/>
                      <w:sz w:val="20"/>
                    </w:rPr>
                  </w:pPr>
                  <w:r>
                    <w:rPr>
                      <w:rFonts w:ascii="Arial" w:eastAsia="Arial" w:hAnsi="Arial"/>
                      <w:b/>
                      <w:color w:val="000000"/>
                      <w:spacing w:val="-2"/>
                      <w:sz w:val="20"/>
                    </w:rPr>
                    <w:t>Life Insurance in an Irrevocable Trust</w:t>
                  </w:r>
                </w:p>
              </w:txbxContent>
            </v:textbox>
            <w10:wrap type="square" anchorx="page" anchory="page"/>
          </v:shape>
        </w:pict>
      </w:r>
      <w:r w:rsidR="00930918">
        <w:rPr>
          <w:rFonts w:ascii="Times" w:eastAsia="Times" w:hAnsi="Times"/>
          <w:color w:val="000000"/>
          <w:sz w:val="24"/>
        </w:rPr>
        <w:t>From a tax perspective, one of the best funding vehicles for an irrevocable trust is permanent life insurance, which can minimize both income and estate taxes while enhancing greatly the amount passed on to heirs. Increases in the cash value inside a life insurance policy are not subject to income tax. When the insured dies, the life insurance pays out a death benefit that is a multiple of the amount paid in premiums. And that death benefit is not subject to income tax. Thus, by investing trust assets in a life insurance policy, a donor can transfer significant assets to heirs entirely income and estate tax free. Irrevocable trusts funded with life insurance are so common they are given a special name: "ILITs", or "irrevocable life insurance trusts."</w:t>
      </w:r>
    </w:p>
    <w:p w:rsidR="00BC640D" w:rsidRDefault="00930918">
      <w:pPr>
        <w:spacing w:before="280" w:line="276" w:lineRule="exact"/>
        <w:ind w:left="72" w:right="72"/>
        <w:textAlignment w:val="baseline"/>
        <w:rPr>
          <w:rFonts w:ascii="Times" w:eastAsia="Times" w:hAnsi="Times"/>
          <w:color w:val="000000"/>
          <w:spacing w:val="1"/>
          <w:sz w:val="24"/>
        </w:rPr>
      </w:pPr>
      <w:r>
        <w:rPr>
          <w:rFonts w:ascii="Times" w:eastAsia="Times" w:hAnsi="Times"/>
          <w:color w:val="000000"/>
          <w:spacing w:val="1"/>
          <w:sz w:val="24"/>
        </w:rPr>
        <w:t>One of the best funding vehicles for an irrevocable trust is permanent life insurance. Life insurance also can provide needed liquidity to heirs when an estate holds assets that cannot easily be sold at full value, such as a family owned business. Without liquidity at death, heirs who otherwise would continue the family business might have to sell it to pay estate taxes due. The business owner's purchase of life insurance through an ILIT can provide heirs with tax-free funds to offset the tax due on the estate, keeping the business intact.</w:t>
      </w:r>
    </w:p>
    <w:p w:rsidR="00BC640D" w:rsidRDefault="00930918">
      <w:pPr>
        <w:spacing w:before="281" w:line="276" w:lineRule="exact"/>
        <w:ind w:left="72" w:right="72"/>
        <w:textAlignment w:val="baseline"/>
        <w:rPr>
          <w:rFonts w:ascii="Times" w:eastAsia="Times" w:hAnsi="Times"/>
          <w:color w:val="000000"/>
          <w:spacing w:val="-1"/>
          <w:sz w:val="24"/>
        </w:rPr>
      </w:pPr>
      <w:r>
        <w:rPr>
          <w:rFonts w:ascii="Times" w:eastAsia="Times" w:hAnsi="Times"/>
          <w:color w:val="000000"/>
          <w:spacing w:val="-1"/>
          <w:sz w:val="24"/>
        </w:rPr>
        <w:t>To provide liquidity in the case of married couples, "second-to die" life insurance is often used. A second-to-die policy pays at the death of the second spouse, when the estate tax is due. (The first spouse to die can escape estate tax by transferring assets to the surviving spouse; estate tax rules permit unlimited tax-free transfers between spouses.) Second-to-die insurance is typically less expensive than traditional life insurance.</w:t>
      </w:r>
    </w:p>
    <w:p w:rsidR="00BC640D" w:rsidRDefault="00930918">
      <w:pPr>
        <w:spacing w:before="281" w:line="276" w:lineRule="exact"/>
        <w:ind w:left="72"/>
        <w:textAlignment w:val="baseline"/>
        <w:rPr>
          <w:rFonts w:ascii="Times" w:eastAsia="Times" w:hAnsi="Times"/>
          <w:color w:val="000000"/>
          <w:sz w:val="24"/>
        </w:rPr>
      </w:pPr>
      <w:r>
        <w:rPr>
          <w:rFonts w:ascii="Times" w:eastAsia="Times" w:hAnsi="Times"/>
          <w:color w:val="000000"/>
          <w:sz w:val="24"/>
        </w:rPr>
        <w:t>A donor may fund the ILIT with an amount up to the lifetime gift tax exemption</w:t>
      </w:r>
    </w:p>
    <w:p w:rsidR="00BC640D" w:rsidRDefault="00930918">
      <w:pPr>
        <w:spacing w:line="274" w:lineRule="exact"/>
        <w:ind w:left="72"/>
        <w:textAlignment w:val="baseline"/>
        <w:rPr>
          <w:rFonts w:ascii="Times" w:eastAsia="Times" w:hAnsi="Times"/>
          <w:color w:val="000000"/>
          <w:sz w:val="24"/>
        </w:rPr>
      </w:pPr>
      <w:r>
        <w:rPr>
          <w:rFonts w:ascii="Times" w:eastAsia="Times" w:hAnsi="Times"/>
          <w:color w:val="000000"/>
          <w:sz w:val="24"/>
        </w:rPr>
        <w:t xml:space="preserve">(currently $5.25 million) without triggering gift taxes. As an alternative, a donor may fund an ILIT with annual gifts within the annual gift tax exclusion amount (currently $14,000 per </w:t>
      </w:r>
      <w:proofErr w:type="spellStart"/>
      <w:r>
        <w:rPr>
          <w:rFonts w:ascii="Times" w:eastAsia="Times" w:hAnsi="Times"/>
          <w:color w:val="000000"/>
          <w:sz w:val="24"/>
        </w:rPr>
        <w:t>donee</w:t>
      </w:r>
      <w:proofErr w:type="spellEnd"/>
      <w:r>
        <w:rPr>
          <w:rFonts w:ascii="Times" w:eastAsia="Times" w:hAnsi="Times"/>
          <w:color w:val="000000"/>
          <w:sz w:val="24"/>
        </w:rPr>
        <w:t xml:space="preserve"> or trust beneficiary). These gifts are then used to pay annual premiums on the policy.</w:t>
      </w:r>
    </w:p>
    <w:p w:rsidR="00BC640D" w:rsidRDefault="00930918">
      <w:pPr>
        <w:spacing w:before="281" w:after="273" w:line="276" w:lineRule="exact"/>
        <w:ind w:left="72" w:right="144"/>
        <w:textAlignment w:val="baseline"/>
        <w:rPr>
          <w:rFonts w:ascii="Times" w:eastAsia="Times" w:hAnsi="Times"/>
          <w:color w:val="000000"/>
          <w:sz w:val="24"/>
        </w:rPr>
      </w:pPr>
      <w:r>
        <w:rPr>
          <w:rFonts w:ascii="Times" w:eastAsia="Times" w:hAnsi="Times"/>
          <w:color w:val="000000"/>
          <w:sz w:val="24"/>
        </w:rPr>
        <w:t>There are other means available to fund an ILIT. For instance, it may be possible to convert existing life insurance policies to a policy more suited to provide liquidity at a lower cost. A comprehensive life insurance review can uncover this potential. Similarly, an investor might use required minimum distributions from an IRA (or other qualified plan) to pay the premiums on an insurance policy. Combining a life insurance purchase with an annuity might also make sense. An annuity can provide a guaranteed minimum annual cash flow. That cash flow can be used to pay annual premiums on a life insurance policy, without fear that the policy will lapse due to inability to pay the premiums in the future.</w:t>
      </w:r>
    </w:p>
    <w:p w:rsidR="00BC640D" w:rsidRDefault="003740C9">
      <w:pPr>
        <w:spacing w:before="41" w:line="226" w:lineRule="exact"/>
        <w:ind w:left="6552"/>
        <w:textAlignment w:val="baseline"/>
        <w:rPr>
          <w:rFonts w:ascii="Times" w:eastAsia="Times" w:hAnsi="Times"/>
          <w:i/>
          <w:color w:val="000000"/>
          <w:spacing w:val="-1"/>
          <w:sz w:val="20"/>
        </w:rPr>
      </w:pPr>
      <w:r w:rsidRPr="003740C9">
        <w:pict>
          <v:line id="_x0000_s1259" style="position:absolute;left:0;text-align:left;z-index:251629568;mso-position-horizontal-relative:page;mso-position-vertical-relative:page" from="136.3pt,668.9pt" to="559.75pt,668.9pt" strokeweight=".95pt">
            <w10:wrap anchorx="page" anchory="page"/>
          </v:line>
        </w:pict>
      </w:r>
      <w:r w:rsidR="00930918">
        <w:rPr>
          <w:rFonts w:ascii="Times" w:eastAsia="Times" w:hAnsi="Times"/>
          <w:i/>
          <w:color w:val="000000"/>
          <w:spacing w:val="-1"/>
          <w:sz w:val="20"/>
        </w:rPr>
        <w:t>Continued on next page</w:t>
      </w:r>
    </w:p>
    <w:p w:rsidR="00BC640D" w:rsidRDefault="00930918">
      <w:pPr>
        <w:spacing w:before="1220" w:line="276" w:lineRule="exact"/>
        <w:ind w:left="72"/>
        <w:jc w:val="center"/>
        <w:textAlignment w:val="baseline"/>
        <w:rPr>
          <w:rFonts w:ascii="Times" w:eastAsia="Times" w:hAnsi="Times"/>
          <w:color w:val="000000"/>
          <w:spacing w:val="16"/>
          <w:sz w:val="24"/>
        </w:rPr>
      </w:pPr>
      <w:r>
        <w:rPr>
          <w:rFonts w:ascii="Times" w:eastAsia="Times" w:hAnsi="Times"/>
          <w:color w:val="000000"/>
          <w:spacing w:val="16"/>
          <w:sz w:val="24"/>
        </w:rPr>
        <w:t>- 91 -</w:t>
      </w:r>
    </w:p>
    <w:p w:rsidR="00BC640D" w:rsidRDefault="00BC640D">
      <w:pPr>
        <w:sectPr w:rsidR="00BC640D">
          <w:type w:val="continuous"/>
          <w:pgSz w:w="12240" w:h="15840"/>
          <w:pgMar w:top="1440" w:right="714" w:bottom="304" w:left="2726"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258" style="position:absolute;left:0;text-align:left;z-index:251630592;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What is a Trust?,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53" w:bottom="1804" w:left="888" w:header="720" w:footer="720" w:gutter="0"/>
          <w:cols w:space="720"/>
        </w:sectPr>
      </w:pPr>
    </w:p>
    <w:p w:rsidR="00BC640D" w:rsidRDefault="003740C9">
      <w:pPr>
        <w:spacing w:after="545" w:line="275" w:lineRule="exact"/>
        <w:ind w:left="216" w:right="216"/>
        <w:textAlignment w:val="baseline"/>
        <w:rPr>
          <w:rFonts w:ascii="Times" w:eastAsia="Times" w:hAnsi="Times"/>
          <w:color w:val="000000"/>
          <w:spacing w:val="-1"/>
          <w:sz w:val="24"/>
        </w:rPr>
      </w:pPr>
      <w:r w:rsidRPr="003740C9">
        <w:lastRenderedPageBreak/>
        <w:pict>
          <v:shape id="_x0000_s1257" type="#_x0000_t202" style="position:absolute;left:0;text-align:left;margin-left:54pt;margin-top:115.75pt;width:67.7pt;height:57.65pt;z-index:-251418624;mso-wrap-distance-left:0;mso-wrap-distance-right:0;mso-position-horizontal-relative:page;mso-position-vertical-relative:page" filled="f" stroked="f">
            <v:textbox inset="0,0,0,0">
              <w:txbxContent>
                <w:p w:rsidR="000B33B9" w:rsidRDefault="000B33B9">
                  <w:pPr>
                    <w:spacing w:before="3" w:line="227" w:lineRule="exact"/>
                    <w:textAlignment w:val="baseline"/>
                    <w:rPr>
                      <w:rFonts w:ascii="Arial" w:eastAsia="Arial" w:hAnsi="Arial"/>
                      <w:b/>
                      <w:color w:val="000000"/>
                      <w:spacing w:val="-2"/>
                      <w:sz w:val="20"/>
                    </w:rPr>
                  </w:pPr>
                  <w:r>
                    <w:rPr>
                      <w:rFonts w:ascii="Arial" w:eastAsia="Arial" w:hAnsi="Arial"/>
                      <w:b/>
                      <w:color w:val="000000"/>
                      <w:spacing w:val="-2"/>
                      <w:sz w:val="20"/>
                    </w:rPr>
                    <w:t xml:space="preserve">Life Insurance in an Irrevocable Trust </w:t>
                  </w:r>
                  <w:r>
                    <w:rPr>
                      <w:rFonts w:ascii="Arial" w:eastAsia="Arial" w:hAnsi="Arial"/>
                      <w:color w:val="000000"/>
                      <w:spacing w:val="-2"/>
                      <w:sz w:val="20"/>
                    </w:rPr>
                    <w:t>(continued)</w:t>
                  </w:r>
                </w:p>
              </w:txbxContent>
            </v:textbox>
            <w10:wrap type="square" anchorx="page" anchory="page"/>
          </v:shape>
        </w:pict>
      </w:r>
      <w:r w:rsidR="00930918">
        <w:rPr>
          <w:rFonts w:ascii="Times" w:eastAsia="Times" w:hAnsi="Times"/>
          <w:color w:val="000000"/>
          <w:spacing w:val="-1"/>
          <w:sz w:val="24"/>
        </w:rPr>
        <w:t>An ILIT must be carefully structured with professional assistance to assure that the donor does not retain excessive rights over the life insurance policy. Retention of such rights could cause the life insurance proceeds to be included in the donor's estate.</w:t>
      </w:r>
    </w:p>
    <w:p w:rsidR="00BC640D" w:rsidRDefault="003740C9">
      <w:pPr>
        <w:spacing w:before="267" w:line="276" w:lineRule="exact"/>
        <w:ind w:left="216" w:right="216"/>
        <w:textAlignment w:val="baseline"/>
        <w:rPr>
          <w:rFonts w:ascii="Times" w:eastAsia="Times" w:hAnsi="Times"/>
          <w:color w:val="000000"/>
          <w:sz w:val="24"/>
        </w:rPr>
      </w:pPr>
      <w:r w:rsidRPr="003740C9">
        <w:pict>
          <v:shape id="_x0000_s1256" type="#_x0000_t202" style="position:absolute;left:0;text-align:left;margin-left:54pt;margin-top:198.55pt;width:62.65pt;height:34.55pt;z-index:-251417600;mso-wrap-distance-left:0;mso-wrap-distance-right:0;mso-position-horizontal-relative:page;mso-position-vertical-relative:page" filled="f" stroked="f">
            <v:textbox inset="0,0,0,0">
              <w:txbxContent>
                <w:p w:rsidR="000B33B9" w:rsidRDefault="000B33B9">
                  <w:pPr>
                    <w:spacing w:before="1" w:line="226" w:lineRule="exact"/>
                    <w:textAlignment w:val="baseline"/>
                    <w:rPr>
                      <w:rFonts w:ascii="Arial" w:eastAsia="Arial" w:hAnsi="Arial"/>
                      <w:b/>
                      <w:color w:val="000000"/>
                      <w:spacing w:val="-2"/>
                      <w:sz w:val="20"/>
                    </w:rPr>
                  </w:pPr>
                  <w:r>
                    <w:rPr>
                      <w:rFonts w:ascii="Arial" w:eastAsia="Arial" w:hAnsi="Arial"/>
                      <w:b/>
                      <w:color w:val="000000"/>
                      <w:spacing w:val="-2"/>
                      <w:sz w:val="20"/>
                    </w:rPr>
                    <w:t>Income Taxation of Trust Income</w:t>
                  </w:r>
                </w:p>
              </w:txbxContent>
            </v:textbox>
            <w10:wrap type="square" anchorx="page" anchory="page"/>
          </v:shape>
        </w:pict>
      </w:r>
      <w:r w:rsidRPr="003740C9">
        <w:pict>
          <v:line id="_x0000_s1255" style="position:absolute;left:0;text-align:left;z-index:251631616;mso-position-horizontal-relative:page;mso-position-vertical-relative:page" from="137.5pt,185.5pt" to="559.75pt,185.5pt" strokeweight=".95pt">
            <w10:wrap anchorx="page" anchory="page"/>
          </v:line>
        </w:pict>
      </w:r>
      <w:r w:rsidR="00930918">
        <w:rPr>
          <w:rFonts w:ascii="Times" w:eastAsia="Times" w:hAnsi="Times"/>
          <w:color w:val="000000"/>
          <w:sz w:val="24"/>
        </w:rPr>
        <w:t xml:space="preserve">Virtually all investment income earned by an irrevocable trust typically is taxed at the highest tax rate. This rule is a significant </w:t>
      </w:r>
      <w:r w:rsidR="00930918">
        <w:rPr>
          <w:rFonts w:ascii="Times" w:eastAsia="Times" w:hAnsi="Times"/>
          <w:color w:val="000000"/>
          <w:sz w:val="21"/>
        </w:rPr>
        <w:t xml:space="preserve">— </w:t>
      </w:r>
      <w:r w:rsidR="00930918">
        <w:rPr>
          <w:rFonts w:ascii="Times" w:eastAsia="Times" w:hAnsi="Times"/>
          <w:color w:val="000000"/>
          <w:sz w:val="24"/>
        </w:rPr>
        <w:t xml:space="preserve">and adverse </w:t>
      </w:r>
      <w:r w:rsidR="00930918">
        <w:rPr>
          <w:rFonts w:ascii="Times" w:eastAsia="Times" w:hAnsi="Times"/>
          <w:color w:val="000000"/>
          <w:sz w:val="21"/>
        </w:rPr>
        <w:t xml:space="preserve">— </w:t>
      </w:r>
      <w:r w:rsidR="00930918">
        <w:rPr>
          <w:rFonts w:ascii="Times" w:eastAsia="Times" w:hAnsi="Times"/>
          <w:color w:val="000000"/>
          <w:sz w:val="24"/>
        </w:rPr>
        <w:t>departure from the tax rules governing taxation of individuals. An individual taxpayer is subject to the top tax rate only to the extent his or her taxable income exceeds $400,000 ($450,000 for a family). But an irrevocable trust is subject to the top tax rate on income in excess of only $11,950. Thus, while even affluent families avoid the highest income tax rate on a significant portion of their income, a trust must pay tax at that rate on virtually all of the income it earns.</w:t>
      </w:r>
    </w:p>
    <w:p w:rsidR="00BC640D" w:rsidRDefault="00930918">
      <w:pPr>
        <w:spacing w:before="290" w:line="267" w:lineRule="exact"/>
        <w:ind w:left="216"/>
        <w:textAlignment w:val="baseline"/>
        <w:rPr>
          <w:rFonts w:ascii="Times" w:eastAsia="Times" w:hAnsi="Times"/>
          <w:i/>
          <w:color w:val="FF0000"/>
          <w:sz w:val="24"/>
        </w:rPr>
      </w:pPr>
      <w:r>
        <w:rPr>
          <w:rFonts w:ascii="Times" w:eastAsia="Times" w:hAnsi="Times"/>
          <w:i/>
          <w:color w:val="FF0000"/>
          <w:sz w:val="24"/>
        </w:rPr>
        <w:t>An irrevocable trust is subject to the top tax rate on income in excess of only $11,950.</w:t>
      </w:r>
    </w:p>
    <w:p w:rsidR="00BC640D" w:rsidRDefault="00930918">
      <w:pPr>
        <w:spacing w:before="281" w:line="276" w:lineRule="exact"/>
        <w:ind w:left="216" w:right="216"/>
        <w:textAlignment w:val="baseline"/>
        <w:rPr>
          <w:rFonts w:ascii="Times" w:eastAsia="Times" w:hAnsi="Times"/>
          <w:color w:val="000000"/>
          <w:sz w:val="24"/>
        </w:rPr>
      </w:pPr>
      <w:r>
        <w:rPr>
          <w:rFonts w:ascii="Times" w:eastAsia="Times" w:hAnsi="Times"/>
          <w:color w:val="000000"/>
          <w:sz w:val="24"/>
        </w:rPr>
        <w:t xml:space="preserve">And that top income tax rate has increased significantly. In 2012, the top tax rate on most dividends and long-term capital gains was 15%, and the top tax rate on other types of investment income was 35%. The fiscal cliff compromise raised the maximum income tax rate on most dividends and long-term capital gains to 20% and the tax rate on other types of investment income to 39.6%. In addition, under the health care reform law passed in 2009 and upheld by the Supreme Court last year, beginning in 2013 investment income is subject to an additional 3.8% surtax. When the surtax is added to the new higher regular tax rates, the tax rate on most dividends and long-term capital gains rises to 23.8% and the tax rate on other investment income rises to 43.4%. Thus, the tax rates applied to virtually every dollar of irrevocable trust income have risen almost </w:t>
      </w:r>
      <w:r>
        <w:rPr>
          <w:rFonts w:ascii="Times" w:eastAsia="Times" w:hAnsi="Times"/>
          <w:i/>
          <w:color w:val="000000"/>
          <w:sz w:val="24"/>
        </w:rPr>
        <w:t xml:space="preserve">nine percentage points </w:t>
      </w:r>
      <w:r>
        <w:rPr>
          <w:rFonts w:ascii="Times" w:eastAsia="Times" w:hAnsi="Times"/>
          <w:color w:val="000000"/>
          <w:sz w:val="24"/>
        </w:rPr>
        <w:t>in 2013.</w:t>
      </w:r>
    </w:p>
    <w:p w:rsidR="00BC640D" w:rsidRDefault="00930918">
      <w:pPr>
        <w:spacing w:before="278" w:line="276" w:lineRule="exact"/>
        <w:ind w:left="216" w:right="216"/>
        <w:textAlignment w:val="baseline"/>
        <w:rPr>
          <w:rFonts w:ascii="Times" w:eastAsia="Times" w:hAnsi="Times"/>
          <w:color w:val="000000"/>
          <w:sz w:val="24"/>
        </w:rPr>
      </w:pPr>
      <w:r>
        <w:rPr>
          <w:rFonts w:ascii="Times" w:eastAsia="Times" w:hAnsi="Times"/>
          <w:color w:val="000000"/>
          <w:sz w:val="24"/>
        </w:rPr>
        <w:t xml:space="preserve">A trust can reduce income taxes by distributing investment income currently to a beneficiary. A trust pays no income tax on distributed income. Instead such income is taxed to the recipient at the recipient's tax rate </w:t>
      </w:r>
      <w:r>
        <w:rPr>
          <w:rFonts w:ascii="Times" w:eastAsia="Times" w:hAnsi="Times"/>
          <w:color w:val="000000"/>
          <w:sz w:val="21"/>
        </w:rPr>
        <w:t xml:space="preserve">— </w:t>
      </w:r>
      <w:r>
        <w:rPr>
          <w:rFonts w:ascii="Times" w:eastAsia="Times" w:hAnsi="Times"/>
          <w:color w:val="000000"/>
          <w:sz w:val="24"/>
        </w:rPr>
        <w:t>which may be lower (and in any event cannot be higher) than the trust's tax rate.</w:t>
      </w:r>
    </w:p>
    <w:p w:rsidR="00BC640D" w:rsidRDefault="00930918">
      <w:pPr>
        <w:spacing w:before="283" w:line="275" w:lineRule="exact"/>
        <w:ind w:left="216" w:right="360"/>
        <w:textAlignment w:val="baseline"/>
        <w:rPr>
          <w:rFonts w:ascii="Times" w:eastAsia="Times" w:hAnsi="Times"/>
          <w:color w:val="000000"/>
          <w:sz w:val="24"/>
        </w:rPr>
      </w:pPr>
      <w:r>
        <w:rPr>
          <w:rFonts w:ascii="Times" w:eastAsia="Times" w:hAnsi="Times"/>
          <w:color w:val="000000"/>
          <w:sz w:val="24"/>
        </w:rPr>
        <w:t>But reducing trust income tax by distributing income that beneficiaries do not need is inefficient and thwarts the estate planning purpose of the trust. Estate taxes are minimized where the trust retains its investment earnings so the earnings may later pass to final beneficiaries estate tax free. If trust income is distributed currently instead, the beneficiaries needlessly pay income tax and, later, estate tax when they fail to spend the income during their lives.</w:t>
      </w:r>
    </w:p>
    <w:p w:rsidR="00BC640D" w:rsidRDefault="003740C9">
      <w:pPr>
        <w:spacing w:before="37" w:line="226" w:lineRule="exact"/>
        <w:ind w:right="216"/>
        <w:jc w:val="right"/>
        <w:textAlignment w:val="baseline"/>
        <w:rPr>
          <w:rFonts w:ascii="Times" w:eastAsia="Times" w:hAnsi="Times"/>
          <w:i/>
          <w:color w:val="000000"/>
          <w:sz w:val="20"/>
        </w:rPr>
      </w:pPr>
      <w:r w:rsidRPr="003740C9">
        <w:pict>
          <v:line id="_x0000_s1254" style="position:absolute;left:0;text-align:left;z-index:251632640;mso-position-horizontal-relative:page;mso-position-vertical-relative:page" from="137.5pt,669.1pt" to="559.75pt,669.1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68" w:bottom="1804" w:left="2572" w:header="720" w:footer="720" w:gutter="0"/>
          <w:cols w:space="720"/>
        </w:sectPr>
      </w:pPr>
    </w:p>
    <w:p w:rsidR="00BC640D" w:rsidRDefault="00930918">
      <w:pPr>
        <w:spacing w:before="10" w:after="209" w:line="357"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What is a Trust?, </w:t>
      </w:r>
      <w:r>
        <w:rPr>
          <w:rFonts w:ascii="Arial" w:eastAsia="Arial" w:hAnsi="Arial"/>
          <w:i/>
          <w:color w:val="000000"/>
          <w:sz w:val="28"/>
        </w:rPr>
        <w:t>Continued</w:t>
      </w:r>
    </w:p>
    <w:tbl>
      <w:tblPr>
        <w:tblW w:w="0" w:type="auto"/>
        <w:tblLayout w:type="fixed"/>
        <w:tblCellMar>
          <w:left w:w="0" w:type="dxa"/>
          <w:right w:w="0" w:type="dxa"/>
        </w:tblCellMar>
        <w:tblLook w:val="04A0"/>
      </w:tblPr>
      <w:tblGrid>
        <w:gridCol w:w="1798"/>
        <w:gridCol w:w="8701"/>
      </w:tblGrid>
      <w:tr w:rsidR="00BC640D">
        <w:trPr>
          <w:trHeight w:hRule="exact" w:val="1679"/>
        </w:trPr>
        <w:tc>
          <w:tcPr>
            <w:tcW w:w="1798" w:type="dxa"/>
            <w:tcBorders>
              <w:top w:val="none" w:sz="0" w:space="0" w:color="000000"/>
              <w:left w:val="none" w:sz="0" w:space="0" w:color="020000"/>
              <w:bottom w:val="none" w:sz="0" w:space="0" w:color="000000"/>
              <w:right w:val="none" w:sz="0" w:space="0" w:color="020000"/>
            </w:tcBorders>
          </w:tcPr>
          <w:p w:rsidR="00BC640D" w:rsidRDefault="00930918">
            <w:pPr>
              <w:spacing w:before="274" w:after="478" w:line="230" w:lineRule="exact"/>
              <w:ind w:left="108" w:right="432"/>
              <w:textAlignment w:val="baseline"/>
              <w:rPr>
                <w:rFonts w:ascii="Arial" w:eastAsia="Arial" w:hAnsi="Arial"/>
                <w:b/>
                <w:color w:val="000000"/>
                <w:spacing w:val="-1"/>
                <w:sz w:val="20"/>
              </w:rPr>
            </w:pPr>
            <w:r>
              <w:rPr>
                <w:rFonts w:ascii="Arial" w:eastAsia="Arial" w:hAnsi="Arial"/>
                <w:b/>
                <w:color w:val="000000"/>
                <w:spacing w:val="-1"/>
                <w:sz w:val="20"/>
              </w:rPr>
              <w:t xml:space="preserve">Income Taxation of Trust Income </w:t>
            </w:r>
            <w:r>
              <w:rPr>
                <w:rFonts w:ascii="Arial" w:eastAsia="Arial" w:hAnsi="Arial"/>
                <w:color w:val="000000"/>
                <w:spacing w:val="-1"/>
                <w:sz w:val="20"/>
              </w:rPr>
              <w:t>(continued)</w:t>
            </w:r>
          </w:p>
        </w:tc>
        <w:tc>
          <w:tcPr>
            <w:tcW w:w="8701" w:type="dxa"/>
            <w:tcBorders>
              <w:top w:val="single" w:sz="7" w:space="0" w:color="000000"/>
              <w:left w:val="none" w:sz="0" w:space="0" w:color="020000"/>
              <w:bottom w:val="none" w:sz="0" w:space="0" w:color="000000"/>
              <w:right w:val="none" w:sz="0" w:space="0" w:color="020000"/>
            </w:tcBorders>
          </w:tcPr>
          <w:p w:rsidR="00BC640D" w:rsidRDefault="00930918">
            <w:pPr>
              <w:spacing w:before="271" w:after="21" w:line="276" w:lineRule="exact"/>
              <w:ind w:left="36" w:right="252"/>
              <w:textAlignment w:val="baseline"/>
              <w:rPr>
                <w:rFonts w:ascii="Times" w:eastAsia="Times" w:hAnsi="Times"/>
                <w:i/>
                <w:color w:val="000000"/>
                <w:sz w:val="24"/>
              </w:rPr>
            </w:pPr>
            <w:r>
              <w:rPr>
                <w:rFonts w:ascii="Times" w:eastAsia="Times" w:hAnsi="Times"/>
                <w:i/>
                <w:color w:val="000000"/>
                <w:sz w:val="24"/>
              </w:rPr>
              <w:t xml:space="preserve">This, then, is the conundrum of trust taxation: </w:t>
            </w:r>
            <w:r>
              <w:rPr>
                <w:rFonts w:ascii="Times" w:eastAsia="Times" w:hAnsi="Times"/>
                <w:color w:val="000000"/>
                <w:sz w:val="24"/>
              </w:rPr>
              <w:t>To keep income taxes low, a trust should distribute its income. But to keep estate taxes low, a trust should retain its income and pass it on later to future generations. The conundrum can be solved only by accumulating earnings in the trust and investing assets wisely to minimize the income tax imposed on those earnings.</w:t>
            </w:r>
          </w:p>
        </w:tc>
      </w:tr>
    </w:tbl>
    <w:p w:rsidR="00BC640D" w:rsidRDefault="00BC640D">
      <w:pPr>
        <w:spacing w:after="232" w:line="20" w:lineRule="exact"/>
      </w:pPr>
    </w:p>
    <w:p w:rsidR="00BC640D" w:rsidRDefault="00930918">
      <w:pPr>
        <w:spacing w:after="352" w:line="275" w:lineRule="exact"/>
        <w:ind w:left="1800" w:right="144"/>
        <w:textAlignment w:val="baseline"/>
        <w:rPr>
          <w:rFonts w:ascii="Times" w:eastAsia="Times" w:hAnsi="Times"/>
          <w:color w:val="000000"/>
          <w:sz w:val="24"/>
        </w:rPr>
      </w:pPr>
      <w:r>
        <w:rPr>
          <w:rFonts w:ascii="Times" w:eastAsia="Times" w:hAnsi="Times"/>
          <w:color w:val="000000"/>
          <w:sz w:val="24"/>
        </w:rPr>
        <w:t>To achieve both estate tax and income tax efficiencies a trust should invest in assets that generate income exempt from tax or taxed at low rates. For this reason, when investing trust assets, a professional management strategy that seeks to enhance after-tax return by balancing investment and tax considerations is exceedingly important.</w:t>
      </w:r>
    </w:p>
    <w:p w:rsidR="00BC640D" w:rsidRDefault="003740C9">
      <w:pPr>
        <w:tabs>
          <w:tab w:val="left" w:pos="1800"/>
        </w:tabs>
        <w:spacing w:before="273" w:line="276" w:lineRule="exact"/>
        <w:ind w:left="1800" w:right="288" w:hanging="1656"/>
        <w:textAlignment w:val="baseline"/>
        <w:rPr>
          <w:rFonts w:ascii="Arial" w:eastAsia="Arial" w:hAnsi="Arial"/>
          <w:b/>
          <w:color w:val="000000"/>
          <w:sz w:val="20"/>
        </w:rPr>
      </w:pPr>
      <w:r w:rsidRPr="003740C9">
        <w:pict>
          <v:line id="_x0000_s1253" style="position:absolute;left:0;text-align:left;z-index:251633664;mso-position-horizontal-relative:page;mso-position-vertical-relative:page" from="137.5pt,272.15pt" to="559.75pt,272.15pt" strokeweight=".95pt">
            <w10:wrap anchorx="page" anchory="page"/>
          </v:line>
        </w:pict>
      </w:r>
      <w:r w:rsidR="00930918">
        <w:rPr>
          <w:rFonts w:ascii="Arial" w:eastAsia="Arial" w:hAnsi="Arial"/>
          <w:b/>
          <w:color w:val="000000"/>
          <w:sz w:val="20"/>
        </w:rPr>
        <w:t>Conclusion</w:t>
      </w:r>
      <w:r w:rsidR="00930918">
        <w:rPr>
          <w:rFonts w:ascii="Arial" w:eastAsia="Arial" w:hAnsi="Arial"/>
          <w:b/>
          <w:color w:val="000000"/>
          <w:sz w:val="20"/>
        </w:rPr>
        <w:tab/>
      </w:r>
      <w:r w:rsidR="00930918">
        <w:rPr>
          <w:rFonts w:ascii="Times" w:eastAsia="Times" w:hAnsi="Times"/>
          <w:color w:val="000000"/>
          <w:sz w:val="24"/>
        </w:rPr>
        <w:t>Using irrevocable trust assets to purchase permanent life insurance can provide greater amounts to heirs while minimizing both estate and income taxes. Given the higher income tax rates in effect, now is the time to discuss these techniques with a qualified professional.</w:t>
      </w:r>
    </w:p>
    <w:p w:rsidR="00BC640D" w:rsidRDefault="00930918">
      <w:pPr>
        <w:spacing w:before="276" w:line="276" w:lineRule="exact"/>
        <w:ind w:left="1800" w:right="576"/>
        <w:textAlignment w:val="baseline"/>
        <w:rPr>
          <w:rFonts w:ascii="Times" w:eastAsia="Times" w:hAnsi="Times"/>
          <w:color w:val="000000"/>
          <w:sz w:val="16"/>
        </w:rPr>
      </w:pPr>
      <w:r>
        <w:rPr>
          <w:rFonts w:ascii="Times" w:eastAsia="Times" w:hAnsi="Times"/>
          <w:color w:val="000000"/>
          <w:sz w:val="16"/>
        </w:rPr>
        <w:t xml:space="preserve">1 </w:t>
      </w:r>
      <w:r>
        <w:rPr>
          <w:rFonts w:ascii="Times" w:eastAsia="Times" w:hAnsi="Times"/>
          <w:color w:val="000000"/>
          <w:sz w:val="24"/>
        </w:rPr>
        <w:t xml:space="preserve">Some states have adopted </w:t>
      </w:r>
      <w:r>
        <w:rPr>
          <w:rFonts w:ascii="Times" w:eastAsia="Times" w:hAnsi="Times"/>
          <w:color w:val="000000"/>
        </w:rPr>
        <w:t xml:space="preserve">— </w:t>
      </w:r>
      <w:r>
        <w:rPr>
          <w:rFonts w:ascii="Times" w:eastAsia="Times" w:hAnsi="Times"/>
          <w:color w:val="000000"/>
          <w:sz w:val="24"/>
        </w:rPr>
        <w:t xml:space="preserve">or have suggested they will adopt </w:t>
      </w:r>
      <w:r>
        <w:rPr>
          <w:rFonts w:ascii="Times" w:eastAsia="Times" w:hAnsi="Times"/>
          <w:color w:val="000000"/>
        </w:rPr>
        <w:t xml:space="preserve">— </w:t>
      </w:r>
      <w:r>
        <w:rPr>
          <w:rFonts w:ascii="Times" w:eastAsia="Times" w:hAnsi="Times"/>
          <w:color w:val="000000"/>
          <w:sz w:val="24"/>
        </w:rPr>
        <w:t>a lower gift tax exemption amount for purposes of applying the state inheritance tax. Thus it is important to consider state tax consequences before undertaking any gift.</w:t>
      </w:r>
    </w:p>
    <w:p w:rsidR="00BC640D" w:rsidRDefault="00930918">
      <w:pPr>
        <w:spacing w:before="284" w:line="276" w:lineRule="exact"/>
        <w:ind w:left="1800" w:right="432"/>
        <w:textAlignment w:val="baseline"/>
        <w:rPr>
          <w:rFonts w:ascii="Times" w:eastAsia="Times" w:hAnsi="Times"/>
          <w:color w:val="000000"/>
          <w:sz w:val="24"/>
        </w:rPr>
      </w:pPr>
      <w:r>
        <w:rPr>
          <w:rFonts w:ascii="Times" w:eastAsia="Times" w:hAnsi="Times"/>
          <w:color w:val="000000"/>
          <w:sz w:val="24"/>
        </w:rPr>
        <w:t>Andrew H. Friedman is the Principal of The Washington Update LLC and a former senior partner in a Washington, D.C. law firm. He speaks regularly on legislative and regulatory developments and trends affecting investment, insurance, and retirement products. He may be reached at</w:t>
      </w:r>
      <w:r>
        <w:rPr>
          <w:rFonts w:ascii="Times" w:eastAsia="Times" w:hAnsi="Times"/>
          <w:color w:val="0000FF"/>
          <w:sz w:val="24"/>
          <w:u w:val="single"/>
        </w:rPr>
        <w:t xml:space="preserve"> </w:t>
      </w:r>
      <w:hyperlink r:id="rId102">
        <w:r>
          <w:rPr>
            <w:rFonts w:ascii="Times" w:eastAsia="Times" w:hAnsi="Times"/>
            <w:color w:val="0000FF"/>
            <w:sz w:val="24"/>
            <w:u w:val="single"/>
          </w:rPr>
          <w:t>www.TheWashingtonUpdate.com</w:t>
        </w:r>
      </w:hyperlink>
      <w:r>
        <w:rPr>
          <w:rFonts w:ascii="Times" w:eastAsia="Times" w:hAnsi="Times"/>
          <w:color w:val="0000FF"/>
          <w:sz w:val="24"/>
          <w:u w:val="single"/>
        </w:rPr>
        <w:t>.</w:t>
      </w:r>
      <w:r>
        <w:rPr>
          <w:rFonts w:ascii="Times" w:eastAsia="Times" w:hAnsi="Times"/>
          <w:color w:val="0000FF"/>
          <w:sz w:val="24"/>
        </w:rPr>
        <w:t xml:space="preserve"> </w:t>
      </w:r>
    </w:p>
    <w:p w:rsidR="00BC640D" w:rsidRDefault="00930918">
      <w:pPr>
        <w:spacing w:before="277" w:line="276" w:lineRule="exact"/>
        <w:ind w:left="1800" w:right="216"/>
        <w:textAlignment w:val="baseline"/>
        <w:rPr>
          <w:rFonts w:ascii="Times" w:eastAsia="Times" w:hAnsi="Times"/>
          <w:color w:val="000000"/>
          <w:sz w:val="24"/>
        </w:rPr>
      </w:pPr>
      <w:r>
        <w:rPr>
          <w:rFonts w:ascii="Times" w:eastAsia="Times" w:hAnsi="Times"/>
          <w:color w:val="000000"/>
          <w:sz w:val="24"/>
        </w:rPr>
        <w:t>Neither the author of this paper, nor any law firm with which the author is associated, is providing legal or tax advice as to the matters discussed herein. The discussion herein is general in nature and is provided for informational purposes only. There is no guarantee as to its accuracy or completeness. It is not intended as legal or tax advice and individuals may not rely upon it (including for purposes of avoiding tax penalties imposed by the IRS or state and local tax authorities). Individuals should consult their own legal and tax counsel as to matters discussed herein and before entering into any estate planning, trust, investment, retirement, or insurance arrangement.</w:t>
      </w:r>
    </w:p>
    <w:p w:rsidR="00BC640D" w:rsidRDefault="00930918">
      <w:pPr>
        <w:spacing w:before="279" w:line="276" w:lineRule="exact"/>
        <w:ind w:left="1800" w:right="216"/>
        <w:textAlignment w:val="baseline"/>
        <w:rPr>
          <w:rFonts w:ascii="Times" w:eastAsia="Times" w:hAnsi="Times"/>
          <w:color w:val="000000"/>
          <w:sz w:val="24"/>
        </w:rPr>
      </w:pPr>
      <w:r>
        <w:rPr>
          <w:rFonts w:ascii="Times" w:eastAsia="Times" w:hAnsi="Times"/>
          <w:color w:val="000000"/>
          <w:sz w:val="24"/>
        </w:rPr>
        <w:t>Andy Friedman is unaffiliated with Merrill Lynch. The opinions reflected are solely his own and Merrill Lynch expresses no opinion with regard to them.</w:t>
      </w:r>
    </w:p>
    <w:p w:rsidR="00BC640D" w:rsidRDefault="00930918">
      <w:pPr>
        <w:spacing w:before="288" w:line="271" w:lineRule="exact"/>
        <w:ind w:left="1800"/>
        <w:textAlignment w:val="baseline"/>
        <w:rPr>
          <w:rFonts w:ascii="Times" w:eastAsia="Times" w:hAnsi="Times"/>
          <w:b/>
          <w:i/>
          <w:color w:val="000000"/>
          <w:sz w:val="24"/>
        </w:rPr>
      </w:pPr>
      <w:r>
        <w:rPr>
          <w:rFonts w:ascii="Times" w:eastAsia="Times" w:hAnsi="Times"/>
          <w:b/>
          <w:i/>
          <w:color w:val="000000"/>
          <w:sz w:val="24"/>
        </w:rPr>
        <w:t>Copyright Andrew H. Friedman 2013. All rights reserved.</w:t>
      </w:r>
    </w:p>
    <w:p w:rsidR="00BC640D" w:rsidRDefault="003740C9">
      <w:pPr>
        <w:spacing w:before="37" w:line="226" w:lineRule="exact"/>
        <w:ind w:right="216"/>
        <w:jc w:val="right"/>
        <w:textAlignment w:val="baseline"/>
        <w:rPr>
          <w:rFonts w:ascii="Times" w:eastAsia="Times" w:hAnsi="Times"/>
          <w:i/>
          <w:color w:val="000000"/>
          <w:sz w:val="20"/>
        </w:rPr>
      </w:pPr>
      <w:r w:rsidRPr="003740C9">
        <w:pict>
          <v:line id="_x0000_s1252" style="position:absolute;left:0;text-align:left;z-index:251634688;mso-position-horizontal-relative:page;mso-position-vertical-relative:page" from="137.5pt,659.5pt" to="559.75pt,659.5pt" strokeweight=".95pt">
            <w10:wrap anchorx="page" anchory="page"/>
          </v:line>
        </w:pict>
      </w:r>
      <w:r w:rsidR="00930918">
        <w:rPr>
          <w:rFonts w:ascii="Times" w:eastAsia="Times" w:hAnsi="Times"/>
          <w:i/>
          <w:color w:val="000000"/>
          <w:sz w:val="20"/>
        </w:rPr>
        <w:t>Continued on next page</w:t>
      </w:r>
    </w:p>
    <w:p w:rsidR="00BC640D" w:rsidRDefault="00930918">
      <w:pPr>
        <w:spacing w:before="1414" w:line="276" w:lineRule="exact"/>
        <w:jc w:val="center"/>
        <w:textAlignment w:val="baseline"/>
        <w:rPr>
          <w:rFonts w:ascii="Times" w:eastAsia="Times" w:hAnsi="Times"/>
          <w:color w:val="000000"/>
          <w:spacing w:val="16"/>
          <w:sz w:val="24"/>
        </w:rPr>
      </w:pPr>
      <w:r>
        <w:rPr>
          <w:rFonts w:ascii="Times" w:eastAsia="Times" w:hAnsi="Times"/>
          <w:color w:val="000000"/>
          <w:spacing w:val="16"/>
          <w:sz w:val="24"/>
        </w:rPr>
        <w:t>- 93 -</w:t>
      </w:r>
    </w:p>
    <w:p w:rsidR="00BC640D" w:rsidRDefault="00BC640D">
      <w:pPr>
        <w:sectPr w:rsidR="00BC640D">
          <w:pgSz w:w="12240" w:h="15840"/>
          <w:pgMar w:top="1440" w:right="789" w:bottom="304" w:left="952" w:header="720" w:footer="720" w:gutter="0"/>
          <w:cols w:space="720"/>
        </w:sectPr>
      </w:pPr>
    </w:p>
    <w:p w:rsidR="00BC640D" w:rsidRDefault="00930918">
      <w:pPr>
        <w:spacing w:before="10" w:after="223" w:line="357"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What is a Trust?, </w:t>
      </w:r>
      <w:r>
        <w:rPr>
          <w:rFonts w:ascii="Arial" w:eastAsia="Arial" w:hAnsi="Arial"/>
          <w:i/>
          <w:color w:val="000000"/>
          <w:sz w:val="28"/>
        </w:rPr>
        <w:t>Continued</w:t>
      </w:r>
    </w:p>
    <w:p w:rsidR="00BC640D" w:rsidRDefault="003740C9">
      <w:pPr>
        <w:spacing w:before="268" w:line="20" w:lineRule="exact"/>
      </w:pPr>
      <w:r>
        <w:pict>
          <v:line id="_x0000_s1251" style="position:absolute;z-index:251635712;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764"/>
        <w:gridCol w:w="8735"/>
      </w:tblGrid>
      <w:tr w:rsidR="00BC640D">
        <w:trPr>
          <w:trHeight w:hRule="exact" w:val="3219"/>
        </w:trPr>
        <w:tc>
          <w:tcPr>
            <w:tcW w:w="1764" w:type="dxa"/>
            <w:tcBorders>
              <w:top w:val="none" w:sz="0" w:space="0" w:color="000000"/>
              <w:left w:val="none" w:sz="0" w:space="0" w:color="000000"/>
              <w:bottom w:val="none" w:sz="0" w:space="0" w:color="000000"/>
              <w:right w:val="none" w:sz="0" w:space="0" w:color="000000"/>
            </w:tcBorders>
          </w:tcPr>
          <w:p w:rsidR="00BC640D" w:rsidRDefault="00930918">
            <w:pPr>
              <w:spacing w:after="2307" w:line="226" w:lineRule="exact"/>
              <w:ind w:left="180" w:right="144"/>
              <w:textAlignment w:val="baseline"/>
              <w:rPr>
                <w:rFonts w:ascii="Arial" w:eastAsia="Arial" w:hAnsi="Arial"/>
                <w:b/>
                <w:color w:val="000000"/>
                <w:sz w:val="20"/>
              </w:rPr>
            </w:pPr>
            <w:r>
              <w:rPr>
                <w:rFonts w:ascii="Arial" w:eastAsia="Arial" w:hAnsi="Arial"/>
                <w:b/>
                <w:color w:val="000000"/>
                <w:sz w:val="20"/>
              </w:rPr>
              <w:t>Required Documents for Opening a Trust Account</w:t>
            </w:r>
          </w:p>
        </w:tc>
        <w:tc>
          <w:tcPr>
            <w:tcW w:w="8735" w:type="dxa"/>
            <w:tcBorders>
              <w:top w:val="none" w:sz="0" w:space="0" w:color="000000"/>
              <w:left w:val="none" w:sz="0" w:space="0" w:color="000000"/>
              <w:bottom w:val="none" w:sz="0" w:space="0" w:color="000000"/>
              <w:right w:val="none" w:sz="0" w:space="0" w:color="000000"/>
            </w:tcBorders>
          </w:tcPr>
          <w:p w:rsidR="00BC640D" w:rsidRDefault="00930918">
            <w:pPr>
              <w:spacing w:line="267" w:lineRule="exact"/>
              <w:ind w:left="144" w:right="324"/>
              <w:textAlignment w:val="baseline"/>
              <w:rPr>
                <w:rFonts w:ascii="Times" w:eastAsia="Times" w:hAnsi="Times"/>
                <w:color w:val="000000"/>
                <w:spacing w:val="-2"/>
                <w:sz w:val="24"/>
              </w:rPr>
            </w:pPr>
            <w:r>
              <w:rPr>
                <w:rFonts w:ascii="Times" w:eastAsia="Times" w:hAnsi="Times"/>
                <w:color w:val="000000"/>
                <w:spacing w:val="-2"/>
                <w:sz w:val="24"/>
              </w:rPr>
              <w:t>If you plan on opening your new account in the name of your LLC, corporation, or other business entity, etc., make sure to take the following items with you to the bank:</w:t>
            </w:r>
          </w:p>
          <w:p w:rsidR="00BC640D" w:rsidRDefault="00930918">
            <w:pPr>
              <w:numPr>
                <w:ilvl w:val="0"/>
                <w:numId w:val="3"/>
              </w:numPr>
              <w:tabs>
                <w:tab w:val="clear" w:pos="288"/>
                <w:tab w:val="left" w:pos="792"/>
              </w:tabs>
              <w:spacing w:before="123" w:line="271" w:lineRule="exact"/>
              <w:ind w:left="504"/>
              <w:textAlignment w:val="baseline"/>
              <w:rPr>
                <w:rFonts w:ascii="Times" w:eastAsia="Times" w:hAnsi="Times"/>
                <w:color w:val="000000"/>
                <w:sz w:val="24"/>
              </w:rPr>
            </w:pPr>
            <w:r>
              <w:rPr>
                <w:rFonts w:ascii="Times" w:eastAsia="Times" w:hAnsi="Times"/>
                <w:color w:val="000000"/>
                <w:sz w:val="24"/>
              </w:rPr>
              <w:t>EIN Number</w:t>
            </w:r>
          </w:p>
          <w:p w:rsidR="00BC640D" w:rsidRDefault="00930918">
            <w:pPr>
              <w:numPr>
                <w:ilvl w:val="0"/>
                <w:numId w:val="3"/>
              </w:numPr>
              <w:tabs>
                <w:tab w:val="clear" w:pos="288"/>
                <w:tab w:val="left" w:pos="792"/>
              </w:tabs>
              <w:spacing w:before="127" w:line="271" w:lineRule="exact"/>
              <w:ind w:left="504"/>
              <w:textAlignment w:val="baseline"/>
              <w:rPr>
                <w:rFonts w:ascii="Times" w:eastAsia="Times" w:hAnsi="Times"/>
                <w:color w:val="000000"/>
                <w:sz w:val="24"/>
              </w:rPr>
            </w:pPr>
            <w:r>
              <w:rPr>
                <w:rFonts w:ascii="Times" w:eastAsia="Times" w:hAnsi="Times"/>
                <w:color w:val="000000"/>
                <w:sz w:val="24"/>
              </w:rPr>
              <w:t>Letter of good standing from the Secretary of State website</w:t>
            </w:r>
          </w:p>
          <w:p w:rsidR="00BC640D" w:rsidRDefault="00930918">
            <w:pPr>
              <w:numPr>
                <w:ilvl w:val="0"/>
                <w:numId w:val="3"/>
              </w:numPr>
              <w:tabs>
                <w:tab w:val="clear" w:pos="288"/>
                <w:tab w:val="left" w:pos="792"/>
              </w:tabs>
              <w:spacing w:before="123" w:line="271" w:lineRule="exact"/>
              <w:ind w:left="504"/>
              <w:textAlignment w:val="baseline"/>
              <w:rPr>
                <w:rFonts w:ascii="Times" w:eastAsia="Times" w:hAnsi="Times"/>
                <w:color w:val="000000"/>
                <w:sz w:val="24"/>
              </w:rPr>
            </w:pPr>
            <w:r>
              <w:rPr>
                <w:rFonts w:ascii="Times" w:eastAsia="Times" w:hAnsi="Times"/>
                <w:color w:val="000000"/>
                <w:sz w:val="24"/>
              </w:rPr>
              <w:t>Your Operating Agreement</w:t>
            </w:r>
          </w:p>
          <w:p w:rsidR="00BC640D" w:rsidRDefault="00930918">
            <w:pPr>
              <w:numPr>
                <w:ilvl w:val="0"/>
                <w:numId w:val="3"/>
              </w:numPr>
              <w:tabs>
                <w:tab w:val="clear" w:pos="288"/>
                <w:tab w:val="left" w:pos="792"/>
              </w:tabs>
              <w:spacing w:before="127" w:line="271" w:lineRule="exact"/>
              <w:ind w:left="504"/>
              <w:textAlignment w:val="baseline"/>
              <w:rPr>
                <w:rFonts w:ascii="Times" w:eastAsia="Times" w:hAnsi="Times"/>
                <w:color w:val="000000"/>
                <w:sz w:val="24"/>
              </w:rPr>
            </w:pPr>
            <w:r>
              <w:rPr>
                <w:rFonts w:ascii="Times" w:eastAsia="Times" w:hAnsi="Times"/>
                <w:color w:val="000000"/>
                <w:sz w:val="24"/>
              </w:rPr>
              <w:t>Certificate of Trust</w:t>
            </w:r>
          </w:p>
          <w:p w:rsidR="00BC640D" w:rsidRDefault="00930918">
            <w:pPr>
              <w:spacing w:before="116" w:line="278" w:lineRule="exact"/>
              <w:ind w:left="144" w:right="432"/>
              <w:textAlignment w:val="baseline"/>
              <w:rPr>
                <w:rFonts w:ascii="Times" w:eastAsia="Times" w:hAnsi="Times"/>
                <w:color w:val="000000"/>
                <w:sz w:val="24"/>
              </w:rPr>
            </w:pPr>
            <w:r>
              <w:rPr>
                <w:rFonts w:ascii="Times" w:eastAsia="Times" w:hAnsi="Times"/>
                <w:color w:val="000000"/>
                <w:sz w:val="24"/>
              </w:rPr>
              <w:t>If you are using a trust and it has a separate EIN number, be sure to take it, as well as your trust agreement.</w:t>
            </w:r>
          </w:p>
          <w:p w:rsidR="00BC640D" w:rsidRDefault="00930918">
            <w:pPr>
              <w:spacing w:before="123" w:after="28" w:line="271" w:lineRule="exact"/>
              <w:ind w:left="144"/>
              <w:textAlignment w:val="baseline"/>
              <w:rPr>
                <w:rFonts w:ascii="Times" w:eastAsia="Times" w:hAnsi="Times"/>
                <w:color w:val="000000"/>
                <w:sz w:val="24"/>
              </w:rPr>
            </w:pPr>
            <w:r>
              <w:rPr>
                <w:rFonts w:ascii="Times" w:eastAsia="Times" w:hAnsi="Times"/>
                <w:color w:val="000000"/>
                <w:sz w:val="24"/>
              </w:rPr>
              <w:t>Every bank is different in what they require, but you want to be prepared.</w:t>
            </w:r>
          </w:p>
        </w:tc>
      </w:tr>
    </w:tbl>
    <w:p w:rsidR="00BC640D" w:rsidRDefault="00BC640D">
      <w:pPr>
        <w:spacing w:after="304" w:line="20" w:lineRule="exact"/>
      </w:pPr>
    </w:p>
    <w:p w:rsidR="00BC640D" w:rsidRDefault="003740C9">
      <w:pPr>
        <w:spacing w:before="258" w:line="280" w:lineRule="exact"/>
        <w:ind w:left="2232" w:right="792" w:hanging="2088"/>
        <w:textAlignment w:val="baseline"/>
        <w:rPr>
          <w:rFonts w:ascii="Arial" w:eastAsia="Arial" w:hAnsi="Arial"/>
          <w:b/>
          <w:color w:val="000000"/>
          <w:sz w:val="20"/>
        </w:rPr>
      </w:pPr>
      <w:r w:rsidRPr="003740C9">
        <w:pict>
          <v:line id="_x0000_s1250" style="position:absolute;left:0;text-align:left;z-index:251636736;mso-position-horizontal-relative:page;mso-position-vertical-relative:page" from="137.5pt,294.25pt" to="559.75pt,294.25pt" strokeweight=".95pt">
            <w10:wrap anchorx="page" anchory="page"/>
          </v:line>
        </w:pict>
      </w:r>
      <w:r w:rsidR="00930918">
        <w:rPr>
          <w:rFonts w:ascii="Arial" w:eastAsia="Arial" w:hAnsi="Arial"/>
          <w:b/>
          <w:color w:val="000000"/>
          <w:sz w:val="20"/>
        </w:rPr>
        <w:t xml:space="preserve">Things to Note </w:t>
      </w:r>
      <w:r w:rsidR="00930918">
        <w:rPr>
          <w:rFonts w:ascii="Times" w:eastAsia="Times" w:hAnsi="Times"/>
          <w:color w:val="000000"/>
          <w:sz w:val="24"/>
        </w:rPr>
        <w:t>1. When signing your bank documents, sign with "All rights reserved - Without prejudice - UCC 1-308" above your signature.</w:t>
      </w:r>
    </w:p>
    <w:p w:rsidR="00BC640D" w:rsidRDefault="00930918">
      <w:pPr>
        <w:spacing w:before="134" w:after="344" w:line="274" w:lineRule="exact"/>
        <w:ind w:left="2232" w:right="504" w:hanging="360"/>
        <w:textAlignment w:val="baseline"/>
        <w:rPr>
          <w:rFonts w:ascii="Times" w:eastAsia="Times" w:hAnsi="Times"/>
          <w:color w:val="000000"/>
          <w:sz w:val="24"/>
        </w:rPr>
      </w:pPr>
      <w:r>
        <w:rPr>
          <w:rFonts w:ascii="Times" w:eastAsia="Times" w:hAnsi="Times"/>
          <w:color w:val="000000"/>
          <w:sz w:val="24"/>
        </w:rPr>
        <w:t>2. Your Trust documents are private and confidential. Why you set up a Trust and how that Trust is set up is NONE of the bank</w:t>
      </w:r>
      <w:r>
        <w:rPr>
          <w:rFonts w:ascii="Times" w:eastAsia="Times" w:hAnsi="Times"/>
          <w:color w:val="000000"/>
          <w:sz w:val="27"/>
        </w:rPr>
        <w:t>’</w:t>
      </w:r>
      <w:r>
        <w:rPr>
          <w:rFonts w:ascii="Times" w:eastAsia="Times" w:hAnsi="Times"/>
          <w:color w:val="000000"/>
          <w:sz w:val="24"/>
        </w:rPr>
        <w:t>s business.</w:t>
      </w:r>
    </w:p>
    <w:p w:rsidR="00BC640D" w:rsidRDefault="003740C9">
      <w:pPr>
        <w:spacing w:before="268" w:line="20" w:lineRule="exact"/>
      </w:pPr>
      <w:r>
        <w:pict>
          <v:line id="_x0000_s1249" style="position:absolute;z-index:251637760;mso-position-horizontal-relative:page;mso-position-vertical-relative:page" from="137.5pt,386.65pt" to="559.75pt,386.65pt" strokeweight=".95pt">
            <w10:wrap anchorx="page" anchory="page"/>
          </v:line>
        </w:pict>
      </w:r>
    </w:p>
    <w:tbl>
      <w:tblPr>
        <w:tblW w:w="0" w:type="auto"/>
        <w:tblLayout w:type="fixed"/>
        <w:tblCellMar>
          <w:left w:w="0" w:type="dxa"/>
          <w:right w:w="0" w:type="dxa"/>
        </w:tblCellMar>
        <w:tblLook w:val="04A0"/>
      </w:tblPr>
      <w:tblGrid>
        <w:gridCol w:w="1862"/>
        <w:gridCol w:w="8457"/>
      </w:tblGrid>
      <w:tr w:rsidR="00BC640D">
        <w:trPr>
          <w:trHeight w:hRule="exact" w:val="5238"/>
        </w:trPr>
        <w:tc>
          <w:tcPr>
            <w:tcW w:w="1862" w:type="dxa"/>
            <w:tcBorders>
              <w:top w:val="none" w:sz="0" w:space="0" w:color="000000"/>
              <w:left w:val="none" w:sz="0" w:space="0" w:color="000000"/>
              <w:bottom w:val="none" w:sz="0" w:space="0" w:color="000000"/>
              <w:right w:val="none" w:sz="0" w:space="0" w:color="000000"/>
            </w:tcBorders>
          </w:tcPr>
          <w:p w:rsidR="00BC640D" w:rsidRDefault="00930918">
            <w:pPr>
              <w:spacing w:after="4793" w:line="222" w:lineRule="exact"/>
              <w:ind w:left="180"/>
              <w:textAlignment w:val="baseline"/>
              <w:rPr>
                <w:rFonts w:ascii="Arial" w:eastAsia="Arial" w:hAnsi="Arial"/>
                <w:b/>
                <w:color w:val="000000"/>
                <w:sz w:val="20"/>
              </w:rPr>
            </w:pPr>
            <w:r>
              <w:rPr>
                <w:rFonts w:ascii="Arial" w:eastAsia="Arial" w:hAnsi="Arial"/>
                <w:b/>
                <w:color w:val="000000"/>
                <w:sz w:val="20"/>
              </w:rPr>
              <w:t>21 Types of Trusts</w:t>
            </w:r>
          </w:p>
        </w:tc>
        <w:tc>
          <w:tcPr>
            <w:tcW w:w="8457" w:type="dxa"/>
            <w:tcBorders>
              <w:top w:val="none" w:sz="0" w:space="0" w:color="000000"/>
              <w:left w:val="none" w:sz="0" w:space="0" w:color="000000"/>
              <w:bottom w:val="single" w:sz="7" w:space="0" w:color="000000"/>
              <w:right w:val="none" w:sz="0" w:space="0" w:color="000000"/>
            </w:tcBorders>
          </w:tcPr>
          <w:p w:rsidR="00BC640D" w:rsidRDefault="00930918">
            <w:pPr>
              <w:spacing w:line="270" w:lineRule="exact"/>
              <w:ind w:left="72" w:right="144"/>
              <w:textAlignment w:val="baseline"/>
              <w:rPr>
                <w:rFonts w:ascii="Times" w:eastAsia="Times" w:hAnsi="Times"/>
                <w:color w:val="000000"/>
                <w:sz w:val="24"/>
              </w:rPr>
            </w:pPr>
            <w:r>
              <w:rPr>
                <w:rFonts w:ascii="Times" w:eastAsia="Times" w:hAnsi="Times"/>
                <w:color w:val="000000"/>
                <w:sz w:val="24"/>
              </w:rPr>
              <w:t>Trusts go by many different names, depending on the characteristics or the purpose of the trust. Because trusts often have multiple characteristics or purposes, a single trust might accurately be described in several ways. For example, is often an express trust, which might include an incentive trust, and so forth.</w:t>
            </w:r>
          </w:p>
          <w:p w:rsidR="00BC640D" w:rsidRDefault="00930918">
            <w:pPr>
              <w:spacing w:before="278" w:after="14" w:line="276" w:lineRule="exact"/>
              <w:ind w:left="72" w:right="144"/>
              <w:textAlignment w:val="baseline"/>
              <w:rPr>
                <w:rFonts w:ascii="Times" w:eastAsia="Times" w:hAnsi="Times"/>
                <w:b/>
                <w:color w:val="000000"/>
                <w:spacing w:val="-1"/>
                <w:sz w:val="24"/>
              </w:rPr>
            </w:pPr>
            <w:r>
              <w:rPr>
                <w:rFonts w:ascii="Times" w:eastAsia="Times" w:hAnsi="Times"/>
                <w:b/>
                <w:color w:val="000000"/>
                <w:spacing w:val="-1"/>
                <w:sz w:val="24"/>
              </w:rPr>
              <w:t xml:space="preserve">Constructive trust. </w:t>
            </w:r>
            <w:r>
              <w:rPr>
                <w:rFonts w:ascii="Times" w:eastAsia="Times" w:hAnsi="Times"/>
                <w:color w:val="000000"/>
                <w:spacing w:val="-1"/>
                <w:sz w:val="24"/>
              </w:rPr>
              <w:t xml:space="preserve">Unlike an express trust, a constructive trust is not created by an agreement between a </w:t>
            </w:r>
            <w:proofErr w:type="spellStart"/>
            <w:r>
              <w:rPr>
                <w:rFonts w:ascii="Times" w:eastAsia="Times" w:hAnsi="Times"/>
                <w:color w:val="000000"/>
                <w:spacing w:val="-1"/>
                <w:sz w:val="24"/>
              </w:rPr>
              <w:t>settlor</w:t>
            </w:r>
            <w:proofErr w:type="spellEnd"/>
            <w:r>
              <w:rPr>
                <w:rFonts w:ascii="Times" w:eastAsia="Times" w:hAnsi="Times"/>
                <w:color w:val="000000"/>
                <w:spacing w:val="-1"/>
                <w:sz w:val="24"/>
              </w:rPr>
              <w:t xml:space="preserve"> and the trustee. A constructive trust is imposed by the law as an "equitable remedy." This generally occurs due to some wrongdoing, where the wrongdoer has acquired legal title to some property and cannot in good conscience be allowed to benefit from it. A constructive trust is, essentially, a legal fiction. For example, a court of equity recognizing a plaintiff's request for the equitable remedy of a constructive trust may decide that a constructive trust has been created and simply order the person holding the assets to deliver them to the person who rightfully should have them. The constructive trustee is not necessarily the person who is guilty of the wrongdoing, and in practice it is often a bank or similar . The distinction may be finer than the preceding exposition in that there are also said to be two forms of constructive trust, the institutional constructive trust and the remedial constructive trust. The latter is an "equitable remedy" imposed by law being truly remedial; the former arising due to some defect in the transfer of property.</w:t>
            </w:r>
          </w:p>
        </w:tc>
      </w:tr>
      <w:tr w:rsidR="00BC640D">
        <w:trPr>
          <w:trHeight w:hRule="exact" w:val="272"/>
        </w:trPr>
        <w:tc>
          <w:tcPr>
            <w:tcW w:w="1862" w:type="dxa"/>
            <w:tcBorders>
              <w:top w:val="none" w:sz="0" w:space="0" w:color="000000"/>
              <w:left w:val="none" w:sz="0" w:space="0" w:color="000000"/>
              <w:bottom w:val="none" w:sz="0" w:space="0" w:color="000000"/>
              <w:right w:val="none" w:sz="0" w:space="0" w:color="000000"/>
            </w:tcBorders>
          </w:tcPr>
          <w:p w:rsidR="00BC640D" w:rsidRDefault="00BC640D"/>
        </w:tc>
        <w:tc>
          <w:tcPr>
            <w:tcW w:w="8457" w:type="dxa"/>
            <w:tcBorders>
              <w:top w:val="single" w:sz="7" w:space="0" w:color="000000"/>
              <w:left w:val="none" w:sz="0" w:space="0" w:color="000000"/>
              <w:bottom w:val="none" w:sz="0" w:space="0" w:color="000000"/>
              <w:right w:val="none" w:sz="0" w:space="0" w:color="000000"/>
            </w:tcBorders>
            <w:vAlign w:val="center"/>
          </w:tcPr>
          <w:p w:rsidR="00BC640D" w:rsidRDefault="00930918">
            <w:pPr>
              <w:spacing w:after="7" w:line="226" w:lineRule="exact"/>
              <w:ind w:left="72" w:right="47"/>
              <w:jc w:val="right"/>
              <w:textAlignment w:val="baseline"/>
              <w:rPr>
                <w:rFonts w:ascii="Times" w:eastAsia="Times" w:hAnsi="Times"/>
                <w:i/>
                <w:color w:val="000000"/>
                <w:sz w:val="20"/>
              </w:rPr>
            </w:pPr>
            <w:r>
              <w:rPr>
                <w:rFonts w:ascii="Times" w:eastAsia="Times" w:hAnsi="Times"/>
                <w:i/>
                <w:color w:val="000000"/>
                <w:sz w:val="20"/>
              </w:rPr>
              <w:t>Continued on next page</w:t>
            </w:r>
          </w:p>
        </w:tc>
      </w:tr>
    </w:tbl>
    <w:p w:rsidR="00BC640D" w:rsidRDefault="00BC640D">
      <w:pPr>
        <w:sectPr w:rsidR="00BC640D">
          <w:pgSz w:w="12240" w:h="15840"/>
          <w:pgMar w:top="1440" w:right="853" w:bottom="1924" w:left="888"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248" style="position:absolute;left:0;text-align:left;z-index:251638784;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What is a Trust?,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53" w:bottom="304" w:left="888" w:header="720" w:footer="720" w:gutter="0"/>
          <w:cols w:space="720"/>
        </w:sectPr>
      </w:pPr>
    </w:p>
    <w:p w:rsidR="00BC640D" w:rsidRDefault="003740C9">
      <w:pPr>
        <w:spacing w:before="8" w:line="276" w:lineRule="exact"/>
        <w:ind w:right="288"/>
        <w:textAlignment w:val="baseline"/>
        <w:rPr>
          <w:rFonts w:ascii="Times" w:eastAsia="Times" w:hAnsi="Times"/>
          <w:b/>
          <w:color w:val="000000"/>
          <w:sz w:val="24"/>
        </w:rPr>
      </w:pPr>
      <w:r w:rsidRPr="003740C9">
        <w:lastRenderedPageBreak/>
        <w:pict>
          <v:shape id="_x0000_s1247" type="#_x0000_t202" style="position:absolute;margin-left:54pt;margin-top:115.75pt;width:55.7pt;height:34.6pt;z-index:-251416576;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z w:val="20"/>
                    </w:rPr>
                  </w:pPr>
                  <w:r>
                    <w:rPr>
                      <w:rFonts w:ascii="Arial" w:eastAsia="Arial" w:hAnsi="Arial"/>
                      <w:b/>
                      <w:color w:val="000000"/>
                      <w:sz w:val="20"/>
                    </w:rPr>
                    <w:t xml:space="preserve">21 Types of Trusts </w:t>
                  </w:r>
                  <w:r>
                    <w:rPr>
                      <w:rFonts w:ascii="Arial" w:eastAsia="Arial" w:hAnsi="Arial"/>
                      <w:color w:val="000000"/>
                      <w:sz w:val="20"/>
                    </w:rPr>
                    <w:t>(continued)</w:t>
                  </w:r>
                </w:p>
              </w:txbxContent>
            </v:textbox>
            <w10:wrap type="square" anchorx="page" anchory="page"/>
          </v:shape>
        </w:pict>
      </w:r>
      <w:r w:rsidR="00930918">
        <w:rPr>
          <w:rFonts w:ascii="Times" w:eastAsia="Times" w:hAnsi="Times"/>
          <w:b/>
          <w:color w:val="000000"/>
          <w:sz w:val="24"/>
        </w:rPr>
        <w:t xml:space="preserve">Directed trust. </w:t>
      </w:r>
      <w:r w:rsidR="00930918">
        <w:rPr>
          <w:rFonts w:ascii="Times" w:eastAsia="Times" w:hAnsi="Times"/>
          <w:color w:val="000000"/>
          <w:sz w:val="24"/>
        </w:rPr>
        <w:t>In these types, a directed trustee is directed by a number of other trust participants in implementing the trust's execution; these participants may include a distribution committee, trust protector, or . The directed trustee's role is administrative which involves following instructions, holding legal title to the trust assets, providing fiduciary and tax accounting, coordinating trust participants and offering dispute resolution among the participants</w:t>
      </w:r>
    </w:p>
    <w:p w:rsidR="00BC640D" w:rsidRDefault="00930918">
      <w:pPr>
        <w:spacing w:before="180" w:line="276" w:lineRule="exact"/>
        <w:ind w:right="144"/>
        <w:textAlignment w:val="baseline"/>
        <w:rPr>
          <w:rFonts w:ascii="Times" w:eastAsia="Times" w:hAnsi="Times"/>
          <w:b/>
          <w:color w:val="000000"/>
          <w:sz w:val="24"/>
        </w:rPr>
      </w:pPr>
      <w:r>
        <w:rPr>
          <w:rFonts w:ascii="Times" w:eastAsia="Times" w:hAnsi="Times"/>
          <w:b/>
          <w:color w:val="000000"/>
          <w:sz w:val="24"/>
        </w:rPr>
        <w:t xml:space="preserve">Dynasty trust </w:t>
      </w:r>
      <w:r>
        <w:rPr>
          <w:rFonts w:ascii="Times" w:eastAsia="Times" w:hAnsi="Times"/>
          <w:color w:val="000000"/>
          <w:sz w:val="24"/>
        </w:rPr>
        <w:t>(also known as a generation-skipping trust). A type of trust in which assets are passed down to the grantor's grandchildren, not the grantor's children. The children of the grantor never take title to the assets. This allows the grantor to avoid the estate taxes that would if the assets were transferred to his or her children first. Generation-skipping trusts can still be used to provide financial benefits to a grantor's children, however, because any income generated by the trust's assets can be made accessible to the grantor's children while still leaving the assets in trust for the grandchildren.</w:t>
      </w:r>
    </w:p>
    <w:p w:rsidR="00BC640D" w:rsidRDefault="00930918">
      <w:pPr>
        <w:spacing w:before="185" w:line="276" w:lineRule="exact"/>
        <w:ind w:right="288"/>
        <w:textAlignment w:val="baseline"/>
        <w:rPr>
          <w:rFonts w:ascii="Times" w:eastAsia="Times" w:hAnsi="Times"/>
          <w:b/>
          <w:color w:val="000000"/>
          <w:sz w:val="24"/>
        </w:rPr>
      </w:pPr>
      <w:r>
        <w:rPr>
          <w:rFonts w:ascii="Times" w:eastAsia="Times" w:hAnsi="Times"/>
          <w:b/>
          <w:color w:val="000000"/>
          <w:sz w:val="24"/>
        </w:rPr>
        <w:t xml:space="preserve">Express trust. </w:t>
      </w:r>
      <w:r>
        <w:rPr>
          <w:rFonts w:ascii="Times" w:eastAsia="Times" w:hAnsi="Times"/>
          <w:color w:val="000000"/>
          <w:sz w:val="24"/>
        </w:rPr>
        <w:t xml:space="preserve">An express trust arises where a </w:t>
      </w:r>
      <w:proofErr w:type="spellStart"/>
      <w:r>
        <w:rPr>
          <w:rFonts w:ascii="Times" w:eastAsia="Times" w:hAnsi="Times"/>
          <w:color w:val="000000"/>
          <w:sz w:val="24"/>
        </w:rPr>
        <w:t>settlor</w:t>
      </w:r>
      <w:proofErr w:type="spellEnd"/>
      <w:r>
        <w:rPr>
          <w:rFonts w:ascii="Times" w:eastAsia="Times" w:hAnsi="Times"/>
          <w:color w:val="000000"/>
          <w:sz w:val="24"/>
        </w:rPr>
        <w:t xml:space="preserve"> deliberately and consciously decides to create a trust, over their assets, either now, or upon his or her later death. In these cases this will be achieved by signing a trust instrument, which will either be a will or a trust deed. Almost all trusts dealt with in the trust industry are of this type. They contrast with resulting and constructive trusts. The intention of the parties to create the trust must be shown clearly by their language or conduct. For an express trust to exist, there must be certainty to the objects of the trust and the trust property. In the USA Statute of Frauds provisions require express trusts to be evidenced in writing if the trust property is above a certain value, or is real estate.</w:t>
      </w:r>
    </w:p>
    <w:p w:rsidR="00BC640D" w:rsidRDefault="00930918">
      <w:pPr>
        <w:spacing w:before="182" w:line="276" w:lineRule="exact"/>
        <w:ind w:right="288"/>
        <w:textAlignment w:val="baseline"/>
        <w:rPr>
          <w:rFonts w:ascii="Times" w:eastAsia="Times" w:hAnsi="Times"/>
          <w:b/>
          <w:color w:val="000000"/>
          <w:sz w:val="24"/>
        </w:rPr>
      </w:pPr>
      <w:r>
        <w:rPr>
          <w:rFonts w:ascii="Times" w:eastAsia="Times" w:hAnsi="Times"/>
          <w:b/>
          <w:color w:val="000000"/>
          <w:sz w:val="24"/>
        </w:rPr>
        <w:t xml:space="preserve">Fixed trust. </w:t>
      </w:r>
      <w:r>
        <w:rPr>
          <w:rFonts w:ascii="Times" w:eastAsia="Times" w:hAnsi="Times"/>
          <w:color w:val="000000"/>
          <w:sz w:val="24"/>
        </w:rPr>
        <w:t xml:space="preserve">In a fixed trust, the entitlement of the beneficiaries is fixed by the </w:t>
      </w:r>
      <w:proofErr w:type="spellStart"/>
      <w:r>
        <w:rPr>
          <w:rFonts w:ascii="Times" w:eastAsia="Times" w:hAnsi="Times"/>
          <w:color w:val="000000"/>
          <w:sz w:val="24"/>
        </w:rPr>
        <w:t>settlor</w:t>
      </w:r>
      <w:proofErr w:type="spellEnd"/>
      <w:r>
        <w:rPr>
          <w:rFonts w:ascii="Times" w:eastAsia="Times" w:hAnsi="Times"/>
          <w:color w:val="000000"/>
          <w:sz w:val="24"/>
        </w:rPr>
        <w:t>. The trustee has little or no discretion. Common examples are: a trust for a minor ("to x if she attains 21"); a life interest ("to pay the income to x for her lifetime"); and a remainder ("to pay the capital to y after the death of x")</w:t>
      </w:r>
    </w:p>
    <w:p w:rsidR="00BC640D" w:rsidRDefault="00930918">
      <w:pPr>
        <w:spacing w:before="187" w:line="276" w:lineRule="exact"/>
        <w:ind w:right="288"/>
        <w:textAlignment w:val="baseline"/>
        <w:rPr>
          <w:rFonts w:ascii="Times" w:eastAsia="Times" w:hAnsi="Times"/>
          <w:b/>
          <w:color w:val="000000"/>
          <w:spacing w:val="-2"/>
          <w:sz w:val="24"/>
        </w:rPr>
      </w:pPr>
      <w:r>
        <w:rPr>
          <w:rFonts w:ascii="Times" w:eastAsia="Times" w:hAnsi="Times"/>
          <w:b/>
          <w:color w:val="000000"/>
          <w:spacing w:val="-2"/>
          <w:sz w:val="24"/>
        </w:rPr>
        <w:t xml:space="preserve">Hybrid trust. </w:t>
      </w:r>
      <w:r>
        <w:rPr>
          <w:rFonts w:ascii="Times" w:eastAsia="Times" w:hAnsi="Times"/>
          <w:color w:val="000000"/>
          <w:spacing w:val="-2"/>
          <w:sz w:val="24"/>
        </w:rPr>
        <w:t xml:space="preserve">A hybrid trust combines elements of both fixed and discretionary trusts. In a hybrid trust, the trustee must pay a certain amount of the trust property to each beneficiary fixed by the </w:t>
      </w:r>
      <w:proofErr w:type="spellStart"/>
      <w:r>
        <w:rPr>
          <w:rFonts w:ascii="Times" w:eastAsia="Times" w:hAnsi="Times"/>
          <w:color w:val="000000"/>
          <w:spacing w:val="-2"/>
          <w:sz w:val="24"/>
        </w:rPr>
        <w:t>settlor</w:t>
      </w:r>
      <w:proofErr w:type="spellEnd"/>
      <w:r>
        <w:rPr>
          <w:rFonts w:ascii="Times" w:eastAsia="Times" w:hAnsi="Times"/>
          <w:color w:val="000000"/>
          <w:spacing w:val="-2"/>
          <w:sz w:val="24"/>
        </w:rPr>
        <w:t>. But the trustee has discretion as to how any remaining trust property, once these fixed amounts have been paid out, is to be paid to the beneficiaries.</w:t>
      </w:r>
    </w:p>
    <w:p w:rsidR="00BC640D" w:rsidRDefault="003740C9">
      <w:pPr>
        <w:spacing w:before="185" w:after="311" w:line="276" w:lineRule="exact"/>
        <w:ind w:right="288"/>
        <w:textAlignment w:val="baseline"/>
        <w:rPr>
          <w:rFonts w:ascii="Times" w:eastAsia="Times" w:hAnsi="Times"/>
          <w:b/>
          <w:color w:val="000000"/>
          <w:sz w:val="24"/>
        </w:rPr>
      </w:pPr>
      <w:r w:rsidRPr="003740C9">
        <w:pict>
          <v:line id="_x0000_s1246" style="position:absolute;z-index:251639808;mso-position-horizontal-relative:page;mso-position-vertical-relative:page" from="137.5pt,658.8pt" to="559.75pt,658.8pt" strokeweight=".95pt">
            <w10:wrap anchorx="page" anchory="page"/>
          </v:line>
        </w:pict>
      </w:r>
      <w:r w:rsidR="00930918">
        <w:rPr>
          <w:rFonts w:ascii="Times" w:eastAsia="Times" w:hAnsi="Times"/>
          <w:b/>
          <w:color w:val="000000"/>
          <w:sz w:val="24"/>
        </w:rPr>
        <w:t>Implied trust</w:t>
      </w:r>
      <w:r w:rsidR="00930918">
        <w:rPr>
          <w:rFonts w:ascii="Times" w:eastAsia="Times" w:hAnsi="Times"/>
          <w:color w:val="000000"/>
          <w:sz w:val="24"/>
        </w:rPr>
        <w:t>. An implied trust, as distinct from an express trust, is created where some of the legal requirements for an express trust are not met, but an intention on behalf of the parties to create a trust can be presumed to exist. A resulting trust may be deemed to be present where a trust instrument is not properly drafted and a portion of the equitable title has not been provided for.</w:t>
      </w:r>
    </w:p>
    <w:p w:rsidR="00BC640D" w:rsidRDefault="00BC640D">
      <w:pPr>
        <w:spacing w:before="185" w:after="311" w:line="276" w:lineRule="exact"/>
        <w:sectPr w:rsidR="00BC640D">
          <w:type w:val="continuous"/>
          <w:pgSz w:w="12240" w:h="15840"/>
          <w:pgMar w:top="1440" w:right="701" w:bottom="304" w:left="2539" w:header="720" w:footer="720" w:gutter="0"/>
          <w:cols w:space="720"/>
        </w:sectPr>
      </w:pPr>
    </w:p>
    <w:p w:rsidR="00BC640D" w:rsidRDefault="00930918">
      <w:pPr>
        <w:spacing w:before="1" w:after="1409" w:line="226" w:lineRule="exact"/>
        <w:ind w:right="144"/>
        <w:jc w:val="right"/>
        <w:textAlignment w:val="baseline"/>
        <w:rPr>
          <w:rFonts w:ascii="Times" w:eastAsia="Times" w:hAnsi="Times"/>
          <w:i/>
          <w:color w:val="000000"/>
          <w:sz w:val="20"/>
        </w:rPr>
      </w:pPr>
      <w:r>
        <w:rPr>
          <w:rFonts w:ascii="Times" w:eastAsia="Times" w:hAnsi="Times"/>
          <w:i/>
          <w:color w:val="000000"/>
          <w:sz w:val="20"/>
        </w:rPr>
        <w:lastRenderedPageBreak/>
        <w:t>Continued on next page</w:t>
      </w:r>
    </w:p>
    <w:p w:rsidR="00BC640D" w:rsidRDefault="00BC640D">
      <w:pPr>
        <w:spacing w:before="1" w:after="1409" w:line="226" w:lineRule="exact"/>
        <w:sectPr w:rsidR="00BC640D">
          <w:type w:val="continuous"/>
          <w:pgSz w:w="12240" w:h="15840"/>
          <w:pgMar w:top="1440" w:right="870" w:bottom="304" w:left="871" w:header="720" w:footer="720" w:gutter="0"/>
          <w:cols w:space="720"/>
        </w:sectPr>
      </w:pPr>
    </w:p>
    <w:p w:rsidR="00BC640D" w:rsidRDefault="00930918">
      <w:pPr>
        <w:spacing w:line="274" w:lineRule="exact"/>
        <w:jc w:val="center"/>
        <w:textAlignment w:val="baseline"/>
        <w:rPr>
          <w:rFonts w:ascii="Times" w:eastAsia="Times" w:hAnsi="Times"/>
          <w:color w:val="000000"/>
          <w:spacing w:val="16"/>
          <w:sz w:val="24"/>
        </w:rPr>
      </w:pPr>
      <w:r>
        <w:rPr>
          <w:rFonts w:ascii="Times" w:eastAsia="Times" w:hAnsi="Times"/>
          <w:color w:val="000000"/>
          <w:spacing w:val="16"/>
          <w:sz w:val="24"/>
        </w:rPr>
        <w:lastRenderedPageBreak/>
        <w:t>- 95 -</w:t>
      </w:r>
    </w:p>
    <w:p w:rsidR="00BC640D" w:rsidRDefault="00BC640D">
      <w:pPr>
        <w:sectPr w:rsidR="00BC640D">
          <w:type w:val="continuous"/>
          <w:pgSz w:w="12240" w:h="15840"/>
          <w:pgMar w:top="1440" w:right="870" w:bottom="304" w:left="871"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245" style="position:absolute;left:0;text-align:left;z-index:251640832;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What is a Trust?,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53" w:bottom="1804" w:left="888" w:header="720" w:footer="720" w:gutter="0"/>
          <w:cols w:space="720"/>
        </w:sectPr>
      </w:pPr>
    </w:p>
    <w:p w:rsidR="00BC640D" w:rsidRDefault="003740C9">
      <w:pPr>
        <w:spacing w:before="9" w:line="276" w:lineRule="exact"/>
        <w:ind w:left="216" w:right="216"/>
        <w:textAlignment w:val="baseline"/>
        <w:rPr>
          <w:rFonts w:ascii="Times" w:eastAsia="Times" w:hAnsi="Times"/>
          <w:b/>
          <w:color w:val="000000"/>
          <w:sz w:val="24"/>
        </w:rPr>
      </w:pPr>
      <w:r w:rsidRPr="003740C9">
        <w:lastRenderedPageBreak/>
        <w:pict>
          <v:shape id="_x0000_s1244" type="#_x0000_t202" style="position:absolute;left:0;text-align:left;margin-left:54pt;margin-top:115.75pt;width:55.7pt;height:34.6pt;z-index:-251415552;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z w:val="20"/>
                    </w:rPr>
                  </w:pPr>
                  <w:r>
                    <w:rPr>
                      <w:rFonts w:ascii="Arial" w:eastAsia="Arial" w:hAnsi="Arial"/>
                      <w:b/>
                      <w:color w:val="000000"/>
                      <w:sz w:val="20"/>
                    </w:rPr>
                    <w:t xml:space="preserve">21 Types of Trusts </w:t>
                  </w:r>
                  <w:r>
                    <w:rPr>
                      <w:rFonts w:ascii="Arial" w:eastAsia="Arial" w:hAnsi="Arial"/>
                      <w:color w:val="000000"/>
                      <w:sz w:val="20"/>
                    </w:rPr>
                    <w:t>(continued)</w:t>
                  </w:r>
                </w:p>
              </w:txbxContent>
            </v:textbox>
            <w10:wrap type="square" anchorx="page" anchory="page"/>
          </v:shape>
        </w:pict>
      </w:r>
      <w:r w:rsidR="00930918">
        <w:rPr>
          <w:rFonts w:ascii="Times" w:eastAsia="Times" w:hAnsi="Times"/>
          <w:b/>
          <w:color w:val="000000"/>
          <w:sz w:val="24"/>
        </w:rPr>
        <w:t xml:space="preserve">Incentive trust. </w:t>
      </w:r>
      <w:r w:rsidR="00930918">
        <w:rPr>
          <w:rFonts w:ascii="Times" w:eastAsia="Times" w:hAnsi="Times"/>
          <w:color w:val="000000"/>
          <w:sz w:val="24"/>
        </w:rPr>
        <w:t>A trust that uses distributions from income or principal as an incentive to encourage or discourage certain behaviors on the part of the beneficiary. The term "incentive trust" is sometimes used to distinguish trusts that provide fixed conditions for access to trust funds from discretionary trusts that leave such decisions up to the trustee.</w:t>
      </w:r>
    </w:p>
    <w:p w:rsidR="00BC640D" w:rsidRDefault="00930918">
      <w:pPr>
        <w:spacing w:before="182" w:line="276" w:lineRule="exact"/>
        <w:ind w:left="216" w:right="1152"/>
        <w:textAlignment w:val="baseline"/>
        <w:rPr>
          <w:rFonts w:ascii="Times" w:eastAsia="Times" w:hAnsi="Times"/>
          <w:b/>
          <w:color w:val="000000"/>
          <w:sz w:val="24"/>
        </w:rPr>
      </w:pPr>
      <w:r>
        <w:rPr>
          <w:rFonts w:ascii="Times" w:eastAsia="Times" w:hAnsi="Times"/>
          <w:b/>
          <w:color w:val="000000"/>
          <w:sz w:val="24"/>
        </w:rPr>
        <w:t xml:space="preserve">Inter </w:t>
      </w:r>
      <w:proofErr w:type="spellStart"/>
      <w:r>
        <w:rPr>
          <w:rFonts w:ascii="Times" w:eastAsia="Times" w:hAnsi="Times"/>
          <w:b/>
          <w:color w:val="000000"/>
          <w:sz w:val="24"/>
        </w:rPr>
        <w:t>vivos</w:t>
      </w:r>
      <w:proofErr w:type="spellEnd"/>
      <w:r>
        <w:rPr>
          <w:rFonts w:ascii="Times" w:eastAsia="Times" w:hAnsi="Times"/>
          <w:b/>
          <w:color w:val="000000"/>
          <w:sz w:val="24"/>
        </w:rPr>
        <w:t xml:space="preserve"> trust </w:t>
      </w:r>
      <w:r>
        <w:rPr>
          <w:rFonts w:ascii="Times" w:eastAsia="Times" w:hAnsi="Times"/>
          <w:color w:val="000000"/>
          <w:sz w:val="24"/>
        </w:rPr>
        <w:t xml:space="preserve">(or living trust). A </w:t>
      </w:r>
      <w:proofErr w:type="spellStart"/>
      <w:r>
        <w:rPr>
          <w:rFonts w:ascii="Times" w:eastAsia="Times" w:hAnsi="Times"/>
          <w:color w:val="000000"/>
          <w:sz w:val="24"/>
        </w:rPr>
        <w:t>settlor</w:t>
      </w:r>
      <w:proofErr w:type="spellEnd"/>
      <w:r>
        <w:rPr>
          <w:rFonts w:ascii="Times" w:eastAsia="Times" w:hAnsi="Times"/>
          <w:color w:val="000000"/>
          <w:sz w:val="24"/>
        </w:rPr>
        <w:t xml:space="preserve"> who is living at the time the trust is established creates an inter </w:t>
      </w:r>
      <w:proofErr w:type="spellStart"/>
      <w:r>
        <w:rPr>
          <w:rFonts w:ascii="Times" w:eastAsia="Times" w:hAnsi="Times"/>
          <w:color w:val="000000"/>
          <w:sz w:val="24"/>
        </w:rPr>
        <w:t>vivos</w:t>
      </w:r>
      <w:proofErr w:type="spellEnd"/>
      <w:r>
        <w:rPr>
          <w:rFonts w:ascii="Times" w:eastAsia="Times" w:hAnsi="Times"/>
          <w:color w:val="000000"/>
          <w:sz w:val="24"/>
        </w:rPr>
        <w:t xml:space="preserve"> trust.</w:t>
      </w:r>
    </w:p>
    <w:p w:rsidR="00BC640D" w:rsidRDefault="00930918">
      <w:pPr>
        <w:spacing w:before="183" w:line="276" w:lineRule="exact"/>
        <w:ind w:left="216" w:right="432"/>
        <w:textAlignment w:val="baseline"/>
        <w:rPr>
          <w:rFonts w:ascii="Times" w:eastAsia="Times" w:hAnsi="Times"/>
          <w:b/>
          <w:color w:val="000000"/>
          <w:sz w:val="24"/>
        </w:rPr>
      </w:pPr>
      <w:r>
        <w:rPr>
          <w:rFonts w:ascii="Times" w:eastAsia="Times" w:hAnsi="Times"/>
          <w:b/>
          <w:color w:val="000000"/>
          <w:sz w:val="24"/>
        </w:rPr>
        <w:t>Irrevocable trust</w:t>
      </w:r>
      <w:r>
        <w:rPr>
          <w:rFonts w:ascii="Times" w:eastAsia="Times" w:hAnsi="Times"/>
          <w:color w:val="000000"/>
          <w:sz w:val="24"/>
        </w:rPr>
        <w:t>. In contrast to a revocable trust, an irrevocable trust is one in which the terms of the trust cannot be amended or revised until the terms or purposes of the trust have been completed. Although in rare cases, a court may change the terms of the trust due to unexpected changes in circumstances that make the trust uneconomical or unwieldy to administer, under normal circumstances an irrevocable trust may not be changed by the trustee or the beneficiaries of the trust.</w:t>
      </w:r>
    </w:p>
    <w:p w:rsidR="00BC640D" w:rsidRDefault="00930918">
      <w:pPr>
        <w:spacing w:before="187" w:line="276" w:lineRule="exact"/>
        <w:ind w:left="216" w:right="216"/>
        <w:textAlignment w:val="baseline"/>
        <w:rPr>
          <w:rFonts w:ascii="Times" w:eastAsia="Times" w:hAnsi="Times"/>
          <w:b/>
          <w:color w:val="000000"/>
          <w:sz w:val="24"/>
        </w:rPr>
      </w:pPr>
      <w:r>
        <w:rPr>
          <w:rFonts w:ascii="Times" w:eastAsia="Times" w:hAnsi="Times"/>
          <w:b/>
          <w:color w:val="000000"/>
          <w:sz w:val="24"/>
        </w:rPr>
        <w:t xml:space="preserve">Offshore trust. </w:t>
      </w:r>
      <w:r>
        <w:rPr>
          <w:rFonts w:ascii="Times" w:eastAsia="Times" w:hAnsi="Times"/>
          <w:color w:val="000000"/>
          <w:sz w:val="24"/>
        </w:rPr>
        <w:t xml:space="preserve">Strictly speaking, an offshore trust is a trust which is resident in any jurisdiction other than that in which the </w:t>
      </w:r>
      <w:proofErr w:type="spellStart"/>
      <w:r>
        <w:rPr>
          <w:rFonts w:ascii="Times" w:eastAsia="Times" w:hAnsi="Times"/>
          <w:color w:val="000000"/>
          <w:sz w:val="24"/>
        </w:rPr>
        <w:t>settlor</w:t>
      </w:r>
      <w:proofErr w:type="spellEnd"/>
      <w:r>
        <w:rPr>
          <w:rFonts w:ascii="Times" w:eastAsia="Times" w:hAnsi="Times"/>
          <w:color w:val="000000"/>
          <w:sz w:val="24"/>
        </w:rPr>
        <w:t xml:space="preserve"> is resident. However, the term is more commonly used to describe a trust in one of the jurisdictions known as offshore financial centers or, colloquially, as tax havens. Offshore trusts are usually conceptually similar to onshore trusts in common law countries, but usually with legislative modifications to make them more commercially attractive by abolishing or modifying certain common law restrictions. By extension, "onshore trust" has come to mean any trust resident in a high-tax jurisdiction.</w:t>
      </w:r>
    </w:p>
    <w:p w:rsidR="00BC640D" w:rsidRDefault="00930918">
      <w:pPr>
        <w:spacing w:before="180" w:line="276" w:lineRule="exact"/>
        <w:ind w:left="216" w:right="216"/>
        <w:textAlignment w:val="baseline"/>
        <w:rPr>
          <w:rFonts w:ascii="Times" w:eastAsia="Times" w:hAnsi="Times"/>
          <w:b/>
          <w:color w:val="000000"/>
          <w:sz w:val="24"/>
        </w:rPr>
      </w:pPr>
      <w:r>
        <w:rPr>
          <w:rFonts w:ascii="Times" w:eastAsia="Times" w:hAnsi="Times"/>
          <w:b/>
          <w:color w:val="000000"/>
          <w:sz w:val="24"/>
        </w:rPr>
        <w:t xml:space="preserve">Personal injury trust. </w:t>
      </w:r>
      <w:r>
        <w:rPr>
          <w:rFonts w:ascii="Times" w:eastAsia="Times" w:hAnsi="Times"/>
          <w:color w:val="000000"/>
          <w:sz w:val="24"/>
        </w:rPr>
        <w:t>A personal injury trust is any form of trust where funds are held by trustees for the benefit of a person who has suffered an injury and funded exclusively by funds derived from payments made in consequence of that injury.</w:t>
      </w:r>
    </w:p>
    <w:p w:rsidR="00BC640D" w:rsidRDefault="00930918">
      <w:pPr>
        <w:spacing w:before="187" w:line="276" w:lineRule="exact"/>
        <w:ind w:left="216" w:right="216"/>
        <w:textAlignment w:val="baseline"/>
        <w:rPr>
          <w:rFonts w:ascii="Times" w:eastAsia="Times" w:hAnsi="Times"/>
          <w:b/>
          <w:color w:val="000000"/>
          <w:sz w:val="24"/>
        </w:rPr>
      </w:pPr>
      <w:r>
        <w:rPr>
          <w:rFonts w:ascii="Times" w:eastAsia="Times" w:hAnsi="Times"/>
          <w:b/>
          <w:color w:val="000000"/>
          <w:sz w:val="24"/>
        </w:rPr>
        <w:t>Private and public trusts</w:t>
      </w:r>
      <w:r>
        <w:rPr>
          <w:rFonts w:ascii="Times" w:eastAsia="Times" w:hAnsi="Times"/>
          <w:color w:val="000000"/>
          <w:sz w:val="24"/>
        </w:rPr>
        <w:t>. A private trust has one or more particular individuals as its beneficiary. By contrast, a public trust (also called a charitable trust) has some charitable end as its beneficiary. In order to qualify as a charitable trust, the trust must have as its object certain purposes such as alleviating poverty, providing education, carrying out some religious purpose, etc. The permissible objects are generally set out in legislation, but objects not explicitly set out may also be an object of a charitable trust, by analogy. Charitable trusts are entitled to special treatment under the law of trusts and also the law of taxation.</w:t>
      </w:r>
    </w:p>
    <w:p w:rsidR="00BC640D" w:rsidRDefault="00930918">
      <w:pPr>
        <w:spacing w:before="183" w:after="257" w:line="276" w:lineRule="exact"/>
        <w:ind w:left="216" w:right="648"/>
        <w:textAlignment w:val="baseline"/>
        <w:rPr>
          <w:rFonts w:ascii="Times" w:eastAsia="Times" w:hAnsi="Times"/>
          <w:b/>
          <w:color w:val="000000"/>
          <w:sz w:val="24"/>
        </w:rPr>
      </w:pPr>
      <w:r>
        <w:rPr>
          <w:rFonts w:ascii="Times" w:eastAsia="Times" w:hAnsi="Times"/>
          <w:b/>
          <w:color w:val="000000"/>
          <w:sz w:val="24"/>
        </w:rPr>
        <w:t xml:space="preserve">Protective trust. </w:t>
      </w:r>
      <w:r>
        <w:rPr>
          <w:rFonts w:ascii="Times" w:eastAsia="Times" w:hAnsi="Times"/>
          <w:color w:val="000000"/>
          <w:sz w:val="24"/>
        </w:rPr>
        <w:t>Here the terminology is different between the UK and the USA: In the UK, a protective trust is a life interest which terminates on the happening of a specified event such as the bankruptcy of the beneficiary or any attempt by him to dispose of his interest. They have become comparatively rare.</w:t>
      </w:r>
    </w:p>
    <w:p w:rsidR="00BC640D" w:rsidRDefault="003740C9">
      <w:pPr>
        <w:spacing w:before="47" w:line="226" w:lineRule="exact"/>
        <w:ind w:left="6696"/>
        <w:textAlignment w:val="baseline"/>
        <w:rPr>
          <w:rFonts w:ascii="Times" w:eastAsia="Times" w:hAnsi="Times"/>
          <w:i/>
          <w:color w:val="000000"/>
          <w:sz w:val="20"/>
        </w:rPr>
      </w:pPr>
      <w:r w:rsidRPr="003740C9">
        <w:pict>
          <v:line id="_x0000_s1243" style="position:absolute;left:0;text-align:left;z-index:251641856;mso-position-horizontal-relative:page;mso-position-vertical-relative:page" from="137.5pt,667.9pt" to="559.75pt,667.9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696" w:bottom="1804" w:left="2544"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242" style="position:absolute;left:0;text-align:left;z-index:251642880;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What is a Trust?,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53" w:bottom="304" w:left="888" w:header="720" w:footer="720" w:gutter="0"/>
          <w:cols w:space="720"/>
        </w:sectPr>
      </w:pPr>
    </w:p>
    <w:p w:rsidR="00BC640D" w:rsidRDefault="003740C9">
      <w:pPr>
        <w:spacing w:line="275" w:lineRule="exact"/>
        <w:ind w:left="72" w:right="216"/>
        <w:textAlignment w:val="baseline"/>
        <w:rPr>
          <w:rFonts w:ascii="Times" w:eastAsia="Times" w:hAnsi="Times"/>
          <w:color w:val="000000"/>
          <w:sz w:val="24"/>
        </w:rPr>
      </w:pPr>
      <w:r w:rsidRPr="003740C9">
        <w:lastRenderedPageBreak/>
        <w:pict>
          <v:shape id="_x0000_s1241" type="#_x0000_t202" style="position:absolute;left:0;text-align:left;margin-left:54pt;margin-top:115.75pt;width:55.7pt;height:34.6pt;z-index:-251414528;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z w:val="20"/>
                    </w:rPr>
                  </w:pPr>
                  <w:r>
                    <w:rPr>
                      <w:rFonts w:ascii="Arial" w:eastAsia="Arial" w:hAnsi="Arial"/>
                      <w:b/>
                      <w:color w:val="000000"/>
                      <w:sz w:val="20"/>
                    </w:rPr>
                    <w:t xml:space="preserve">21 Types of Trusts </w:t>
                  </w:r>
                  <w:r>
                    <w:rPr>
                      <w:rFonts w:ascii="Arial" w:eastAsia="Arial" w:hAnsi="Arial"/>
                      <w:color w:val="000000"/>
                      <w:sz w:val="20"/>
                    </w:rPr>
                    <w:t>(continued)</w:t>
                  </w:r>
                </w:p>
              </w:txbxContent>
            </v:textbox>
            <w10:wrap type="square" anchorx="page" anchory="page"/>
          </v:shape>
        </w:pict>
      </w:r>
      <w:r w:rsidR="00930918">
        <w:rPr>
          <w:rFonts w:ascii="Times" w:eastAsia="Times" w:hAnsi="Times"/>
          <w:color w:val="000000"/>
          <w:sz w:val="24"/>
        </w:rPr>
        <w:t>In the USA, a protective trust is a type of trust that was devised for use in estate planning. (In another jurisdiction this might be thought of as one type of asset protection trust.) Often a person, A, wishes to leave property to another person B. A however fears that the property might be claimed by creditors before A dies, and that therefore B would receive none of it. A could establish a trust with B as the beneficiary, but then A would not be entitled to use of the property before they died. Protective trusts were developed as a solution to this situation. A would establish a trust with both A and B as beneficiaries, with the trustee instructed to allow A use of the property until they died, and thereafter to allow its use to B. The property is then safe from being claimed by A's creditors, at least so long as the debt was entered into after the trust's establishment. This use of trusts is similar to life estates and remainders, and are frequently used as alternatives to them.</w:t>
      </w:r>
    </w:p>
    <w:p w:rsidR="00BC640D" w:rsidRDefault="00930918">
      <w:pPr>
        <w:spacing w:before="276" w:line="276" w:lineRule="exact"/>
        <w:ind w:left="72" w:right="216"/>
        <w:textAlignment w:val="baseline"/>
        <w:rPr>
          <w:rFonts w:ascii="Times" w:eastAsia="Times" w:hAnsi="Times"/>
          <w:b/>
          <w:color w:val="000000"/>
          <w:sz w:val="24"/>
        </w:rPr>
      </w:pPr>
      <w:r>
        <w:rPr>
          <w:rFonts w:ascii="Times" w:eastAsia="Times" w:hAnsi="Times"/>
          <w:b/>
          <w:color w:val="000000"/>
          <w:sz w:val="24"/>
        </w:rPr>
        <w:t xml:space="preserve">Purpose trust. </w:t>
      </w:r>
      <w:r>
        <w:rPr>
          <w:rFonts w:ascii="Times" w:eastAsia="Times" w:hAnsi="Times"/>
          <w:color w:val="000000"/>
          <w:sz w:val="24"/>
        </w:rPr>
        <w:t xml:space="preserve">Or, more accurately, non-charitable purpose trust (all charitable trusts are purpose trusts). Generally, the law does not permit non-charitable purpose trusts outside of certain anomalous exceptions which arose under the eighteenth century common law (and, arguable, </w:t>
      </w:r>
      <w:proofErr w:type="spellStart"/>
      <w:r>
        <w:rPr>
          <w:rFonts w:ascii="Times" w:eastAsia="Times" w:hAnsi="Times"/>
          <w:color w:val="000000"/>
          <w:sz w:val="24"/>
        </w:rPr>
        <w:t>Quistclose</w:t>
      </w:r>
      <w:proofErr w:type="spellEnd"/>
      <w:r>
        <w:rPr>
          <w:rFonts w:ascii="Times" w:eastAsia="Times" w:hAnsi="Times"/>
          <w:color w:val="000000"/>
          <w:sz w:val="24"/>
        </w:rPr>
        <w:t xml:space="preserve"> trusts). Certain jurisdictions (principally, offshore jurisdictions) have enacted legislation validating non-charitable purpose trusts generally.</w:t>
      </w:r>
    </w:p>
    <w:p w:rsidR="00BC640D" w:rsidRDefault="00930918">
      <w:pPr>
        <w:spacing w:before="278" w:line="276" w:lineRule="exact"/>
        <w:ind w:left="72" w:right="216"/>
        <w:textAlignment w:val="baseline"/>
        <w:rPr>
          <w:rFonts w:ascii="Times" w:eastAsia="Times" w:hAnsi="Times"/>
          <w:b/>
          <w:color w:val="000000"/>
          <w:sz w:val="24"/>
        </w:rPr>
      </w:pPr>
      <w:r>
        <w:rPr>
          <w:rFonts w:ascii="Times" w:eastAsia="Times" w:hAnsi="Times"/>
          <w:b/>
          <w:color w:val="000000"/>
          <w:sz w:val="24"/>
        </w:rPr>
        <w:t xml:space="preserve">Resulting trust. </w:t>
      </w:r>
      <w:r>
        <w:rPr>
          <w:rFonts w:ascii="Times" w:eastAsia="Times" w:hAnsi="Times"/>
          <w:color w:val="000000"/>
          <w:sz w:val="24"/>
        </w:rPr>
        <w:t xml:space="preserve">A resulting trust is a form of implied trust which occurs where (1) a trust fails, wholly or in part, as a result of which the </w:t>
      </w:r>
      <w:proofErr w:type="spellStart"/>
      <w:r>
        <w:rPr>
          <w:rFonts w:ascii="Times" w:eastAsia="Times" w:hAnsi="Times"/>
          <w:color w:val="000000"/>
          <w:sz w:val="24"/>
        </w:rPr>
        <w:t>settlor</w:t>
      </w:r>
      <w:proofErr w:type="spellEnd"/>
      <w:r>
        <w:rPr>
          <w:rFonts w:ascii="Times" w:eastAsia="Times" w:hAnsi="Times"/>
          <w:color w:val="000000"/>
          <w:sz w:val="24"/>
        </w:rPr>
        <w:t xml:space="preserve"> becomes entitled to the assets; or (2) a voluntary payment is made by A to B in circumstances which do not suggest gifting. B becomes the resulting trustee of A's payment.</w:t>
      </w:r>
    </w:p>
    <w:p w:rsidR="00BC640D" w:rsidRDefault="00930918">
      <w:pPr>
        <w:spacing w:before="271" w:line="276" w:lineRule="exact"/>
        <w:ind w:left="72" w:right="216"/>
        <w:textAlignment w:val="baseline"/>
        <w:rPr>
          <w:rFonts w:ascii="Times" w:eastAsia="Times" w:hAnsi="Times"/>
          <w:b/>
          <w:color w:val="000000"/>
          <w:sz w:val="24"/>
        </w:rPr>
      </w:pPr>
      <w:r>
        <w:rPr>
          <w:rFonts w:ascii="Times" w:eastAsia="Times" w:hAnsi="Times"/>
          <w:b/>
          <w:color w:val="000000"/>
          <w:sz w:val="24"/>
        </w:rPr>
        <w:t xml:space="preserve">Revocable trust. </w:t>
      </w:r>
      <w:r>
        <w:rPr>
          <w:rFonts w:ascii="Times" w:eastAsia="Times" w:hAnsi="Times"/>
          <w:color w:val="000000"/>
          <w:sz w:val="24"/>
        </w:rPr>
        <w:t xml:space="preserve">A trust of this kind may be amended, altered or revoked by its </w:t>
      </w:r>
      <w:proofErr w:type="spellStart"/>
      <w:r>
        <w:rPr>
          <w:rFonts w:ascii="Times" w:eastAsia="Times" w:hAnsi="Times"/>
          <w:color w:val="000000"/>
          <w:sz w:val="24"/>
        </w:rPr>
        <w:t>settlor</w:t>
      </w:r>
      <w:proofErr w:type="spellEnd"/>
      <w:r>
        <w:rPr>
          <w:rFonts w:ascii="Times" w:eastAsia="Times" w:hAnsi="Times"/>
          <w:color w:val="000000"/>
          <w:sz w:val="24"/>
        </w:rPr>
        <w:t xml:space="preserve"> at any time, provided the </w:t>
      </w:r>
      <w:proofErr w:type="spellStart"/>
      <w:r>
        <w:rPr>
          <w:rFonts w:ascii="Times" w:eastAsia="Times" w:hAnsi="Times"/>
          <w:color w:val="000000"/>
          <w:sz w:val="24"/>
        </w:rPr>
        <w:t>settlor</w:t>
      </w:r>
      <w:proofErr w:type="spellEnd"/>
      <w:r>
        <w:rPr>
          <w:rFonts w:ascii="Times" w:eastAsia="Times" w:hAnsi="Times"/>
          <w:color w:val="000000"/>
          <w:sz w:val="24"/>
        </w:rPr>
        <w:t xml:space="preserve"> is not mentally incapacitated. Revocable trusts are becoming increasingly common in the US as a substitute for a will to minimize administrative costs associated with probate and to provide centralized administration of a person's final affairs after death.</w:t>
      </w:r>
    </w:p>
    <w:p w:rsidR="00BC640D" w:rsidRDefault="00930918">
      <w:pPr>
        <w:spacing w:before="279" w:line="276" w:lineRule="exact"/>
        <w:ind w:left="72" w:right="1080"/>
        <w:textAlignment w:val="baseline"/>
        <w:rPr>
          <w:rFonts w:ascii="Times" w:eastAsia="Times" w:hAnsi="Times"/>
          <w:b/>
          <w:color w:val="000000"/>
          <w:sz w:val="24"/>
        </w:rPr>
      </w:pPr>
      <w:r>
        <w:rPr>
          <w:rFonts w:ascii="Times" w:eastAsia="Times" w:hAnsi="Times"/>
          <w:b/>
          <w:color w:val="000000"/>
          <w:sz w:val="24"/>
        </w:rPr>
        <w:t>Secret trust</w:t>
      </w:r>
      <w:r>
        <w:rPr>
          <w:rFonts w:ascii="Times" w:eastAsia="Times" w:hAnsi="Times"/>
          <w:color w:val="000000"/>
          <w:sz w:val="24"/>
        </w:rPr>
        <w:t>. A post mortem trust constituted externally from a will but imposing obligations as a trustee on one, or more, legatees of a will.</w:t>
      </w:r>
    </w:p>
    <w:p w:rsidR="00BC640D" w:rsidRDefault="00930918">
      <w:pPr>
        <w:spacing w:before="273" w:line="276" w:lineRule="exact"/>
        <w:ind w:left="72" w:right="216"/>
        <w:textAlignment w:val="baseline"/>
        <w:rPr>
          <w:rFonts w:ascii="Times" w:eastAsia="Times" w:hAnsi="Times"/>
          <w:b/>
          <w:color w:val="000000"/>
          <w:sz w:val="24"/>
        </w:rPr>
      </w:pPr>
      <w:r>
        <w:rPr>
          <w:rFonts w:ascii="Times" w:eastAsia="Times" w:hAnsi="Times"/>
          <w:b/>
          <w:color w:val="000000"/>
          <w:sz w:val="24"/>
        </w:rPr>
        <w:t xml:space="preserve">Simple trust. </w:t>
      </w:r>
      <w:r>
        <w:rPr>
          <w:rFonts w:ascii="Times" w:eastAsia="Times" w:hAnsi="Times"/>
          <w:color w:val="000000"/>
          <w:sz w:val="24"/>
        </w:rPr>
        <w:t>In the US jurisdiction this has two distinct meanings: In a simple trust the trustee has no active duty beyond conveying the property to the beneficiary at some future time determined by the trust. This is also called a bare trust. All other trusts are special trusts where the trustee has active duties beyond this.</w:t>
      </w:r>
    </w:p>
    <w:p w:rsidR="00BC640D" w:rsidRDefault="00930918">
      <w:pPr>
        <w:spacing w:before="279" w:after="259" w:line="276" w:lineRule="exact"/>
        <w:ind w:left="72" w:right="720"/>
        <w:textAlignment w:val="baseline"/>
        <w:rPr>
          <w:rFonts w:ascii="Times" w:eastAsia="Times" w:hAnsi="Times"/>
          <w:color w:val="000000"/>
          <w:sz w:val="24"/>
        </w:rPr>
      </w:pPr>
      <w:r>
        <w:rPr>
          <w:rFonts w:ascii="Times" w:eastAsia="Times" w:hAnsi="Times"/>
          <w:color w:val="000000"/>
          <w:sz w:val="24"/>
        </w:rPr>
        <w:t>A simple trust in Federal income tax law is one in which, under the terms of the trust document, all net income must be distributed on an annual basis.</w:t>
      </w:r>
    </w:p>
    <w:p w:rsidR="00BC640D" w:rsidRDefault="003740C9">
      <w:pPr>
        <w:spacing w:before="47" w:line="226" w:lineRule="exact"/>
        <w:ind w:left="72" w:right="216"/>
        <w:jc w:val="right"/>
        <w:textAlignment w:val="baseline"/>
        <w:rPr>
          <w:rFonts w:ascii="Times" w:eastAsia="Times" w:hAnsi="Times"/>
          <w:i/>
          <w:color w:val="000000"/>
          <w:sz w:val="20"/>
        </w:rPr>
      </w:pPr>
      <w:r w:rsidRPr="003740C9">
        <w:pict>
          <v:line id="_x0000_s1240" style="position:absolute;left:0;text-align:left;z-index:251643904;mso-position-horizontal-relative:page;mso-position-vertical-relative:page" from="137.5pt,667.9pt" to="559.75pt,667.9pt" strokeweight=".95pt">
            <w10:wrap anchorx="page" anchory="page"/>
          </v:line>
        </w:pict>
      </w:r>
      <w:r w:rsidR="00930918">
        <w:rPr>
          <w:rFonts w:ascii="Times" w:eastAsia="Times" w:hAnsi="Times"/>
          <w:i/>
          <w:color w:val="000000"/>
          <w:sz w:val="20"/>
        </w:rPr>
        <w:t>Continued on next page</w:t>
      </w:r>
    </w:p>
    <w:p w:rsidR="00BC640D" w:rsidRDefault="00930918">
      <w:pPr>
        <w:spacing w:before="1233" w:line="276" w:lineRule="exact"/>
        <w:ind w:left="72"/>
        <w:jc w:val="center"/>
        <w:textAlignment w:val="baseline"/>
        <w:rPr>
          <w:rFonts w:ascii="Times" w:eastAsia="Times" w:hAnsi="Times"/>
          <w:color w:val="000000"/>
          <w:spacing w:val="16"/>
          <w:sz w:val="24"/>
        </w:rPr>
      </w:pPr>
      <w:r>
        <w:rPr>
          <w:rFonts w:ascii="Times" w:eastAsia="Times" w:hAnsi="Times"/>
          <w:color w:val="000000"/>
          <w:spacing w:val="16"/>
          <w:sz w:val="24"/>
        </w:rPr>
        <w:t>- 97 -</w:t>
      </w:r>
    </w:p>
    <w:p w:rsidR="00BC640D" w:rsidRDefault="00BC640D">
      <w:pPr>
        <w:sectPr w:rsidR="00BC640D">
          <w:type w:val="continuous"/>
          <w:pgSz w:w="12240" w:h="15840"/>
          <w:pgMar w:top="1440" w:right="813" w:bottom="304" w:left="2427" w:header="720" w:footer="720" w:gutter="0"/>
          <w:cols w:space="720"/>
        </w:sectPr>
      </w:pPr>
    </w:p>
    <w:p w:rsidR="00BC640D" w:rsidRDefault="00930918">
      <w:pPr>
        <w:spacing w:before="10" w:after="223" w:line="357"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What is a Trust?, </w:t>
      </w:r>
      <w:r>
        <w:rPr>
          <w:rFonts w:ascii="Arial" w:eastAsia="Arial" w:hAnsi="Arial"/>
          <w:i/>
          <w:color w:val="000000"/>
          <w:sz w:val="28"/>
        </w:rPr>
        <w:t>Continued</w:t>
      </w:r>
    </w:p>
    <w:p w:rsidR="00BC640D" w:rsidRDefault="003740C9">
      <w:pPr>
        <w:spacing w:before="268" w:line="20" w:lineRule="exact"/>
      </w:pPr>
      <w:r>
        <w:pict>
          <v:line id="_x0000_s1239" style="position:absolute;z-index:251644928;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862"/>
        <w:gridCol w:w="8457"/>
      </w:tblGrid>
      <w:tr w:rsidR="00BC640D">
        <w:trPr>
          <w:trHeight w:hRule="exact" w:val="3784"/>
        </w:trPr>
        <w:tc>
          <w:tcPr>
            <w:tcW w:w="1862" w:type="dxa"/>
            <w:tcBorders>
              <w:top w:val="none" w:sz="0" w:space="0" w:color="000000"/>
              <w:left w:val="none" w:sz="0" w:space="0" w:color="000000"/>
              <w:bottom w:val="none" w:sz="0" w:space="0" w:color="000000"/>
              <w:right w:val="none" w:sz="0" w:space="0" w:color="000000"/>
            </w:tcBorders>
          </w:tcPr>
          <w:p w:rsidR="00BC640D" w:rsidRDefault="00930918">
            <w:pPr>
              <w:spacing w:after="3098" w:line="225" w:lineRule="exact"/>
              <w:ind w:left="180"/>
              <w:textAlignment w:val="baseline"/>
              <w:rPr>
                <w:rFonts w:ascii="Arial" w:eastAsia="Arial" w:hAnsi="Arial"/>
                <w:b/>
                <w:color w:val="000000"/>
                <w:sz w:val="20"/>
              </w:rPr>
            </w:pPr>
            <w:r>
              <w:rPr>
                <w:rFonts w:ascii="Arial" w:eastAsia="Arial" w:hAnsi="Arial"/>
                <w:b/>
                <w:color w:val="000000"/>
                <w:sz w:val="20"/>
              </w:rPr>
              <w:t xml:space="preserve">21 Types of </w:t>
            </w:r>
            <w:r>
              <w:rPr>
                <w:rFonts w:ascii="Arial" w:eastAsia="Arial" w:hAnsi="Arial"/>
                <w:b/>
                <w:color w:val="000000"/>
                <w:sz w:val="20"/>
              </w:rPr>
              <w:br/>
              <w:t xml:space="preserve">Trusts </w:t>
            </w:r>
            <w:r>
              <w:rPr>
                <w:rFonts w:ascii="Arial" w:eastAsia="Arial" w:hAnsi="Arial"/>
                <w:b/>
                <w:color w:val="000000"/>
                <w:sz w:val="20"/>
              </w:rPr>
              <w:br/>
            </w:r>
            <w:r>
              <w:rPr>
                <w:rFonts w:ascii="Arial" w:eastAsia="Arial" w:hAnsi="Arial"/>
                <w:color w:val="000000"/>
                <w:sz w:val="20"/>
              </w:rPr>
              <w:t>(continued)</w:t>
            </w:r>
          </w:p>
        </w:tc>
        <w:tc>
          <w:tcPr>
            <w:tcW w:w="8457" w:type="dxa"/>
            <w:tcBorders>
              <w:top w:val="none" w:sz="0" w:space="0" w:color="000000"/>
              <w:left w:val="none" w:sz="0" w:space="0" w:color="000000"/>
              <w:bottom w:val="single" w:sz="7" w:space="0" w:color="000000"/>
              <w:right w:val="none" w:sz="0" w:space="0" w:color="000000"/>
            </w:tcBorders>
          </w:tcPr>
          <w:p w:rsidR="00BC640D" w:rsidRDefault="00930918">
            <w:pPr>
              <w:spacing w:line="271" w:lineRule="exact"/>
              <w:ind w:left="72" w:right="180"/>
              <w:textAlignment w:val="baseline"/>
              <w:rPr>
                <w:rFonts w:ascii="Times" w:eastAsia="Times" w:hAnsi="Times"/>
                <w:color w:val="000000"/>
                <w:sz w:val="24"/>
              </w:rPr>
            </w:pPr>
            <w:r>
              <w:rPr>
                <w:rFonts w:ascii="Times" w:eastAsia="Times" w:hAnsi="Times"/>
                <w:color w:val="000000"/>
                <w:sz w:val="24"/>
              </w:rPr>
              <w:t>In the UK a bare or simple trust is one where the beneficiary has an immediate and absolute right to both the capital and income held in the trust. Bare trusts are commonly used to transfer assets to minors. Trustees hold the assets on trust until the beneficiary is 18 in England and Wales, or 16 in Scotland.</w:t>
            </w:r>
          </w:p>
          <w:p w:rsidR="00BC640D" w:rsidRDefault="00930918">
            <w:pPr>
              <w:spacing w:before="274" w:line="276" w:lineRule="exact"/>
              <w:ind w:left="72" w:right="180"/>
              <w:textAlignment w:val="baseline"/>
              <w:rPr>
                <w:rFonts w:ascii="Times" w:eastAsia="Times" w:hAnsi="Times"/>
                <w:b/>
                <w:color w:val="000000"/>
                <w:sz w:val="24"/>
              </w:rPr>
            </w:pPr>
            <w:r>
              <w:rPr>
                <w:rFonts w:ascii="Times" w:eastAsia="Times" w:hAnsi="Times"/>
                <w:b/>
                <w:color w:val="000000"/>
                <w:sz w:val="24"/>
              </w:rPr>
              <w:t xml:space="preserve">Special trust. </w:t>
            </w:r>
            <w:r>
              <w:rPr>
                <w:rFonts w:ascii="Times" w:eastAsia="Times" w:hAnsi="Times"/>
                <w:color w:val="000000"/>
                <w:sz w:val="24"/>
              </w:rPr>
              <w:t>In the US, a special trust, also called complex trust, contrasts with a simple trust (</w:t>
            </w:r>
            <w:r>
              <w:rPr>
                <w:rFonts w:ascii="Times" w:eastAsia="Times" w:hAnsi="Times"/>
                <w:i/>
                <w:color w:val="000000"/>
                <w:sz w:val="24"/>
              </w:rPr>
              <w:t>see above</w:t>
            </w:r>
            <w:r>
              <w:rPr>
                <w:rFonts w:ascii="Times" w:eastAsia="Times" w:hAnsi="Times"/>
                <w:color w:val="000000"/>
                <w:sz w:val="24"/>
              </w:rPr>
              <w:t>). It does not require the income be paid out within the subject tax year. The funds from a complex trust can also be used to donate to a charity or for charitable purposes.</w:t>
            </w:r>
          </w:p>
          <w:p w:rsidR="00BC640D" w:rsidRDefault="00930918">
            <w:pPr>
              <w:spacing w:before="398" w:after="359" w:line="276" w:lineRule="exact"/>
              <w:ind w:left="72" w:right="468"/>
              <w:textAlignment w:val="baseline"/>
              <w:rPr>
                <w:rFonts w:ascii="Times" w:eastAsia="Times" w:hAnsi="Times"/>
                <w:b/>
                <w:color w:val="000000"/>
                <w:sz w:val="24"/>
              </w:rPr>
            </w:pPr>
            <w:r>
              <w:rPr>
                <w:rFonts w:ascii="Times" w:eastAsia="Times" w:hAnsi="Times"/>
                <w:b/>
                <w:color w:val="000000"/>
                <w:sz w:val="24"/>
              </w:rPr>
              <w:t xml:space="preserve">Special Power of Appointment trust </w:t>
            </w:r>
            <w:r>
              <w:rPr>
                <w:rFonts w:ascii="Times" w:eastAsia="Times" w:hAnsi="Times"/>
                <w:color w:val="000000"/>
                <w:sz w:val="24"/>
              </w:rPr>
              <w:t>(</w:t>
            </w:r>
            <w:r>
              <w:rPr>
                <w:rFonts w:ascii="Times" w:eastAsia="Times" w:hAnsi="Times"/>
                <w:i/>
                <w:color w:val="000000"/>
                <w:sz w:val="24"/>
              </w:rPr>
              <w:t>SPA Trust</w:t>
            </w:r>
            <w:r>
              <w:rPr>
                <w:rFonts w:ascii="Times" w:eastAsia="Times" w:hAnsi="Times"/>
                <w:color w:val="000000"/>
                <w:sz w:val="24"/>
              </w:rPr>
              <w:t>). A trust implementing a special power of appointment to provide asset protection features.</w:t>
            </w:r>
          </w:p>
        </w:tc>
      </w:tr>
      <w:tr w:rsidR="00BC640D">
        <w:trPr>
          <w:trHeight w:hRule="exact" w:val="45"/>
        </w:trPr>
        <w:tc>
          <w:tcPr>
            <w:tcW w:w="1862" w:type="dxa"/>
            <w:tcBorders>
              <w:top w:val="none" w:sz="0" w:space="0" w:color="000000"/>
              <w:left w:val="none" w:sz="0" w:space="0" w:color="000000"/>
              <w:bottom w:val="none" w:sz="0" w:space="0" w:color="000000"/>
              <w:right w:val="none" w:sz="0" w:space="0" w:color="000000"/>
            </w:tcBorders>
          </w:tcPr>
          <w:p w:rsidR="00BC640D" w:rsidRDefault="00BC640D"/>
        </w:tc>
        <w:tc>
          <w:tcPr>
            <w:tcW w:w="8457" w:type="dxa"/>
            <w:tcBorders>
              <w:top w:val="single" w:sz="7" w:space="0" w:color="000000"/>
              <w:left w:val="none" w:sz="0" w:space="0" w:color="000000"/>
              <w:bottom w:val="none" w:sz="0" w:space="0" w:color="000000"/>
              <w:right w:val="none" w:sz="0" w:space="0" w:color="000000"/>
            </w:tcBorders>
          </w:tcPr>
          <w:p w:rsidR="00BC640D" w:rsidRDefault="00BC640D"/>
        </w:tc>
      </w:tr>
    </w:tbl>
    <w:p w:rsidR="00BC640D" w:rsidRDefault="00BC640D">
      <w:pPr>
        <w:sectPr w:rsidR="00BC640D">
          <w:pgSz w:w="12240" w:h="15840"/>
          <w:pgMar w:top="1440" w:right="853" w:bottom="9284" w:left="888" w:header="720" w:footer="720" w:gutter="0"/>
          <w:cols w:space="720"/>
        </w:sectPr>
      </w:pPr>
    </w:p>
    <w:p w:rsidR="00BC640D" w:rsidRDefault="00930918">
      <w:pPr>
        <w:spacing w:before="10" w:after="215" w:line="365" w:lineRule="exact"/>
        <w:textAlignment w:val="baseline"/>
        <w:rPr>
          <w:rFonts w:ascii="Arial" w:eastAsia="Arial" w:hAnsi="Arial"/>
          <w:b/>
          <w:color w:val="000000"/>
          <w:sz w:val="32"/>
        </w:rPr>
      </w:pPr>
      <w:r>
        <w:rPr>
          <w:rFonts w:ascii="Arial" w:eastAsia="Arial" w:hAnsi="Arial"/>
          <w:b/>
          <w:color w:val="000000"/>
          <w:sz w:val="32"/>
        </w:rPr>
        <w:lastRenderedPageBreak/>
        <w:t>The Grandparents’ Tax</w:t>
      </w:r>
    </w:p>
    <w:p w:rsidR="00BC640D" w:rsidRDefault="003740C9">
      <w:pPr>
        <w:spacing w:before="310" w:line="230" w:lineRule="exact"/>
        <w:textAlignment w:val="baseline"/>
        <w:rPr>
          <w:rFonts w:ascii="Arial" w:eastAsia="Arial" w:hAnsi="Arial"/>
          <w:b/>
          <w:color w:val="000000"/>
          <w:spacing w:val="4"/>
          <w:sz w:val="20"/>
        </w:rPr>
      </w:pPr>
      <w:r w:rsidRPr="003740C9">
        <w:pict>
          <v:line id="_x0000_s1238" style="position:absolute;z-index:251645952;mso-position-horizontal-relative:page;mso-position-vertical-relative:page" from="137.5pt,102.7pt" to="559.75pt,102.7pt" strokeweight=".95pt">
            <w10:wrap anchorx="page" anchory="page"/>
          </v:line>
        </w:pict>
      </w:r>
      <w:r w:rsidR="00930918">
        <w:rPr>
          <w:rFonts w:ascii="Arial" w:eastAsia="Arial" w:hAnsi="Arial"/>
          <w:b/>
          <w:color w:val="000000"/>
          <w:spacing w:val="4"/>
          <w:sz w:val="20"/>
        </w:rPr>
        <w:t xml:space="preserve">Introduction </w:t>
      </w:r>
      <w:r w:rsidR="00930918">
        <w:rPr>
          <w:rFonts w:ascii="Times" w:eastAsia="Times" w:hAnsi="Times"/>
          <w:b/>
          <w:color w:val="000000"/>
          <w:spacing w:val="4"/>
          <w:sz w:val="24"/>
        </w:rPr>
        <w:t xml:space="preserve">What You Need to Know about The Grandparent Tax </w:t>
      </w:r>
      <w:r w:rsidR="00930918">
        <w:rPr>
          <w:rFonts w:ascii="Times" w:eastAsia="Times" w:hAnsi="Times"/>
          <w:i/>
          <w:color w:val="000000"/>
          <w:spacing w:val="4"/>
          <w:sz w:val="24"/>
        </w:rPr>
        <w:t>By Bill Bischoff</w:t>
      </w:r>
    </w:p>
    <w:p w:rsidR="00BC640D" w:rsidRDefault="00930918">
      <w:pPr>
        <w:spacing w:before="135" w:after="349" w:line="275" w:lineRule="exact"/>
        <w:ind w:left="1440" w:right="72"/>
        <w:textAlignment w:val="baseline"/>
        <w:rPr>
          <w:rFonts w:ascii="Times" w:eastAsia="Times" w:hAnsi="Times"/>
          <w:color w:val="000000"/>
          <w:sz w:val="24"/>
        </w:rPr>
      </w:pPr>
      <w:r>
        <w:rPr>
          <w:rFonts w:ascii="Times" w:eastAsia="Times" w:hAnsi="Times"/>
          <w:color w:val="000000"/>
          <w:sz w:val="24"/>
        </w:rPr>
        <w:t>Leaving lots of money to grandchildren, and skipping the generation in between, used to be a nifty way to beat the federal estate tax. That way, the money was subject to estate tax just once, when the grandparent left it to the grandchild. Otherwise, it would have been taxed when the grandparent left it to his child, and then again if that child preserved the money to pass along to his own children (the grandkids). Eventually Uncle Sam realized he was being deprived of his second bite of the estate tax apple. And in 1986, the generation skipping transfer tax, or GST tax, was created. It makes sure the IRS gets that second bite after all. So even after you’ve set things up to take advantage of the various gift and estate tax loopholes, your job isn’t quite finished. You still have to take a step back and make sure you’ve successfully avoided the GST tax as well.</w:t>
      </w:r>
    </w:p>
    <w:p w:rsidR="00BC640D" w:rsidRDefault="003740C9">
      <w:pPr>
        <w:spacing w:before="280" w:after="354" w:line="275" w:lineRule="exact"/>
        <w:ind w:left="1728" w:hanging="1728"/>
        <w:textAlignment w:val="baseline"/>
        <w:rPr>
          <w:rFonts w:ascii="Arial" w:eastAsia="Arial" w:hAnsi="Arial"/>
          <w:b/>
          <w:color w:val="000000"/>
          <w:sz w:val="20"/>
        </w:rPr>
      </w:pPr>
      <w:r w:rsidRPr="003740C9">
        <w:pict>
          <v:line id="_x0000_s1237" style="position:absolute;left:0;text-align:left;z-index:251646976;mso-position-horizontal-relative:page;mso-position-vertical-relative:page" from="137.5pt,291.85pt" to="559.75pt,291.85pt" strokeweight=".95pt">
            <w10:wrap anchorx="page" anchory="page"/>
          </v:line>
        </w:pict>
      </w:r>
      <w:r w:rsidR="00930918">
        <w:rPr>
          <w:rFonts w:ascii="Arial" w:eastAsia="Arial" w:hAnsi="Arial"/>
          <w:b/>
          <w:color w:val="000000"/>
          <w:sz w:val="20"/>
        </w:rPr>
        <w:t xml:space="preserve">GST Tax Basics </w:t>
      </w:r>
      <w:r w:rsidR="00930918">
        <w:rPr>
          <w:rFonts w:ascii="Times" w:eastAsia="Times" w:hAnsi="Times"/>
          <w:color w:val="000000"/>
          <w:sz w:val="24"/>
        </w:rPr>
        <w:t>If you have no intention of ever leaving any money or assets to your grandchildren, great-grandchildren or generations after, you can probably quit reading this article. The GST tax only hits wealth transfers to individuals more than one generation below you (such as grandkids and great grandkids). But beware, that can include wealth transfers to grandkids (or great grandkids) who happen to be primary or contingent beneficiaries to any trusts you create. For example, say you set up a trust that names your adult son as the sole primary beneficiary. If he passes on before the trust fund is exhausted, the remaining money goes to your son’s children. In other words, your grandkids are contingent trust beneficiaries. Guess what? You have a potential GST tax problem, even though your grandchildren aren’t necessarily expected to actually get any of the trust money. Here’s the really bad part: When the GST tax kicks in, the rate is 40%. And this is over and above any gift or estate taxes on the same transaction. So we are talking about some absolutely horrific tax levels, because the gift and estate tax rate is also 40%. Piling the 40% GST tax on top is truly adding insult to injury.</w:t>
      </w:r>
    </w:p>
    <w:p w:rsidR="00BC640D" w:rsidRDefault="003740C9">
      <w:pPr>
        <w:spacing w:before="268" w:line="20" w:lineRule="exact"/>
      </w:pPr>
      <w:r>
        <w:pict>
          <v:line id="_x0000_s1236" style="position:absolute;z-index:251648000;mso-position-horizontal-relative:page;mso-position-vertical-relative:page" from="137.5pt,516.25pt" to="559.75pt,516.25pt" strokeweight=".95pt">
            <w10:wrap anchorx="page" anchory="page"/>
          </v:line>
        </w:pict>
      </w:r>
    </w:p>
    <w:tbl>
      <w:tblPr>
        <w:tblW w:w="0" w:type="auto"/>
        <w:tblLayout w:type="fixed"/>
        <w:tblCellMar>
          <w:left w:w="0" w:type="dxa"/>
          <w:right w:w="0" w:type="dxa"/>
        </w:tblCellMar>
        <w:tblLook w:val="04A0"/>
      </w:tblPr>
      <w:tblGrid>
        <w:gridCol w:w="1670"/>
        <w:gridCol w:w="8443"/>
        <w:gridCol w:w="386"/>
      </w:tblGrid>
      <w:tr w:rsidR="00BC640D">
        <w:trPr>
          <w:trHeight w:hRule="exact" w:val="2867"/>
        </w:trPr>
        <w:tc>
          <w:tcPr>
            <w:tcW w:w="1670" w:type="dxa"/>
            <w:tcBorders>
              <w:top w:val="none" w:sz="0" w:space="0" w:color="000000"/>
              <w:left w:val="none" w:sz="0" w:space="0" w:color="000000"/>
              <w:bottom w:val="none" w:sz="0" w:space="0" w:color="000000"/>
              <w:right w:val="none" w:sz="0" w:space="0" w:color="000000"/>
            </w:tcBorders>
          </w:tcPr>
          <w:p w:rsidR="00BC640D" w:rsidRDefault="00930918">
            <w:pPr>
              <w:spacing w:after="2186" w:line="225" w:lineRule="exact"/>
              <w:textAlignment w:val="baseline"/>
              <w:rPr>
                <w:rFonts w:ascii="Arial" w:eastAsia="Arial" w:hAnsi="Arial"/>
                <w:b/>
                <w:color w:val="000000"/>
                <w:sz w:val="20"/>
              </w:rPr>
            </w:pPr>
            <w:r>
              <w:rPr>
                <w:rFonts w:ascii="Arial" w:eastAsia="Arial" w:hAnsi="Arial"/>
                <w:b/>
                <w:color w:val="000000"/>
                <w:sz w:val="20"/>
              </w:rPr>
              <w:t xml:space="preserve">Avoiding the </w:t>
            </w:r>
            <w:r>
              <w:rPr>
                <w:rFonts w:ascii="Arial" w:eastAsia="Arial" w:hAnsi="Arial"/>
                <w:b/>
                <w:color w:val="000000"/>
                <w:sz w:val="20"/>
              </w:rPr>
              <w:br/>
              <w:t xml:space="preserve">GST Tax with </w:t>
            </w:r>
            <w:r>
              <w:rPr>
                <w:rFonts w:ascii="Arial" w:eastAsia="Arial" w:hAnsi="Arial"/>
                <w:b/>
                <w:color w:val="000000"/>
                <w:sz w:val="20"/>
              </w:rPr>
              <w:br/>
              <w:t>Direct Gifts</w:t>
            </w:r>
          </w:p>
        </w:tc>
        <w:tc>
          <w:tcPr>
            <w:tcW w:w="8829" w:type="dxa"/>
            <w:gridSpan w:val="2"/>
            <w:tcBorders>
              <w:top w:val="none" w:sz="0" w:space="0" w:color="000000"/>
              <w:left w:val="none" w:sz="0" w:space="0" w:color="000000"/>
              <w:bottom w:val="single" w:sz="7" w:space="0" w:color="000000"/>
              <w:right w:val="none" w:sz="0" w:space="0" w:color="000000"/>
            </w:tcBorders>
          </w:tcPr>
          <w:p w:rsidR="00BC640D" w:rsidRDefault="00930918">
            <w:pPr>
              <w:spacing w:after="398" w:line="273" w:lineRule="exact"/>
              <w:ind w:left="36" w:right="108"/>
              <w:textAlignment w:val="baseline"/>
              <w:rPr>
                <w:rFonts w:ascii="Times" w:eastAsia="Times" w:hAnsi="Times"/>
                <w:color w:val="000000"/>
                <w:spacing w:val="-1"/>
                <w:sz w:val="24"/>
              </w:rPr>
            </w:pPr>
            <w:r>
              <w:rPr>
                <w:rFonts w:ascii="Times" w:eastAsia="Times" w:hAnsi="Times"/>
                <w:color w:val="000000"/>
                <w:spacing w:val="-1"/>
                <w:sz w:val="24"/>
              </w:rPr>
              <w:t>You can also run afoul of the GST tax if you make direct gifts to your grandchildren (or great-grandchildren and beyond). Direct gifts are those that go straight into the hands of your grandchild or into a trust with a single grandchild named as the sole trust beneficiary. However you have to be a really generous person before direct gifts will cause any GST tax problems. Why? Because you have a $5.43 million GST tax exemption for 2015. Your spouse has an exemption too. That means you and your spouse can together make up to $10.86 million in direct gifts to grandchildren and lower generations without any GST tax worries. Your GST tax exemption will shelter all your direct gifts until the exemption has been used up.</w:t>
            </w:r>
          </w:p>
        </w:tc>
      </w:tr>
      <w:tr w:rsidR="00BC640D">
        <w:trPr>
          <w:trHeight w:hRule="exact" w:val="34"/>
        </w:trPr>
        <w:tc>
          <w:tcPr>
            <w:tcW w:w="1670" w:type="dxa"/>
            <w:tcBorders>
              <w:top w:val="none" w:sz="0" w:space="0" w:color="000000"/>
              <w:left w:val="none" w:sz="0" w:space="0" w:color="000000"/>
              <w:bottom w:val="none" w:sz="0" w:space="0" w:color="000000"/>
              <w:right w:val="none" w:sz="0" w:space="0" w:color="000000"/>
            </w:tcBorders>
          </w:tcPr>
          <w:p w:rsidR="00BC640D" w:rsidRDefault="00BC640D"/>
        </w:tc>
        <w:tc>
          <w:tcPr>
            <w:tcW w:w="8443" w:type="dxa"/>
            <w:tcBorders>
              <w:top w:val="single" w:sz="7" w:space="0" w:color="000000"/>
              <w:left w:val="none" w:sz="0" w:space="0" w:color="000000"/>
              <w:bottom w:val="none" w:sz="0" w:space="0" w:color="000000"/>
              <w:right w:val="none" w:sz="0" w:space="0" w:color="000000"/>
            </w:tcBorders>
          </w:tcPr>
          <w:p w:rsidR="00BC640D" w:rsidRDefault="00BC640D"/>
        </w:tc>
        <w:tc>
          <w:tcPr>
            <w:tcW w:w="386" w:type="dxa"/>
            <w:tcBorders>
              <w:top w:val="none" w:sz="0" w:space="0" w:color="000000"/>
              <w:left w:val="none" w:sz="0" w:space="0" w:color="000000"/>
              <w:bottom w:val="none" w:sz="0" w:space="0" w:color="000000"/>
              <w:right w:val="none" w:sz="0" w:space="0" w:color="000000"/>
            </w:tcBorders>
          </w:tcPr>
          <w:p w:rsidR="00BC640D" w:rsidRDefault="00BC640D"/>
        </w:tc>
      </w:tr>
    </w:tbl>
    <w:p w:rsidR="00BC640D" w:rsidRDefault="00930918">
      <w:pPr>
        <w:spacing w:before="1" w:line="226" w:lineRule="exact"/>
        <w:ind w:left="8136"/>
        <w:textAlignment w:val="baseline"/>
        <w:rPr>
          <w:rFonts w:ascii="Times" w:eastAsia="Times" w:hAnsi="Times"/>
          <w:i/>
          <w:color w:val="000000"/>
          <w:sz w:val="20"/>
        </w:rPr>
      </w:pPr>
      <w:r>
        <w:rPr>
          <w:rFonts w:ascii="Times" w:eastAsia="Times" w:hAnsi="Times"/>
          <w:i/>
          <w:color w:val="000000"/>
          <w:sz w:val="20"/>
        </w:rPr>
        <w:t>Continued on next page</w:t>
      </w:r>
    </w:p>
    <w:p w:rsidR="00BC640D" w:rsidRDefault="00930918">
      <w:pPr>
        <w:spacing w:before="1125" w:line="275" w:lineRule="exact"/>
        <w:jc w:val="center"/>
        <w:textAlignment w:val="baseline"/>
        <w:rPr>
          <w:rFonts w:ascii="Times" w:eastAsia="Times" w:hAnsi="Times"/>
          <w:color w:val="000000"/>
          <w:spacing w:val="16"/>
          <w:sz w:val="24"/>
        </w:rPr>
      </w:pPr>
      <w:r>
        <w:rPr>
          <w:rFonts w:ascii="Times" w:eastAsia="Times" w:hAnsi="Times"/>
          <w:color w:val="000000"/>
          <w:spacing w:val="16"/>
          <w:sz w:val="24"/>
        </w:rPr>
        <w:t>- 99 -</w:t>
      </w:r>
    </w:p>
    <w:p w:rsidR="00BC640D" w:rsidRDefault="00BC640D">
      <w:pPr>
        <w:sectPr w:rsidR="00BC640D">
          <w:pgSz w:w="12240" w:h="15840"/>
          <w:pgMar w:top="1440" w:right="661" w:bottom="304" w:left="1080" w:header="720" w:footer="720" w:gutter="0"/>
          <w:cols w:space="720"/>
        </w:sectPr>
      </w:pPr>
    </w:p>
    <w:p w:rsidR="00BC640D" w:rsidRDefault="003740C9">
      <w:pPr>
        <w:spacing w:before="30" w:after="489" w:line="365" w:lineRule="exact"/>
        <w:ind w:left="144"/>
        <w:textAlignment w:val="baseline"/>
        <w:rPr>
          <w:rFonts w:ascii="Arial" w:eastAsia="Arial" w:hAnsi="Arial"/>
          <w:b/>
          <w:color w:val="000000"/>
          <w:sz w:val="32"/>
        </w:rPr>
      </w:pPr>
      <w:r w:rsidRPr="003740C9">
        <w:lastRenderedPageBreak/>
        <w:pict>
          <v:line id="_x0000_s1235" style="position:absolute;left:0;text-align:left;z-index:251649024;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The Grandparents’ Tax, </w:t>
      </w:r>
      <w:r w:rsidR="00930918">
        <w:rPr>
          <w:rFonts w:ascii="Arial" w:eastAsia="Arial" w:hAnsi="Arial"/>
          <w:color w:val="000000"/>
          <w:sz w:val="28"/>
        </w:rPr>
        <w:t>Continued</w:t>
      </w:r>
    </w:p>
    <w:p w:rsidR="00BC640D" w:rsidRDefault="00BC640D">
      <w:pPr>
        <w:spacing w:before="30" w:after="489" w:line="365" w:lineRule="exact"/>
        <w:sectPr w:rsidR="00BC640D">
          <w:pgSz w:w="12240" w:h="15840"/>
          <w:pgMar w:top="1420" w:right="851" w:bottom="2044" w:left="890" w:header="720" w:footer="720" w:gutter="0"/>
          <w:cols w:space="720"/>
        </w:sectPr>
      </w:pPr>
    </w:p>
    <w:p w:rsidR="00BC640D" w:rsidRDefault="003740C9">
      <w:pPr>
        <w:spacing w:after="345" w:line="276" w:lineRule="exact"/>
        <w:textAlignment w:val="baseline"/>
        <w:rPr>
          <w:rFonts w:ascii="Times" w:eastAsia="Times" w:hAnsi="Times"/>
          <w:color w:val="000000"/>
          <w:spacing w:val="-1"/>
          <w:sz w:val="24"/>
        </w:rPr>
      </w:pPr>
      <w:r w:rsidRPr="003740C9">
        <w:lastRenderedPageBreak/>
        <w:pict>
          <v:shape id="_x0000_s1234" type="#_x0000_t202" style="position:absolute;margin-left:54pt;margin-top:115.75pt;width:60.5pt;height:57.65pt;z-index:-251413504;mso-wrap-distance-left:0;mso-wrap-distance-right:0;mso-position-horizontal-relative:page;mso-position-vertical-relative:page" filled="f" stroked="f">
            <v:textbox inset="0,0,0,0">
              <w:txbxContent>
                <w:p w:rsidR="000B33B9" w:rsidRDefault="000B33B9">
                  <w:pPr>
                    <w:spacing w:before="3" w:line="227" w:lineRule="exact"/>
                    <w:textAlignment w:val="baseline"/>
                    <w:rPr>
                      <w:rFonts w:ascii="Arial" w:eastAsia="Arial" w:hAnsi="Arial"/>
                      <w:b/>
                      <w:color w:val="000000"/>
                      <w:sz w:val="20"/>
                    </w:rPr>
                  </w:pPr>
                  <w:r>
                    <w:rPr>
                      <w:rFonts w:ascii="Arial" w:eastAsia="Arial" w:hAnsi="Arial"/>
                      <w:b/>
                      <w:color w:val="000000"/>
                      <w:sz w:val="20"/>
                    </w:rPr>
                    <w:t xml:space="preserve">Avoiding the GST Tax with Direct Gifts </w:t>
                  </w:r>
                  <w:r>
                    <w:rPr>
                      <w:rFonts w:ascii="Arial" w:eastAsia="Arial" w:hAnsi="Arial"/>
                      <w:color w:val="000000"/>
                      <w:sz w:val="20"/>
                    </w:rPr>
                    <w:t>(continued)</w:t>
                  </w:r>
                </w:p>
              </w:txbxContent>
            </v:textbox>
            <w10:wrap type="square" anchorx="page" anchory="page"/>
          </v:shape>
        </w:pict>
      </w:r>
      <w:r w:rsidR="00930918">
        <w:rPr>
          <w:rFonts w:ascii="Times" w:eastAsia="Times" w:hAnsi="Times"/>
          <w:color w:val="000000"/>
          <w:spacing w:val="-1"/>
          <w:sz w:val="24"/>
        </w:rPr>
        <w:t xml:space="preserve">Here’s a way to cut your GST tax exposure through direct gifts. You and your spouse could each give up to $14,000 annually to each of your three grandchildren. This could be via outright gifts or gifts to </w:t>
      </w:r>
      <w:proofErr w:type="spellStart"/>
      <w:r w:rsidR="00930918">
        <w:rPr>
          <w:rFonts w:ascii="Times" w:eastAsia="Times" w:hAnsi="Times"/>
          <w:color w:val="000000"/>
          <w:spacing w:val="-1"/>
          <w:sz w:val="24"/>
        </w:rPr>
        <w:t>Crummey</w:t>
      </w:r>
      <w:proofErr w:type="spellEnd"/>
      <w:r w:rsidR="00930918">
        <w:rPr>
          <w:rFonts w:ascii="Times" w:eastAsia="Times" w:hAnsi="Times"/>
          <w:color w:val="000000"/>
          <w:spacing w:val="-1"/>
          <w:sz w:val="24"/>
        </w:rPr>
        <w:t xml:space="preserve"> trusts set up for each grandchild. Each grandchild must be the sole beneficiary of his or her </w:t>
      </w:r>
      <w:proofErr w:type="spellStart"/>
      <w:r w:rsidR="00930918">
        <w:rPr>
          <w:rFonts w:ascii="Times" w:eastAsia="Times" w:hAnsi="Times"/>
          <w:color w:val="000000"/>
          <w:spacing w:val="-1"/>
          <w:sz w:val="24"/>
        </w:rPr>
        <w:t>Crummey</w:t>
      </w:r>
      <w:proofErr w:type="spellEnd"/>
      <w:r w:rsidR="00930918">
        <w:rPr>
          <w:rFonts w:ascii="Times" w:eastAsia="Times" w:hAnsi="Times"/>
          <w:color w:val="000000"/>
          <w:spacing w:val="-1"/>
          <w:sz w:val="24"/>
        </w:rPr>
        <w:t xml:space="preserve"> trust. Under this arrangement, each grandchild can be given up to $28,000 each year without any GST tax or gift tax and without using up any of your $5.43 million GST tax exemption or any of your $5.43 million unified federal gift and estate tax exemption. That way, both you and your spouse can preserve your exemptions to shelter future gifts and bequests you intend to make under the terms of your wills. You can also avoid both GST tax and gift tax issues when you make direct gifts to cover a grandchild’s tuition (not room and board or books) or medical expenses. These are a great wealth-transfer tools, because there is no limit on the amount you can give. For example, say you decide to pay your granddaughter’s $40,000 tuition to attend Duke University. As long as you make the payment directly to the school, no GST or gift taxes are due. And, if you wish, you can still make annual $14,000 tax-free gifts to your grandchild to cover other expenses.</w:t>
      </w:r>
    </w:p>
    <w:p w:rsidR="00BC640D" w:rsidRDefault="003740C9">
      <w:pPr>
        <w:spacing w:before="264" w:line="276" w:lineRule="exact"/>
        <w:textAlignment w:val="baseline"/>
        <w:rPr>
          <w:rFonts w:ascii="Times" w:eastAsia="Times" w:hAnsi="Times"/>
          <w:color w:val="000000"/>
          <w:sz w:val="24"/>
        </w:rPr>
      </w:pPr>
      <w:r w:rsidRPr="003740C9">
        <w:pict>
          <v:shape id="_x0000_s1233" type="#_x0000_t202" style="position:absolute;margin-left:54.25pt;margin-top:340.15pt;width:61.2pt;height:23.05pt;z-index:-251412480;mso-wrap-distance-left:0;mso-wrap-distance-right:0;mso-position-horizontal-relative:page;mso-position-vertical-relative:page" filled="f" stroked="f">
            <v:textbox inset="0,0,0,0">
              <w:txbxContent>
                <w:p w:rsidR="000B33B9" w:rsidRDefault="000B33B9">
                  <w:pPr>
                    <w:spacing w:before="1" w:line="226" w:lineRule="exact"/>
                    <w:textAlignment w:val="baseline"/>
                    <w:rPr>
                      <w:rFonts w:ascii="Arial" w:eastAsia="Arial" w:hAnsi="Arial"/>
                      <w:b/>
                      <w:color w:val="000000"/>
                      <w:spacing w:val="-2"/>
                      <w:sz w:val="20"/>
                    </w:rPr>
                  </w:pPr>
                  <w:r>
                    <w:rPr>
                      <w:rFonts w:ascii="Arial" w:eastAsia="Arial" w:hAnsi="Arial"/>
                      <w:b/>
                      <w:color w:val="000000"/>
                      <w:spacing w:val="-2"/>
                      <w:sz w:val="20"/>
                    </w:rPr>
                    <w:t>Indirect Gifts are Trickier</w:t>
                  </w:r>
                </w:p>
              </w:txbxContent>
            </v:textbox>
            <w10:wrap type="square" anchorx="page" anchory="page"/>
          </v:shape>
        </w:pict>
      </w:r>
      <w:r w:rsidRPr="003740C9">
        <w:pict>
          <v:line id="_x0000_s1232" style="position:absolute;z-index:251650048;mso-position-horizontal-relative:page;mso-position-vertical-relative:page" from="137.5pt,327.35pt" to="559.75pt,327.35pt" strokeweight=".95pt">
            <w10:wrap anchorx="page" anchory="page"/>
          </v:line>
        </w:pict>
      </w:r>
      <w:r w:rsidR="00930918">
        <w:rPr>
          <w:rFonts w:ascii="Times" w:eastAsia="Times" w:hAnsi="Times"/>
          <w:color w:val="000000"/>
          <w:sz w:val="24"/>
        </w:rPr>
        <w:t>A whole book could be written about how the GST tax can unexpectedly come into play when you make indirect gifts or bequests to trusts. But you probably wouldn’t want to read it. So here’s the gist. By indirect gift or bequest, I mean when you give or leave money to a trust with your grandchildren named as contingent beneficiaries. Or when your grandchildren are primary beneficiaries of a trust, along with one or more other persons from an older generation. When money or assets come out of one of these multiple-beneficiary trusts to a grandchild, watch out! The GST tax will generally be due, unless you or your estate’s executor has affirmatively allocated (used up) some or all of your $5.43 million GST tax exemption to cover the initial gift. For gifts, you make an affirmative exemption allocation on Form 709 (the federal gift tax return) filed for the year you make the gift. To make the GST-tax-saving allocation, you must file Form 709 even if you don’t actually owe any GST or gift taxes for that year. For bequests, your executor can make the allocation as part of handling the estate tax return.</w:t>
      </w:r>
    </w:p>
    <w:p w:rsidR="00BC640D" w:rsidRDefault="00930918">
      <w:pPr>
        <w:spacing w:before="121" w:after="387" w:line="276" w:lineRule="exact"/>
        <w:ind w:right="72"/>
        <w:textAlignment w:val="baseline"/>
        <w:rPr>
          <w:rFonts w:ascii="Times" w:eastAsia="Times" w:hAnsi="Times"/>
          <w:color w:val="000000"/>
          <w:sz w:val="24"/>
        </w:rPr>
      </w:pPr>
      <w:r>
        <w:rPr>
          <w:rFonts w:ascii="Times" w:eastAsia="Times" w:hAnsi="Times"/>
          <w:color w:val="000000"/>
          <w:sz w:val="24"/>
        </w:rPr>
        <w:t>Let me give you a very simple example of how an indirect gift can cause big-time GST tax problems. Say you give $4 million worth of stock in 2015 to a trust set up for your adult daughter. She is to receive all the trust income for her life. Whatever’s left in the trust goes to her two children (your grandchildren) after she dies. So far, so good. There’s no gift tax, because your gift is well under the $5.43 million federal gift tax exemption. And there’s no current GST tax, because your grandkids are only contingent beneficiaries (they get nothing until your daughter passes away). So when you set up the trust, you fail to allocate any of your GST tax exemption to the gift because you don’t see any problems.</w:t>
      </w:r>
    </w:p>
    <w:p w:rsidR="00BC640D" w:rsidRDefault="003740C9">
      <w:pPr>
        <w:spacing w:before="42" w:line="226" w:lineRule="exact"/>
        <w:ind w:left="6696"/>
        <w:textAlignment w:val="baseline"/>
        <w:rPr>
          <w:rFonts w:ascii="Times" w:eastAsia="Times" w:hAnsi="Times"/>
          <w:i/>
          <w:color w:val="000000"/>
          <w:sz w:val="20"/>
        </w:rPr>
      </w:pPr>
      <w:r w:rsidRPr="003740C9">
        <w:pict>
          <v:line id="_x0000_s1231" style="position:absolute;left:0;text-align:left;z-index:251651072;mso-position-horizontal-relative:page;mso-position-vertical-relative:page" from="137.5pt,656.15pt" to="559.75pt,656.1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20" w:right="646" w:bottom="2044" w:left="2534" w:header="720" w:footer="720" w:gutter="0"/>
          <w:cols w:space="720"/>
        </w:sectPr>
      </w:pPr>
    </w:p>
    <w:p w:rsidR="00BC640D" w:rsidRDefault="00930918">
      <w:pPr>
        <w:spacing w:before="30" w:after="215" w:line="365" w:lineRule="exact"/>
        <w:ind w:left="216"/>
        <w:textAlignment w:val="baseline"/>
        <w:rPr>
          <w:rFonts w:ascii="Arial" w:eastAsia="Arial" w:hAnsi="Arial"/>
          <w:b/>
          <w:color w:val="000000"/>
          <w:spacing w:val="-1"/>
          <w:sz w:val="32"/>
        </w:rPr>
      </w:pPr>
      <w:r>
        <w:rPr>
          <w:rFonts w:ascii="Arial" w:eastAsia="Arial" w:hAnsi="Arial"/>
          <w:b/>
          <w:color w:val="000000"/>
          <w:spacing w:val="-1"/>
          <w:sz w:val="32"/>
        </w:rPr>
        <w:lastRenderedPageBreak/>
        <w:t xml:space="preserve">The Grandparents’ Tax, </w:t>
      </w:r>
      <w:r>
        <w:rPr>
          <w:rFonts w:ascii="Arial" w:eastAsia="Arial" w:hAnsi="Arial"/>
          <w:color w:val="000000"/>
          <w:spacing w:val="-1"/>
          <w:sz w:val="28"/>
        </w:rPr>
        <w:t>Continued</w:t>
      </w:r>
    </w:p>
    <w:p w:rsidR="00BC640D" w:rsidRDefault="003740C9">
      <w:pPr>
        <w:spacing w:before="268" w:line="20" w:lineRule="exact"/>
      </w:pPr>
      <w:r>
        <w:pict>
          <v:line id="_x0000_s1230" style="position:absolute;z-index:251652096;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668"/>
        <w:gridCol w:w="8831"/>
      </w:tblGrid>
      <w:tr w:rsidR="00BC640D">
        <w:trPr>
          <w:trHeight w:hRule="exact" w:val="1947"/>
        </w:trPr>
        <w:tc>
          <w:tcPr>
            <w:tcW w:w="1668" w:type="dxa"/>
            <w:tcBorders>
              <w:top w:val="none" w:sz="0" w:space="0" w:color="000000"/>
              <w:left w:val="none" w:sz="0" w:space="0" w:color="000000"/>
              <w:bottom w:val="none" w:sz="0" w:space="0" w:color="000000"/>
              <w:right w:val="none" w:sz="0" w:space="0" w:color="000000"/>
            </w:tcBorders>
          </w:tcPr>
          <w:p w:rsidR="00BC640D" w:rsidRDefault="00930918">
            <w:pPr>
              <w:spacing w:after="1269" w:line="225" w:lineRule="exact"/>
              <w:ind w:left="180"/>
              <w:textAlignment w:val="baseline"/>
              <w:rPr>
                <w:rFonts w:ascii="Arial" w:eastAsia="Arial" w:hAnsi="Arial"/>
                <w:b/>
                <w:color w:val="000000"/>
                <w:sz w:val="20"/>
              </w:rPr>
            </w:pPr>
            <w:r>
              <w:rPr>
                <w:rFonts w:ascii="Arial" w:eastAsia="Arial" w:hAnsi="Arial"/>
                <w:b/>
                <w:color w:val="000000"/>
                <w:sz w:val="20"/>
              </w:rPr>
              <w:t xml:space="preserve">Indirect Gifts are Trickier </w:t>
            </w:r>
            <w:r>
              <w:rPr>
                <w:rFonts w:ascii="Arial" w:eastAsia="Arial" w:hAnsi="Arial"/>
                <w:color w:val="000000"/>
                <w:sz w:val="20"/>
              </w:rPr>
              <w:t>(continued)</w:t>
            </w:r>
          </w:p>
        </w:tc>
        <w:tc>
          <w:tcPr>
            <w:tcW w:w="8831" w:type="dxa"/>
            <w:tcBorders>
              <w:top w:val="none" w:sz="0" w:space="0" w:color="000000"/>
              <w:left w:val="none" w:sz="0" w:space="0" w:color="000000"/>
              <w:bottom w:val="none" w:sz="0" w:space="0" w:color="000000"/>
              <w:right w:val="none" w:sz="0" w:space="0" w:color="000000"/>
            </w:tcBorders>
          </w:tcPr>
          <w:p w:rsidR="00BC640D" w:rsidRDefault="00930918">
            <w:pPr>
              <w:spacing w:after="30" w:line="273" w:lineRule="exact"/>
              <w:ind w:left="252" w:right="288"/>
              <w:textAlignment w:val="baseline"/>
              <w:rPr>
                <w:rFonts w:ascii="Times" w:eastAsia="Times" w:hAnsi="Times"/>
                <w:color w:val="000000"/>
                <w:sz w:val="24"/>
              </w:rPr>
            </w:pPr>
            <w:r>
              <w:rPr>
                <w:rFonts w:ascii="Times" w:eastAsia="Times" w:hAnsi="Times"/>
                <w:color w:val="000000"/>
                <w:sz w:val="24"/>
              </w:rPr>
              <w:t>Wrong! Years later when your daughter dies, the stock is worth $15 million. So the trust is liquidated, and your two grandchildren receive $7.5 million each. Unfortunately, they will have to pay a GST tax bill amounting to several million dollars. Why? Because they are treated as receiving a $7.5 million gift from you under the GST tax rules. Had you simply allocated $4 million of your GST tax exemption back when you funded the trust in 2015, there would be zero GST tax due when your grandchildren get their millions.</w:t>
            </w:r>
          </w:p>
        </w:tc>
      </w:tr>
    </w:tbl>
    <w:p w:rsidR="00BC640D" w:rsidRDefault="00BC640D">
      <w:pPr>
        <w:spacing w:after="304" w:line="20" w:lineRule="exact"/>
      </w:pPr>
    </w:p>
    <w:p w:rsidR="00BC640D" w:rsidRDefault="003740C9">
      <w:pPr>
        <w:tabs>
          <w:tab w:val="left" w:pos="1872"/>
        </w:tabs>
        <w:spacing w:before="268" w:after="342" w:line="276" w:lineRule="exact"/>
        <w:ind w:left="1872" w:right="216" w:hanging="1656"/>
        <w:textAlignment w:val="baseline"/>
        <w:rPr>
          <w:rFonts w:ascii="Arial" w:eastAsia="Arial" w:hAnsi="Arial"/>
          <w:b/>
          <w:color w:val="000000"/>
          <w:sz w:val="20"/>
        </w:rPr>
      </w:pPr>
      <w:r w:rsidRPr="003740C9">
        <w:pict>
          <v:line id="_x0000_s1229" style="position:absolute;left:0;text-align:left;z-index:251653120;mso-position-horizontal-relative:page;mso-position-vertical-relative:page" from="137.5pt,230.65pt" to="559.75pt,230.65pt" strokeweight=".95pt">
            <w10:wrap anchorx="page" anchory="page"/>
          </v:line>
        </w:pict>
      </w:r>
      <w:r w:rsidR="00930918">
        <w:rPr>
          <w:rFonts w:ascii="Arial" w:eastAsia="Arial" w:hAnsi="Arial"/>
          <w:b/>
          <w:color w:val="000000"/>
          <w:sz w:val="20"/>
        </w:rPr>
        <w:t>Bottom Line</w:t>
      </w:r>
      <w:r w:rsidR="00930918">
        <w:rPr>
          <w:rFonts w:ascii="Arial" w:eastAsia="Arial" w:hAnsi="Arial"/>
          <w:b/>
          <w:color w:val="000000"/>
          <w:sz w:val="20"/>
        </w:rPr>
        <w:tab/>
      </w:r>
      <w:r w:rsidR="00930918">
        <w:rPr>
          <w:rFonts w:ascii="Times" w:eastAsia="Times" w:hAnsi="Times"/>
          <w:color w:val="000000"/>
          <w:sz w:val="24"/>
        </w:rPr>
        <w:t>As you can see, the GST tax is a nasty trap for well-off but unwary individuals. And this area of the tax law is very unfavorable turf for do-it-yourselfers. I recommend consulting with a competent — make that very competent — tax adviser anytime you are thinking about doing anything that could conceivably benefit your grandchildren or great-grandchildren. You’ll spend some money on professional fees. Consider it a wise investment.</w:t>
      </w:r>
    </w:p>
    <w:p w:rsidR="00BC640D" w:rsidRDefault="003740C9">
      <w:pPr>
        <w:tabs>
          <w:tab w:val="left" w:pos="1872"/>
        </w:tabs>
        <w:spacing w:before="268" w:after="347" w:line="276" w:lineRule="exact"/>
        <w:ind w:left="1872" w:right="1224" w:hanging="1656"/>
        <w:textAlignment w:val="baseline"/>
        <w:rPr>
          <w:rFonts w:ascii="Times" w:eastAsia="Times" w:hAnsi="Times"/>
          <w:b/>
          <w:color w:val="000000"/>
          <w:sz w:val="24"/>
        </w:rPr>
      </w:pPr>
      <w:r w:rsidRPr="003740C9">
        <w:pict>
          <v:line id="_x0000_s1228" style="position:absolute;left:0;text-align:left;z-index:251654144;mso-position-horizontal-relative:page;mso-position-vertical-relative:page" from="137.5pt,344.65pt" to="559.75pt,344.65pt" strokeweight=".95pt">
            <w10:wrap anchorx="page" anchory="page"/>
          </v:line>
        </w:pict>
      </w:r>
      <w:r w:rsidR="00930918">
        <w:rPr>
          <w:rFonts w:ascii="Times" w:eastAsia="Times" w:hAnsi="Times"/>
          <w:b/>
          <w:color w:val="000000"/>
          <w:sz w:val="24"/>
        </w:rPr>
        <w:t>Citation</w:t>
      </w:r>
      <w:r w:rsidR="00930918">
        <w:rPr>
          <w:rFonts w:ascii="Times" w:eastAsia="Times" w:hAnsi="Times"/>
          <w:color w:val="0000FF"/>
          <w:sz w:val="24"/>
          <w:u w:val="single"/>
        </w:rPr>
        <w:tab/>
      </w:r>
      <w:hyperlink r:id="rId103">
        <w:r w:rsidR="00930918">
          <w:rPr>
            <w:rFonts w:ascii="Times" w:eastAsia="Times" w:hAnsi="Times"/>
            <w:color w:val="0000FF"/>
            <w:sz w:val="24"/>
            <w:u w:val="single"/>
          </w:rPr>
          <w:t>http://www.msn.com/en-us/money/taxes/what-you-need-to-know-about-the</w:t>
        </w:r>
      </w:hyperlink>
      <w:r w:rsidR="00930918">
        <w:rPr>
          <w:rFonts w:ascii="Times" w:eastAsia="Times" w:hAnsi="Times"/>
          <w:color w:val="0000FF"/>
          <w:sz w:val="24"/>
          <w:u w:val="single"/>
        </w:rPr>
        <w:t>-grandparent-tax/ar-AA9ipMo?ocid=U305DHP</w:t>
      </w:r>
      <w:r w:rsidR="00930918">
        <w:rPr>
          <w:rFonts w:ascii="Times" w:eastAsia="Times" w:hAnsi="Times"/>
          <w:color w:val="000000"/>
          <w:sz w:val="24"/>
        </w:rPr>
        <w:t xml:space="preserve"> </w:t>
      </w:r>
    </w:p>
    <w:p w:rsidR="00BC640D" w:rsidRDefault="003740C9">
      <w:pPr>
        <w:spacing w:before="6798" w:line="276" w:lineRule="exact"/>
        <w:jc w:val="center"/>
        <w:textAlignment w:val="baseline"/>
        <w:rPr>
          <w:rFonts w:ascii="Times" w:eastAsia="Times" w:hAnsi="Times"/>
          <w:color w:val="000000"/>
          <w:spacing w:val="14"/>
          <w:sz w:val="24"/>
        </w:rPr>
      </w:pPr>
      <w:r w:rsidRPr="003740C9">
        <w:pict>
          <v:line id="_x0000_s1227" style="position:absolute;left:0;text-align:left;z-index:251655168;mso-position-horizontal-relative:page;mso-position-vertical-relative:page" from="137.5pt,403.45pt" to="559.75pt,403.45pt" strokeweight=".95pt">
            <w10:wrap anchorx="page" anchory="page"/>
          </v:line>
        </w:pict>
      </w:r>
      <w:r w:rsidR="00930918">
        <w:rPr>
          <w:rFonts w:ascii="Times" w:eastAsia="Times" w:hAnsi="Times"/>
          <w:color w:val="000000"/>
          <w:spacing w:val="14"/>
          <w:sz w:val="24"/>
        </w:rPr>
        <w:t>- 101 -</w:t>
      </w:r>
    </w:p>
    <w:p w:rsidR="00BC640D" w:rsidRDefault="00BC640D">
      <w:pPr>
        <w:sectPr w:rsidR="00BC640D">
          <w:pgSz w:w="12240" w:h="15840"/>
          <w:pgMar w:top="1420" w:right="851" w:bottom="304" w:left="890" w:header="720" w:footer="720" w:gutter="0"/>
          <w:cols w:space="720"/>
        </w:sectPr>
      </w:pPr>
    </w:p>
    <w:p w:rsidR="00BC640D" w:rsidRDefault="00930918">
      <w:pPr>
        <w:spacing w:before="10" w:after="215" w:line="365" w:lineRule="exact"/>
        <w:textAlignment w:val="baseline"/>
        <w:rPr>
          <w:rFonts w:ascii="Arial" w:eastAsia="Arial" w:hAnsi="Arial"/>
          <w:b/>
          <w:color w:val="000000"/>
          <w:spacing w:val="-4"/>
          <w:sz w:val="32"/>
        </w:rPr>
      </w:pPr>
      <w:r>
        <w:rPr>
          <w:rFonts w:ascii="Arial" w:eastAsia="Arial" w:hAnsi="Arial"/>
          <w:b/>
          <w:color w:val="000000"/>
          <w:spacing w:val="-4"/>
          <w:sz w:val="32"/>
        </w:rPr>
        <w:lastRenderedPageBreak/>
        <w:t>Off-Shore Banking</w:t>
      </w:r>
    </w:p>
    <w:p w:rsidR="00BC640D" w:rsidRDefault="00BC640D">
      <w:pPr>
        <w:spacing w:before="10" w:after="215" w:line="365" w:lineRule="exact"/>
        <w:sectPr w:rsidR="00BC640D">
          <w:pgSz w:w="12240" w:h="15840"/>
          <w:pgMar w:top="1440" w:right="8270" w:bottom="2984" w:left="1090" w:header="720" w:footer="720" w:gutter="0"/>
          <w:cols w:space="720"/>
        </w:sectPr>
      </w:pPr>
    </w:p>
    <w:p w:rsidR="00BC640D" w:rsidRDefault="003740C9">
      <w:pPr>
        <w:spacing w:before="272" w:line="276" w:lineRule="exact"/>
        <w:ind w:right="432"/>
        <w:textAlignment w:val="baseline"/>
        <w:rPr>
          <w:rFonts w:ascii="Times" w:eastAsia="Times" w:hAnsi="Times"/>
          <w:color w:val="000000"/>
          <w:sz w:val="24"/>
        </w:rPr>
      </w:pPr>
      <w:r w:rsidRPr="003740C9">
        <w:lastRenderedPageBreak/>
        <w:pict>
          <v:shape id="_x0000_s1226" type="#_x0000_t202" style="position:absolute;margin-left:54.25pt;margin-top:115.75pt;width:48.25pt;height:34.55pt;z-index:-251411456;mso-wrap-distance-left:0;mso-wrap-distance-right:0;mso-position-horizontal-relative:page;mso-position-vertical-relative:page" filled="f" stroked="f">
            <v:textbox inset="0,0,0,0">
              <w:txbxContent>
                <w:p w:rsidR="000B33B9" w:rsidRDefault="000B33B9">
                  <w:pPr>
                    <w:spacing w:before="1" w:line="226" w:lineRule="exact"/>
                    <w:textAlignment w:val="baseline"/>
                    <w:rPr>
                      <w:rFonts w:ascii="Arial" w:eastAsia="Arial" w:hAnsi="Arial"/>
                      <w:b/>
                      <w:color w:val="000000"/>
                      <w:spacing w:val="-2"/>
                      <w:sz w:val="20"/>
                    </w:rPr>
                  </w:pPr>
                  <w:proofErr w:type="spellStart"/>
                  <w:r>
                    <w:rPr>
                      <w:rFonts w:ascii="Arial" w:eastAsia="Arial" w:hAnsi="Arial"/>
                      <w:b/>
                      <w:color w:val="000000"/>
                      <w:spacing w:val="-2"/>
                      <w:sz w:val="20"/>
                    </w:rPr>
                    <w:t>Lodmell</w:t>
                  </w:r>
                  <w:proofErr w:type="spellEnd"/>
                  <w:r>
                    <w:rPr>
                      <w:rFonts w:ascii="Arial" w:eastAsia="Arial" w:hAnsi="Arial"/>
                      <w:b/>
                      <w:color w:val="000000"/>
                      <w:spacing w:val="-2"/>
                      <w:sz w:val="20"/>
                    </w:rPr>
                    <w:t xml:space="preserve"> &amp; </w:t>
                  </w:r>
                  <w:proofErr w:type="spellStart"/>
                  <w:r>
                    <w:rPr>
                      <w:rFonts w:ascii="Arial" w:eastAsia="Arial" w:hAnsi="Arial"/>
                      <w:b/>
                      <w:color w:val="000000"/>
                      <w:spacing w:val="-2"/>
                      <w:sz w:val="20"/>
                    </w:rPr>
                    <w:t>Lodmell</w:t>
                  </w:r>
                  <w:proofErr w:type="spellEnd"/>
                  <w:r>
                    <w:rPr>
                      <w:rFonts w:ascii="Arial" w:eastAsia="Arial" w:hAnsi="Arial"/>
                      <w:b/>
                      <w:color w:val="000000"/>
                      <w:spacing w:val="-2"/>
                      <w:sz w:val="20"/>
                    </w:rPr>
                    <w:t xml:space="preserve"> Statement</w:t>
                  </w:r>
                </w:p>
              </w:txbxContent>
            </v:textbox>
            <w10:wrap type="square" anchorx="page" anchory="page"/>
          </v:shape>
        </w:pict>
      </w:r>
      <w:r w:rsidRPr="003740C9">
        <w:pict>
          <v:line id="_x0000_s1225" style="position:absolute;z-index:251656192;mso-position-horizontal-relative:page;mso-position-vertical-relative:page" from="137.5pt,102.7pt" to="559.75pt,102.7pt" strokeweight=".95pt">
            <w10:wrap anchorx="page" anchory="page"/>
          </v:line>
        </w:pict>
      </w:r>
      <w:r w:rsidR="00930918">
        <w:rPr>
          <w:rFonts w:ascii="Times" w:eastAsia="Times" w:hAnsi="Times"/>
          <w:color w:val="000000"/>
          <w:sz w:val="24"/>
        </w:rPr>
        <w:t>Since Asset Protection ultimately relies on removing the assets from both the U.S. jurisdiction and the control of the clients, a very good question is: How can I be sure that the new foreign Trustee doesn't run away with my money should I ever need to use the Trust? To answer this question, we need to look at the intricacies of how a well-drafted Asset Protection Trust creates internal and external "checks and balances."</w:t>
      </w:r>
    </w:p>
    <w:p w:rsidR="00BC640D" w:rsidRDefault="00930918">
      <w:pPr>
        <w:spacing w:before="285" w:line="272" w:lineRule="exact"/>
        <w:textAlignment w:val="baseline"/>
        <w:rPr>
          <w:rFonts w:ascii="Times" w:eastAsia="Times" w:hAnsi="Times"/>
          <w:color w:val="000000"/>
          <w:sz w:val="24"/>
        </w:rPr>
      </w:pPr>
      <w:r>
        <w:rPr>
          <w:rFonts w:ascii="Times" w:eastAsia="Times" w:hAnsi="Times"/>
          <w:color w:val="000000"/>
          <w:sz w:val="24"/>
        </w:rPr>
        <w:t>To begin, let's look at how the plan controls the money through:</w:t>
      </w:r>
    </w:p>
    <w:p w:rsidR="00BC640D" w:rsidRDefault="00930918">
      <w:pPr>
        <w:numPr>
          <w:ilvl w:val="0"/>
          <w:numId w:val="15"/>
        </w:numPr>
        <w:tabs>
          <w:tab w:val="clear" w:pos="216"/>
          <w:tab w:val="left" w:pos="792"/>
        </w:tabs>
        <w:spacing w:before="274" w:line="278" w:lineRule="exact"/>
        <w:ind w:left="936" w:right="576" w:hanging="360"/>
        <w:textAlignment w:val="baseline"/>
        <w:rPr>
          <w:rFonts w:ascii="Times" w:eastAsia="Times" w:hAnsi="Times"/>
          <w:color w:val="000000"/>
          <w:sz w:val="24"/>
        </w:rPr>
      </w:pPr>
      <w:r>
        <w:rPr>
          <w:rFonts w:ascii="Times" w:eastAsia="Times" w:hAnsi="Times"/>
          <w:color w:val="000000"/>
          <w:sz w:val="24"/>
        </w:rPr>
        <w:t xml:space="preserve">A </w:t>
      </w:r>
      <w:r>
        <w:rPr>
          <w:rFonts w:ascii="Times" w:eastAsia="Times" w:hAnsi="Times"/>
          <w:i/>
          <w:color w:val="000000"/>
          <w:sz w:val="24"/>
        </w:rPr>
        <w:t xml:space="preserve">legal </w:t>
      </w:r>
      <w:r>
        <w:rPr>
          <w:rFonts w:ascii="Times" w:eastAsia="Times" w:hAnsi="Times"/>
          <w:color w:val="000000"/>
          <w:sz w:val="24"/>
        </w:rPr>
        <w:t>structure which requires the approval and consent of various parties who act as checks and balances on the assets.</w:t>
      </w:r>
    </w:p>
    <w:p w:rsidR="00BC640D" w:rsidRDefault="00930918">
      <w:pPr>
        <w:numPr>
          <w:ilvl w:val="0"/>
          <w:numId w:val="15"/>
        </w:numPr>
        <w:tabs>
          <w:tab w:val="clear" w:pos="216"/>
          <w:tab w:val="left" w:pos="792"/>
        </w:tabs>
        <w:spacing w:before="281" w:after="229" w:line="276" w:lineRule="exact"/>
        <w:ind w:left="936" w:right="216" w:hanging="360"/>
        <w:textAlignment w:val="baseline"/>
        <w:rPr>
          <w:rFonts w:ascii="Times" w:eastAsia="Times" w:hAnsi="Times"/>
          <w:color w:val="000000"/>
          <w:sz w:val="24"/>
        </w:rPr>
      </w:pPr>
      <w:r>
        <w:rPr>
          <w:rFonts w:ascii="Times" w:eastAsia="Times" w:hAnsi="Times"/>
          <w:color w:val="000000"/>
          <w:sz w:val="24"/>
        </w:rPr>
        <w:t>A physical tracking mechanism set up directly with the independent client's chosen bank, which holds the money, so that the client is always aware of the money's location.</w:t>
      </w:r>
    </w:p>
    <w:p w:rsidR="00BC640D" w:rsidRDefault="003740C9">
      <w:pPr>
        <w:spacing w:before="269" w:after="271" w:line="272" w:lineRule="exact"/>
        <w:textAlignment w:val="baseline"/>
        <w:rPr>
          <w:rFonts w:ascii="Times" w:eastAsia="Times" w:hAnsi="Times"/>
          <w:color w:val="000000"/>
          <w:sz w:val="24"/>
        </w:rPr>
      </w:pPr>
      <w:r w:rsidRPr="003740C9">
        <w:pict>
          <v:shape id="_x0000_s1224" type="#_x0000_t202" style="position:absolute;margin-left:54pt;margin-top:348.55pt;width:72.7pt;height:23pt;z-index:-251410432;mso-wrap-distance-left:0;mso-wrap-distance-right:0;mso-position-horizontal-relative:page;mso-position-vertical-relative:page" filled="f" stroked="f">
            <v:textbox inset="0,0,0,0">
              <w:txbxContent>
                <w:p w:rsidR="000B33B9" w:rsidRDefault="000B33B9">
                  <w:pPr>
                    <w:spacing w:line="229" w:lineRule="exact"/>
                    <w:textAlignment w:val="baseline"/>
                    <w:rPr>
                      <w:rFonts w:ascii="Arial" w:eastAsia="Arial" w:hAnsi="Arial"/>
                      <w:b/>
                      <w:color w:val="000000"/>
                      <w:spacing w:val="-2"/>
                      <w:sz w:val="20"/>
                    </w:rPr>
                  </w:pPr>
                  <w:r>
                    <w:rPr>
                      <w:rFonts w:ascii="Arial" w:eastAsia="Arial" w:hAnsi="Arial"/>
                      <w:b/>
                      <w:color w:val="000000"/>
                      <w:spacing w:val="-2"/>
                      <w:sz w:val="20"/>
                    </w:rPr>
                    <w:t>The Four Roles in a Trust</w:t>
                  </w:r>
                </w:p>
              </w:txbxContent>
            </v:textbox>
            <w10:wrap type="square" anchorx="page" anchory="page"/>
          </v:shape>
        </w:pict>
      </w:r>
      <w:r w:rsidRPr="003740C9">
        <w:pict>
          <v:line id="_x0000_s1223" style="position:absolute;z-index:251657216;mso-position-horizontal-relative:page;mso-position-vertical-relative:page" from="137.5pt,335.75pt" to="559.75pt,335.75pt" strokeweight=".95pt">
            <w10:wrap anchorx="page" anchory="page"/>
          </v:line>
        </w:pict>
      </w:r>
      <w:r w:rsidR="00930918">
        <w:rPr>
          <w:rFonts w:ascii="Times" w:eastAsia="Times" w:hAnsi="Times"/>
          <w:color w:val="000000"/>
          <w:sz w:val="24"/>
        </w:rPr>
        <w:t>The Asset Protection Trust has 4 primary roles:</w:t>
      </w:r>
    </w:p>
    <w:p w:rsidR="00BC640D" w:rsidRDefault="00BC640D">
      <w:pPr>
        <w:spacing w:before="269" w:after="271" w:line="272" w:lineRule="exact"/>
        <w:sectPr w:rsidR="00BC640D">
          <w:type w:val="continuous"/>
          <w:pgSz w:w="12240" w:h="15840"/>
          <w:pgMar w:top="1440" w:right="850" w:bottom="2984" w:left="2750" w:header="720" w:footer="720" w:gutter="0"/>
          <w:cols w:space="720"/>
        </w:sectPr>
      </w:pPr>
    </w:p>
    <w:p w:rsidR="00BC640D" w:rsidRDefault="00930918">
      <w:pPr>
        <w:numPr>
          <w:ilvl w:val="0"/>
          <w:numId w:val="15"/>
        </w:numPr>
        <w:tabs>
          <w:tab w:val="clear" w:pos="216"/>
          <w:tab w:val="left" w:pos="2664"/>
        </w:tabs>
        <w:spacing w:before="3" w:line="273" w:lineRule="exact"/>
        <w:ind w:left="2448"/>
        <w:textAlignment w:val="baseline"/>
        <w:rPr>
          <w:rFonts w:ascii="Times" w:eastAsia="Times" w:hAnsi="Times"/>
          <w:color w:val="000000"/>
          <w:sz w:val="24"/>
        </w:rPr>
      </w:pPr>
      <w:r>
        <w:rPr>
          <w:rFonts w:ascii="Times" w:eastAsia="Times" w:hAnsi="Times"/>
          <w:color w:val="000000"/>
          <w:sz w:val="24"/>
        </w:rPr>
        <w:lastRenderedPageBreak/>
        <w:t xml:space="preserve">The </w:t>
      </w:r>
      <w:proofErr w:type="spellStart"/>
      <w:r>
        <w:rPr>
          <w:rFonts w:ascii="Times" w:eastAsia="Times" w:hAnsi="Times"/>
          <w:color w:val="000000"/>
          <w:sz w:val="24"/>
        </w:rPr>
        <w:t>Settlors</w:t>
      </w:r>
      <w:proofErr w:type="spellEnd"/>
      <w:r>
        <w:rPr>
          <w:rFonts w:ascii="Times" w:eastAsia="Times" w:hAnsi="Times"/>
          <w:color w:val="000000"/>
          <w:sz w:val="24"/>
        </w:rPr>
        <w:t xml:space="preserve"> (the clients). That’s YOU.</w:t>
      </w:r>
    </w:p>
    <w:p w:rsidR="00BC640D" w:rsidRDefault="00930918">
      <w:pPr>
        <w:numPr>
          <w:ilvl w:val="0"/>
          <w:numId w:val="15"/>
        </w:numPr>
        <w:tabs>
          <w:tab w:val="clear" w:pos="216"/>
          <w:tab w:val="left" w:pos="2664"/>
        </w:tabs>
        <w:spacing w:before="6" w:line="272" w:lineRule="exact"/>
        <w:ind w:left="2448"/>
        <w:textAlignment w:val="baseline"/>
        <w:rPr>
          <w:rFonts w:ascii="Times" w:eastAsia="Times" w:hAnsi="Times"/>
          <w:color w:val="000000"/>
          <w:spacing w:val="-2"/>
          <w:sz w:val="24"/>
        </w:rPr>
      </w:pPr>
      <w:r>
        <w:rPr>
          <w:rFonts w:ascii="Times" w:eastAsia="Times" w:hAnsi="Times"/>
          <w:color w:val="000000"/>
          <w:spacing w:val="-2"/>
          <w:sz w:val="24"/>
        </w:rPr>
        <w:t>The Trustee.</w:t>
      </w:r>
    </w:p>
    <w:p w:rsidR="00BC640D" w:rsidRDefault="00930918">
      <w:pPr>
        <w:numPr>
          <w:ilvl w:val="0"/>
          <w:numId w:val="15"/>
        </w:numPr>
        <w:tabs>
          <w:tab w:val="clear" w:pos="216"/>
          <w:tab w:val="left" w:pos="2664"/>
        </w:tabs>
        <w:spacing w:before="1" w:line="272" w:lineRule="exact"/>
        <w:ind w:left="2448"/>
        <w:textAlignment w:val="baseline"/>
        <w:rPr>
          <w:rFonts w:ascii="Times" w:eastAsia="Times" w:hAnsi="Times"/>
          <w:color w:val="000000"/>
          <w:spacing w:val="-2"/>
          <w:sz w:val="24"/>
        </w:rPr>
      </w:pPr>
      <w:r>
        <w:rPr>
          <w:rFonts w:ascii="Times" w:eastAsia="Times" w:hAnsi="Times"/>
          <w:color w:val="000000"/>
          <w:spacing w:val="-2"/>
          <w:sz w:val="24"/>
        </w:rPr>
        <w:t>The Protector.</w:t>
      </w:r>
    </w:p>
    <w:p w:rsidR="00BC640D" w:rsidRDefault="00930918">
      <w:pPr>
        <w:numPr>
          <w:ilvl w:val="0"/>
          <w:numId w:val="15"/>
        </w:numPr>
        <w:tabs>
          <w:tab w:val="clear" w:pos="216"/>
          <w:tab w:val="left" w:pos="2664"/>
        </w:tabs>
        <w:spacing w:before="7" w:after="224" w:line="272" w:lineRule="exact"/>
        <w:ind w:left="2448"/>
        <w:textAlignment w:val="baseline"/>
        <w:rPr>
          <w:rFonts w:ascii="Times" w:eastAsia="Times" w:hAnsi="Times"/>
          <w:color w:val="000000"/>
          <w:spacing w:val="-2"/>
          <w:sz w:val="24"/>
        </w:rPr>
      </w:pPr>
      <w:r>
        <w:rPr>
          <w:rFonts w:ascii="Times" w:eastAsia="Times" w:hAnsi="Times"/>
          <w:color w:val="000000"/>
          <w:spacing w:val="-2"/>
          <w:sz w:val="24"/>
        </w:rPr>
        <w:t>The Beneficiaries.</w:t>
      </w:r>
    </w:p>
    <w:p w:rsidR="00BC640D" w:rsidRDefault="003740C9">
      <w:pPr>
        <w:spacing w:before="259" w:line="277" w:lineRule="exact"/>
        <w:ind w:left="1872" w:right="288" w:hanging="1728"/>
        <w:textAlignment w:val="baseline"/>
        <w:rPr>
          <w:rFonts w:ascii="Arial" w:eastAsia="Arial" w:hAnsi="Arial"/>
          <w:b/>
          <w:color w:val="000000"/>
          <w:sz w:val="20"/>
        </w:rPr>
      </w:pPr>
      <w:r w:rsidRPr="003740C9">
        <w:pict>
          <v:line id="_x0000_s1222" style="position:absolute;left:0;text-align:left;z-index:251658240;mso-position-horizontal-relative:page;mso-position-vertical-relative:page" from="137.5pt,444pt" to="559.75pt,444pt" strokeweight=".95pt">
            <w10:wrap anchorx="page" anchory="page"/>
          </v:line>
        </w:pict>
      </w:r>
      <w:r w:rsidR="00930918">
        <w:rPr>
          <w:rFonts w:ascii="Arial" w:eastAsia="Arial" w:hAnsi="Arial"/>
          <w:b/>
          <w:color w:val="000000"/>
          <w:sz w:val="20"/>
        </w:rPr>
        <w:t xml:space="preserve">Trustee’s Role </w:t>
      </w:r>
      <w:r w:rsidR="00930918">
        <w:rPr>
          <w:rFonts w:ascii="Times" w:eastAsia="Times" w:hAnsi="Times"/>
          <w:color w:val="000000"/>
          <w:sz w:val="24"/>
        </w:rPr>
        <w:t xml:space="preserve">The legal control of the assets is done through a two-party approval mechanism. This is kind of like requiring two signatures on a check. The Trustee is responsible for the management of the assets and has </w:t>
      </w:r>
      <w:r w:rsidR="00930918">
        <w:rPr>
          <w:rFonts w:ascii="Times" w:eastAsia="Times" w:hAnsi="Times"/>
          <w:i/>
          <w:color w:val="000000"/>
          <w:sz w:val="24"/>
        </w:rPr>
        <w:t>legal title</w:t>
      </w:r>
      <w:r w:rsidR="00930918">
        <w:rPr>
          <w:rFonts w:ascii="Times" w:eastAsia="Times" w:hAnsi="Times"/>
          <w:color w:val="000000"/>
          <w:sz w:val="24"/>
        </w:rPr>
        <w:t>. However, unless the Trustee is the client, they do not have physical possession of the money, which is held at an independent and unrelated bank.</w:t>
      </w:r>
    </w:p>
    <w:p w:rsidR="00BC640D" w:rsidRDefault="00930918">
      <w:pPr>
        <w:spacing w:before="280" w:after="267" w:line="277" w:lineRule="exact"/>
        <w:ind w:left="1872" w:right="288"/>
        <w:textAlignment w:val="baseline"/>
        <w:rPr>
          <w:rFonts w:ascii="Times" w:eastAsia="Times" w:hAnsi="Times"/>
          <w:color w:val="000000"/>
          <w:sz w:val="24"/>
        </w:rPr>
      </w:pPr>
      <w:r>
        <w:rPr>
          <w:rFonts w:ascii="Times" w:eastAsia="Times" w:hAnsi="Times"/>
          <w:color w:val="000000"/>
          <w:sz w:val="24"/>
        </w:rPr>
        <w:t>In order for the Trustee to actually do anything with the money, they then must also have the consent of The Protector. This would include things like wiring the money to another bank or even to another account with a different name, or making any changes whatsoever in the physical location of the money.</w:t>
      </w:r>
    </w:p>
    <w:p w:rsidR="00BC640D" w:rsidRDefault="003740C9">
      <w:pPr>
        <w:spacing w:before="47" w:line="226" w:lineRule="exact"/>
        <w:ind w:right="144"/>
        <w:jc w:val="right"/>
        <w:textAlignment w:val="baseline"/>
        <w:rPr>
          <w:rFonts w:ascii="Times" w:eastAsia="Times" w:hAnsi="Times"/>
          <w:i/>
          <w:color w:val="000000"/>
          <w:sz w:val="20"/>
        </w:rPr>
      </w:pPr>
      <w:r w:rsidRPr="003740C9">
        <w:pict>
          <v:line id="_x0000_s1221" style="position:absolute;left:0;text-align:left;z-index:251659264;mso-position-horizontal-relative:page;mso-position-vertical-relative:page" from="137.5pt,609.1pt" to="559.75pt,609.1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50" w:bottom="2984" w:left="888"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Pr>
          <w:rFonts w:ascii="Arial" w:eastAsia="Arial" w:hAnsi="Arial"/>
          <w:b/>
          <w:color w:val="000000"/>
          <w:sz w:val="32"/>
        </w:rPr>
        <w:lastRenderedPageBreak/>
        <w:t xml:space="preserve">Off-Shore Banking, </w:t>
      </w:r>
      <w:r>
        <w:rPr>
          <w:rFonts w:ascii="Arial" w:eastAsia="Arial" w:hAnsi="Arial"/>
          <w:i/>
          <w:color w:val="000000"/>
          <w:sz w:val="28"/>
        </w:rPr>
        <w:t>Continued</w:t>
      </w:r>
    </w:p>
    <w:p w:rsidR="00BC640D" w:rsidRDefault="003740C9">
      <w:pPr>
        <w:tabs>
          <w:tab w:val="left" w:pos="1656"/>
        </w:tabs>
        <w:spacing w:before="260" w:line="282" w:lineRule="exact"/>
        <w:ind w:left="1728" w:right="504" w:hanging="1728"/>
        <w:jc w:val="both"/>
        <w:textAlignment w:val="baseline"/>
        <w:rPr>
          <w:rFonts w:ascii="Arial" w:eastAsia="Arial" w:hAnsi="Arial"/>
          <w:b/>
          <w:color w:val="000000"/>
          <w:sz w:val="20"/>
        </w:rPr>
      </w:pPr>
      <w:r w:rsidRPr="003740C9">
        <w:pict>
          <v:line id="_x0000_s1220" style="position:absolute;left:0;text-align:left;z-index:251660288;mso-position-horizontal-relative:page;mso-position-vertical-relative:page" from="137.5pt,102.7pt" to="559.75pt,102.7pt" strokeweight=".95pt">
            <w10:wrap anchorx="page" anchory="page"/>
          </v:line>
        </w:pict>
      </w:r>
      <w:r w:rsidR="00930918">
        <w:rPr>
          <w:rFonts w:ascii="Arial" w:eastAsia="Arial" w:hAnsi="Arial"/>
          <w:b/>
          <w:color w:val="000000"/>
          <w:sz w:val="20"/>
        </w:rPr>
        <w:t>Protector</w:t>
      </w:r>
      <w:r w:rsidR="00930918">
        <w:rPr>
          <w:rFonts w:ascii="Arial" w:eastAsia="Arial" w:hAnsi="Arial"/>
          <w:b/>
          <w:color w:val="000000"/>
          <w:sz w:val="20"/>
        </w:rPr>
        <w:tab/>
      </w:r>
      <w:r w:rsidR="00930918">
        <w:rPr>
          <w:rFonts w:ascii="Times" w:eastAsia="Times" w:hAnsi="Times"/>
          <w:color w:val="000000"/>
          <w:sz w:val="24"/>
        </w:rPr>
        <w:t>The role of Protector is just that, to protect the assets of the Trust for the benefit of the Beneficiaries. As such the Protector has two primary jobs:</w:t>
      </w:r>
    </w:p>
    <w:p w:rsidR="00BC640D" w:rsidRDefault="00930918">
      <w:pPr>
        <w:numPr>
          <w:ilvl w:val="0"/>
          <w:numId w:val="4"/>
        </w:numPr>
        <w:tabs>
          <w:tab w:val="clear" w:pos="360"/>
          <w:tab w:val="left" w:pos="3168"/>
        </w:tabs>
        <w:spacing w:before="276" w:line="276" w:lineRule="exact"/>
        <w:ind w:left="3528" w:hanging="720"/>
        <w:textAlignment w:val="baseline"/>
        <w:rPr>
          <w:rFonts w:ascii="Times" w:eastAsia="Times" w:hAnsi="Times"/>
          <w:color w:val="000000"/>
          <w:sz w:val="24"/>
        </w:rPr>
      </w:pPr>
      <w:r>
        <w:rPr>
          <w:rFonts w:ascii="Times" w:eastAsia="Times" w:hAnsi="Times"/>
          <w:color w:val="000000"/>
          <w:sz w:val="24"/>
        </w:rPr>
        <w:t>To approve of the actions of the Trustee.</w:t>
      </w:r>
    </w:p>
    <w:p w:rsidR="00BC640D" w:rsidRDefault="00930918">
      <w:pPr>
        <w:numPr>
          <w:ilvl w:val="0"/>
          <w:numId w:val="4"/>
        </w:numPr>
        <w:tabs>
          <w:tab w:val="clear" w:pos="360"/>
          <w:tab w:val="left" w:pos="3168"/>
        </w:tabs>
        <w:spacing w:line="276" w:lineRule="exact"/>
        <w:ind w:left="3528" w:right="72" w:hanging="720"/>
        <w:textAlignment w:val="baseline"/>
        <w:rPr>
          <w:rFonts w:ascii="Times" w:eastAsia="Times" w:hAnsi="Times"/>
          <w:color w:val="000000"/>
          <w:sz w:val="24"/>
        </w:rPr>
      </w:pPr>
      <w:r>
        <w:rPr>
          <w:rFonts w:ascii="Times" w:eastAsia="Times" w:hAnsi="Times"/>
          <w:color w:val="000000"/>
          <w:sz w:val="24"/>
        </w:rPr>
        <w:t>To remove the Trustee if the Trustee is not acting in the best interests of the Beneficiaries.</w:t>
      </w:r>
    </w:p>
    <w:p w:rsidR="00BC640D" w:rsidRDefault="00930918">
      <w:pPr>
        <w:spacing w:before="276" w:line="276" w:lineRule="exact"/>
        <w:ind w:left="1728" w:right="144"/>
        <w:textAlignment w:val="baseline"/>
        <w:rPr>
          <w:rFonts w:ascii="Times" w:eastAsia="Times" w:hAnsi="Times"/>
          <w:color w:val="000000"/>
          <w:sz w:val="24"/>
        </w:rPr>
      </w:pPr>
      <w:r>
        <w:rPr>
          <w:rFonts w:ascii="Times" w:eastAsia="Times" w:hAnsi="Times"/>
          <w:color w:val="000000"/>
          <w:sz w:val="24"/>
        </w:rPr>
        <w:t xml:space="preserve">This is what ensures that the Trustee doesn't run off with the money. The next logical question is: So who keeps an eye on the Protector? This is where the loop closes back to the only location in which the clients can have 100% security themselves. The </w:t>
      </w:r>
      <w:proofErr w:type="spellStart"/>
      <w:r>
        <w:rPr>
          <w:rFonts w:ascii="Times" w:eastAsia="Times" w:hAnsi="Times"/>
          <w:color w:val="000000"/>
          <w:sz w:val="24"/>
        </w:rPr>
        <w:t>Settlors</w:t>
      </w:r>
      <w:proofErr w:type="spellEnd"/>
      <w:r>
        <w:rPr>
          <w:rFonts w:ascii="Times" w:eastAsia="Times" w:hAnsi="Times"/>
          <w:color w:val="000000"/>
          <w:sz w:val="24"/>
        </w:rPr>
        <w:t xml:space="preserve"> (clients) have the power to remove and replace the Protector for any reason they choose to at any time. The only exception is if a U.S. court is demanding that they do so to appoint the court or a court representative as Protector, in which case that particular order is ignored.</w:t>
      </w:r>
    </w:p>
    <w:p w:rsidR="00BC640D" w:rsidRDefault="00930918">
      <w:pPr>
        <w:spacing w:line="275" w:lineRule="exact"/>
        <w:ind w:left="1728"/>
        <w:textAlignment w:val="baseline"/>
        <w:rPr>
          <w:rFonts w:ascii="Times" w:eastAsia="Times" w:hAnsi="Times"/>
          <w:color w:val="000000"/>
          <w:sz w:val="24"/>
        </w:rPr>
      </w:pPr>
      <w:r>
        <w:rPr>
          <w:rFonts w:ascii="Times" w:eastAsia="Times" w:hAnsi="Times"/>
          <w:color w:val="000000"/>
          <w:sz w:val="24"/>
        </w:rPr>
        <w:t>The only other possible loophole that could endanger the money is if both the Trustee and the Protector conspired together to defraud the Trust. This is highly unlikely in and of itself due to the fact that the Trustee is a large Trust Company and has their own internal checks and balances as well as the fiduciary duty and liability to the Trust, and the fact that the Protector is personally chosen directly by the client and has the same fiduciary duty. Nevertheless, the plan has one final check that ensures that the client themselves always have full knowledge of where the money is, and where it is going to.</w:t>
      </w:r>
    </w:p>
    <w:p w:rsidR="00BC640D" w:rsidRDefault="00930918">
      <w:pPr>
        <w:spacing w:after="234" w:line="275" w:lineRule="exact"/>
        <w:ind w:left="1728" w:right="144"/>
        <w:textAlignment w:val="baseline"/>
        <w:rPr>
          <w:rFonts w:ascii="Times" w:eastAsia="Times" w:hAnsi="Times"/>
          <w:color w:val="000000"/>
          <w:sz w:val="24"/>
        </w:rPr>
      </w:pPr>
      <w:r>
        <w:rPr>
          <w:rFonts w:ascii="Times" w:eastAsia="Times" w:hAnsi="Times"/>
          <w:color w:val="000000"/>
          <w:sz w:val="24"/>
        </w:rPr>
        <w:t>This final check is called a 'client acknowledgment' procedure. The bank, typically a large private Swiss bank, chosen by the client, will have a hold period prior to the execution of any orders to withdraw funds, or move money from the Trust account. This procedure would require the bank to have a personal confirmation that the Beneficiaries (also the clients) have direct knowledge of the proposed transfer.</w:t>
      </w:r>
    </w:p>
    <w:p w:rsidR="00BC640D" w:rsidRDefault="003740C9">
      <w:pPr>
        <w:tabs>
          <w:tab w:val="right" w:pos="10440"/>
        </w:tabs>
        <w:spacing w:before="264" w:line="276" w:lineRule="exact"/>
        <w:textAlignment w:val="baseline"/>
        <w:rPr>
          <w:rFonts w:ascii="Arial" w:eastAsia="Arial" w:hAnsi="Arial"/>
          <w:b/>
          <w:color w:val="000000"/>
          <w:sz w:val="20"/>
        </w:rPr>
      </w:pPr>
      <w:r w:rsidRPr="003740C9">
        <w:pict>
          <v:line id="_x0000_s1219" style="position:absolute;z-index:251661312;mso-position-horizontal-relative:page;mso-position-vertical-relative:page" from="137.5pt,486.7pt" to="559.75pt,486.7pt" strokeweight=".95pt">
            <w10:wrap anchorx="page" anchory="page"/>
          </v:line>
        </w:pict>
      </w:r>
      <w:r w:rsidR="00930918">
        <w:rPr>
          <w:rFonts w:ascii="Arial" w:eastAsia="Arial" w:hAnsi="Arial"/>
          <w:b/>
          <w:color w:val="000000"/>
          <w:sz w:val="20"/>
        </w:rPr>
        <w:t>Beneficiaries</w:t>
      </w:r>
      <w:r w:rsidR="00930918">
        <w:rPr>
          <w:rFonts w:ascii="Arial" w:eastAsia="Arial" w:hAnsi="Arial"/>
          <w:b/>
          <w:color w:val="000000"/>
          <w:sz w:val="20"/>
        </w:rPr>
        <w:tab/>
      </w:r>
      <w:r w:rsidR="00930918">
        <w:rPr>
          <w:rFonts w:ascii="Times" w:eastAsia="Times" w:hAnsi="Times"/>
          <w:color w:val="000000"/>
          <w:sz w:val="24"/>
        </w:rPr>
        <w:t>The Beneficiaries are not in "control" of the money directly. However, since the bank must</w:t>
      </w:r>
    </w:p>
    <w:p w:rsidR="00BC640D" w:rsidRDefault="00930918">
      <w:pPr>
        <w:spacing w:before="6" w:after="233" w:line="276" w:lineRule="exact"/>
        <w:ind w:left="1728"/>
        <w:textAlignment w:val="baseline"/>
        <w:rPr>
          <w:rFonts w:ascii="Times" w:eastAsia="Times" w:hAnsi="Times"/>
          <w:color w:val="000000"/>
          <w:sz w:val="24"/>
        </w:rPr>
      </w:pPr>
      <w:r>
        <w:rPr>
          <w:rFonts w:ascii="Times" w:eastAsia="Times" w:hAnsi="Times"/>
          <w:color w:val="000000"/>
          <w:sz w:val="24"/>
        </w:rPr>
        <w:t xml:space="preserve">have a direct personal verification that the Beneficiaries are aware of the transfer, if a proposed transfer is not approved, the bank will be so informed, by the clients themselves. The order would then be delayed for a sufficient period of time for the </w:t>
      </w:r>
      <w:proofErr w:type="spellStart"/>
      <w:r>
        <w:rPr>
          <w:rFonts w:ascii="Times" w:eastAsia="Times" w:hAnsi="Times"/>
          <w:color w:val="000000"/>
          <w:sz w:val="24"/>
        </w:rPr>
        <w:t>Settlors</w:t>
      </w:r>
      <w:proofErr w:type="spellEnd"/>
      <w:r>
        <w:rPr>
          <w:rFonts w:ascii="Times" w:eastAsia="Times" w:hAnsi="Times"/>
          <w:color w:val="000000"/>
          <w:sz w:val="24"/>
        </w:rPr>
        <w:t xml:space="preserve"> to appoint a new Protector, who will appoint a new Trustee.</w:t>
      </w:r>
    </w:p>
    <w:p w:rsidR="00BC640D" w:rsidRDefault="003740C9">
      <w:pPr>
        <w:spacing w:before="267" w:line="276" w:lineRule="exact"/>
        <w:ind w:left="216" w:right="216"/>
        <w:textAlignment w:val="baseline"/>
        <w:rPr>
          <w:rFonts w:ascii="Times" w:eastAsia="Times" w:hAnsi="Times"/>
          <w:color w:val="000000"/>
          <w:sz w:val="24"/>
        </w:rPr>
      </w:pPr>
      <w:r w:rsidRPr="003740C9">
        <w:pict>
          <v:line id="_x0000_s1218" style="position:absolute;left:0;text-align:left;z-index:251662336;mso-position-horizontal-relative:page;mso-position-vertical-relative:page" from="137.5pt,581.05pt" to="559.75pt,581.05pt" strokeweight=".95pt">
            <w10:wrap anchorx="page" anchory="page"/>
          </v:line>
        </w:pict>
      </w:r>
      <w:r w:rsidR="00930918">
        <w:rPr>
          <w:rFonts w:ascii="Times" w:eastAsia="Times" w:hAnsi="Times"/>
          <w:color w:val="000000"/>
          <w:sz w:val="24"/>
        </w:rPr>
        <w:t>As you might imagine, the net effect is that it is virtually impossible to make any move with Trust assets without the client's direct knowledge and consent. This combined with the fact that any serious Asset Protection Plan is going to use only the most stable and reputable institutions to fill any fiduciary role makes having your assets offshore safer than the local bank down the street by far.</w:t>
      </w:r>
    </w:p>
    <w:p w:rsidR="00BC640D" w:rsidRDefault="00930918">
      <w:pPr>
        <w:spacing w:before="2" w:after="257" w:line="276" w:lineRule="exact"/>
        <w:ind w:left="216"/>
        <w:textAlignment w:val="baseline"/>
        <w:rPr>
          <w:rFonts w:ascii="Times" w:eastAsia="Times" w:hAnsi="Times"/>
          <w:color w:val="000000"/>
          <w:sz w:val="24"/>
        </w:rPr>
      </w:pPr>
      <w:r>
        <w:rPr>
          <w:rFonts w:ascii="Times" w:eastAsia="Times" w:hAnsi="Times"/>
          <w:color w:val="000000"/>
          <w:sz w:val="24"/>
        </w:rPr>
        <w:t>The difference is that the bank down the street is in the jurisdiction of the court at the other end of the street. And right in the middle is the all-too familiar lawyers office, which is where all the trouble began in the first place.</w:t>
      </w:r>
    </w:p>
    <w:p w:rsidR="00BC640D" w:rsidRDefault="003740C9">
      <w:pPr>
        <w:spacing w:before="46" w:after="492" w:line="226" w:lineRule="exact"/>
        <w:ind w:left="8136"/>
        <w:textAlignment w:val="baseline"/>
        <w:rPr>
          <w:rFonts w:ascii="Times" w:eastAsia="Times" w:hAnsi="Times"/>
          <w:i/>
          <w:color w:val="000000"/>
          <w:sz w:val="20"/>
        </w:rPr>
      </w:pPr>
      <w:r w:rsidRPr="003740C9">
        <w:pict>
          <v:line id="_x0000_s1217" style="position:absolute;left:0;text-align:left;z-index:251663360;mso-position-horizontal-relative:page;mso-position-vertical-relative:page" from="137.5pt,704.65pt" to="559.75pt,704.65pt" strokeweight=".95pt">
            <w10:wrap anchorx="page" anchory="page"/>
          </v:line>
        </w:pict>
      </w:r>
      <w:r w:rsidR="00930918">
        <w:rPr>
          <w:rFonts w:ascii="Times" w:eastAsia="Times" w:hAnsi="Times"/>
          <w:i/>
          <w:color w:val="000000"/>
          <w:sz w:val="20"/>
        </w:rPr>
        <w:t>Continued on next page</w:t>
      </w:r>
    </w:p>
    <w:p w:rsidR="00BC640D" w:rsidRDefault="00BC640D">
      <w:pPr>
        <w:spacing w:before="46" w:after="492" w:line="226" w:lineRule="exact"/>
        <w:sectPr w:rsidR="00BC640D">
          <w:pgSz w:w="12240" w:h="15840"/>
          <w:pgMar w:top="1440" w:right="633" w:bottom="304" w:left="1085" w:header="720" w:footer="720" w:gutter="0"/>
          <w:cols w:space="720"/>
        </w:sectPr>
      </w:pPr>
    </w:p>
    <w:p w:rsidR="00BC640D" w:rsidRDefault="00930918">
      <w:pPr>
        <w:spacing w:line="275" w:lineRule="exact"/>
        <w:jc w:val="center"/>
        <w:textAlignment w:val="baseline"/>
        <w:rPr>
          <w:rFonts w:ascii="Times" w:eastAsia="Times" w:hAnsi="Times"/>
          <w:color w:val="000000"/>
          <w:spacing w:val="14"/>
          <w:sz w:val="24"/>
        </w:rPr>
      </w:pPr>
      <w:r>
        <w:rPr>
          <w:rFonts w:ascii="Times" w:eastAsia="Times" w:hAnsi="Times"/>
          <w:color w:val="000000"/>
          <w:spacing w:val="14"/>
          <w:sz w:val="24"/>
        </w:rPr>
        <w:lastRenderedPageBreak/>
        <w:t>- 103 -</w:t>
      </w:r>
    </w:p>
    <w:p w:rsidR="00BC640D" w:rsidRDefault="00BC640D">
      <w:pPr>
        <w:sectPr w:rsidR="00BC640D">
          <w:type w:val="continuous"/>
          <w:pgSz w:w="12240" w:h="15840"/>
          <w:pgMar w:top="1440" w:right="869" w:bottom="304" w:left="869" w:header="720" w:footer="720" w:gutter="0"/>
          <w:cols w:space="720"/>
        </w:sectPr>
      </w:pPr>
    </w:p>
    <w:p w:rsidR="00BC640D" w:rsidRDefault="00930918">
      <w:pPr>
        <w:spacing w:before="10" w:after="223" w:line="357" w:lineRule="exact"/>
        <w:ind w:left="216"/>
        <w:textAlignment w:val="baseline"/>
        <w:rPr>
          <w:rFonts w:ascii="Arial" w:eastAsia="Arial" w:hAnsi="Arial"/>
          <w:b/>
          <w:color w:val="000000"/>
          <w:sz w:val="32"/>
        </w:rPr>
      </w:pPr>
      <w:r>
        <w:rPr>
          <w:rFonts w:ascii="Arial" w:eastAsia="Arial" w:hAnsi="Arial"/>
          <w:b/>
          <w:color w:val="000000"/>
          <w:sz w:val="32"/>
        </w:rPr>
        <w:lastRenderedPageBreak/>
        <w:t xml:space="preserve">Off-Shore Banking, </w:t>
      </w:r>
      <w:r>
        <w:rPr>
          <w:rFonts w:ascii="Arial" w:eastAsia="Arial" w:hAnsi="Arial"/>
          <w:i/>
          <w:color w:val="000000"/>
          <w:sz w:val="28"/>
        </w:rPr>
        <w:t>Continued</w:t>
      </w:r>
    </w:p>
    <w:p w:rsidR="00BC640D" w:rsidRDefault="003740C9">
      <w:pPr>
        <w:tabs>
          <w:tab w:val="left" w:pos="1872"/>
        </w:tabs>
        <w:spacing w:before="263" w:line="276" w:lineRule="exact"/>
        <w:ind w:left="216"/>
        <w:textAlignment w:val="baseline"/>
        <w:rPr>
          <w:rFonts w:ascii="Arial" w:eastAsia="Arial" w:hAnsi="Arial"/>
          <w:b/>
          <w:color w:val="000000"/>
          <w:sz w:val="20"/>
        </w:rPr>
      </w:pPr>
      <w:r w:rsidRPr="003740C9">
        <w:pict>
          <v:line id="_x0000_s1216" style="position:absolute;left:0;text-align:left;z-index:251664384;mso-position-horizontal-relative:page;mso-position-vertical-relative:page" from="137.5pt,102.7pt" to="559.75pt,102.7pt" strokeweight=".95pt">
            <w10:wrap anchorx="page" anchory="page"/>
          </v:line>
        </w:pict>
      </w:r>
      <w:r w:rsidR="00930918">
        <w:rPr>
          <w:rFonts w:ascii="Arial" w:eastAsia="Arial" w:hAnsi="Arial"/>
          <w:b/>
          <w:color w:val="000000"/>
          <w:sz w:val="20"/>
        </w:rPr>
        <w:t>Contact Info</w:t>
      </w:r>
      <w:r w:rsidR="00930918">
        <w:rPr>
          <w:rFonts w:ascii="Arial" w:eastAsia="Arial" w:hAnsi="Arial"/>
          <w:b/>
          <w:color w:val="000000"/>
          <w:sz w:val="20"/>
        </w:rPr>
        <w:tab/>
      </w:r>
      <w:r w:rsidR="00930918">
        <w:rPr>
          <w:rFonts w:ascii="Times" w:eastAsia="Times" w:hAnsi="Times"/>
          <w:color w:val="000000"/>
          <w:sz w:val="24"/>
        </w:rPr>
        <w:t xml:space="preserve">Douglass S. </w:t>
      </w:r>
      <w:proofErr w:type="spellStart"/>
      <w:r w:rsidR="00930918">
        <w:rPr>
          <w:rFonts w:ascii="Times" w:eastAsia="Times" w:hAnsi="Times"/>
          <w:color w:val="000000"/>
          <w:sz w:val="24"/>
        </w:rPr>
        <w:t>Lodmell</w:t>
      </w:r>
      <w:proofErr w:type="spellEnd"/>
      <w:r w:rsidR="00930918">
        <w:rPr>
          <w:rFonts w:ascii="Times" w:eastAsia="Times" w:hAnsi="Times"/>
          <w:color w:val="000000"/>
          <w:sz w:val="24"/>
        </w:rPr>
        <w:t>, J.D., LL.M.</w:t>
      </w:r>
    </w:p>
    <w:p w:rsidR="00BC640D" w:rsidRDefault="00930918">
      <w:pPr>
        <w:spacing w:before="9" w:line="276" w:lineRule="exact"/>
        <w:ind w:left="1872"/>
        <w:textAlignment w:val="baseline"/>
        <w:rPr>
          <w:rFonts w:ascii="Times" w:eastAsia="Times" w:hAnsi="Times"/>
          <w:color w:val="000000"/>
          <w:sz w:val="24"/>
        </w:rPr>
      </w:pPr>
      <w:proofErr w:type="spellStart"/>
      <w:r>
        <w:rPr>
          <w:rFonts w:ascii="Times" w:eastAsia="Times" w:hAnsi="Times"/>
          <w:color w:val="000000"/>
          <w:sz w:val="24"/>
        </w:rPr>
        <w:t>Lodmell</w:t>
      </w:r>
      <w:proofErr w:type="spellEnd"/>
      <w:r>
        <w:rPr>
          <w:rFonts w:ascii="Times" w:eastAsia="Times" w:hAnsi="Times"/>
          <w:color w:val="000000"/>
          <w:sz w:val="24"/>
        </w:rPr>
        <w:t xml:space="preserve"> &amp; </w:t>
      </w:r>
      <w:proofErr w:type="spellStart"/>
      <w:r>
        <w:rPr>
          <w:rFonts w:ascii="Times" w:eastAsia="Times" w:hAnsi="Times"/>
          <w:color w:val="000000"/>
          <w:sz w:val="24"/>
        </w:rPr>
        <w:t>Lodmell</w:t>
      </w:r>
      <w:proofErr w:type="spellEnd"/>
      <w:r>
        <w:rPr>
          <w:rFonts w:ascii="Times" w:eastAsia="Times" w:hAnsi="Times"/>
          <w:color w:val="000000"/>
          <w:sz w:val="24"/>
        </w:rPr>
        <w:t>, P.C. 1631 E. Cheery Lynn Phoenix, Arizona 85016</w:t>
      </w:r>
    </w:p>
    <w:p w:rsidR="00BC640D" w:rsidRDefault="00930918">
      <w:pPr>
        <w:spacing w:after="228" w:line="274" w:lineRule="exact"/>
        <w:ind w:left="1872"/>
        <w:textAlignment w:val="baseline"/>
        <w:rPr>
          <w:rFonts w:ascii="Times" w:eastAsia="Times" w:hAnsi="Times"/>
          <w:color w:val="000000"/>
          <w:spacing w:val="-1"/>
          <w:sz w:val="24"/>
        </w:rPr>
      </w:pPr>
      <w:r>
        <w:rPr>
          <w:rFonts w:ascii="Times" w:eastAsia="Times" w:hAnsi="Times"/>
          <w:color w:val="000000"/>
          <w:spacing w:val="-1"/>
          <w:sz w:val="24"/>
        </w:rPr>
        <w:t>(602) 230-2014</w:t>
      </w:r>
    </w:p>
    <w:p w:rsidR="00BC640D" w:rsidRDefault="003740C9">
      <w:pPr>
        <w:spacing w:before="272" w:after="223" w:line="231" w:lineRule="exact"/>
        <w:ind w:left="216"/>
        <w:textAlignment w:val="baseline"/>
        <w:rPr>
          <w:rFonts w:ascii="Arial" w:eastAsia="Arial" w:hAnsi="Arial"/>
          <w:b/>
          <w:color w:val="000000"/>
          <w:sz w:val="20"/>
        </w:rPr>
      </w:pPr>
      <w:r w:rsidRPr="003740C9">
        <w:pict>
          <v:line id="_x0000_s1215" style="position:absolute;left:0;text-align:left;z-index:251665408;mso-position-horizontal-relative:page;mso-position-vertical-relative:page" from="137.5pt,169.45pt" to="559.75pt,169.45pt" strokeweight=".95pt">
            <w10:wrap anchorx="page" anchory="page"/>
          </v:line>
        </w:pict>
      </w:r>
      <w:r w:rsidR="00930918">
        <w:rPr>
          <w:rFonts w:ascii="Arial" w:eastAsia="Arial" w:hAnsi="Arial"/>
          <w:b/>
          <w:color w:val="000000"/>
          <w:sz w:val="20"/>
        </w:rPr>
        <w:t>Sending and Receiving International Payments</w:t>
      </w:r>
    </w:p>
    <w:p w:rsidR="00BC640D" w:rsidRDefault="003740C9">
      <w:pPr>
        <w:spacing w:before="268" w:line="20" w:lineRule="exact"/>
      </w:pPr>
      <w:r>
        <w:pict>
          <v:line id="_x0000_s1214" style="position:absolute;z-index:251666432;mso-position-horizontal-relative:page;mso-position-vertical-relative:page" from="137.5pt,206.15pt" to="559.75pt,206.15pt" strokeweight=".95pt">
            <w10:wrap anchorx="page" anchory="page"/>
          </v:line>
        </w:pict>
      </w:r>
    </w:p>
    <w:tbl>
      <w:tblPr>
        <w:tblW w:w="0" w:type="auto"/>
        <w:tblLayout w:type="fixed"/>
        <w:tblCellMar>
          <w:left w:w="0" w:type="dxa"/>
          <w:right w:w="0" w:type="dxa"/>
        </w:tblCellMar>
        <w:tblLook w:val="04A0"/>
      </w:tblPr>
      <w:tblGrid>
        <w:gridCol w:w="1555"/>
        <w:gridCol w:w="8947"/>
      </w:tblGrid>
      <w:tr w:rsidR="00BC640D">
        <w:trPr>
          <w:trHeight w:hRule="exact" w:val="625"/>
        </w:trPr>
        <w:tc>
          <w:tcPr>
            <w:tcW w:w="1555" w:type="dxa"/>
            <w:tcBorders>
              <w:top w:val="none" w:sz="0" w:space="0" w:color="000000"/>
              <w:left w:val="none" w:sz="0" w:space="0" w:color="000000"/>
              <w:bottom w:val="none" w:sz="0" w:space="0" w:color="000000"/>
              <w:right w:val="none" w:sz="0" w:space="0" w:color="000000"/>
            </w:tcBorders>
          </w:tcPr>
          <w:p w:rsidR="00BC640D" w:rsidRDefault="00930918">
            <w:pPr>
              <w:spacing w:after="9" w:line="200" w:lineRule="exact"/>
              <w:ind w:left="180"/>
              <w:textAlignment w:val="baseline"/>
              <w:rPr>
                <w:rFonts w:ascii="Arial" w:eastAsia="Arial" w:hAnsi="Arial"/>
                <w:b/>
                <w:color w:val="000000"/>
                <w:sz w:val="18"/>
              </w:rPr>
            </w:pPr>
            <w:r>
              <w:rPr>
                <w:rFonts w:ascii="Arial" w:eastAsia="Arial" w:hAnsi="Arial"/>
                <w:b/>
                <w:color w:val="000000"/>
                <w:sz w:val="18"/>
              </w:rPr>
              <w:t>Why deal in foreign currency?</w:t>
            </w:r>
          </w:p>
        </w:tc>
        <w:tc>
          <w:tcPr>
            <w:tcW w:w="8947" w:type="dxa"/>
            <w:tcBorders>
              <w:top w:val="none" w:sz="0" w:space="0" w:color="000000"/>
              <w:left w:val="none" w:sz="0" w:space="0" w:color="000000"/>
              <w:bottom w:val="none" w:sz="0" w:space="0" w:color="000000"/>
              <w:right w:val="none" w:sz="0" w:space="0" w:color="000000"/>
            </w:tcBorders>
          </w:tcPr>
          <w:p w:rsidR="00BC640D" w:rsidRDefault="00930918">
            <w:pPr>
              <w:spacing w:after="80" w:line="265" w:lineRule="exact"/>
              <w:ind w:left="360" w:right="504"/>
              <w:textAlignment w:val="baseline"/>
              <w:rPr>
                <w:rFonts w:ascii="Times" w:eastAsia="Times" w:hAnsi="Times"/>
                <w:color w:val="000000"/>
                <w:sz w:val="24"/>
              </w:rPr>
            </w:pPr>
            <w:r>
              <w:rPr>
                <w:rFonts w:ascii="Times" w:eastAsia="Times" w:hAnsi="Times"/>
                <w:color w:val="000000"/>
                <w:sz w:val="24"/>
              </w:rPr>
              <w:t>Dealing in foreign currency can save you time and money, reduce risk, and help you gain a competitive advantage.</w:t>
            </w:r>
          </w:p>
        </w:tc>
      </w:tr>
    </w:tbl>
    <w:p w:rsidR="00BC640D" w:rsidRDefault="00BC640D">
      <w:pPr>
        <w:spacing w:after="160" w:line="20" w:lineRule="exact"/>
      </w:pPr>
    </w:p>
    <w:p w:rsidR="00BC640D" w:rsidRDefault="00930918">
      <w:pPr>
        <w:numPr>
          <w:ilvl w:val="0"/>
          <w:numId w:val="6"/>
        </w:numPr>
        <w:tabs>
          <w:tab w:val="clear" w:pos="360"/>
          <w:tab w:val="left" w:pos="2664"/>
        </w:tabs>
        <w:spacing w:before="9" w:line="276" w:lineRule="exact"/>
        <w:ind w:left="2664" w:right="288" w:hanging="360"/>
        <w:textAlignment w:val="baseline"/>
        <w:rPr>
          <w:rFonts w:ascii="Times" w:eastAsia="Times" w:hAnsi="Times"/>
          <w:b/>
          <w:color w:val="000000"/>
          <w:spacing w:val="-1"/>
          <w:sz w:val="24"/>
        </w:rPr>
      </w:pPr>
      <w:r>
        <w:rPr>
          <w:rFonts w:ascii="Times" w:eastAsia="Times" w:hAnsi="Times"/>
          <w:b/>
          <w:color w:val="000000"/>
          <w:spacing w:val="-1"/>
          <w:sz w:val="24"/>
        </w:rPr>
        <w:t xml:space="preserve">Save time. </w:t>
      </w:r>
      <w:r>
        <w:rPr>
          <w:rFonts w:ascii="Times" w:eastAsia="Times" w:hAnsi="Times"/>
          <w:color w:val="000000"/>
          <w:spacing w:val="-1"/>
          <w:sz w:val="24"/>
        </w:rPr>
        <w:t>When you send a wire in foreign currency, the recipient does not have to wait for the overseas bank to accept it and convert it to local currency. Wires sent in foreign currency move directly to the foreign beneficiary and are subject to less delay than US denominated wires sent through intermediary banks. In many countries, Wells Fargo maintains accounts that can be used to receive incoming wires and accelerate collection times.</w:t>
      </w:r>
    </w:p>
    <w:p w:rsidR="00BC640D" w:rsidRDefault="00930918">
      <w:pPr>
        <w:numPr>
          <w:ilvl w:val="0"/>
          <w:numId w:val="6"/>
        </w:numPr>
        <w:tabs>
          <w:tab w:val="clear" w:pos="360"/>
          <w:tab w:val="left" w:pos="2664"/>
        </w:tabs>
        <w:spacing w:line="275" w:lineRule="exact"/>
        <w:ind w:left="2664" w:right="360" w:hanging="360"/>
        <w:textAlignment w:val="baseline"/>
        <w:rPr>
          <w:rFonts w:ascii="Times" w:eastAsia="Times" w:hAnsi="Times"/>
          <w:b/>
          <w:color w:val="000000"/>
          <w:sz w:val="24"/>
        </w:rPr>
      </w:pPr>
      <w:r>
        <w:rPr>
          <w:rFonts w:ascii="Times" w:eastAsia="Times" w:hAnsi="Times"/>
          <w:b/>
          <w:color w:val="000000"/>
          <w:sz w:val="24"/>
        </w:rPr>
        <w:t xml:space="preserve">Save money. </w:t>
      </w:r>
      <w:r>
        <w:rPr>
          <w:rFonts w:ascii="Times" w:eastAsia="Times" w:hAnsi="Times"/>
          <w:color w:val="000000"/>
          <w:sz w:val="24"/>
        </w:rPr>
        <w:t>When you send international wires in foreign currency, you pay lower fees than for US dollar international wires. You may also pay lower international bank fees.</w:t>
      </w:r>
    </w:p>
    <w:p w:rsidR="00BC640D" w:rsidRDefault="00930918">
      <w:pPr>
        <w:numPr>
          <w:ilvl w:val="0"/>
          <w:numId w:val="6"/>
        </w:numPr>
        <w:tabs>
          <w:tab w:val="clear" w:pos="360"/>
          <w:tab w:val="left" w:pos="2664"/>
        </w:tabs>
        <w:spacing w:before="2" w:line="276" w:lineRule="exact"/>
        <w:ind w:left="2664" w:right="720" w:hanging="360"/>
        <w:textAlignment w:val="baseline"/>
        <w:rPr>
          <w:rFonts w:ascii="Times" w:eastAsia="Times" w:hAnsi="Times"/>
          <w:b/>
          <w:color w:val="000000"/>
          <w:sz w:val="24"/>
        </w:rPr>
      </w:pPr>
      <w:r>
        <w:rPr>
          <w:rFonts w:ascii="Times" w:eastAsia="Times" w:hAnsi="Times"/>
          <w:b/>
          <w:color w:val="000000"/>
          <w:sz w:val="24"/>
        </w:rPr>
        <w:t xml:space="preserve">Reduce risk. </w:t>
      </w:r>
      <w:r>
        <w:rPr>
          <w:rFonts w:ascii="Times" w:eastAsia="Times" w:hAnsi="Times"/>
          <w:color w:val="000000"/>
          <w:sz w:val="24"/>
        </w:rPr>
        <w:t>By sending a wire in foreign currency you can lock in the exchange rate, secure your order, and know the full cost of the transaction before the wire is sent.</w:t>
      </w:r>
    </w:p>
    <w:p w:rsidR="00BC640D" w:rsidRDefault="003740C9">
      <w:pPr>
        <w:numPr>
          <w:ilvl w:val="0"/>
          <w:numId w:val="6"/>
        </w:numPr>
        <w:tabs>
          <w:tab w:val="clear" w:pos="360"/>
          <w:tab w:val="left" w:pos="2664"/>
        </w:tabs>
        <w:spacing w:after="781" w:line="276" w:lineRule="exact"/>
        <w:ind w:left="2664" w:right="288" w:hanging="360"/>
        <w:textAlignment w:val="baseline"/>
        <w:rPr>
          <w:rFonts w:ascii="Times" w:eastAsia="Times" w:hAnsi="Times"/>
          <w:b/>
          <w:color w:val="000000"/>
          <w:sz w:val="24"/>
        </w:rPr>
      </w:pPr>
      <w:r w:rsidRPr="003740C9">
        <w:pict>
          <v:line id="_x0000_s1213" style="position:absolute;left:0;text-align:left;z-index:251667456;mso-position-horizontal-relative:page;mso-position-vertical-relative:page" from="137.5pt,507.85pt" to="559.75pt,507.85pt" strokeweight=".95pt">
            <w10:wrap anchorx="page" anchory="page"/>
          </v:line>
        </w:pict>
      </w:r>
      <w:r w:rsidR="00930918">
        <w:rPr>
          <w:rFonts w:ascii="Times" w:eastAsia="Times" w:hAnsi="Times"/>
          <w:b/>
          <w:color w:val="000000"/>
          <w:sz w:val="24"/>
        </w:rPr>
        <w:t xml:space="preserve">Gain competitive advantage. </w:t>
      </w:r>
      <w:r w:rsidR="00930918">
        <w:rPr>
          <w:rFonts w:ascii="Times" w:eastAsia="Times" w:hAnsi="Times"/>
          <w:color w:val="000000"/>
          <w:sz w:val="24"/>
        </w:rPr>
        <w:t>You may be able to negotiate a better price with your overseas business partner. By receiving a wire in local currency, the beneficiary will avoid assuming the risks of currency rate fluctuations and the costs of foreign exchange.</w:t>
      </w:r>
    </w:p>
    <w:p w:rsidR="00BC640D" w:rsidRDefault="00BC640D">
      <w:pPr>
        <w:spacing w:after="781" w:line="276" w:lineRule="exact"/>
        <w:sectPr w:rsidR="00BC640D">
          <w:pgSz w:w="12240" w:h="15840"/>
          <w:pgMar w:top="1440" w:right="852" w:bottom="1324" w:left="886" w:header="720" w:footer="720" w:gutter="0"/>
          <w:cols w:space="720"/>
        </w:sectPr>
      </w:pPr>
    </w:p>
    <w:p w:rsidR="00BC640D" w:rsidRDefault="003740C9">
      <w:pPr>
        <w:spacing w:after="387" w:line="275" w:lineRule="exact"/>
        <w:ind w:left="144" w:right="144"/>
        <w:textAlignment w:val="baseline"/>
        <w:rPr>
          <w:rFonts w:ascii="Times" w:eastAsia="Times" w:hAnsi="Times"/>
          <w:color w:val="000000"/>
          <w:spacing w:val="1"/>
          <w:sz w:val="24"/>
        </w:rPr>
      </w:pPr>
      <w:r w:rsidRPr="003740C9">
        <w:lastRenderedPageBreak/>
        <w:pict>
          <v:shape id="_x0000_s1212" type="#_x0000_t202" style="position:absolute;left:0;text-align:left;margin-left:54pt;margin-top:520.8pt;width:67.45pt;height:51.65pt;z-index:-251409408;mso-wrap-distance-left:0;mso-wrap-distance-right:0;mso-position-horizontal-relative:page;mso-position-vertical-relative:page" filled="f" stroked="f">
            <v:textbox inset="0,0,0,0">
              <w:txbxContent>
                <w:p w:rsidR="000B33B9" w:rsidRDefault="000B33B9">
                  <w:pPr>
                    <w:spacing w:before="3" w:line="205" w:lineRule="exact"/>
                    <w:textAlignment w:val="baseline"/>
                    <w:rPr>
                      <w:rFonts w:ascii="Arial" w:eastAsia="Arial" w:hAnsi="Arial"/>
                      <w:b/>
                      <w:color w:val="000000"/>
                      <w:sz w:val="18"/>
                    </w:rPr>
                  </w:pPr>
                  <w:r>
                    <w:rPr>
                      <w:rFonts w:ascii="Arial" w:eastAsia="Arial" w:hAnsi="Arial"/>
                      <w:b/>
                      <w:color w:val="000000"/>
                      <w:sz w:val="18"/>
                    </w:rPr>
                    <w:t>What are the risks involved when dealing in foreign currency?</w:t>
                  </w:r>
                </w:p>
              </w:txbxContent>
            </v:textbox>
            <w10:wrap type="square" anchorx="page" anchory="page"/>
          </v:shape>
        </w:pict>
      </w:r>
      <w:r w:rsidR="00930918">
        <w:rPr>
          <w:rFonts w:ascii="Times" w:eastAsia="Times" w:hAnsi="Times"/>
          <w:color w:val="000000"/>
          <w:spacing w:val="1"/>
          <w:sz w:val="24"/>
        </w:rPr>
        <w:t>A Foreign Exchange Specialist can help you manage the financial risk associated with changing currency values. Some of these risks include transaction-related charges from foreign banks, overpaying your supplier, overcharging your customers, lowering the competitiveness of your product, and undercharging your customers. Even businesses that only trade in US dollars may face opportunity risk if they have competitors dealing in foreign currency and therefore are enjoying competitive pricing advantages created by exchange rate fluctuations. We specialize in providing you the right solution to handle your international transactions. We can also help you find the most advantageous way of negotiating transactions. In fact, you may reduce your risk by dealing in foreign currency. Contact a Foreign Exchange Specialist at 1-866-819</w:t>
      </w:r>
      <w:r w:rsidR="00930918">
        <w:rPr>
          <w:rFonts w:ascii="Times" w:eastAsia="Times" w:hAnsi="Times"/>
          <w:color w:val="000000"/>
          <w:spacing w:val="1"/>
          <w:sz w:val="24"/>
        </w:rPr>
        <w:softHyphen/>
        <w:t>8972.</w:t>
      </w:r>
    </w:p>
    <w:p w:rsidR="00BC640D" w:rsidRDefault="003740C9">
      <w:pPr>
        <w:spacing w:before="46" w:line="224" w:lineRule="exact"/>
        <w:ind w:right="72"/>
        <w:jc w:val="right"/>
        <w:textAlignment w:val="baseline"/>
        <w:rPr>
          <w:rFonts w:ascii="Times" w:eastAsia="Times" w:hAnsi="Times"/>
          <w:i/>
          <w:color w:val="000000"/>
          <w:sz w:val="20"/>
        </w:rPr>
      </w:pPr>
      <w:r w:rsidRPr="003740C9">
        <w:pict>
          <v:line id="_x0000_s1211" style="position:absolute;left:0;text-align:left;z-index:251668480;mso-position-horizontal-relative:page;mso-position-vertical-relative:page" from="137.5pt,692.65pt" to="559.75pt,692.6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948" w:bottom="1324" w:left="2652" w:header="720" w:footer="720" w:gutter="0"/>
          <w:cols w:space="720"/>
        </w:sectPr>
      </w:pPr>
    </w:p>
    <w:p w:rsidR="00BC640D" w:rsidRDefault="003740C9">
      <w:pPr>
        <w:spacing w:before="10" w:after="497" w:line="357" w:lineRule="exact"/>
        <w:ind w:left="216"/>
        <w:textAlignment w:val="baseline"/>
        <w:rPr>
          <w:rFonts w:ascii="Arial" w:eastAsia="Arial" w:hAnsi="Arial"/>
          <w:b/>
          <w:color w:val="000000"/>
          <w:sz w:val="32"/>
        </w:rPr>
      </w:pPr>
      <w:r w:rsidRPr="003740C9">
        <w:lastRenderedPageBreak/>
        <w:pict>
          <v:line id="_x0000_s1210" style="position:absolute;left:0;text-align:left;z-index:251669504;mso-position-horizontal-relative:page;mso-position-vertical-relative:page" from="52.55pt,102.7pt" to="559.75pt,102.7pt" strokeweight=".95pt">
            <w10:wrap anchorx="page" anchory="page"/>
          </v:line>
        </w:pict>
      </w:r>
      <w:r w:rsidR="00930918">
        <w:rPr>
          <w:rFonts w:ascii="Arial" w:eastAsia="Arial" w:hAnsi="Arial"/>
          <w:b/>
          <w:color w:val="000000"/>
          <w:sz w:val="32"/>
        </w:rPr>
        <w:t xml:space="preserve">Off-Shore Banking,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66" w:bottom="304" w:left="872" w:header="720" w:footer="720" w:gutter="0"/>
          <w:cols w:space="720"/>
        </w:sectPr>
      </w:pPr>
    </w:p>
    <w:p w:rsidR="00BC640D" w:rsidRDefault="003740C9">
      <w:pPr>
        <w:spacing w:after="228" w:line="275" w:lineRule="exact"/>
        <w:ind w:left="72" w:right="720"/>
        <w:textAlignment w:val="baseline"/>
        <w:rPr>
          <w:rFonts w:ascii="Times" w:eastAsia="Times" w:hAnsi="Times"/>
          <w:color w:val="000000"/>
          <w:spacing w:val="-2"/>
          <w:sz w:val="24"/>
        </w:rPr>
      </w:pPr>
      <w:r w:rsidRPr="003740C9">
        <w:lastRenderedPageBreak/>
        <w:pict>
          <v:shape id="_x0000_s1209" type="#_x0000_t202" style="position:absolute;left:0;text-align:left;margin-left:54pt;margin-top:115.7pt;width:73.2pt;height:41.3pt;z-index:-251408384;mso-wrap-distance-left:0;mso-wrap-distance-right:0;mso-position-horizontal-relative:page;mso-position-vertical-relative:page" filled="f" stroked="f">
            <v:textbox inset="0,0,0,0">
              <w:txbxContent>
                <w:p w:rsidR="000B33B9" w:rsidRDefault="000B33B9">
                  <w:pPr>
                    <w:spacing w:before="2" w:line="205" w:lineRule="exact"/>
                    <w:textAlignment w:val="baseline"/>
                    <w:rPr>
                      <w:rFonts w:ascii="Arial" w:eastAsia="Arial" w:hAnsi="Arial"/>
                      <w:b/>
                      <w:color w:val="000000"/>
                      <w:spacing w:val="-2"/>
                      <w:sz w:val="18"/>
                    </w:rPr>
                  </w:pPr>
                  <w:r>
                    <w:rPr>
                      <w:rFonts w:ascii="Arial" w:eastAsia="Arial" w:hAnsi="Arial"/>
                      <w:b/>
                      <w:color w:val="000000"/>
                      <w:spacing w:val="-2"/>
                      <w:sz w:val="18"/>
                    </w:rPr>
                    <w:t>How do I get the most current real time exchange rates?</w:t>
                  </w:r>
                </w:p>
              </w:txbxContent>
            </v:textbox>
            <w10:wrap type="square" anchorx="page" anchory="page"/>
          </v:shape>
        </w:pict>
      </w:r>
      <w:r w:rsidR="00930918">
        <w:rPr>
          <w:rFonts w:ascii="Times" w:eastAsia="Times" w:hAnsi="Times"/>
          <w:color w:val="000000"/>
          <w:spacing w:val="-2"/>
          <w:sz w:val="24"/>
        </w:rPr>
        <w:t>Wells Fargo offers services in virtually any freely traded currency. Call a Foreign Exchange Specialist for current rates and market commentary. Additionally, customers can receive real time exchange rates through Foreign Exchange Online.</w:t>
      </w:r>
    </w:p>
    <w:p w:rsidR="00BC640D" w:rsidRDefault="003740C9">
      <w:pPr>
        <w:spacing w:before="267" w:after="228" w:line="276" w:lineRule="exact"/>
        <w:ind w:left="72" w:right="504"/>
        <w:textAlignment w:val="baseline"/>
        <w:rPr>
          <w:rFonts w:ascii="Times" w:eastAsia="Times" w:hAnsi="Times"/>
          <w:color w:val="000000"/>
          <w:sz w:val="24"/>
        </w:rPr>
      </w:pPr>
      <w:r w:rsidRPr="003740C9">
        <w:pict>
          <v:shape id="_x0000_s1208" type="#_x0000_t202" style="position:absolute;left:0;text-align:left;margin-left:54pt;margin-top:182.4pt;width:75.6pt;height:51.65pt;z-index:-251407360;mso-wrap-distance-left:0;mso-wrap-distance-right:0;mso-position-horizontal-relative:page;mso-position-vertical-relative:page" filled="f" stroked="f">
            <v:textbox inset="0,0,0,0">
              <w:txbxContent>
                <w:p w:rsidR="000B33B9" w:rsidRDefault="000B33B9">
                  <w:pPr>
                    <w:spacing w:before="3" w:line="205" w:lineRule="exact"/>
                    <w:textAlignment w:val="baseline"/>
                    <w:rPr>
                      <w:rFonts w:ascii="Arial" w:eastAsia="Arial" w:hAnsi="Arial"/>
                      <w:b/>
                      <w:color w:val="000000"/>
                      <w:spacing w:val="-1"/>
                      <w:sz w:val="18"/>
                    </w:rPr>
                  </w:pPr>
                  <w:r>
                    <w:rPr>
                      <w:rFonts w:ascii="Arial" w:eastAsia="Arial" w:hAnsi="Arial"/>
                      <w:b/>
                      <w:color w:val="000000"/>
                      <w:spacing w:val="-1"/>
                      <w:sz w:val="18"/>
                    </w:rPr>
                    <w:t>When traveling internationally on business what forms of payment should I bring?</w:t>
                  </w:r>
                </w:p>
              </w:txbxContent>
            </v:textbox>
            <w10:wrap type="square" anchorx="page" anchory="page"/>
          </v:shape>
        </w:pict>
      </w:r>
      <w:r w:rsidRPr="003740C9">
        <w:pict>
          <v:line id="_x0000_s1207" style="position:absolute;left:0;text-align:left;z-index:251670528;mso-position-horizontal-relative:page;mso-position-vertical-relative:page" from="137pt,169.45pt" to="559.75pt,169.45pt" strokeweight=".95pt">
            <w10:wrap anchorx="page" anchory="page"/>
          </v:line>
        </w:pict>
      </w:r>
      <w:r w:rsidR="00930918">
        <w:rPr>
          <w:rFonts w:ascii="Times" w:eastAsia="Times" w:hAnsi="Times"/>
          <w:color w:val="000000"/>
          <w:sz w:val="24"/>
        </w:rPr>
        <w:t>We recommend carrying some foreign cash to help cover initial expenses such as taxis, meals and tips. You can order foreign currency online, at one of our in-store Wells Fargo International Teller sites, or by phone at 1-800-678-4653 . While we suggest carrying different forms of payment including currency (cash), credit cards and ATM cards, it's a good idea to avoid carrying large amounts of cash and provide additional security, by using ATM and credit cards when possible.</w:t>
      </w:r>
    </w:p>
    <w:p w:rsidR="00BC640D" w:rsidRDefault="003740C9">
      <w:pPr>
        <w:spacing w:before="267" w:after="295" w:line="276" w:lineRule="exact"/>
        <w:ind w:left="72" w:right="864"/>
        <w:textAlignment w:val="baseline"/>
        <w:rPr>
          <w:rFonts w:ascii="Times" w:eastAsia="Times" w:hAnsi="Times"/>
          <w:color w:val="000000"/>
          <w:sz w:val="24"/>
        </w:rPr>
      </w:pPr>
      <w:r w:rsidRPr="003740C9">
        <w:pict>
          <v:shape id="_x0000_s1206" type="#_x0000_t202" style="position:absolute;left:0;text-align:left;margin-left:54pt;margin-top:290.4pt;width:71.5pt;height:31pt;z-index:-251406336;mso-wrap-distance-left:0;mso-wrap-distance-right:0;mso-position-horizontal-relative:page;mso-position-vertical-relative:page" filled="f" stroked="f">
            <v:textbox inset="0,0,0,0">
              <w:txbxContent>
                <w:p w:rsidR="000B33B9" w:rsidRDefault="000B33B9">
                  <w:pPr>
                    <w:spacing w:before="2" w:line="204" w:lineRule="exact"/>
                    <w:textAlignment w:val="baseline"/>
                    <w:rPr>
                      <w:rFonts w:ascii="Arial" w:eastAsia="Arial" w:hAnsi="Arial"/>
                      <w:b/>
                      <w:color w:val="000000"/>
                      <w:sz w:val="18"/>
                    </w:rPr>
                  </w:pPr>
                  <w:r>
                    <w:rPr>
                      <w:rFonts w:ascii="Arial" w:eastAsia="Arial" w:hAnsi="Arial"/>
                      <w:b/>
                      <w:color w:val="000000"/>
                      <w:sz w:val="18"/>
                    </w:rPr>
                    <w:t>How can I get a foreign currency draft?</w:t>
                  </w:r>
                </w:p>
              </w:txbxContent>
            </v:textbox>
            <w10:wrap type="square" anchorx="page" anchory="page"/>
          </v:shape>
        </w:pict>
      </w:r>
      <w:r w:rsidRPr="003740C9">
        <w:pict>
          <v:line id="_x0000_s1205" style="position:absolute;left:0;text-align:left;z-index:251671552;mso-position-horizontal-relative:page;mso-position-vertical-relative:page" from="137pt,277.45pt" to="559.75pt,277.45pt" strokeweight=".95pt">
            <w10:wrap anchorx="page" anchory="page"/>
          </v:line>
        </w:pict>
      </w:r>
      <w:r w:rsidR="00930918">
        <w:rPr>
          <w:rFonts w:ascii="Times" w:eastAsia="Times" w:hAnsi="Times"/>
          <w:color w:val="000000"/>
          <w:sz w:val="24"/>
        </w:rPr>
        <w:t>You can visit a Wells Fargo store, visit us online, or contact a Foreign Exchange Specialist at 1-800-678-4653.</w:t>
      </w:r>
    </w:p>
    <w:p w:rsidR="00BC640D" w:rsidRDefault="003740C9">
      <w:pPr>
        <w:spacing w:before="267" w:after="233" w:line="276" w:lineRule="exact"/>
        <w:ind w:left="72" w:right="432"/>
        <w:textAlignment w:val="baseline"/>
        <w:rPr>
          <w:rFonts w:ascii="Times" w:eastAsia="Times" w:hAnsi="Times"/>
          <w:color w:val="000000"/>
          <w:sz w:val="24"/>
        </w:rPr>
      </w:pPr>
      <w:r w:rsidRPr="003740C9">
        <w:pict>
          <v:shape id="_x0000_s1204" type="#_x0000_t202" style="position:absolute;left:0;text-align:left;margin-left:54pt;margin-top:346.8pt;width:69.35pt;height:82.6pt;z-index:-251405312;mso-wrap-distance-left:0;mso-wrap-distance-right:0;mso-position-horizontal-relative:page;mso-position-vertical-relative:page" filled="f" stroked="f">
            <v:textbox inset="0,0,0,0">
              <w:txbxContent>
                <w:p w:rsidR="000B33B9" w:rsidRDefault="000B33B9">
                  <w:pPr>
                    <w:spacing w:before="4" w:line="205" w:lineRule="exact"/>
                    <w:textAlignment w:val="baseline"/>
                    <w:rPr>
                      <w:rFonts w:ascii="Arial" w:eastAsia="Arial" w:hAnsi="Arial"/>
                      <w:b/>
                      <w:color w:val="000000"/>
                      <w:sz w:val="18"/>
                    </w:rPr>
                  </w:pPr>
                  <w:r>
                    <w:rPr>
                      <w:rFonts w:ascii="Arial" w:eastAsia="Arial" w:hAnsi="Arial"/>
                      <w:b/>
                      <w:color w:val="000000"/>
                      <w:sz w:val="18"/>
                    </w:rPr>
                    <w:t xml:space="preserve">Can </w:t>
                  </w:r>
                  <w:r>
                    <w:rPr>
                      <w:rFonts w:ascii="Verdana" w:eastAsia="Verdana" w:hAnsi="Verdana"/>
                      <w:b/>
                      <w:color w:val="000000"/>
                      <w:sz w:val="15"/>
                    </w:rPr>
                    <w:t xml:space="preserve">Wells Fargo </w:t>
                  </w:r>
                  <w:r>
                    <w:rPr>
                      <w:rFonts w:ascii="Arial" w:eastAsia="Arial" w:hAnsi="Arial"/>
                      <w:b/>
                      <w:color w:val="000000"/>
                      <w:sz w:val="18"/>
                    </w:rPr>
                    <w:t>accept foreign checks for deposit, and if so, how long does it take to credit my account?</w:t>
                  </w:r>
                </w:p>
              </w:txbxContent>
            </v:textbox>
            <w10:wrap type="square" anchorx="page" anchory="page"/>
          </v:shape>
        </w:pict>
      </w:r>
      <w:r w:rsidRPr="003740C9">
        <w:pict>
          <v:line id="_x0000_s1203" style="position:absolute;left:0;text-align:left;z-index:251672576;mso-position-horizontal-relative:page;mso-position-vertical-relative:page" from="137pt,333.85pt" to="559.75pt,333.85pt" strokeweight=".95pt">
            <w10:wrap anchorx="page" anchory="page"/>
          </v:line>
        </w:pict>
      </w:r>
      <w:r w:rsidR="00930918">
        <w:rPr>
          <w:rFonts w:ascii="Times" w:eastAsia="Times" w:hAnsi="Times"/>
          <w:color w:val="000000"/>
          <w:sz w:val="24"/>
        </w:rPr>
        <w:t>Yes. Wells Fargo accepts deposits of foreign checks for many countries. Foreign checks are credited to your account in a matter of days. With our Global Check Clearing service, foreign check deposits can be prepared in your office and mailed to our processing centers. You no longer need to visit the bank or wait weeks for your checks to clear. After you sign up for this service, you will need to stamp the front of the check and include a deposit slip. Then, send everything via overnight mail to Wells Fargo's Global Check Clearing Operations Center. To get started, contact a Foreign Exchange Specialist at 1-877-201-9639</w:t>
      </w:r>
    </w:p>
    <w:p w:rsidR="00BC640D" w:rsidRDefault="003740C9">
      <w:pPr>
        <w:spacing w:before="267" w:line="276" w:lineRule="exact"/>
        <w:ind w:left="72" w:right="144"/>
        <w:textAlignment w:val="baseline"/>
        <w:rPr>
          <w:rFonts w:ascii="Times" w:eastAsia="Times" w:hAnsi="Times"/>
          <w:color w:val="000000"/>
          <w:sz w:val="24"/>
        </w:rPr>
      </w:pPr>
      <w:r w:rsidRPr="003740C9">
        <w:pict>
          <v:shape id="_x0000_s1202" type="#_x0000_t202" style="position:absolute;left:0;text-align:left;margin-left:54pt;margin-top:482.4pt;width:74.65pt;height:62pt;z-index:-251404288;mso-wrap-distance-left:0;mso-wrap-distance-right:0;mso-position-horizontal-relative:page;mso-position-vertical-relative:page" filled="f" stroked="f">
            <v:textbox inset="0,0,0,0">
              <w:txbxContent>
                <w:p w:rsidR="000B33B9" w:rsidRDefault="000B33B9">
                  <w:pPr>
                    <w:spacing w:before="3" w:line="205" w:lineRule="exact"/>
                    <w:textAlignment w:val="baseline"/>
                    <w:rPr>
                      <w:rFonts w:ascii="Arial" w:eastAsia="Arial" w:hAnsi="Arial"/>
                      <w:b/>
                      <w:color w:val="000000"/>
                      <w:spacing w:val="-1"/>
                      <w:sz w:val="18"/>
                    </w:rPr>
                  </w:pPr>
                  <w:r>
                    <w:rPr>
                      <w:rFonts w:ascii="Arial" w:eastAsia="Arial" w:hAnsi="Arial"/>
                      <w:b/>
                      <w:color w:val="000000"/>
                      <w:spacing w:val="-1"/>
                      <w:sz w:val="18"/>
                    </w:rPr>
                    <w:t>What is the benefit of sending or receiving foreign currency wires for my business?</w:t>
                  </w:r>
                </w:p>
              </w:txbxContent>
            </v:textbox>
            <w10:wrap type="square" anchorx="page" anchory="page"/>
          </v:shape>
        </w:pict>
      </w:r>
      <w:r w:rsidRPr="003740C9">
        <w:pict>
          <v:line id="_x0000_s1201" style="position:absolute;left:0;text-align:left;z-index:251673600;mso-position-horizontal-relative:page;mso-position-vertical-relative:page" from="137pt,469.45pt" to="559.75pt,469.45pt" strokeweight=".95pt">
            <w10:wrap anchorx="page" anchory="page"/>
          </v:line>
        </w:pict>
      </w:r>
      <w:r w:rsidR="00930918">
        <w:rPr>
          <w:rFonts w:ascii="Times" w:eastAsia="Times" w:hAnsi="Times"/>
          <w:color w:val="000000"/>
          <w:sz w:val="24"/>
        </w:rPr>
        <w:t>Save time. When you send a wire in foreign currency the recipient does not have to wait for the overseas bank to accept it and convert it to local currency. Wires sent in foreign currency move directly to the foreign beneficiary and are less subject to delay than US denominated wires sent through intermediary banks. In many countries, Wells Fargo maintains accounts that can be used to receive incoming wires and accelerate collection times.</w:t>
      </w:r>
    </w:p>
    <w:p w:rsidR="00BC640D" w:rsidRDefault="00930918">
      <w:pPr>
        <w:spacing w:before="278" w:line="276" w:lineRule="exact"/>
        <w:ind w:left="72" w:right="72"/>
        <w:textAlignment w:val="baseline"/>
        <w:rPr>
          <w:rFonts w:ascii="Times" w:eastAsia="Times" w:hAnsi="Times"/>
          <w:b/>
          <w:color w:val="000000"/>
          <w:spacing w:val="-1"/>
          <w:sz w:val="24"/>
        </w:rPr>
      </w:pPr>
      <w:r>
        <w:rPr>
          <w:rFonts w:ascii="Times" w:eastAsia="Times" w:hAnsi="Times"/>
          <w:b/>
          <w:color w:val="000000"/>
          <w:spacing w:val="-1"/>
          <w:sz w:val="24"/>
        </w:rPr>
        <w:t xml:space="preserve">Save money. </w:t>
      </w:r>
      <w:r>
        <w:rPr>
          <w:rFonts w:ascii="Times" w:eastAsia="Times" w:hAnsi="Times"/>
          <w:color w:val="000000"/>
          <w:spacing w:val="-1"/>
          <w:sz w:val="24"/>
        </w:rPr>
        <w:t>When you send international wires in foreign currency, you pay lower fees than for US dollar international wires. You may also pay lower international bank fees.</w:t>
      </w:r>
    </w:p>
    <w:p w:rsidR="00BC640D" w:rsidRDefault="00930918">
      <w:pPr>
        <w:spacing w:before="274" w:line="276" w:lineRule="exact"/>
        <w:ind w:left="72" w:right="288"/>
        <w:textAlignment w:val="baseline"/>
        <w:rPr>
          <w:rFonts w:ascii="Times" w:eastAsia="Times" w:hAnsi="Times"/>
          <w:b/>
          <w:color w:val="000000"/>
          <w:spacing w:val="-1"/>
          <w:sz w:val="24"/>
        </w:rPr>
      </w:pPr>
      <w:r>
        <w:rPr>
          <w:rFonts w:ascii="Times" w:eastAsia="Times" w:hAnsi="Times"/>
          <w:b/>
          <w:color w:val="000000"/>
          <w:spacing w:val="-1"/>
          <w:sz w:val="24"/>
        </w:rPr>
        <w:t xml:space="preserve">Reduce risk. </w:t>
      </w:r>
      <w:r>
        <w:rPr>
          <w:rFonts w:ascii="Times" w:eastAsia="Times" w:hAnsi="Times"/>
          <w:color w:val="000000"/>
          <w:spacing w:val="-1"/>
          <w:sz w:val="24"/>
        </w:rPr>
        <w:t>By sending a wire in foreign currency you can lock in the exchange rate, secure your order, and know the full cost of the transaction before the wire is sent.</w:t>
      </w:r>
    </w:p>
    <w:p w:rsidR="00BC640D" w:rsidRDefault="00930918">
      <w:pPr>
        <w:spacing w:before="277" w:line="276" w:lineRule="exact"/>
        <w:ind w:left="72"/>
        <w:textAlignment w:val="baseline"/>
        <w:rPr>
          <w:rFonts w:ascii="Times" w:eastAsia="Times" w:hAnsi="Times"/>
          <w:b/>
          <w:color w:val="000000"/>
          <w:spacing w:val="-1"/>
          <w:sz w:val="24"/>
        </w:rPr>
      </w:pPr>
      <w:r>
        <w:rPr>
          <w:rFonts w:ascii="Times" w:eastAsia="Times" w:hAnsi="Times"/>
          <w:b/>
          <w:color w:val="000000"/>
          <w:spacing w:val="-1"/>
          <w:sz w:val="24"/>
        </w:rPr>
        <w:t xml:space="preserve">Gain competitive advantage. </w:t>
      </w:r>
      <w:r>
        <w:rPr>
          <w:rFonts w:ascii="Times" w:eastAsia="Times" w:hAnsi="Times"/>
          <w:color w:val="000000"/>
          <w:spacing w:val="-1"/>
          <w:sz w:val="24"/>
        </w:rPr>
        <w:t xml:space="preserve">You may be able to negotiate a more favorable price with your overseas business partner. By receiving a wire in local currency, the beneficiary will </w:t>
      </w:r>
      <w:r>
        <w:rPr>
          <w:rFonts w:ascii="Times" w:eastAsia="Times" w:hAnsi="Times"/>
          <w:color w:val="000000"/>
          <w:spacing w:val="-1"/>
          <w:sz w:val="24"/>
          <w:u w:val="single"/>
        </w:rPr>
        <w:t>avoid assuming the risks of currency rate fluctuations and the costs of foreign exchange.</w:t>
      </w:r>
    </w:p>
    <w:p w:rsidR="00BC640D" w:rsidRDefault="00930918">
      <w:pPr>
        <w:spacing w:before="42" w:line="226" w:lineRule="exact"/>
        <w:ind w:left="72" w:right="216"/>
        <w:jc w:val="right"/>
        <w:textAlignment w:val="baseline"/>
        <w:rPr>
          <w:rFonts w:ascii="Times" w:eastAsia="Times" w:hAnsi="Times"/>
          <w:i/>
          <w:color w:val="000000"/>
          <w:sz w:val="20"/>
        </w:rPr>
      </w:pPr>
      <w:r>
        <w:rPr>
          <w:rFonts w:ascii="Times" w:eastAsia="Times" w:hAnsi="Times"/>
          <w:i/>
          <w:color w:val="000000"/>
          <w:sz w:val="20"/>
        </w:rPr>
        <w:t>Continued on next page</w:t>
      </w:r>
    </w:p>
    <w:p w:rsidR="00BC640D" w:rsidRDefault="00930918">
      <w:pPr>
        <w:spacing w:before="525" w:line="276" w:lineRule="exact"/>
        <w:ind w:left="72"/>
        <w:jc w:val="center"/>
        <w:textAlignment w:val="baseline"/>
        <w:rPr>
          <w:rFonts w:ascii="Times" w:eastAsia="Times" w:hAnsi="Times"/>
          <w:color w:val="000000"/>
          <w:spacing w:val="14"/>
          <w:sz w:val="24"/>
        </w:rPr>
      </w:pPr>
      <w:r>
        <w:rPr>
          <w:rFonts w:ascii="Times" w:eastAsia="Times" w:hAnsi="Times"/>
          <w:color w:val="000000"/>
          <w:spacing w:val="14"/>
          <w:sz w:val="24"/>
        </w:rPr>
        <w:t>- 105 -</w:t>
      </w:r>
    </w:p>
    <w:p w:rsidR="00BC640D" w:rsidRDefault="00BC640D">
      <w:pPr>
        <w:sectPr w:rsidR="00BC640D">
          <w:type w:val="continuous"/>
          <w:pgSz w:w="12240" w:h="15840"/>
          <w:pgMar w:top="1440" w:right="820" w:bottom="304" w:left="2740" w:header="720" w:footer="720" w:gutter="0"/>
          <w:cols w:space="720"/>
        </w:sectPr>
      </w:pPr>
    </w:p>
    <w:p w:rsidR="00BC640D" w:rsidRDefault="003740C9">
      <w:pPr>
        <w:spacing w:before="10" w:after="497" w:line="357" w:lineRule="exact"/>
        <w:ind w:left="216"/>
        <w:textAlignment w:val="baseline"/>
        <w:rPr>
          <w:rFonts w:ascii="Arial" w:eastAsia="Arial" w:hAnsi="Arial"/>
          <w:b/>
          <w:color w:val="000000"/>
          <w:sz w:val="32"/>
        </w:rPr>
      </w:pPr>
      <w:r w:rsidRPr="003740C9">
        <w:lastRenderedPageBreak/>
        <w:pict>
          <v:line id="_x0000_s1200" style="position:absolute;left:0;text-align:left;z-index:251674624;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Off-Shore Banking,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47" w:bottom="1104" w:left="891" w:header="720" w:footer="720" w:gutter="0"/>
          <w:cols w:space="720"/>
        </w:sectPr>
      </w:pPr>
    </w:p>
    <w:p w:rsidR="00BC640D" w:rsidRDefault="003740C9">
      <w:pPr>
        <w:spacing w:before="6" w:line="275" w:lineRule="exact"/>
        <w:ind w:left="72" w:right="360"/>
        <w:textAlignment w:val="baseline"/>
        <w:rPr>
          <w:rFonts w:ascii="Times" w:eastAsia="Times" w:hAnsi="Times"/>
          <w:color w:val="000000"/>
          <w:sz w:val="24"/>
        </w:rPr>
      </w:pPr>
      <w:r w:rsidRPr="003740C9">
        <w:lastRenderedPageBreak/>
        <w:pict>
          <v:shape id="_x0000_s1199" type="#_x0000_t202" style="position:absolute;left:0;text-align:left;margin-left:54pt;margin-top:115.7pt;width:71.3pt;height:62.2pt;z-index:-251403264;mso-wrap-distance-left:0;mso-wrap-distance-right:0;mso-position-horizontal-relative:page;mso-position-vertical-relative:page" filled="f" stroked="f">
            <v:textbox inset="0,0,0,0">
              <w:txbxContent>
                <w:p w:rsidR="000B33B9" w:rsidRDefault="000B33B9">
                  <w:pPr>
                    <w:spacing w:before="8" w:line="205" w:lineRule="exact"/>
                    <w:textAlignment w:val="baseline"/>
                    <w:rPr>
                      <w:rFonts w:ascii="Arial" w:eastAsia="Arial" w:hAnsi="Arial"/>
                      <w:b/>
                      <w:color w:val="000000"/>
                      <w:sz w:val="18"/>
                    </w:rPr>
                  </w:pPr>
                  <w:r>
                    <w:rPr>
                      <w:rFonts w:ascii="Arial" w:eastAsia="Arial" w:hAnsi="Arial"/>
                      <w:b/>
                      <w:color w:val="000000"/>
                      <w:sz w:val="18"/>
                    </w:rPr>
                    <w:t>What types of transactions can I perform with Foreign Exchange Online?</w:t>
                  </w:r>
                </w:p>
              </w:txbxContent>
            </v:textbox>
            <w10:wrap type="square" anchorx="page" anchory="page"/>
          </v:shape>
        </w:pict>
      </w:r>
      <w:r w:rsidR="00930918">
        <w:rPr>
          <w:rFonts w:ascii="Times" w:eastAsia="Times" w:hAnsi="Times"/>
          <w:color w:val="000000"/>
          <w:sz w:val="24"/>
        </w:rPr>
        <w:t>You can perform four basic types of foreign exchange transactions:•Spot contracts allow you to buy or sell foreign currency at competitive FX market rates. Once you select the currency you want to buy or sell, the foreign exchange rate is presented for you to accept.</w:t>
      </w:r>
    </w:p>
    <w:p w:rsidR="00BC640D" w:rsidRDefault="00930918">
      <w:pPr>
        <w:numPr>
          <w:ilvl w:val="0"/>
          <w:numId w:val="6"/>
        </w:numPr>
        <w:tabs>
          <w:tab w:val="clear" w:pos="360"/>
          <w:tab w:val="left" w:pos="864"/>
        </w:tabs>
        <w:spacing w:before="138" w:line="275" w:lineRule="exact"/>
        <w:ind w:left="864" w:right="504" w:hanging="360"/>
        <w:textAlignment w:val="baseline"/>
        <w:rPr>
          <w:rFonts w:ascii="Times" w:eastAsia="Times" w:hAnsi="Times"/>
          <w:color w:val="000000"/>
          <w:sz w:val="24"/>
        </w:rPr>
      </w:pPr>
      <w:r>
        <w:rPr>
          <w:rFonts w:ascii="Times" w:eastAsia="Times" w:hAnsi="Times"/>
          <w:color w:val="000000"/>
          <w:sz w:val="24"/>
        </w:rPr>
        <w:t>Forward contracts allow you to arrange today to buy or sell foreign currency with delivery of funds occurring on a future date beyond the spot date. This eliminates the impact of a rate fluctuation on your profit margins when you receive or make future foreign currency payments.</w:t>
      </w:r>
    </w:p>
    <w:p w:rsidR="00BC640D" w:rsidRDefault="00930918">
      <w:pPr>
        <w:numPr>
          <w:ilvl w:val="0"/>
          <w:numId w:val="6"/>
        </w:numPr>
        <w:tabs>
          <w:tab w:val="clear" w:pos="360"/>
          <w:tab w:val="left" w:pos="864"/>
        </w:tabs>
        <w:spacing w:before="140" w:line="275" w:lineRule="exact"/>
        <w:ind w:left="864" w:right="288" w:hanging="360"/>
        <w:textAlignment w:val="baseline"/>
        <w:rPr>
          <w:rFonts w:ascii="Times" w:eastAsia="Times" w:hAnsi="Times"/>
          <w:color w:val="000000"/>
          <w:sz w:val="24"/>
        </w:rPr>
      </w:pPr>
      <w:r>
        <w:rPr>
          <w:rFonts w:ascii="Times" w:eastAsia="Times" w:hAnsi="Times"/>
          <w:color w:val="000000"/>
          <w:sz w:val="24"/>
        </w:rPr>
        <w:t>Forward window contracts allow you to buy or sell a foreign currency at a designated price during a specified period between two future dates, providing more flexibility than contracts tied to a single date.</w:t>
      </w:r>
    </w:p>
    <w:p w:rsidR="00BC640D" w:rsidRDefault="00930918">
      <w:pPr>
        <w:numPr>
          <w:ilvl w:val="0"/>
          <w:numId w:val="6"/>
        </w:numPr>
        <w:tabs>
          <w:tab w:val="clear" w:pos="360"/>
          <w:tab w:val="left" w:pos="864"/>
        </w:tabs>
        <w:spacing w:before="143" w:line="275" w:lineRule="exact"/>
        <w:ind w:left="864" w:right="72" w:hanging="360"/>
        <w:textAlignment w:val="baseline"/>
        <w:rPr>
          <w:rFonts w:ascii="Times" w:eastAsia="Times" w:hAnsi="Times"/>
          <w:color w:val="000000"/>
          <w:sz w:val="24"/>
        </w:rPr>
      </w:pPr>
      <w:r>
        <w:rPr>
          <w:rFonts w:ascii="Times" w:eastAsia="Times" w:hAnsi="Times"/>
          <w:color w:val="000000"/>
          <w:sz w:val="24"/>
        </w:rPr>
        <w:t>Swap transactions allow you to protect the dollar value of an initial overseas investment in a foreign currency and any receivables generated in the future. A swap transaction is the simultaneous purchase and sale of currency to cover your short- and long-term exposures.</w:t>
      </w:r>
    </w:p>
    <w:p w:rsidR="00BC640D" w:rsidRDefault="003740C9">
      <w:pPr>
        <w:spacing w:before="126" w:after="617" w:line="275" w:lineRule="exact"/>
        <w:ind w:left="72" w:right="72"/>
        <w:textAlignment w:val="baseline"/>
        <w:rPr>
          <w:rFonts w:ascii="Times" w:eastAsia="Times" w:hAnsi="Times"/>
          <w:color w:val="000000"/>
          <w:sz w:val="24"/>
        </w:rPr>
      </w:pPr>
      <w:r w:rsidRPr="003740C9">
        <w:pict>
          <v:line id="_x0000_s1198" style="position:absolute;left:0;text-align:left;z-index:251675648;mso-position-horizontal-relative:page;mso-position-vertical-relative:page" from="137.5pt,450.5pt" to="559.75pt,450.5pt" strokeweight=".95pt">
            <w10:wrap anchorx="page" anchory="page"/>
          </v:line>
        </w:pict>
      </w:r>
      <w:r w:rsidR="00930918">
        <w:rPr>
          <w:rFonts w:ascii="Times" w:eastAsia="Times" w:hAnsi="Times"/>
          <w:color w:val="000000"/>
          <w:sz w:val="24"/>
        </w:rPr>
        <w:t>In addition, you may settle your foreign currency contracts via wire transfer or draft or by accessing your Wells Fargo Multi-Currency Account. Repetitive payment instructions are stored within the system, allowing you to efficiently settle transactions without re-keying data. Drafts can be printed locally from your desktop. You can also request a rate for exchanging checks in qualifying foreign currencies and deposit the US dollar equivalent into your company's Wells Fargo account.</w:t>
      </w:r>
    </w:p>
    <w:p w:rsidR="00BC640D" w:rsidRDefault="00BC640D">
      <w:pPr>
        <w:spacing w:before="126" w:after="617" w:line="275" w:lineRule="exact"/>
        <w:sectPr w:rsidR="00BC640D">
          <w:type w:val="continuous"/>
          <w:pgSz w:w="12240" w:h="15840"/>
          <w:pgMar w:top="1440" w:right="880" w:bottom="1104" w:left="2680" w:header="720" w:footer="720" w:gutter="0"/>
          <w:cols w:space="720"/>
        </w:sectPr>
      </w:pPr>
    </w:p>
    <w:p w:rsidR="00BC640D" w:rsidRDefault="003740C9">
      <w:pPr>
        <w:spacing w:before="1" w:after="496" w:line="231" w:lineRule="exact"/>
        <w:ind w:left="216"/>
        <w:textAlignment w:val="baseline"/>
        <w:rPr>
          <w:rFonts w:ascii="Arial" w:eastAsia="Arial" w:hAnsi="Arial"/>
          <w:b/>
          <w:color w:val="000000"/>
          <w:spacing w:val="-1"/>
          <w:sz w:val="20"/>
        </w:rPr>
      </w:pPr>
      <w:r w:rsidRPr="003740C9">
        <w:lastRenderedPageBreak/>
        <w:pict>
          <v:line id="_x0000_s1197" style="position:absolute;left:0;text-align:left;z-index:251676672;mso-position-horizontal-relative:page;mso-position-vertical-relative:page" from="137.5pt,487.2pt" to="559.75pt,487.2pt" strokeweight=".95pt">
            <w10:wrap anchorx="page" anchory="page"/>
          </v:line>
        </w:pict>
      </w:r>
      <w:r w:rsidR="00930918">
        <w:rPr>
          <w:rFonts w:ascii="Arial" w:eastAsia="Arial" w:hAnsi="Arial"/>
          <w:b/>
          <w:color w:val="000000"/>
          <w:spacing w:val="-1"/>
          <w:sz w:val="20"/>
        </w:rPr>
        <w:t>Foreign Exchange Online</w:t>
      </w:r>
    </w:p>
    <w:p w:rsidR="00BC640D" w:rsidRDefault="00BC640D">
      <w:pPr>
        <w:spacing w:before="1" w:after="496" w:line="231" w:lineRule="exact"/>
        <w:sectPr w:rsidR="00BC640D">
          <w:type w:val="continuous"/>
          <w:pgSz w:w="12240" w:h="15840"/>
          <w:pgMar w:top="1440" w:right="845" w:bottom="1104" w:left="893" w:header="720" w:footer="720" w:gutter="0"/>
          <w:cols w:space="720"/>
        </w:sectPr>
      </w:pPr>
    </w:p>
    <w:p w:rsidR="00BC640D" w:rsidRDefault="003740C9">
      <w:pPr>
        <w:spacing w:before="4" w:after="352" w:line="275" w:lineRule="exact"/>
        <w:ind w:left="144" w:right="360"/>
        <w:textAlignment w:val="baseline"/>
        <w:rPr>
          <w:rFonts w:ascii="Times" w:eastAsia="Times" w:hAnsi="Times"/>
          <w:color w:val="000000"/>
          <w:sz w:val="24"/>
        </w:rPr>
      </w:pPr>
      <w:r w:rsidRPr="003740C9">
        <w:lastRenderedPageBreak/>
        <w:pict>
          <v:shape id="_x0000_s1196" type="#_x0000_t202" style="position:absolute;left:0;text-align:left;margin-left:54pt;margin-top:500.15pt;width:73.2pt;height:31pt;z-index:-251402240;mso-wrap-distance-left:0;mso-wrap-distance-right:0;mso-position-horizontal-relative:page;mso-position-vertical-relative:page" filled="f" stroked="f">
            <v:textbox inset="0,0,0,0">
              <w:txbxContent>
                <w:p w:rsidR="000B33B9" w:rsidRDefault="000B33B9">
                  <w:pPr>
                    <w:spacing w:before="2" w:line="202" w:lineRule="exact"/>
                    <w:textAlignment w:val="baseline"/>
                    <w:rPr>
                      <w:rFonts w:ascii="Arial" w:eastAsia="Arial" w:hAnsi="Arial"/>
                      <w:b/>
                      <w:color w:val="000000"/>
                      <w:spacing w:val="-1"/>
                      <w:sz w:val="18"/>
                    </w:rPr>
                  </w:pPr>
                  <w:r>
                    <w:rPr>
                      <w:rFonts w:ascii="Arial" w:eastAsia="Arial" w:hAnsi="Arial"/>
                      <w:b/>
                      <w:color w:val="000000"/>
                      <w:spacing w:val="-1"/>
                      <w:sz w:val="18"/>
                    </w:rPr>
                    <w:t>Is the Foreign Exchange Online site secure?</w:t>
                  </w:r>
                </w:p>
              </w:txbxContent>
            </v:textbox>
            <w10:wrap type="square" anchorx="page" anchory="page"/>
          </v:shape>
        </w:pict>
      </w:r>
      <w:r w:rsidR="00930918">
        <w:rPr>
          <w:rFonts w:ascii="Times" w:eastAsia="Times" w:hAnsi="Times"/>
          <w:color w:val="000000"/>
          <w:sz w:val="24"/>
        </w:rPr>
        <w:t>Yes. Wells Fargo integrates fraud prevention measures to maximize the security of your online sessions. Read more about Wells Fargo's commitment to online security. As a leader in electronic banking, Foreign Exchange Online takes advantage of the highest level of commercially available security: 128-bit encryption. Our system requires three-factor authentication — company ID, user ID and password — in addition to a token card to initiate the transaction.</w:t>
      </w:r>
    </w:p>
    <w:p w:rsidR="00BC640D" w:rsidRDefault="003740C9">
      <w:pPr>
        <w:spacing w:before="275" w:after="377" w:line="275" w:lineRule="exact"/>
        <w:ind w:left="144" w:right="288"/>
        <w:textAlignment w:val="baseline"/>
        <w:rPr>
          <w:rFonts w:ascii="Times" w:eastAsia="Times" w:hAnsi="Times"/>
          <w:color w:val="000000"/>
          <w:sz w:val="24"/>
        </w:rPr>
      </w:pPr>
      <w:r w:rsidRPr="003740C9">
        <w:pict>
          <v:shape id="_x0000_s1195" type="#_x0000_t202" style="position:absolute;left:0;text-align:left;margin-left:54pt;margin-top:614.15pt;width:75.1pt;height:62pt;z-index:-251401216;mso-wrap-distance-left:0;mso-wrap-distance-right:0;mso-position-horizontal-relative:page;mso-position-vertical-relative:page" filled="f" stroked="f">
            <v:textbox inset="0,0,0,0">
              <w:txbxContent>
                <w:p w:rsidR="000B33B9" w:rsidRDefault="000B33B9">
                  <w:pPr>
                    <w:spacing w:before="3" w:line="205" w:lineRule="exact"/>
                    <w:textAlignment w:val="baseline"/>
                    <w:rPr>
                      <w:rFonts w:ascii="Arial" w:eastAsia="Arial" w:hAnsi="Arial"/>
                      <w:b/>
                      <w:color w:val="000000"/>
                      <w:sz w:val="18"/>
                    </w:rPr>
                  </w:pPr>
                  <w:r>
                    <w:rPr>
                      <w:rFonts w:ascii="Arial" w:eastAsia="Arial" w:hAnsi="Arial"/>
                      <w:b/>
                      <w:color w:val="000000"/>
                      <w:sz w:val="18"/>
                    </w:rPr>
                    <w:t>How does transacting my FX business over the Internet improve my efficiency?</w:t>
                  </w:r>
                </w:p>
              </w:txbxContent>
            </v:textbox>
            <w10:wrap type="square" anchorx="page" anchory="page"/>
          </v:shape>
        </w:pict>
      </w:r>
      <w:r w:rsidRPr="003740C9">
        <w:pict>
          <v:line id="_x0000_s1194" style="position:absolute;left:0;text-align:left;z-index:251677696;mso-position-horizontal-relative:page;mso-position-vertical-relative:page" from="137.5pt,601.2pt" to="559.75pt,601.2pt" strokeweight=".95pt">
            <w10:wrap anchorx="page" anchory="page"/>
          </v:line>
        </w:pict>
      </w:r>
      <w:r w:rsidR="00930918">
        <w:rPr>
          <w:rFonts w:ascii="Times" w:eastAsia="Times" w:hAnsi="Times"/>
          <w:color w:val="000000"/>
          <w:sz w:val="24"/>
        </w:rPr>
        <w:t>Foreign Exchange Online is accessible through the CEO® business portal and Wells Fargo Business Online® Banking 24 hours a day, 7 days a week. You can execute transactions and get account information any time and on any PC with Internet access and a Web browser. To get started, contact a Foreign Exchange Specialist at 1-866</w:t>
      </w:r>
      <w:r w:rsidR="00930918">
        <w:rPr>
          <w:rFonts w:ascii="Times" w:eastAsia="Times" w:hAnsi="Times"/>
          <w:color w:val="000000"/>
          <w:sz w:val="24"/>
        </w:rPr>
        <w:softHyphen/>
        <w:t>819-8972 .</w:t>
      </w:r>
    </w:p>
    <w:p w:rsidR="00BC640D" w:rsidRDefault="003740C9">
      <w:pPr>
        <w:spacing w:before="46" w:line="226" w:lineRule="exact"/>
        <w:ind w:right="72"/>
        <w:jc w:val="right"/>
        <w:textAlignment w:val="baseline"/>
        <w:rPr>
          <w:rFonts w:ascii="Times" w:eastAsia="Times" w:hAnsi="Times"/>
          <w:i/>
          <w:color w:val="000000"/>
          <w:sz w:val="20"/>
        </w:rPr>
      </w:pPr>
      <w:r w:rsidRPr="003740C9">
        <w:pict>
          <v:line id="_x0000_s1193" style="position:absolute;left:0;text-align:left;z-index:251678720;mso-position-horizontal-relative:page;mso-position-vertical-relative:page" from="137.5pt,703.2pt" to="559.75pt,703.2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928" w:bottom="1104" w:left="2632" w:header="720" w:footer="720" w:gutter="0"/>
          <w:cols w:space="720"/>
        </w:sectPr>
      </w:pPr>
    </w:p>
    <w:p w:rsidR="00BC640D" w:rsidRDefault="00930918">
      <w:pPr>
        <w:spacing w:before="10" w:after="223" w:line="357" w:lineRule="exact"/>
        <w:textAlignment w:val="baseline"/>
        <w:rPr>
          <w:rFonts w:ascii="Arial" w:eastAsia="Arial" w:hAnsi="Arial"/>
          <w:b/>
          <w:color w:val="000000"/>
          <w:spacing w:val="-3"/>
          <w:sz w:val="32"/>
        </w:rPr>
      </w:pPr>
      <w:r>
        <w:rPr>
          <w:rFonts w:ascii="Arial" w:eastAsia="Arial" w:hAnsi="Arial"/>
          <w:b/>
          <w:color w:val="000000"/>
          <w:spacing w:val="-3"/>
          <w:sz w:val="32"/>
        </w:rPr>
        <w:lastRenderedPageBreak/>
        <w:t xml:space="preserve">Off-Shore Banking, </w:t>
      </w:r>
      <w:r>
        <w:rPr>
          <w:rFonts w:ascii="Arial" w:eastAsia="Arial" w:hAnsi="Arial"/>
          <w:i/>
          <w:color w:val="000000"/>
          <w:spacing w:val="-3"/>
          <w:sz w:val="28"/>
        </w:rPr>
        <w:t>Continued</w:t>
      </w:r>
    </w:p>
    <w:p w:rsidR="00BC640D" w:rsidRDefault="00BC640D">
      <w:pPr>
        <w:spacing w:before="10" w:after="223" w:line="357" w:lineRule="exact"/>
        <w:sectPr w:rsidR="00BC640D">
          <w:pgSz w:w="12240" w:h="15840"/>
          <w:pgMar w:top="1440" w:right="6830" w:bottom="304" w:left="1090" w:header="720" w:footer="720" w:gutter="0"/>
          <w:cols w:space="720"/>
        </w:sectPr>
      </w:pPr>
    </w:p>
    <w:p w:rsidR="00BC640D" w:rsidRDefault="003740C9">
      <w:pPr>
        <w:spacing w:before="277" w:line="275" w:lineRule="exact"/>
        <w:ind w:left="216"/>
        <w:textAlignment w:val="baseline"/>
        <w:rPr>
          <w:rFonts w:ascii="Times" w:eastAsia="Times" w:hAnsi="Times"/>
          <w:b/>
          <w:color w:val="000000"/>
          <w:sz w:val="24"/>
        </w:rPr>
      </w:pPr>
      <w:r w:rsidRPr="003740C9">
        <w:lastRenderedPageBreak/>
        <w:pict>
          <v:line id="_x0000_s1192" style="position:absolute;left:0;text-align:left;z-index:251679744;mso-position-horizontal-relative:page;mso-position-vertical-relative:page" from="137.5pt,102.7pt" to="559.75pt,102.7pt" strokeweight=".95pt">
            <w10:wrap anchorx="page" anchory="page"/>
          </v:line>
        </w:pict>
      </w:r>
      <w:r w:rsidR="00930918">
        <w:rPr>
          <w:rFonts w:ascii="Times" w:eastAsia="Times" w:hAnsi="Times"/>
          <w:b/>
          <w:color w:val="000000"/>
          <w:sz w:val="24"/>
        </w:rPr>
        <w:t>Different staff members in my company have different approval levels. How is this handled?</w:t>
      </w:r>
    </w:p>
    <w:p w:rsidR="00BC640D" w:rsidRDefault="00930918">
      <w:pPr>
        <w:spacing w:before="115" w:after="352" w:line="276" w:lineRule="exact"/>
        <w:ind w:left="216" w:right="720"/>
        <w:textAlignment w:val="baseline"/>
        <w:rPr>
          <w:rFonts w:ascii="Times" w:eastAsia="Times" w:hAnsi="Times"/>
          <w:color w:val="000000"/>
          <w:sz w:val="24"/>
        </w:rPr>
      </w:pPr>
      <w:r>
        <w:rPr>
          <w:rFonts w:ascii="Times" w:eastAsia="Times" w:hAnsi="Times"/>
          <w:color w:val="000000"/>
          <w:sz w:val="24"/>
        </w:rPr>
        <w:t>Users' individual security levels determine the level of menu options that they may access. Users cannot activate selections for which they are not authorized.</w:t>
      </w:r>
    </w:p>
    <w:p w:rsidR="00BC640D" w:rsidRDefault="003740C9">
      <w:pPr>
        <w:spacing w:before="277" w:line="275" w:lineRule="exact"/>
        <w:ind w:left="216"/>
        <w:textAlignment w:val="baseline"/>
        <w:rPr>
          <w:rFonts w:ascii="Times" w:eastAsia="Times" w:hAnsi="Times"/>
          <w:b/>
          <w:color w:val="000000"/>
          <w:sz w:val="24"/>
        </w:rPr>
      </w:pPr>
      <w:r w:rsidRPr="003740C9">
        <w:pict>
          <v:line id="_x0000_s1191" style="position:absolute;left:0;text-align:left;z-index:251680768;mso-position-horizontal-relative:page;mso-position-vertical-relative:page" from="137.5pt,181.45pt" to="559.75pt,181.45pt" strokeweight=".95pt">
            <w10:wrap anchorx="page" anchory="page"/>
          </v:line>
        </w:pict>
      </w:r>
      <w:r w:rsidR="00930918">
        <w:rPr>
          <w:rFonts w:ascii="Times" w:eastAsia="Times" w:hAnsi="Times"/>
          <w:b/>
          <w:color w:val="000000"/>
          <w:sz w:val="24"/>
        </w:rPr>
        <w:t>Who assigns security levels on the system?</w:t>
      </w:r>
    </w:p>
    <w:p w:rsidR="00BC640D" w:rsidRDefault="00930918">
      <w:pPr>
        <w:spacing w:before="114" w:after="348" w:line="276" w:lineRule="exact"/>
        <w:ind w:left="216" w:right="864"/>
        <w:textAlignment w:val="baseline"/>
        <w:rPr>
          <w:rFonts w:ascii="Times" w:eastAsia="Times" w:hAnsi="Times"/>
          <w:color w:val="000000"/>
          <w:sz w:val="24"/>
        </w:rPr>
      </w:pPr>
      <w:r>
        <w:rPr>
          <w:rFonts w:ascii="Times" w:eastAsia="Times" w:hAnsi="Times"/>
          <w:color w:val="000000"/>
          <w:sz w:val="24"/>
        </w:rPr>
        <w:t>Your company's security administrator identifies the users and assigns security levels based on functional responsibilities.</w:t>
      </w:r>
    </w:p>
    <w:p w:rsidR="00BC640D" w:rsidRDefault="003740C9">
      <w:pPr>
        <w:spacing w:before="272" w:line="275" w:lineRule="exact"/>
        <w:ind w:left="216"/>
        <w:textAlignment w:val="baseline"/>
        <w:rPr>
          <w:rFonts w:ascii="Times" w:eastAsia="Times" w:hAnsi="Times"/>
          <w:b/>
          <w:color w:val="000000"/>
          <w:sz w:val="24"/>
        </w:rPr>
      </w:pPr>
      <w:r w:rsidRPr="003740C9">
        <w:pict>
          <v:line id="_x0000_s1190" style="position:absolute;left:0;text-align:left;z-index:251681792;mso-position-horizontal-relative:page;mso-position-vertical-relative:page" from="137.5pt,260.15pt" to="559.75pt,260.15pt" strokeweight=".95pt">
            <w10:wrap anchorx="page" anchory="page"/>
          </v:line>
        </w:pict>
      </w:r>
      <w:r w:rsidR="00930918">
        <w:rPr>
          <w:rFonts w:ascii="Times" w:eastAsia="Times" w:hAnsi="Times"/>
          <w:b/>
          <w:color w:val="000000"/>
          <w:sz w:val="24"/>
        </w:rPr>
        <w:t>How does using Foreign Exchange Online make repetitive payments more efficient?</w:t>
      </w:r>
    </w:p>
    <w:p w:rsidR="00BC640D" w:rsidRDefault="003740C9">
      <w:pPr>
        <w:spacing w:before="117" w:after="616" w:line="276" w:lineRule="exact"/>
        <w:ind w:left="216" w:right="432"/>
        <w:textAlignment w:val="baseline"/>
        <w:rPr>
          <w:rFonts w:ascii="Times" w:eastAsia="Times" w:hAnsi="Times"/>
          <w:color w:val="000000"/>
          <w:spacing w:val="-1"/>
          <w:sz w:val="24"/>
        </w:rPr>
      </w:pPr>
      <w:r w:rsidRPr="003740C9">
        <w:pict>
          <v:line id="_x0000_s1189" style="position:absolute;left:0;text-align:left;z-index:251682816;mso-position-horizontal-relative:page;mso-position-vertical-relative:page" from="137.5pt,352.55pt" to="559.75pt,352.55pt" strokeweight=".95pt">
            <w10:wrap anchorx="page" anchory="page"/>
          </v:line>
        </w:pict>
      </w:r>
      <w:r w:rsidR="00930918">
        <w:rPr>
          <w:rFonts w:ascii="Times" w:eastAsia="Times" w:hAnsi="Times"/>
          <w:color w:val="000000"/>
          <w:spacing w:val="-1"/>
          <w:sz w:val="24"/>
        </w:rPr>
        <w:t>The system stores repetitive settlement instructions and drop-down menus that allow you to quickly fill in repeat beneficiaries. You can also save beneficiary information in a database for future use, make split payments from a single contract and settle your contracts with easy-to-use screens.</w:t>
      </w:r>
    </w:p>
    <w:p w:rsidR="00BC640D" w:rsidRDefault="00BC640D">
      <w:pPr>
        <w:spacing w:before="117" w:after="616" w:line="276" w:lineRule="exact"/>
        <w:sectPr w:rsidR="00BC640D">
          <w:type w:val="continuous"/>
          <w:pgSz w:w="12240" w:h="15840"/>
          <w:pgMar w:top="1440" w:right="928" w:bottom="304" w:left="1080" w:header="720" w:footer="720" w:gutter="0"/>
          <w:cols w:space="720"/>
        </w:sectPr>
      </w:pPr>
    </w:p>
    <w:p w:rsidR="00BC640D" w:rsidRDefault="003740C9">
      <w:pPr>
        <w:spacing w:before="12" w:line="275" w:lineRule="exact"/>
        <w:ind w:left="144" w:right="288"/>
        <w:textAlignment w:val="baseline"/>
        <w:rPr>
          <w:rFonts w:ascii="Times" w:eastAsia="Times" w:hAnsi="Times"/>
          <w:b/>
          <w:color w:val="000000"/>
          <w:sz w:val="24"/>
        </w:rPr>
      </w:pPr>
      <w:r w:rsidRPr="003740C9">
        <w:lastRenderedPageBreak/>
        <w:pict>
          <v:shape id="_x0000_s1188" type="#_x0000_t202" style="position:absolute;left:0;text-align:left;margin-left:54pt;margin-top:365.55pt;width:55.2pt;height:20.65pt;z-index:-251400192;mso-wrap-distance-left:0;mso-wrap-distance-right:0;mso-position-horizontal-relative:page;mso-position-vertical-relative:page" filled="f" stroked="f">
            <v:textbox inset="0,0,0,0">
              <w:txbxContent>
                <w:p w:rsidR="000B33B9" w:rsidRDefault="000B33B9">
                  <w:pPr>
                    <w:spacing w:before="1" w:line="203" w:lineRule="exact"/>
                    <w:textAlignment w:val="baseline"/>
                    <w:rPr>
                      <w:rFonts w:ascii="Arial" w:eastAsia="Arial" w:hAnsi="Arial"/>
                      <w:b/>
                      <w:color w:val="000000"/>
                      <w:spacing w:val="-1"/>
                      <w:sz w:val="18"/>
                    </w:rPr>
                  </w:pPr>
                  <w:r>
                    <w:rPr>
                      <w:rFonts w:ascii="Arial" w:eastAsia="Arial" w:hAnsi="Arial"/>
                      <w:b/>
                      <w:color w:val="000000"/>
                      <w:spacing w:val="-1"/>
                      <w:sz w:val="18"/>
                    </w:rPr>
                    <w:t>Timely Management</w:t>
                  </w:r>
                </w:p>
              </w:txbxContent>
            </v:textbox>
            <w10:wrap type="square" anchorx="page" anchory="page"/>
          </v:shape>
        </w:pict>
      </w:r>
      <w:r w:rsidR="00930918">
        <w:rPr>
          <w:rFonts w:ascii="Times" w:eastAsia="Times" w:hAnsi="Times"/>
          <w:b/>
          <w:color w:val="000000"/>
          <w:sz w:val="24"/>
        </w:rPr>
        <w:t>Since timely management of my FX transactions is important, how will I know if there is an open item and avoid losing the opportunity to complete the transaction?</w:t>
      </w:r>
    </w:p>
    <w:p w:rsidR="00BC640D" w:rsidRDefault="00930918">
      <w:pPr>
        <w:spacing w:before="112" w:line="276" w:lineRule="exact"/>
        <w:ind w:left="144"/>
        <w:textAlignment w:val="baseline"/>
        <w:rPr>
          <w:rFonts w:ascii="Times" w:eastAsia="Times" w:hAnsi="Times"/>
          <w:color w:val="000000"/>
          <w:sz w:val="24"/>
        </w:rPr>
      </w:pPr>
      <w:r>
        <w:rPr>
          <w:rFonts w:ascii="Times" w:eastAsia="Times" w:hAnsi="Times"/>
          <w:color w:val="000000"/>
          <w:sz w:val="24"/>
        </w:rPr>
        <w:t>Your Foreign Exchange Online home page displays a message alerting you to</w:t>
      </w:r>
    </w:p>
    <w:p w:rsidR="00BC640D" w:rsidRDefault="00930918">
      <w:pPr>
        <w:spacing w:after="348" w:line="276" w:lineRule="exact"/>
        <w:ind w:left="144" w:right="288"/>
        <w:textAlignment w:val="baseline"/>
        <w:rPr>
          <w:rFonts w:ascii="Times" w:eastAsia="Times" w:hAnsi="Times"/>
          <w:color w:val="000000"/>
          <w:sz w:val="24"/>
        </w:rPr>
      </w:pPr>
      <w:r>
        <w:rPr>
          <w:rFonts w:ascii="Times" w:eastAsia="Times" w:hAnsi="Times"/>
          <w:color w:val="000000"/>
          <w:sz w:val="24"/>
        </w:rPr>
        <w:t>outstanding contracts needing settlement instructions and contracts maturing within a week.</w:t>
      </w:r>
    </w:p>
    <w:p w:rsidR="00BC640D" w:rsidRDefault="003740C9">
      <w:pPr>
        <w:spacing w:before="276" w:line="275" w:lineRule="exact"/>
        <w:ind w:left="144" w:right="864"/>
        <w:textAlignment w:val="baseline"/>
        <w:rPr>
          <w:rFonts w:ascii="Times" w:eastAsia="Times" w:hAnsi="Times"/>
          <w:b/>
          <w:color w:val="000000"/>
          <w:sz w:val="24"/>
        </w:rPr>
      </w:pPr>
      <w:r w:rsidRPr="003740C9">
        <w:pict>
          <v:shape id="_x0000_s1187" type="#_x0000_t202" style="position:absolute;left:0;text-align:left;margin-left:54.25pt;margin-top:485.55pt;width:42.25pt;height:31pt;z-index:-251399168;mso-wrap-distance-left:0;mso-wrap-distance-right:0;mso-position-horizontal-relative:page;mso-position-vertical-relative:page" filled="f" stroked="f">
            <v:textbox inset="0,0,0,0">
              <w:txbxContent>
                <w:p w:rsidR="000B33B9" w:rsidRDefault="000B33B9">
                  <w:pPr>
                    <w:spacing w:before="1" w:line="204" w:lineRule="exact"/>
                    <w:textAlignment w:val="baseline"/>
                    <w:rPr>
                      <w:rFonts w:ascii="Arial" w:eastAsia="Arial" w:hAnsi="Arial"/>
                      <w:b/>
                      <w:color w:val="000000"/>
                      <w:spacing w:val="-2"/>
                      <w:sz w:val="18"/>
                    </w:rPr>
                  </w:pPr>
                  <w:r>
                    <w:rPr>
                      <w:rFonts w:ascii="Arial" w:eastAsia="Arial" w:hAnsi="Arial"/>
                      <w:b/>
                      <w:color w:val="000000"/>
                      <w:spacing w:val="-2"/>
                      <w:sz w:val="18"/>
                    </w:rPr>
                    <w:t>Foreign Exchange Specialist</w:t>
                  </w:r>
                </w:p>
              </w:txbxContent>
            </v:textbox>
            <w10:wrap type="square" anchorx="page" anchory="page"/>
          </v:shape>
        </w:pict>
      </w:r>
      <w:r w:rsidRPr="003740C9">
        <w:pict>
          <v:line id="_x0000_s1186" style="position:absolute;left:0;text-align:left;z-index:251683840;mso-position-horizontal-relative:page;mso-position-vertical-relative:page" from="137.5pt,472.55pt" to="559.75pt,472.55pt" strokeweight=".95pt">
            <w10:wrap anchorx="page" anchory="page"/>
          </v:line>
        </w:pict>
      </w:r>
      <w:r w:rsidR="00930918">
        <w:rPr>
          <w:rFonts w:ascii="Times" w:eastAsia="Times" w:hAnsi="Times"/>
          <w:b/>
          <w:color w:val="000000"/>
          <w:sz w:val="24"/>
        </w:rPr>
        <w:t>I have a current relationship with a Foreign Exchange Specialist. Will that relationship remain the same?</w:t>
      </w:r>
    </w:p>
    <w:p w:rsidR="00BC640D" w:rsidRDefault="00930918">
      <w:pPr>
        <w:spacing w:before="116" w:line="276" w:lineRule="exact"/>
        <w:ind w:left="144" w:right="216"/>
        <w:textAlignment w:val="baseline"/>
        <w:rPr>
          <w:rFonts w:ascii="Times" w:eastAsia="Times" w:hAnsi="Times"/>
          <w:color w:val="000000"/>
          <w:sz w:val="24"/>
        </w:rPr>
      </w:pPr>
      <w:r>
        <w:rPr>
          <w:rFonts w:ascii="Times" w:eastAsia="Times" w:hAnsi="Times"/>
          <w:color w:val="000000"/>
          <w:sz w:val="24"/>
        </w:rPr>
        <w:t>Absolutely. Foreign Exchange Online is another way you can access foreign exchange services at Wells Fargo. It enhances, rather than replaces, your relationship with your FX Specialist.</w:t>
      </w:r>
    </w:p>
    <w:p w:rsidR="00BC640D" w:rsidRDefault="003740C9">
      <w:pPr>
        <w:spacing w:before="118" w:after="3242" w:line="276" w:lineRule="exact"/>
        <w:ind w:left="144"/>
        <w:textAlignment w:val="baseline"/>
        <w:rPr>
          <w:rFonts w:ascii="Times" w:eastAsia="Times" w:hAnsi="Times"/>
          <w:color w:val="000000"/>
          <w:spacing w:val="-1"/>
          <w:sz w:val="24"/>
        </w:rPr>
      </w:pPr>
      <w:r w:rsidRPr="003740C9">
        <w:pict>
          <v:line id="_x0000_s1185" style="position:absolute;left:0;text-align:left;z-index:251684864;mso-position-horizontal-relative:page;mso-position-vertical-relative:page" from="137.5pt,598.55pt" to="559.75pt,598.55pt" strokeweight=".95pt">
            <w10:wrap anchorx="page" anchory="page"/>
          </v:line>
        </w:pict>
      </w:r>
      <w:r w:rsidR="00930918">
        <w:rPr>
          <w:rFonts w:ascii="Times" w:eastAsia="Times" w:hAnsi="Times"/>
          <w:color w:val="000000"/>
          <w:spacing w:val="-1"/>
          <w:sz w:val="24"/>
        </w:rPr>
        <w:t>Call 1-800-786-5593</w:t>
      </w:r>
    </w:p>
    <w:p w:rsidR="00BC640D" w:rsidRDefault="00BC640D">
      <w:pPr>
        <w:spacing w:before="118" w:after="3242" w:line="276" w:lineRule="exact"/>
        <w:sectPr w:rsidR="00BC640D">
          <w:type w:val="continuous"/>
          <w:pgSz w:w="12240" w:h="15840"/>
          <w:pgMar w:top="1440" w:right="928" w:bottom="304" w:left="2632" w:header="720" w:footer="720" w:gutter="0"/>
          <w:cols w:space="720"/>
        </w:sectPr>
      </w:pPr>
    </w:p>
    <w:p w:rsidR="00BC640D" w:rsidRDefault="00930918">
      <w:pPr>
        <w:spacing w:line="276" w:lineRule="exact"/>
        <w:jc w:val="center"/>
        <w:textAlignment w:val="baseline"/>
        <w:rPr>
          <w:rFonts w:ascii="Times" w:eastAsia="Times" w:hAnsi="Times"/>
          <w:color w:val="000000"/>
          <w:spacing w:val="14"/>
          <w:sz w:val="24"/>
        </w:rPr>
      </w:pPr>
      <w:r>
        <w:rPr>
          <w:rFonts w:ascii="Times" w:eastAsia="Times" w:hAnsi="Times"/>
          <w:color w:val="000000"/>
          <w:spacing w:val="14"/>
          <w:sz w:val="24"/>
        </w:rPr>
        <w:lastRenderedPageBreak/>
        <w:t>- 107 -</w:t>
      </w:r>
    </w:p>
    <w:p w:rsidR="00BC640D" w:rsidRDefault="00BC640D">
      <w:pPr>
        <w:sectPr w:rsidR="00BC640D">
          <w:type w:val="continuous"/>
          <w:pgSz w:w="12240" w:h="15840"/>
          <w:pgMar w:top="1440" w:right="1780" w:bottom="304" w:left="1780" w:header="720" w:footer="720" w:gutter="0"/>
          <w:cols w:space="720"/>
        </w:sectPr>
      </w:pPr>
    </w:p>
    <w:p w:rsidR="00BC640D" w:rsidRDefault="00930918">
      <w:pPr>
        <w:spacing w:before="10" w:after="215" w:line="365" w:lineRule="exact"/>
        <w:ind w:left="72"/>
        <w:textAlignment w:val="baseline"/>
        <w:rPr>
          <w:rFonts w:ascii="Arial" w:eastAsia="Arial" w:hAnsi="Arial"/>
          <w:b/>
          <w:color w:val="000000"/>
          <w:sz w:val="32"/>
        </w:rPr>
      </w:pPr>
      <w:r>
        <w:rPr>
          <w:rFonts w:ascii="Arial" w:eastAsia="Arial" w:hAnsi="Arial"/>
          <w:b/>
          <w:color w:val="000000"/>
          <w:sz w:val="32"/>
        </w:rPr>
        <w:lastRenderedPageBreak/>
        <w:t xml:space="preserve">The </w:t>
      </w:r>
      <w:proofErr w:type="spellStart"/>
      <w:r>
        <w:rPr>
          <w:rFonts w:ascii="Arial" w:eastAsia="Arial" w:hAnsi="Arial"/>
          <w:b/>
          <w:color w:val="000000"/>
          <w:sz w:val="32"/>
        </w:rPr>
        <w:t>FinCEN</w:t>
      </w:r>
      <w:proofErr w:type="spellEnd"/>
      <w:r>
        <w:rPr>
          <w:rFonts w:ascii="Arial" w:eastAsia="Arial" w:hAnsi="Arial"/>
          <w:b/>
          <w:color w:val="000000"/>
          <w:sz w:val="32"/>
        </w:rPr>
        <w:t xml:space="preserve"> Currency Transaction Report (CTR)</w:t>
      </w:r>
    </w:p>
    <w:p w:rsidR="00BC640D" w:rsidRDefault="003740C9">
      <w:pPr>
        <w:tabs>
          <w:tab w:val="left" w:pos="1728"/>
        </w:tabs>
        <w:spacing w:before="270" w:after="226" w:line="276" w:lineRule="exact"/>
        <w:ind w:left="1728" w:right="432" w:hanging="1656"/>
        <w:textAlignment w:val="baseline"/>
        <w:rPr>
          <w:rFonts w:ascii="Arial" w:eastAsia="Arial" w:hAnsi="Arial"/>
          <w:b/>
          <w:color w:val="000000"/>
          <w:sz w:val="20"/>
        </w:rPr>
      </w:pPr>
      <w:r w:rsidRPr="003740C9">
        <w:pict>
          <v:line id="_x0000_s1184" style="position:absolute;left:0;text-align:left;z-index:251685888;mso-position-horizontal-relative:page;mso-position-vertical-relative:page" from="137.5pt,102.7pt" to="559.75pt,102.7pt" strokeweight=".95pt">
            <w10:wrap anchorx="page" anchory="page"/>
          </v:line>
        </w:pict>
      </w:r>
      <w:r w:rsidR="00930918">
        <w:rPr>
          <w:rFonts w:ascii="Arial" w:eastAsia="Arial" w:hAnsi="Arial"/>
          <w:b/>
          <w:color w:val="000000"/>
          <w:sz w:val="20"/>
        </w:rPr>
        <w:t>Introduction</w:t>
      </w:r>
      <w:r w:rsidR="00930918">
        <w:rPr>
          <w:rFonts w:ascii="Arial" w:eastAsia="Arial" w:hAnsi="Arial"/>
          <w:b/>
          <w:color w:val="000000"/>
          <w:sz w:val="20"/>
        </w:rPr>
        <w:tab/>
      </w:r>
      <w:r w:rsidR="00930918">
        <w:rPr>
          <w:rFonts w:ascii="Times" w:eastAsia="Times" w:hAnsi="Times"/>
          <w:color w:val="000000"/>
          <w:sz w:val="24"/>
        </w:rPr>
        <w:t xml:space="preserve">The following frequently asked questions (FAQs) have been provided to assist financial institutions in their use of the </w:t>
      </w:r>
      <w:proofErr w:type="spellStart"/>
      <w:r w:rsidR="00930918">
        <w:rPr>
          <w:rFonts w:ascii="Times" w:eastAsia="Times" w:hAnsi="Times"/>
          <w:color w:val="000000"/>
          <w:sz w:val="24"/>
        </w:rPr>
        <w:t>FinCEN</w:t>
      </w:r>
      <w:proofErr w:type="spellEnd"/>
      <w:r w:rsidR="00930918">
        <w:rPr>
          <w:rFonts w:ascii="Times" w:eastAsia="Times" w:hAnsi="Times"/>
          <w:color w:val="000000"/>
          <w:sz w:val="24"/>
        </w:rPr>
        <w:t xml:space="preserve"> CTR, which, as of April 1, 2013, is the only acceptable format for submitting currency transaction reports to </w:t>
      </w:r>
      <w:proofErr w:type="spellStart"/>
      <w:r w:rsidR="00930918">
        <w:rPr>
          <w:rFonts w:ascii="Times" w:eastAsia="Times" w:hAnsi="Times"/>
          <w:color w:val="000000"/>
          <w:sz w:val="24"/>
        </w:rPr>
        <w:t>FinCEN</w:t>
      </w:r>
      <w:proofErr w:type="spellEnd"/>
      <w:r w:rsidR="00930918">
        <w:rPr>
          <w:rFonts w:ascii="Times" w:eastAsia="Times" w:hAnsi="Times"/>
          <w:color w:val="000000"/>
          <w:sz w:val="24"/>
        </w:rPr>
        <w:t xml:space="preserve">. </w:t>
      </w:r>
      <w:proofErr w:type="spellStart"/>
      <w:r w:rsidR="00930918">
        <w:rPr>
          <w:rFonts w:ascii="Times" w:eastAsia="Times" w:hAnsi="Times"/>
          <w:color w:val="000000"/>
          <w:sz w:val="24"/>
        </w:rPr>
        <w:t>FinCEN</w:t>
      </w:r>
      <w:proofErr w:type="spellEnd"/>
      <w:r w:rsidR="00930918">
        <w:rPr>
          <w:rFonts w:ascii="Times" w:eastAsia="Times" w:hAnsi="Times"/>
          <w:color w:val="000000"/>
          <w:sz w:val="24"/>
        </w:rPr>
        <w:t xml:space="preserve"> will issue additional FAQs and guidance as needed.</w:t>
      </w:r>
    </w:p>
    <w:p w:rsidR="00BC640D" w:rsidRDefault="003740C9">
      <w:pPr>
        <w:tabs>
          <w:tab w:val="left" w:pos="1728"/>
        </w:tabs>
        <w:spacing w:before="270" w:line="276" w:lineRule="exact"/>
        <w:ind w:left="1728" w:right="216" w:hanging="1656"/>
        <w:textAlignment w:val="baseline"/>
        <w:rPr>
          <w:rFonts w:ascii="Arial" w:eastAsia="Arial" w:hAnsi="Arial"/>
          <w:b/>
          <w:color w:val="000000"/>
          <w:sz w:val="20"/>
        </w:rPr>
      </w:pPr>
      <w:r w:rsidRPr="003740C9">
        <w:pict>
          <v:line id="_x0000_s1183" style="position:absolute;left:0;text-align:left;z-index:251686912;mso-position-horizontal-relative:page;mso-position-vertical-relative:page" from="137.5pt,183.35pt" to="559.75pt,183.35pt" strokeweight=".95pt">
            <w10:wrap anchorx="page" anchory="page"/>
          </v:line>
        </w:pict>
      </w:r>
      <w:r w:rsidR="00930918">
        <w:rPr>
          <w:rFonts w:ascii="Arial" w:eastAsia="Arial" w:hAnsi="Arial"/>
          <w:b/>
          <w:color w:val="000000"/>
          <w:sz w:val="20"/>
        </w:rPr>
        <w:t>Expectations</w:t>
      </w:r>
      <w:r w:rsidR="00930918">
        <w:rPr>
          <w:rFonts w:ascii="Arial" w:eastAsia="Arial" w:hAnsi="Arial"/>
          <w:b/>
          <w:color w:val="000000"/>
          <w:sz w:val="20"/>
        </w:rPr>
        <w:tab/>
      </w:r>
      <w:r w:rsidR="00930918">
        <w:rPr>
          <w:rFonts w:ascii="Times" w:eastAsia="Times" w:hAnsi="Times"/>
          <w:b/>
          <w:color w:val="000000"/>
          <w:sz w:val="24"/>
        </w:rPr>
        <w:t xml:space="preserve">What are the expectations for completing the Items with an asterisk (“critical”) and without an asterisk (“non-critical”) found on the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 or any other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report?</w:t>
      </w:r>
    </w:p>
    <w:p w:rsidR="00BC640D" w:rsidRDefault="00930918">
      <w:pPr>
        <w:spacing w:before="271" w:line="276" w:lineRule="exact"/>
        <w:ind w:left="1728" w:right="360"/>
        <w:textAlignment w:val="baseline"/>
        <w:rPr>
          <w:rFonts w:ascii="Times" w:eastAsia="Times" w:hAnsi="Times"/>
          <w:color w:val="000000"/>
          <w:sz w:val="24"/>
        </w:rPr>
      </w:pPr>
      <w:r>
        <w:rPr>
          <w:rFonts w:ascii="Times" w:eastAsia="Times" w:hAnsi="Times"/>
          <w:color w:val="000000"/>
          <w:sz w:val="24"/>
        </w:rPr>
        <w:t xml:space="preserve">As explained in </w:t>
      </w:r>
      <w:proofErr w:type="spellStart"/>
      <w:r>
        <w:rPr>
          <w:rFonts w:ascii="Times" w:eastAsia="Times" w:hAnsi="Times"/>
          <w:color w:val="000000"/>
          <w:sz w:val="24"/>
        </w:rPr>
        <w:t>FinCEN’s</w:t>
      </w:r>
      <w:proofErr w:type="spellEnd"/>
      <w:r>
        <w:rPr>
          <w:rFonts w:ascii="Times" w:eastAsia="Times" w:hAnsi="Times"/>
          <w:color w:val="000000"/>
          <w:sz w:val="24"/>
        </w:rPr>
        <w:t xml:space="preserve"> March 2012 guidance</w:t>
      </w:r>
      <w:r>
        <w:rPr>
          <w:rFonts w:ascii="Times" w:eastAsia="Times" w:hAnsi="Times"/>
          <w:color w:val="0000FF"/>
          <w:sz w:val="25"/>
          <w:u w:val="single"/>
        </w:rPr>
        <w:t xml:space="preserve"> (</w:t>
      </w:r>
      <w:r>
        <w:rPr>
          <w:rFonts w:ascii="Times" w:eastAsia="Times" w:hAnsi="Times"/>
          <w:color w:val="0000FF"/>
          <w:sz w:val="24"/>
          <w:u w:val="single"/>
        </w:rPr>
        <w:t>FIN-2012-G002),</w:t>
      </w:r>
      <w:r>
        <w:rPr>
          <w:rFonts w:ascii="Times" w:eastAsia="Times" w:hAnsi="Times"/>
          <w:color w:val="000000"/>
          <w:sz w:val="24"/>
        </w:rPr>
        <w:t xml:space="preserve"> for both critical and non-critical elements, financial institutions should complete those Items for which they have relevant information, regardless of whether or not the individual Items are deemed critical for technical filing purposes.</w:t>
      </w:r>
    </w:p>
    <w:p w:rsidR="00BC640D" w:rsidRDefault="00930918">
      <w:pPr>
        <w:spacing w:before="276" w:after="231" w:line="276" w:lineRule="exact"/>
        <w:ind w:left="1728" w:right="216"/>
        <w:textAlignment w:val="baseline"/>
        <w:rPr>
          <w:rFonts w:ascii="Times" w:eastAsia="Times" w:hAnsi="Times"/>
          <w:color w:val="000000"/>
          <w:sz w:val="24"/>
        </w:rPr>
      </w:pPr>
      <w:r>
        <w:rPr>
          <w:rFonts w:ascii="Times" w:eastAsia="Times" w:hAnsi="Times"/>
          <w:color w:val="000000"/>
          <w:sz w:val="24"/>
        </w:rPr>
        <w:t>For critical Items, financial institutions must either provide the requested information or affirmatively check the “Unknown” (</w:t>
      </w:r>
      <w:proofErr w:type="spellStart"/>
      <w:r>
        <w:rPr>
          <w:rFonts w:ascii="Times" w:eastAsia="Times" w:hAnsi="Times"/>
          <w:color w:val="000000"/>
          <w:sz w:val="24"/>
        </w:rPr>
        <w:t>Unk</w:t>
      </w:r>
      <w:proofErr w:type="spellEnd"/>
      <w:r>
        <w:rPr>
          <w:rFonts w:ascii="Times" w:eastAsia="Times" w:hAnsi="Times"/>
          <w:color w:val="000000"/>
          <w:sz w:val="24"/>
        </w:rPr>
        <w:t xml:space="preserve">.) box that is provided on the </w:t>
      </w:r>
      <w:proofErr w:type="spellStart"/>
      <w:r>
        <w:rPr>
          <w:rFonts w:ascii="Times" w:eastAsia="Times" w:hAnsi="Times"/>
          <w:color w:val="000000"/>
          <w:sz w:val="24"/>
        </w:rPr>
        <w:t>FinCEN</w:t>
      </w:r>
      <w:proofErr w:type="spellEnd"/>
      <w:r>
        <w:rPr>
          <w:rFonts w:ascii="Times" w:eastAsia="Times" w:hAnsi="Times"/>
          <w:color w:val="000000"/>
          <w:sz w:val="24"/>
        </w:rPr>
        <w:t xml:space="preserve"> CTR and </w:t>
      </w:r>
      <w:proofErr w:type="spellStart"/>
      <w:r>
        <w:rPr>
          <w:rFonts w:ascii="Times" w:eastAsia="Times" w:hAnsi="Times"/>
          <w:color w:val="000000"/>
          <w:sz w:val="24"/>
        </w:rPr>
        <w:t>FinCEN</w:t>
      </w:r>
      <w:proofErr w:type="spellEnd"/>
      <w:r>
        <w:rPr>
          <w:rFonts w:ascii="Times" w:eastAsia="Times" w:hAnsi="Times"/>
          <w:color w:val="000000"/>
          <w:sz w:val="24"/>
        </w:rPr>
        <w:t xml:space="preserve"> Suspicious Activity Report (SAR) (or any other </w:t>
      </w:r>
      <w:proofErr w:type="spellStart"/>
      <w:r>
        <w:rPr>
          <w:rFonts w:ascii="Times" w:eastAsia="Times" w:hAnsi="Times"/>
          <w:color w:val="000000"/>
          <w:sz w:val="24"/>
        </w:rPr>
        <w:t>FinCEN</w:t>
      </w:r>
      <w:proofErr w:type="spellEnd"/>
      <w:r>
        <w:rPr>
          <w:rFonts w:ascii="Times" w:eastAsia="Times" w:hAnsi="Times"/>
          <w:color w:val="000000"/>
          <w:sz w:val="24"/>
        </w:rPr>
        <w:t xml:space="preserve"> Report). For non-critical Items, </w:t>
      </w:r>
      <w:proofErr w:type="spellStart"/>
      <w:r>
        <w:rPr>
          <w:rFonts w:ascii="Times" w:eastAsia="Times" w:hAnsi="Times"/>
          <w:color w:val="000000"/>
          <w:sz w:val="24"/>
        </w:rPr>
        <w:t>FinCEN</w:t>
      </w:r>
      <w:proofErr w:type="spellEnd"/>
      <w:r>
        <w:rPr>
          <w:rFonts w:ascii="Times" w:eastAsia="Times" w:hAnsi="Times"/>
          <w:color w:val="000000"/>
          <w:sz w:val="24"/>
        </w:rPr>
        <w:t xml:space="preserve"> expects financial institutions will provide the most complete filing information available within each report consistent with existing regulatory expectations. Based upon feedback from law enforcement officials, such information is important for query purposes. However, the new </w:t>
      </w:r>
      <w:proofErr w:type="spellStart"/>
      <w:r>
        <w:rPr>
          <w:rFonts w:ascii="Times" w:eastAsia="Times" w:hAnsi="Times"/>
          <w:color w:val="000000"/>
          <w:sz w:val="24"/>
        </w:rPr>
        <w:t>FinCEN</w:t>
      </w:r>
      <w:proofErr w:type="spellEnd"/>
      <w:r>
        <w:rPr>
          <w:rFonts w:ascii="Times" w:eastAsia="Times" w:hAnsi="Times"/>
          <w:color w:val="000000"/>
          <w:sz w:val="24"/>
        </w:rPr>
        <w:t xml:space="preserve"> SAR and </w:t>
      </w:r>
      <w:proofErr w:type="spellStart"/>
      <w:r>
        <w:rPr>
          <w:rFonts w:ascii="Times" w:eastAsia="Times" w:hAnsi="Times"/>
          <w:color w:val="000000"/>
          <w:sz w:val="24"/>
        </w:rPr>
        <w:t>FinCEN</w:t>
      </w:r>
      <w:proofErr w:type="spellEnd"/>
      <w:r>
        <w:rPr>
          <w:rFonts w:ascii="Times" w:eastAsia="Times" w:hAnsi="Times"/>
          <w:color w:val="000000"/>
          <w:sz w:val="24"/>
        </w:rPr>
        <w:t xml:space="preserve"> CTR do not create any new obligations to collect data, either manually or through an enterprise-wide IT management system, where such collection is not already required by current statutes and regulations, especially when such collection would be in conflict with the financial institution’s obligations under any other applicable law. Therefore, a financial institution may leave non-critical fields without an asterisk blank when information is not readily available.</w:t>
      </w:r>
    </w:p>
    <w:p w:rsidR="00BC640D" w:rsidRDefault="003740C9">
      <w:pPr>
        <w:spacing w:before="268" w:line="20" w:lineRule="exact"/>
      </w:pPr>
      <w:r>
        <w:pict>
          <v:line id="_x0000_s1182" style="position:absolute;z-index:251687936;mso-position-horizontal-relative:page;mso-position-vertical-relative:page" from="137.5pt,512.15pt" to="559.75pt,512.15pt" strokeweight=".95pt">
            <w10:wrap anchorx="page" anchory="page"/>
          </v:line>
        </w:pict>
      </w:r>
    </w:p>
    <w:tbl>
      <w:tblPr>
        <w:tblW w:w="0" w:type="auto"/>
        <w:tblLayout w:type="fixed"/>
        <w:tblCellMar>
          <w:left w:w="0" w:type="dxa"/>
          <w:right w:w="0" w:type="dxa"/>
        </w:tblCellMar>
        <w:tblLook w:val="04A0"/>
      </w:tblPr>
      <w:tblGrid>
        <w:gridCol w:w="1469"/>
        <w:gridCol w:w="8763"/>
      </w:tblGrid>
      <w:tr w:rsidR="00BC640D">
        <w:trPr>
          <w:trHeight w:hRule="exact" w:val="3860"/>
        </w:trPr>
        <w:tc>
          <w:tcPr>
            <w:tcW w:w="1469" w:type="dxa"/>
            <w:tcBorders>
              <w:top w:val="none" w:sz="0" w:space="0" w:color="000000"/>
              <w:left w:val="none" w:sz="0" w:space="0" w:color="000000"/>
              <w:bottom w:val="none" w:sz="0" w:space="0" w:color="000000"/>
              <w:right w:val="none" w:sz="0" w:space="0" w:color="000000"/>
            </w:tcBorders>
          </w:tcPr>
          <w:p w:rsidR="00BC640D" w:rsidRDefault="00930918">
            <w:pPr>
              <w:spacing w:after="3411" w:line="220" w:lineRule="exact"/>
              <w:ind w:left="36"/>
              <w:textAlignment w:val="baseline"/>
              <w:rPr>
                <w:rFonts w:ascii="Arial" w:eastAsia="Arial" w:hAnsi="Arial"/>
                <w:b/>
                <w:color w:val="000000"/>
                <w:sz w:val="20"/>
              </w:rPr>
            </w:pPr>
            <w:r>
              <w:rPr>
                <w:rFonts w:ascii="Arial" w:eastAsia="Arial" w:hAnsi="Arial"/>
                <w:b/>
                <w:color w:val="000000"/>
                <w:sz w:val="20"/>
              </w:rPr>
              <w:t>Underlying Obligations</w:t>
            </w:r>
          </w:p>
        </w:tc>
        <w:tc>
          <w:tcPr>
            <w:tcW w:w="8763" w:type="dxa"/>
            <w:tcBorders>
              <w:top w:val="none" w:sz="0" w:space="0" w:color="000000"/>
              <w:left w:val="none" w:sz="0" w:space="0" w:color="000000"/>
              <w:bottom w:val="none" w:sz="0" w:space="0" w:color="000000"/>
              <w:right w:val="none" w:sz="0" w:space="0" w:color="000000"/>
            </w:tcBorders>
          </w:tcPr>
          <w:p w:rsidR="00BC640D" w:rsidRDefault="00930918">
            <w:pPr>
              <w:spacing w:line="270" w:lineRule="exact"/>
              <w:ind w:left="360" w:right="288"/>
              <w:textAlignment w:val="baseline"/>
              <w:rPr>
                <w:rFonts w:ascii="Times" w:eastAsia="Times" w:hAnsi="Times"/>
                <w:b/>
                <w:color w:val="000000"/>
                <w:sz w:val="24"/>
              </w:rPr>
            </w:pPr>
            <w:r>
              <w:rPr>
                <w:rFonts w:ascii="Times" w:eastAsia="Times" w:hAnsi="Times"/>
                <w:b/>
                <w:color w:val="000000"/>
                <w:sz w:val="24"/>
              </w:rPr>
              <w:t>How do I meet my underlying obligation to submit a complete and accurate report if my filing software does not allow me to include known information for a field without an asterisk?</w:t>
            </w:r>
          </w:p>
          <w:p w:rsidR="00BC640D" w:rsidRDefault="00930918">
            <w:pPr>
              <w:spacing w:after="10" w:line="275" w:lineRule="exact"/>
              <w:ind w:left="360" w:right="216"/>
              <w:textAlignment w:val="baseline"/>
              <w:rPr>
                <w:rFonts w:ascii="Times" w:eastAsia="Times" w:hAnsi="Times"/>
                <w:color w:val="000000"/>
                <w:spacing w:val="-1"/>
                <w:sz w:val="24"/>
              </w:rPr>
            </w:pP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expects financial institutions to have the capability to submit information for any of the data fields in the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CTR or SAR (or any other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report). In general, if your financial institution’s filing software does not permit the institution to include information in a field without an asterisk where information has been collected and is pertinent to the report, the financial institution should instead complete a discrete filing for those transactions until the software is updated. If a filing has been submitted in which such information was not included because of such a limitation in the filing software, an amended filing should be completed using either the discrete filing method or an amended batch filing, once the software is updated. Such software updates should be implemented within a reasonable period of time. (800) 949-2732 FREE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Regulatory Helpline at (800) 949-2732.</w:t>
            </w:r>
          </w:p>
        </w:tc>
      </w:tr>
    </w:tbl>
    <w:p w:rsidR="00BC640D" w:rsidRDefault="00BC640D">
      <w:pPr>
        <w:sectPr w:rsidR="00BC640D">
          <w:pgSz w:w="12240" w:h="15840"/>
          <w:pgMar w:top="1440" w:right="984" w:bottom="1064" w:left="1024" w:header="720" w:footer="720" w:gutter="0"/>
          <w:cols w:space="720"/>
        </w:sectPr>
      </w:pPr>
    </w:p>
    <w:p w:rsidR="00BC640D" w:rsidRDefault="003740C9">
      <w:pPr>
        <w:spacing w:before="10" w:after="492" w:line="362" w:lineRule="exact"/>
        <w:ind w:left="72"/>
        <w:textAlignment w:val="baseline"/>
        <w:rPr>
          <w:rFonts w:ascii="Arial" w:eastAsia="Arial" w:hAnsi="Arial"/>
          <w:b/>
          <w:color w:val="000000"/>
          <w:sz w:val="32"/>
        </w:rPr>
      </w:pPr>
      <w:r w:rsidRPr="003740C9">
        <w:lastRenderedPageBreak/>
        <w:pict>
          <v:line id="_x0000_s1181" style="position:absolute;left:0;text-align:left;z-index:251688960;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The </w:t>
      </w:r>
      <w:proofErr w:type="spellStart"/>
      <w:r w:rsidR="00930918">
        <w:rPr>
          <w:rFonts w:ascii="Arial" w:eastAsia="Arial" w:hAnsi="Arial"/>
          <w:b/>
          <w:color w:val="000000"/>
          <w:sz w:val="32"/>
        </w:rPr>
        <w:t>FinCEN</w:t>
      </w:r>
      <w:proofErr w:type="spellEnd"/>
      <w:r w:rsidR="00930918">
        <w:rPr>
          <w:rFonts w:ascii="Arial" w:eastAsia="Arial" w:hAnsi="Arial"/>
          <w:b/>
          <w:color w:val="000000"/>
          <w:sz w:val="32"/>
        </w:rPr>
        <w:t xml:space="preserve"> Currency Transaction Report (CTR), </w:t>
      </w:r>
      <w:r w:rsidR="00930918">
        <w:rPr>
          <w:rFonts w:ascii="Arial" w:eastAsia="Arial" w:hAnsi="Arial"/>
          <w:i/>
          <w:color w:val="000000"/>
          <w:sz w:val="28"/>
        </w:rPr>
        <w:t>Continued</w:t>
      </w:r>
    </w:p>
    <w:p w:rsidR="00BC640D" w:rsidRDefault="00BC640D">
      <w:pPr>
        <w:spacing w:before="10" w:after="492" w:line="362" w:lineRule="exact"/>
        <w:sectPr w:rsidR="00BC640D">
          <w:pgSz w:w="12240" w:h="15840"/>
          <w:pgMar w:top="1440" w:right="984" w:bottom="304" w:left="1024" w:header="720" w:footer="720" w:gutter="0"/>
          <w:cols w:space="720"/>
        </w:sectPr>
      </w:pPr>
    </w:p>
    <w:p w:rsidR="00BC640D" w:rsidRDefault="003740C9">
      <w:pPr>
        <w:spacing w:before="11" w:line="273" w:lineRule="exact"/>
        <w:textAlignment w:val="baseline"/>
        <w:rPr>
          <w:rFonts w:ascii="Times" w:eastAsia="Times" w:hAnsi="Times"/>
          <w:b/>
          <w:color w:val="000000"/>
          <w:sz w:val="24"/>
        </w:rPr>
      </w:pPr>
      <w:r w:rsidRPr="003740C9">
        <w:lastRenderedPageBreak/>
        <w:pict>
          <v:shape id="_x0000_s1180" type="#_x0000_t202" style="position:absolute;margin-left:49.75pt;margin-top:115.75pt;width:42.8pt;height:23.1pt;z-index:-251398144;mso-wrap-distance-left:0;mso-wrap-distance-right:0;mso-position-horizontal-relative:page;mso-position-vertical-relative:page" filled="f" stroked="f">
            <v:textbox inset="0,0,0,0">
              <w:txbxContent>
                <w:p w:rsidR="000B33B9" w:rsidRDefault="000B33B9">
                  <w:pPr>
                    <w:spacing w:before="1" w:line="224" w:lineRule="exact"/>
                    <w:textAlignment w:val="baseline"/>
                    <w:rPr>
                      <w:rFonts w:ascii="Arial" w:eastAsia="Arial" w:hAnsi="Arial"/>
                      <w:b/>
                      <w:color w:val="000000"/>
                      <w:sz w:val="20"/>
                    </w:rPr>
                  </w:pPr>
                  <w:r>
                    <w:rPr>
                      <w:rFonts w:ascii="Arial" w:eastAsia="Arial" w:hAnsi="Arial"/>
                      <w:b/>
                      <w:color w:val="000000"/>
                      <w:sz w:val="20"/>
                    </w:rPr>
                    <w:t>BSA E-Filing</w:t>
                  </w:r>
                </w:p>
              </w:txbxContent>
            </v:textbox>
            <w10:wrap type="square" anchorx="page" anchory="page"/>
          </v:shape>
        </w:pict>
      </w:r>
      <w:r w:rsidR="00930918">
        <w:rPr>
          <w:rFonts w:ascii="Times" w:eastAsia="Times" w:hAnsi="Times"/>
          <w:b/>
          <w:color w:val="000000"/>
          <w:sz w:val="24"/>
        </w:rPr>
        <w:t xml:space="preserve">When I log into BSA E-Filing, I do not see the new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w:t>
      </w:r>
    </w:p>
    <w:p w:rsidR="00BC640D" w:rsidRDefault="00930918">
      <w:pPr>
        <w:spacing w:line="275" w:lineRule="exact"/>
        <w:ind w:right="72"/>
        <w:textAlignment w:val="baseline"/>
        <w:rPr>
          <w:rFonts w:ascii="Times" w:eastAsia="Times" w:hAnsi="Times"/>
          <w:color w:val="000000"/>
          <w:sz w:val="24"/>
        </w:rPr>
      </w:pPr>
      <w:r>
        <w:rPr>
          <w:rFonts w:ascii="Times" w:eastAsia="Times" w:hAnsi="Times"/>
          <w:color w:val="000000"/>
          <w:sz w:val="24"/>
        </w:rPr>
        <w:t xml:space="preserve">“General users” of the Bank Secrecy Act (BSA) E-Filing System can only view those reports that the “supervisory user” has given them permission to see. If you cannot view or access the new </w:t>
      </w:r>
      <w:proofErr w:type="spellStart"/>
      <w:r>
        <w:rPr>
          <w:rFonts w:ascii="Times" w:eastAsia="Times" w:hAnsi="Times"/>
          <w:color w:val="000000"/>
          <w:sz w:val="24"/>
        </w:rPr>
        <w:t>FinCEN</w:t>
      </w:r>
      <w:proofErr w:type="spellEnd"/>
      <w:r>
        <w:rPr>
          <w:rFonts w:ascii="Times" w:eastAsia="Times" w:hAnsi="Times"/>
          <w:color w:val="000000"/>
          <w:sz w:val="24"/>
        </w:rPr>
        <w:t xml:space="preserve"> CTR, please contact your supervisory user to request access.</w:t>
      </w:r>
    </w:p>
    <w:p w:rsidR="00BC640D" w:rsidRDefault="00930918">
      <w:pPr>
        <w:spacing w:before="273" w:line="277" w:lineRule="exact"/>
        <w:ind w:right="576"/>
        <w:textAlignment w:val="baseline"/>
        <w:rPr>
          <w:rFonts w:ascii="Times" w:eastAsia="Times" w:hAnsi="Times"/>
          <w:color w:val="000000"/>
          <w:sz w:val="24"/>
        </w:rPr>
      </w:pPr>
      <w:r>
        <w:rPr>
          <w:rFonts w:ascii="Times" w:eastAsia="Times" w:hAnsi="Times"/>
          <w:color w:val="000000"/>
          <w:sz w:val="24"/>
        </w:rPr>
        <w:t xml:space="preserve">Supervisory users of the BSA E-Filing System are able to view all available </w:t>
      </w:r>
      <w:proofErr w:type="spellStart"/>
      <w:r>
        <w:rPr>
          <w:rFonts w:ascii="Times" w:eastAsia="Times" w:hAnsi="Times"/>
          <w:color w:val="000000"/>
          <w:sz w:val="24"/>
        </w:rPr>
        <w:t>FinCEN</w:t>
      </w:r>
      <w:proofErr w:type="spellEnd"/>
      <w:r>
        <w:rPr>
          <w:rFonts w:ascii="Times" w:eastAsia="Times" w:hAnsi="Times"/>
          <w:color w:val="000000"/>
          <w:sz w:val="24"/>
        </w:rPr>
        <w:t xml:space="preserve"> reports when they log into the BSA E-Filing System. The supervisory user must grant access for the general users to be able to view the new </w:t>
      </w:r>
      <w:proofErr w:type="spellStart"/>
      <w:r>
        <w:rPr>
          <w:rFonts w:ascii="Times" w:eastAsia="Times" w:hAnsi="Times"/>
          <w:color w:val="000000"/>
          <w:sz w:val="24"/>
        </w:rPr>
        <w:t>FinCEN</w:t>
      </w:r>
      <w:proofErr w:type="spellEnd"/>
      <w:r>
        <w:rPr>
          <w:rFonts w:ascii="Times" w:eastAsia="Times" w:hAnsi="Times"/>
          <w:color w:val="000000"/>
          <w:sz w:val="24"/>
        </w:rPr>
        <w:t xml:space="preserve"> reports.</w:t>
      </w:r>
    </w:p>
    <w:p w:rsidR="00BC640D" w:rsidRDefault="00930918">
      <w:pPr>
        <w:spacing w:before="136" w:line="277" w:lineRule="exact"/>
        <w:textAlignment w:val="baseline"/>
        <w:rPr>
          <w:rFonts w:ascii="Times" w:eastAsia="Times" w:hAnsi="Times"/>
          <w:color w:val="000000"/>
          <w:sz w:val="24"/>
        </w:rPr>
      </w:pPr>
      <w:r>
        <w:rPr>
          <w:rFonts w:ascii="Times" w:eastAsia="Times" w:hAnsi="Times"/>
          <w:color w:val="000000"/>
          <w:sz w:val="24"/>
        </w:rPr>
        <w:t>To do so, a supervisory user first must:</w:t>
      </w:r>
    </w:p>
    <w:p w:rsidR="00BC640D" w:rsidRDefault="00930918">
      <w:pPr>
        <w:numPr>
          <w:ilvl w:val="0"/>
          <w:numId w:val="4"/>
        </w:numPr>
        <w:tabs>
          <w:tab w:val="clear" w:pos="360"/>
          <w:tab w:val="left" w:pos="720"/>
        </w:tabs>
        <w:spacing w:line="273" w:lineRule="exact"/>
        <w:ind w:left="720" w:hanging="360"/>
        <w:textAlignment w:val="baseline"/>
        <w:rPr>
          <w:rFonts w:ascii="Times" w:eastAsia="Times" w:hAnsi="Times"/>
          <w:color w:val="000000"/>
          <w:sz w:val="24"/>
        </w:rPr>
      </w:pPr>
      <w:r>
        <w:rPr>
          <w:rFonts w:ascii="Times" w:eastAsia="Times" w:hAnsi="Times"/>
          <w:color w:val="000000"/>
          <w:sz w:val="24"/>
        </w:rPr>
        <w:t>Log into the BSA E-Filing System.</w:t>
      </w:r>
    </w:p>
    <w:p w:rsidR="00BC640D" w:rsidRDefault="00930918">
      <w:pPr>
        <w:numPr>
          <w:ilvl w:val="0"/>
          <w:numId w:val="4"/>
        </w:numPr>
        <w:tabs>
          <w:tab w:val="clear" w:pos="360"/>
          <w:tab w:val="left" w:pos="720"/>
        </w:tabs>
        <w:spacing w:before="2" w:line="277" w:lineRule="exact"/>
        <w:ind w:left="720" w:hanging="360"/>
        <w:textAlignment w:val="baseline"/>
        <w:rPr>
          <w:rFonts w:ascii="Times" w:eastAsia="Times" w:hAnsi="Times"/>
          <w:color w:val="000000"/>
          <w:sz w:val="24"/>
        </w:rPr>
      </w:pPr>
      <w:r>
        <w:rPr>
          <w:rFonts w:ascii="Times" w:eastAsia="Times" w:hAnsi="Times"/>
          <w:color w:val="000000"/>
          <w:sz w:val="24"/>
        </w:rPr>
        <w:t>Select “Manage Users” from the left-hand side under “User Management.”</w:t>
      </w:r>
    </w:p>
    <w:p w:rsidR="00BC640D" w:rsidRDefault="00930918">
      <w:pPr>
        <w:numPr>
          <w:ilvl w:val="0"/>
          <w:numId w:val="4"/>
        </w:numPr>
        <w:tabs>
          <w:tab w:val="clear" w:pos="360"/>
          <w:tab w:val="left" w:pos="720"/>
        </w:tabs>
        <w:spacing w:line="273" w:lineRule="exact"/>
        <w:ind w:left="720" w:hanging="360"/>
        <w:textAlignment w:val="baseline"/>
        <w:rPr>
          <w:rFonts w:ascii="Times" w:eastAsia="Times" w:hAnsi="Times"/>
          <w:color w:val="000000"/>
          <w:sz w:val="24"/>
        </w:rPr>
      </w:pPr>
      <w:r>
        <w:rPr>
          <w:rFonts w:ascii="Times" w:eastAsia="Times" w:hAnsi="Times"/>
          <w:color w:val="000000"/>
          <w:sz w:val="24"/>
        </w:rPr>
        <w:t>Select the general user whose access roles require updating.</w:t>
      </w:r>
    </w:p>
    <w:p w:rsidR="00BC640D" w:rsidRDefault="00930918">
      <w:pPr>
        <w:numPr>
          <w:ilvl w:val="0"/>
          <w:numId w:val="4"/>
        </w:numPr>
        <w:tabs>
          <w:tab w:val="clear" w:pos="360"/>
          <w:tab w:val="left" w:pos="720"/>
        </w:tabs>
        <w:spacing w:before="6" w:line="272" w:lineRule="exact"/>
        <w:ind w:left="720" w:hanging="360"/>
        <w:textAlignment w:val="baseline"/>
        <w:rPr>
          <w:rFonts w:ascii="Times" w:eastAsia="Times" w:hAnsi="Times"/>
          <w:color w:val="000000"/>
          <w:sz w:val="24"/>
        </w:rPr>
      </w:pPr>
      <w:r>
        <w:rPr>
          <w:rFonts w:ascii="Times" w:eastAsia="Times" w:hAnsi="Times"/>
          <w:color w:val="000000"/>
          <w:sz w:val="24"/>
        </w:rPr>
        <w:t>Select “Reassign Roles.”</w:t>
      </w:r>
    </w:p>
    <w:p w:rsidR="00BC640D" w:rsidRDefault="00930918">
      <w:pPr>
        <w:spacing w:before="137" w:line="277" w:lineRule="exact"/>
        <w:textAlignment w:val="baseline"/>
        <w:rPr>
          <w:rFonts w:ascii="Times" w:eastAsia="Times" w:hAnsi="Times"/>
          <w:color w:val="000000"/>
          <w:sz w:val="24"/>
        </w:rPr>
      </w:pPr>
      <w:r>
        <w:rPr>
          <w:rFonts w:ascii="Times" w:eastAsia="Times" w:hAnsi="Times"/>
          <w:color w:val="000000"/>
          <w:sz w:val="24"/>
        </w:rPr>
        <w:t>Upon reaching the next webpage, the supervisory user must:</w:t>
      </w:r>
    </w:p>
    <w:p w:rsidR="00BC640D" w:rsidRDefault="00930918">
      <w:pPr>
        <w:numPr>
          <w:ilvl w:val="0"/>
          <w:numId w:val="4"/>
        </w:numPr>
        <w:tabs>
          <w:tab w:val="clear" w:pos="360"/>
          <w:tab w:val="left" w:pos="720"/>
        </w:tabs>
        <w:spacing w:line="276" w:lineRule="exact"/>
        <w:ind w:left="720" w:hanging="360"/>
        <w:jc w:val="both"/>
        <w:textAlignment w:val="baseline"/>
        <w:rPr>
          <w:rFonts w:ascii="Times" w:eastAsia="Times" w:hAnsi="Times"/>
          <w:color w:val="000000"/>
          <w:spacing w:val="-2"/>
          <w:sz w:val="24"/>
        </w:rPr>
      </w:pPr>
      <w:r>
        <w:rPr>
          <w:rFonts w:ascii="Times" w:eastAsia="Times" w:hAnsi="Times"/>
          <w:color w:val="000000"/>
          <w:spacing w:val="-2"/>
          <w:sz w:val="24"/>
        </w:rPr>
        <w:t>Select the roles (“</w:t>
      </w:r>
      <w:proofErr w:type="spellStart"/>
      <w:r>
        <w:rPr>
          <w:rFonts w:ascii="Times" w:eastAsia="Times" w:hAnsi="Times"/>
          <w:color w:val="000000"/>
          <w:spacing w:val="-2"/>
          <w:sz w:val="24"/>
        </w:rPr>
        <w:t>FinCEN</w:t>
      </w:r>
      <w:proofErr w:type="spellEnd"/>
      <w:r>
        <w:rPr>
          <w:rFonts w:ascii="Times" w:eastAsia="Times" w:hAnsi="Times"/>
          <w:color w:val="000000"/>
          <w:spacing w:val="-2"/>
          <w:sz w:val="24"/>
        </w:rPr>
        <w:t xml:space="preserve"> CTR Filer,” “</w:t>
      </w:r>
      <w:proofErr w:type="spellStart"/>
      <w:r>
        <w:rPr>
          <w:rFonts w:ascii="Times" w:eastAsia="Times" w:hAnsi="Times"/>
          <w:color w:val="000000"/>
          <w:spacing w:val="-2"/>
          <w:sz w:val="24"/>
        </w:rPr>
        <w:t>FinCEN</w:t>
      </w:r>
      <w:proofErr w:type="spellEnd"/>
      <w:r>
        <w:rPr>
          <w:rFonts w:ascii="Times" w:eastAsia="Times" w:hAnsi="Times"/>
          <w:color w:val="000000"/>
          <w:spacing w:val="-2"/>
          <w:sz w:val="24"/>
        </w:rPr>
        <w:t xml:space="preserve"> CTR Batch Filer,” “</w:t>
      </w:r>
      <w:proofErr w:type="spellStart"/>
      <w:r>
        <w:rPr>
          <w:rFonts w:ascii="Times" w:eastAsia="Times" w:hAnsi="Times"/>
          <w:color w:val="000000"/>
          <w:spacing w:val="-2"/>
          <w:sz w:val="24"/>
        </w:rPr>
        <w:t>FinCEN</w:t>
      </w:r>
      <w:proofErr w:type="spellEnd"/>
      <w:r>
        <w:rPr>
          <w:rFonts w:ascii="Times" w:eastAsia="Times" w:hAnsi="Times"/>
          <w:color w:val="000000"/>
          <w:spacing w:val="-2"/>
          <w:sz w:val="24"/>
        </w:rPr>
        <w:t xml:space="preserve"> SAR Filer,” “</w:t>
      </w:r>
      <w:proofErr w:type="spellStart"/>
      <w:r>
        <w:rPr>
          <w:rFonts w:ascii="Times" w:eastAsia="Times" w:hAnsi="Times"/>
          <w:color w:val="000000"/>
          <w:spacing w:val="-2"/>
          <w:sz w:val="24"/>
        </w:rPr>
        <w:t>FinCEN</w:t>
      </w:r>
      <w:proofErr w:type="spellEnd"/>
      <w:r>
        <w:rPr>
          <w:rFonts w:ascii="Times" w:eastAsia="Times" w:hAnsi="Times"/>
          <w:color w:val="000000"/>
          <w:spacing w:val="-2"/>
          <w:sz w:val="24"/>
        </w:rPr>
        <w:t xml:space="preserve"> SAR Batch Filer,” “</w:t>
      </w:r>
      <w:proofErr w:type="spellStart"/>
      <w:r>
        <w:rPr>
          <w:rFonts w:ascii="Times" w:eastAsia="Times" w:hAnsi="Times"/>
          <w:color w:val="000000"/>
          <w:spacing w:val="-2"/>
          <w:sz w:val="24"/>
        </w:rPr>
        <w:t>FinCEN</w:t>
      </w:r>
      <w:proofErr w:type="spellEnd"/>
      <w:r>
        <w:rPr>
          <w:rFonts w:ascii="Times" w:eastAsia="Times" w:hAnsi="Times"/>
          <w:color w:val="000000"/>
          <w:spacing w:val="-2"/>
          <w:sz w:val="24"/>
        </w:rPr>
        <w:t xml:space="preserve"> DOEP Filer,” “</w:t>
      </w:r>
      <w:proofErr w:type="spellStart"/>
      <w:r>
        <w:rPr>
          <w:rFonts w:ascii="Times" w:eastAsia="Times" w:hAnsi="Times"/>
          <w:color w:val="000000"/>
          <w:spacing w:val="-2"/>
          <w:sz w:val="24"/>
        </w:rPr>
        <w:t>FinCEN</w:t>
      </w:r>
      <w:proofErr w:type="spellEnd"/>
      <w:r>
        <w:rPr>
          <w:rFonts w:ascii="Times" w:eastAsia="Times" w:hAnsi="Times"/>
          <w:color w:val="000000"/>
          <w:spacing w:val="-2"/>
          <w:sz w:val="24"/>
        </w:rPr>
        <w:t xml:space="preserve"> DOEP Batch Filer,” etc.) in the “Remaining Roles” box that need to be added for the general user.</w:t>
      </w:r>
    </w:p>
    <w:p w:rsidR="00BC640D" w:rsidRDefault="00930918">
      <w:pPr>
        <w:numPr>
          <w:ilvl w:val="0"/>
          <w:numId w:val="4"/>
        </w:numPr>
        <w:tabs>
          <w:tab w:val="clear" w:pos="360"/>
          <w:tab w:val="left" w:pos="720"/>
        </w:tabs>
        <w:spacing w:before="1" w:line="272" w:lineRule="exact"/>
        <w:ind w:left="720" w:hanging="360"/>
        <w:textAlignment w:val="baseline"/>
        <w:rPr>
          <w:rFonts w:ascii="Times" w:eastAsia="Times" w:hAnsi="Times"/>
          <w:color w:val="000000"/>
          <w:sz w:val="24"/>
        </w:rPr>
      </w:pPr>
      <w:r>
        <w:rPr>
          <w:rFonts w:ascii="Times" w:eastAsia="Times" w:hAnsi="Times"/>
          <w:color w:val="000000"/>
          <w:sz w:val="24"/>
        </w:rPr>
        <w:t>Move those selected roles to the “Current Roles” box and select “Continue.”</w:t>
      </w:r>
    </w:p>
    <w:p w:rsidR="00BC640D" w:rsidRDefault="00930918">
      <w:pPr>
        <w:spacing w:before="138" w:after="232" w:line="277" w:lineRule="exact"/>
        <w:ind w:right="360"/>
        <w:textAlignment w:val="baseline"/>
        <w:rPr>
          <w:rFonts w:ascii="Times" w:eastAsia="Times" w:hAnsi="Times"/>
          <w:color w:val="000000"/>
          <w:sz w:val="24"/>
        </w:rPr>
      </w:pPr>
      <w:r>
        <w:rPr>
          <w:rFonts w:ascii="Times" w:eastAsia="Times" w:hAnsi="Times"/>
          <w:color w:val="000000"/>
          <w:sz w:val="24"/>
        </w:rPr>
        <w:t xml:space="preserve">After all these steps are completed, the general user will now have access to the selected new roles and can access the new </w:t>
      </w:r>
      <w:proofErr w:type="spellStart"/>
      <w:r>
        <w:rPr>
          <w:rFonts w:ascii="Times" w:eastAsia="Times" w:hAnsi="Times"/>
          <w:color w:val="000000"/>
          <w:sz w:val="24"/>
        </w:rPr>
        <w:t>FinCEN</w:t>
      </w:r>
      <w:proofErr w:type="spellEnd"/>
      <w:r>
        <w:rPr>
          <w:rFonts w:ascii="Times" w:eastAsia="Times" w:hAnsi="Times"/>
          <w:color w:val="000000"/>
          <w:sz w:val="24"/>
        </w:rPr>
        <w:t xml:space="preserve"> reports.</w:t>
      </w:r>
    </w:p>
    <w:p w:rsidR="00BC640D" w:rsidRDefault="003740C9">
      <w:pPr>
        <w:spacing w:before="273" w:line="273" w:lineRule="exact"/>
        <w:textAlignment w:val="baseline"/>
        <w:rPr>
          <w:rFonts w:ascii="Times" w:eastAsia="Times" w:hAnsi="Times"/>
          <w:b/>
          <w:color w:val="000000"/>
          <w:sz w:val="24"/>
        </w:rPr>
      </w:pPr>
      <w:r w:rsidRPr="003740C9">
        <w:pict>
          <v:shape id="_x0000_s1179" type="#_x0000_t202" style="position:absolute;margin-left:54pt;margin-top:437.6pt;width:54.5pt;height:34.6pt;z-index:-251397120;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2"/>
                      <w:sz w:val="20"/>
                    </w:rPr>
                  </w:pPr>
                  <w:r>
                    <w:rPr>
                      <w:rFonts w:ascii="Arial" w:eastAsia="Arial" w:hAnsi="Arial"/>
                      <w:b/>
                      <w:color w:val="000000"/>
                      <w:spacing w:val="-2"/>
                      <w:sz w:val="20"/>
                    </w:rPr>
                    <w:t xml:space="preserve">Completing the </w:t>
                  </w:r>
                  <w:proofErr w:type="spellStart"/>
                  <w:r>
                    <w:rPr>
                      <w:rFonts w:ascii="Arial" w:eastAsia="Arial" w:hAnsi="Arial"/>
                      <w:b/>
                      <w:color w:val="000000"/>
                      <w:spacing w:val="-2"/>
                      <w:sz w:val="20"/>
                    </w:rPr>
                    <w:t>FinCEN</w:t>
                  </w:r>
                  <w:proofErr w:type="spellEnd"/>
                  <w:r>
                    <w:rPr>
                      <w:rFonts w:ascii="Arial" w:eastAsia="Arial" w:hAnsi="Arial"/>
                      <w:b/>
                      <w:color w:val="000000"/>
                      <w:spacing w:val="-2"/>
                      <w:sz w:val="20"/>
                    </w:rPr>
                    <w:t xml:space="preserve"> CTR</w:t>
                  </w:r>
                </w:p>
              </w:txbxContent>
            </v:textbox>
            <w10:wrap type="square" anchorx="page" anchory="page"/>
          </v:shape>
        </w:pict>
      </w:r>
      <w:r w:rsidRPr="003740C9">
        <w:pict>
          <v:line id="_x0000_s1178" style="position:absolute;z-index:251689984;mso-position-horizontal-relative:page;mso-position-vertical-relative:page" from="137.5pt,424.8pt" to="559.75pt,424.8pt" strokeweight=".95pt">
            <w10:wrap anchorx="page" anchory="page"/>
          </v:line>
        </w:pict>
      </w:r>
      <w:r w:rsidR="00930918">
        <w:rPr>
          <w:rFonts w:ascii="Times" w:eastAsia="Times" w:hAnsi="Times"/>
          <w:b/>
          <w:color w:val="000000"/>
          <w:sz w:val="24"/>
        </w:rPr>
        <w:t xml:space="preserve">Where can I find the instructions for completing the new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w:t>
      </w:r>
    </w:p>
    <w:p w:rsidR="00BC640D" w:rsidRDefault="00930918">
      <w:pPr>
        <w:spacing w:line="274" w:lineRule="exact"/>
        <w:textAlignment w:val="baseline"/>
        <w:rPr>
          <w:rFonts w:ascii="Times" w:eastAsia="Times" w:hAnsi="Times"/>
          <w:color w:val="000000"/>
          <w:spacing w:val="-1"/>
          <w:sz w:val="24"/>
        </w:rPr>
      </w:pPr>
      <w:r>
        <w:rPr>
          <w:rFonts w:ascii="Times" w:eastAsia="Times" w:hAnsi="Times"/>
          <w:color w:val="000000"/>
          <w:spacing w:val="-1"/>
          <w:sz w:val="24"/>
        </w:rPr>
        <w:t xml:space="preserve">Electronic filing instructions can be found in </w:t>
      </w:r>
      <w:r>
        <w:rPr>
          <w:rFonts w:ascii="Times" w:eastAsia="Times" w:hAnsi="Times"/>
          <w:color w:val="000000"/>
          <w:spacing w:val="-1"/>
          <w:sz w:val="24"/>
          <w:u w:val="single"/>
        </w:rPr>
        <w:t>Attachment C</w:t>
      </w:r>
      <w:r>
        <w:rPr>
          <w:rFonts w:ascii="Times" w:eastAsia="Times" w:hAnsi="Times"/>
          <w:color w:val="000000"/>
          <w:spacing w:val="-1"/>
          <w:sz w:val="24"/>
        </w:rPr>
        <w:t xml:space="preserve"> of the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CTR Electronic</w:t>
      </w:r>
    </w:p>
    <w:p w:rsidR="00BC640D" w:rsidRDefault="00930918">
      <w:pPr>
        <w:spacing w:line="272" w:lineRule="exact"/>
        <w:textAlignment w:val="baseline"/>
        <w:rPr>
          <w:rFonts w:ascii="Times" w:eastAsia="Times" w:hAnsi="Times"/>
          <w:color w:val="000000"/>
          <w:sz w:val="24"/>
        </w:rPr>
      </w:pPr>
      <w:r>
        <w:rPr>
          <w:rFonts w:ascii="Times" w:eastAsia="Times" w:hAnsi="Times"/>
          <w:color w:val="000000"/>
          <w:sz w:val="24"/>
        </w:rPr>
        <w:t>Filing Requirements” document.</w:t>
      </w:r>
    </w:p>
    <w:p w:rsidR="00BC640D" w:rsidRDefault="00930918">
      <w:pPr>
        <w:spacing w:before="140" w:line="277" w:lineRule="exact"/>
        <w:ind w:right="576"/>
        <w:textAlignment w:val="baseline"/>
        <w:rPr>
          <w:rFonts w:ascii="Times" w:eastAsia="Times" w:hAnsi="Times"/>
          <w:color w:val="000000"/>
          <w:sz w:val="24"/>
        </w:rPr>
      </w:pPr>
      <w:r>
        <w:rPr>
          <w:rFonts w:ascii="Times" w:eastAsia="Times" w:hAnsi="Times"/>
          <w:color w:val="000000"/>
          <w:sz w:val="24"/>
        </w:rPr>
        <w:t>This document can be found under “User Quick Links” of the BSA E-Filing System homepage</w:t>
      </w:r>
      <w:r>
        <w:rPr>
          <w:rFonts w:ascii="Times" w:eastAsia="Times" w:hAnsi="Times"/>
          <w:color w:val="0000FF"/>
          <w:sz w:val="24"/>
          <w:u w:val="single"/>
        </w:rPr>
        <w:t xml:space="preserve"> (</w:t>
      </w:r>
      <w:hyperlink r:id="rId104">
        <w:r>
          <w:rPr>
            <w:rFonts w:ascii="Times" w:eastAsia="Times" w:hAnsi="Times"/>
            <w:color w:val="0000FF"/>
            <w:sz w:val="24"/>
            <w:u w:val="single"/>
          </w:rPr>
          <w:t>http://bsaefiling.fincen.treas.gov/main.html</w:t>
        </w:r>
      </w:hyperlink>
      <w:r>
        <w:rPr>
          <w:rFonts w:ascii="Times" w:eastAsia="Times" w:hAnsi="Times"/>
          <w:color w:val="0000FF"/>
          <w:sz w:val="25"/>
          <w:u w:val="single"/>
        </w:rPr>
        <w:t>)</w:t>
      </w:r>
      <w:r>
        <w:rPr>
          <w:rFonts w:ascii="Times" w:eastAsia="Times" w:hAnsi="Times"/>
          <w:color w:val="000000"/>
          <w:sz w:val="24"/>
        </w:rPr>
        <w:t xml:space="preserve"> or on the “Forms” page of the </w:t>
      </w:r>
      <w:proofErr w:type="spellStart"/>
      <w:r>
        <w:rPr>
          <w:rFonts w:ascii="Times" w:eastAsia="Times" w:hAnsi="Times"/>
          <w:color w:val="000000"/>
          <w:sz w:val="24"/>
        </w:rPr>
        <w:t>FinCEN</w:t>
      </w:r>
      <w:proofErr w:type="spellEnd"/>
      <w:r>
        <w:rPr>
          <w:rFonts w:ascii="Times" w:eastAsia="Times" w:hAnsi="Times"/>
          <w:color w:val="000000"/>
          <w:sz w:val="24"/>
        </w:rPr>
        <w:t xml:space="preserve"> Web site</w:t>
      </w:r>
      <w:r>
        <w:rPr>
          <w:rFonts w:ascii="Times" w:eastAsia="Times" w:hAnsi="Times"/>
          <w:color w:val="0000FF"/>
          <w:sz w:val="24"/>
          <w:u w:val="single"/>
        </w:rPr>
        <w:t xml:space="preserve"> (</w:t>
      </w:r>
      <w:hyperlink r:id="rId105">
        <w:r>
          <w:rPr>
            <w:rFonts w:ascii="Times" w:eastAsia="Times" w:hAnsi="Times"/>
            <w:color w:val="0000FF"/>
            <w:sz w:val="24"/>
            <w:u w:val="single"/>
          </w:rPr>
          <w:t>http://www.fincen.gov/forms/bsa</w:t>
        </w:r>
      </w:hyperlink>
      <w:r>
        <w:rPr>
          <w:rFonts w:ascii="Times" w:eastAsia="Times" w:hAnsi="Times"/>
          <w:color w:val="0000FF"/>
          <w:sz w:val="24"/>
          <w:u w:val="single"/>
        </w:rPr>
        <w:t xml:space="preserve"> forms/).</w:t>
      </w:r>
      <w:r>
        <w:rPr>
          <w:rFonts w:ascii="Times" w:eastAsia="Times" w:hAnsi="Times"/>
          <w:color w:val="0000FF"/>
          <w:sz w:val="24"/>
        </w:rPr>
        <w:t xml:space="preserve"> </w:t>
      </w:r>
    </w:p>
    <w:p w:rsidR="00BC640D" w:rsidRDefault="00930918">
      <w:pPr>
        <w:spacing w:before="131" w:after="229" w:line="277" w:lineRule="exact"/>
        <w:ind w:right="72"/>
        <w:textAlignment w:val="baseline"/>
        <w:rPr>
          <w:rFonts w:ascii="Times" w:eastAsia="Times" w:hAnsi="Times"/>
          <w:color w:val="000000"/>
          <w:spacing w:val="-1"/>
          <w:sz w:val="24"/>
        </w:rPr>
      </w:pPr>
      <w:r>
        <w:rPr>
          <w:rFonts w:ascii="Times" w:eastAsia="Times" w:hAnsi="Times"/>
          <w:color w:val="000000"/>
          <w:spacing w:val="-1"/>
          <w:sz w:val="24"/>
        </w:rPr>
        <w:t xml:space="preserve">Additionally, instructions are embedded within the discrete filing version of the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CTR and are revealed when scrolling over the relevant fields with your computer “mouse.”</w:t>
      </w:r>
    </w:p>
    <w:p w:rsidR="00BC640D" w:rsidRDefault="00BC640D">
      <w:pPr>
        <w:spacing w:before="131" w:after="229" w:line="277" w:lineRule="exact"/>
        <w:sectPr w:rsidR="00BC640D">
          <w:type w:val="continuous"/>
          <w:pgSz w:w="12240" w:h="15840"/>
          <w:pgMar w:top="1440" w:right="932" w:bottom="304" w:left="2448" w:header="720" w:footer="720" w:gutter="0"/>
          <w:cols w:space="720"/>
        </w:sectPr>
      </w:pPr>
    </w:p>
    <w:p w:rsidR="00BC640D" w:rsidRDefault="003740C9">
      <w:pPr>
        <w:spacing w:before="262" w:line="281" w:lineRule="exact"/>
        <w:textAlignment w:val="baseline"/>
        <w:rPr>
          <w:rFonts w:ascii="Arial" w:eastAsia="Arial" w:hAnsi="Arial"/>
          <w:b/>
          <w:color w:val="000000"/>
          <w:spacing w:val="3"/>
          <w:sz w:val="20"/>
        </w:rPr>
      </w:pPr>
      <w:r w:rsidRPr="003740C9">
        <w:lastRenderedPageBreak/>
        <w:pict>
          <v:line id="_x0000_s1177" style="position:absolute;z-index:251691008;mso-position-horizontal-relative:page;mso-position-vertical-relative:page" from="137.5pt,574.1pt" to="559.75pt,574.1pt" strokeweight=".95pt">
            <w10:wrap anchorx="page" anchory="page"/>
          </v:line>
        </w:pict>
      </w:r>
      <w:r w:rsidR="00930918">
        <w:rPr>
          <w:rFonts w:ascii="Arial" w:eastAsia="Arial" w:hAnsi="Arial"/>
          <w:b/>
          <w:color w:val="000000"/>
          <w:spacing w:val="3"/>
          <w:sz w:val="20"/>
        </w:rPr>
        <w:t xml:space="preserve">Filing Name </w:t>
      </w:r>
      <w:r w:rsidR="00930918">
        <w:rPr>
          <w:rFonts w:ascii="Times" w:eastAsia="Times" w:hAnsi="Times"/>
          <w:b/>
          <w:color w:val="000000"/>
          <w:spacing w:val="3"/>
          <w:sz w:val="24"/>
        </w:rPr>
        <w:t>What do I enter for “Filing Name”?</w:t>
      </w:r>
    </w:p>
    <w:p w:rsidR="00BC640D" w:rsidRDefault="00930918">
      <w:pPr>
        <w:spacing w:line="275" w:lineRule="exact"/>
        <w:ind w:left="1368"/>
        <w:textAlignment w:val="baseline"/>
        <w:rPr>
          <w:rFonts w:ascii="Times" w:eastAsia="Times" w:hAnsi="Times"/>
          <w:color w:val="000000"/>
          <w:sz w:val="24"/>
        </w:rPr>
      </w:pPr>
      <w:r>
        <w:rPr>
          <w:rFonts w:ascii="Times" w:eastAsia="Times" w:hAnsi="Times"/>
          <w:color w:val="000000"/>
          <w:sz w:val="24"/>
        </w:rPr>
        <w:t>The filing name can be any name the financial institution chooses to use to identify the specific filing (e.g., Bank CTR 4-4-2012). The process for assigning filing names is for the financial institution to decide, and can assist the financial institution in tracking its BSA filings. We recommend using a naming convention that will be easy to understand and track for recordkeeping and audit/examination purposes.</w:t>
      </w:r>
    </w:p>
    <w:p w:rsidR="00BC640D" w:rsidRDefault="003740C9">
      <w:pPr>
        <w:spacing w:before="37" w:line="226" w:lineRule="exact"/>
        <w:ind w:right="72"/>
        <w:jc w:val="right"/>
        <w:textAlignment w:val="baseline"/>
        <w:rPr>
          <w:rFonts w:ascii="Times" w:eastAsia="Times" w:hAnsi="Times"/>
          <w:i/>
          <w:color w:val="000000"/>
          <w:sz w:val="20"/>
        </w:rPr>
      </w:pPr>
      <w:r w:rsidRPr="003740C9">
        <w:pict>
          <v:line id="_x0000_s1176" style="position:absolute;left:0;text-align:left;z-index:251692032;mso-position-horizontal-relative:page;mso-position-vertical-relative:page" from="137.5pt,670.55pt" to="559.75pt,670.55pt" strokeweight=".95pt">
            <w10:wrap anchorx="page" anchory="page"/>
          </v:line>
        </w:pict>
      </w:r>
      <w:r w:rsidR="00930918">
        <w:rPr>
          <w:rFonts w:ascii="Times" w:eastAsia="Times" w:hAnsi="Times"/>
          <w:i/>
          <w:color w:val="000000"/>
          <w:sz w:val="20"/>
        </w:rPr>
        <w:t>Continued on next page</w:t>
      </w:r>
    </w:p>
    <w:p w:rsidR="00BC640D" w:rsidRDefault="00930918">
      <w:pPr>
        <w:spacing w:before="1192" w:line="277" w:lineRule="exact"/>
        <w:jc w:val="center"/>
        <w:textAlignment w:val="baseline"/>
        <w:rPr>
          <w:rFonts w:ascii="Times" w:eastAsia="Times" w:hAnsi="Times"/>
          <w:color w:val="000000"/>
          <w:spacing w:val="14"/>
          <w:sz w:val="24"/>
        </w:rPr>
      </w:pPr>
      <w:r>
        <w:rPr>
          <w:rFonts w:ascii="Times" w:eastAsia="Times" w:hAnsi="Times"/>
          <w:color w:val="000000"/>
          <w:spacing w:val="14"/>
          <w:sz w:val="24"/>
        </w:rPr>
        <w:t>- 109 -</w:t>
      </w:r>
    </w:p>
    <w:p w:rsidR="00BC640D" w:rsidRDefault="00BC640D">
      <w:pPr>
        <w:sectPr w:rsidR="00BC640D">
          <w:type w:val="continuous"/>
          <w:pgSz w:w="12240" w:h="15840"/>
          <w:pgMar w:top="1440" w:right="930" w:bottom="304" w:left="1078" w:header="720" w:footer="720" w:gutter="0"/>
          <w:cols w:space="720"/>
        </w:sectPr>
      </w:pPr>
    </w:p>
    <w:p w:rsidR="00BC640D" w:rsidRDefault="003740C9">
      <w:pPr>
        <w:spacing w:before="10" w:after="492" w:line="362" w:lineRule="exact"/>
        <w:ind w:left="72"/>
        <w:textAlignment w:val="baseline"/>
        <w:rPr>
          <w:rFonts w:ascii="Arial" w:eastAsia="Arial" w:hAnsi="Arial"/>
          <w:b/>
          <w:color w:val="000000"/>
          <w:sz w:val="32"/>
        </w:rPr>
      </w:pPr>
      <w:r w:rsidRPr="003740C9">
        <w:lastRenderedPageBreak/>
        <w:pict>
          <v:line id="_x0000_s1175" style="position:absolute;left:0;text-align:left;z-index:251693056;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The </w:t>
      </w:r>
      <w:proofErr w:type="spellStart"/>
      <w:r w:rsidR="00930918">
        <w:rPr>
          <w:rFonts w:ascii="Arial" w:eastAsia="Arial" w:hAnsi="Arial"/>
          <w:b/>
          <w:color w:val="000000"/>
          <w:sz w:val="32"/>
        </w:rPr>
        <w:t>FinCEN</w:t>
      </w:r>
      <w:proofErr w:type="spellEnd"/>
      <w:r w:rsidR="00930918">
        <w:rPr>
          <w:rFonts w:ascii="Arial" w:eastAsia="Arial" w:hAnsi="Arial"/>
          <w:b/>
          <w:color w:val="000000"/>
          <w:sz w:val="32"/>
        </w:rPr>
        <w:t xml:space="preserve"> Currency Transaction Report (CTR), </w:t>
      </w:r>
      <w:r w:rsidR="00930918">
        <w:rPr>
          <w:rFonts w:ascii="Arial" w:eastAsia="Arial" w:hAnsi="Arial"/>
          <w:i/>
          <w:color w:val="000000"/>
          <w:sz w:val="28"/>
        </w:rPr>
        <w:t>Continued</w:t>
      </w:r>
    </w:p>
    <w:p w:rsidR="00BC640D" w:rsidRDefault="00BC640D">
      <w:pPr>
        <w:spacing w:before="10" w:after="492" w:line="362" w:lineRule="exact"/>
        <w:sectPr w:rsidR="00BC640D">
          <w:pgSz w:w="12240" w:h="15840"/>
          <w:pgMar w:top="1440" w:right="984" w:bottom="2064" w:left="1024" w:header="720" w:footer="720" w:gutter="0"/>
          <w:cols w:space="720"/>
        </w:sectPr>
      </w:pPr>
    </w:p>
    <w:p w:rsidR="00BC640D" w:rsidRDefault="003740C9">
      <w:pPr>
        <w:spacing w:before="9" w:line="276" w:lineRule="exact"/>
        <w:ind w:left="72" w:right="72"/>
        <w:textAlignment w:val="baseline"/>
        <w:rPr>
          <w:rFonts w:ascii="Times" w:eastAsia="Times" w:hAnsi="Times"/>
          <w:b/>
          <w:color w:val="000000"/>
          <w:sz w:val="24"/>
        </w:rPr>
      </w:pPr>
      <w:r w:rsidRPr="003740C9">
        <w:lastRenderedPageBreak/>
        <w:pict>
          <v:shape id="_x0000_s1174" type="#_x0000_t202" style="position:absolute;left:0;text-align:left;margin-left:54pt;margin-top:115.75pt;width:59.5pt;height:23.05pt;z-index:-251396096;mso-wrap-distance-left:0;mso-wrap-distance-right:0;mso-position-horizontal-relative:page;mso-position-vertical-relative:page" filled="f" stroked="f">
            <v:textbox inset="0,0,0,0">
              <w:txbxContent>
                <w:p w:rsidR="000B33B9" w:rsidRDefault="000B33B9">
                  <w:pPr>
                    <w:spacing w:before="1" w:line="224" w:lineRule="exact"/>
                    <w:textAlignment w:val="baseline"/>
                    <w:rPr>
                      <w:rFonts w:ascii="Arial" w:eastAsia="Arial" w:hAnsi="Arial"/>
                      <w:b/>
                      <w:color w:val="000000"/>
                      <w:spacing w:val="-1"/>
                      <w:sz w:val="20"/>
                    </w:rPr>
                  </w:pPr>
                  <w:r>
                    <w:rPr>
                      <w:rFonts w:ascii="Arial" w:eastAsia="Arial" w:hAnsi="Arial"/>
                      <w:b/>
                      <w:color w:val="000000"/>
                      <w:spacing w:val="-1"/>
                      <w:sz w:val="20"/>
                    </w:rPr>
                    <w:t xml:space="preserve">Amended </w:t>
                  </w:r>
                  <w:proofErr w:type="spellStart"/>
                  <w:r>
                    <w:rPr>
                      <w:rFonts w:ascii="Arial" w:eastAsia="Arial" w:hAnsi="Arial"/>
                      <w:b/>
                      <w:color w:val="000000"/>
                      <w:spacing w:val="-1"/>
                      <w:sz w:val="20"/>
                    </w:rPr>
                    <w:t>FinCEN</w:t>
                  </w:r>
                  <w:proofErr w:type="spellEnd"/>
                  <w:r>
                    <w:rPr>
                      <w:rFonts w:ascii="Arial" w:eastAsia="Arial" w:hAnsi="Arial"/>
                      <w:b/>
                      <w:color w:val="000000"/>
                      <w:spacing w:val="-1"/>
                      <w:sz w:val="20"/>
                    </w:rPr>
                    <w:t xml:space="preserve"> CTR</w:t>
                  </w:r>
                </w:p>
              </w:txbxContent>
            </v:textbox>
            <w10:wrap type="square" anchorx="page" anchory="page"/>
          </v:shape>
        </w:pict>
      </w:r>
      <w:r w:rsidR="00930918">
        <w:rPr>
          <w:rFonts w:ascii="Times" w:eastAsia="Times" w:hAnsi="Times"/>
          <w:b/>
          <w:color w:val="000000"/>
          <w:sz w:val="24"/>
        </w:rPr>
        <w:t xml:space="preserve">How to file a corrected/amended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 via the BSA E-Filing System?</w:t>
      </w:r>
    </w:p>
    <w:p w:rsidR="00BC640D" w:rsidRDefault="00930918">
      <w:pPr>
        <w:spacing w:before="278" w:line="275" w:lineRule="exact"/>
        <w:ind w:left="72" w:right="360"/>
        <w:textAlignment w:val="baseline"/>
        <w:rPr>
          <w:rFonts w:ascii="Times" w:eastAsia="Times" w:hAnsi="Times"/>
          <w:color w:val="000000"/>
          <w:sz w:val="24"/>
        </w:rPr>
      </w:pPr>
      <w:r>
        <w:rPr>
          <w:rFonts w:ascii="Times" w:eastAsia="Times" w:hAnsi="Times"/>
          <w:color w:val="000000"/>
          <w:sz w:val="24"/>
        </w:rPr>
        <w:t xml:space="preserve">Filers attempting to submit a corrected/amended CTR via the BSA E-Filing System should check “Correct/amend prior report” and enter the previous Document Control Number (DCN)/BSA Identifier (ID) in the appropriate field. The filer should complete the </w:t>
      </w:r>
      <w:proofErr w:type="spellStart"/>
      <w:r>
        <w:rPr>
          <w:rFonts w:ascii="Times" w:eastAsia="Times" w:hAnsi="Times"/>
          <w:color w:val="000000"/>
          <w:sz w:val="24"/>
        </w:rPr>
        <w:t>FinCEN</w:t>
      </w:r>
      <w:proofErr w:type="spellEnd"/>
      <w:r>
        <w:rPr>
          <w:rFonts w:ascii="Times" w:eastAsia="Times" w:hAnsi="Times"/>
          <w:color w:val="000000"/>
          <w:sz w:val="24"/>
        </w:rPr>
        <w:t xml:space="preserve"> CTR in its entirety, including the corrected/amended information, save (and print, if desired) a copy of the filing, and submit the filing. The corrected/amended </w:t>
      </w:r>
      <w:proofErr w:type="spellStart"/>
      <w:r>
        <w:rPr>
          <w:rFonts w:ascii="Times" w:eastAsia="Times" w:hAnsi="Times"/>
          <w:color w:val="000000"/>
          <w:sz w:val="24"/>
        </w:rPr>
        <w:t>FinCEN</w:t>
      </w:r>
      <w:proofErr w:type="spellEnd"/>
      <w:r>
        <w:rPr>
          <w:rFonts w:ascii="Times" w:eastAsia="Times" w:hAnsi="Times"/>
          <w:color w:val="000000"/>
          <w:sz w:val="24"/>
        </w:rPr>
        <w:t xml:space="preserve"> CTR will be assigned a new BSA ID.</w:t>
      </w:r>
    </w:p>
    <w:p w:rsidR="00BC640D" w:rsidRDefault="00930918">
      <w:pPr>
        <w:spacing w:before="280" w:after="228" w:line="275" w:lineRule="exact"/>
        <w:ind w:left="72" w:right="360"/>
        <w:textAlignment w:val="baseline"/>
        <w:rPr>
          <w:rFonts w:ascii="Times" w:eastAsia="Times" w:hAnsi="Times"/>
          <w:color w:val="000000"/>
          <w:spacing w:val="-1"/>
          <w:sz w:val="24"/>
        </w:rPr>
      </w:pPr>
      <w:r>
        <w:rPr>
          <w:rFonts w:ascii="Times" w:eastAsia="Times" w:hAnsi="Times"/>
          <w:color w:val="000000"/>
          <w:spacing w:val="-1"/>
          <w:sz w:val="24"/>
        </w:rPr>
        <w:t xml:space="preserve">To find your DCN/BSA ID for the previous filing, you will need the acknowledgement received by the general user after successfully submitting the report into the BSA E-Filing System. All general users assigned access to the new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reports automatically receive these acknowledgements. Filers can choose to receive these acknowledgements in an “ASCII” or “XML” format. Please also note that supervisory users cannot view the contents of the acknowledgements received by the general users.</w:t>
      </w:r>
    </w:p>
    <w:p w:rsidR="00BC640D" w:rsidRDefault="003740C9">
      <w:pPr>
        <w:spacing w:before="273" w:line="276" w:lineRule="exact"/>
        <w:ind w:left="72" w:right="648"/>
        <w:jc w:val="both"/>
        <w:textAlignment w:val="baseline"/>
        <w:rPr>
          <w:rFonts w:ascii="Times" w:eastAsia="Times" w:hAnsi="Times"/>
          <w:b/>
          <w:color w:val="000000"/>
          <w:sz w:val="24"/>
        </w:rPr>
      </w:pPr>
      <w:r w:rsidRPr="003740C9">
        <w:pict>
          <v:shape id="_x0000_s1173" type="#_x0000_t202" style="position:absolute;left:0;text-align:left;margin-left:54pt;margin-top:348.05pt;width:49.7pt;height:23.1pt;z-index:-251395072;mso-wrap-distance-left:0;mso-wrap-distance-right:0;mso-position-horizontal-relative:page;mso-position-vertical-relative:page" filled="f" stroked="f">
            <v:textbox inset="0,0,0,0">
              <w:txbxContent>
                <w:p w:rsidR="000B33B9" w:rsidRDefault="000B33B9">
                  <w:pPr>
                    <w:spacing w:line="227" w:lineRule="exact"/>
                    <w:textAlignment w:val="baseline"/>
                    <w:rPr>
                      <w:rFonts w:ascii="Arial" w:eastAsia="Arial" w:hAnsi="Arial"/>
                      <w:b/>
                      <w:color w:val="000000"/>
                      <w:spacing w:val="-2"/>
                      <w:sz w:val="20"/>
                    </w:rPr>
                  </w:pPr>
                  <w:r>
                    <w:rPr>
                      <w:rFonts w:ascii="Arial" w:eastAsia="Arial" w:hAnsi="Arial"/>
                      <w:b/>
                      <w:color w:val="000000"/>
                      <w:spacing w:val="-2"/>
                      <w:sz w:val="20"/>
                    </w:rPr>
                    <w:t>Amended CTR Filing</w:t>
                  </w:r>
                </w:p>
              </w:txbxContent>
            </v:textbox>
            <w10:wrap type="square" anchorx="page" anchory="page"/>
          </v:shape>
        </w:pict>
      </w:r>
      <w:r w:rsidRPr="003740C9">
        <w:pict>
          <v:line id="_x0000_s1172" style="position:absolute;left:0;text-align:left;z-index:251694080;mso-position-horizontal-relative:page;mso-position-vertical-relative:page" from="137.5pt,335.05pt" to="559.75pt,335.05pt" strokeweight=".95pt">
            <w10:wrap anchorx="page" anchory="page"/>
          </v:line>
        </w:pict>
      </w:r>
      <w:r w:rsidR="00930918">
        <w:rPr>
          <w:rFonts w:ascii="Times" w:eastAsia="Times" w:hAnsi="Times"/>
          <w:b/>
          <w:color w:val="000000"/>
          <w:sz w:val="24"/>
        </w:rPr>
        <w:t>How do I correct/amend a prior CTR filing via the BSA E-Filing System if I do not have the prior DCN/BSA ID?</w:t>
      </w:r>
    </w:p>
    <w:p w:rsidR="00BC640D" w:rsidRDefault="00930918">
      <w:pPr>
        <w:spacing w:before="281" w:after="343" w:line="275" w:lineRule="exact"/>
        <w:ind w:left="72" w:right="432"/>
        <w:textAlignment w:val="baseline"/>
        <w:rPr>
          <w:rFonts w:ascii="Times" w:eastAsia="Times" w:hAnsi="Times"/>
          <w:color w:val="000000"/>
          <w:sz w:val="24"/>
        </w:rPr>
      </w:pPr>
      <w:r>
        <w:rPr>
          <w:rFonts w:ascii="Times" w:eastAsia="Times" w:hAnsi="Times"/>
          <w:color w:val="000000"/>
          <w:sz w:val="24"/>
        </w:rPr>
        <w:t>If the previous DCN/BSA ID is not known, filers should enter all “zeros” (14 in total) for the previous DCN/BSA ID. This information was published in a</w:t>
      </w:r>
      <w:r>
        <w:rPr>
          <w:rFonts w:ascii="Times" w:eastAsia="Times" w:hAnsi="Times"/>
          <w:color w:val="0000FF"/>
          <w:sz w:val="24"/>
          <w:u w:val="single"/>
        </w:rPr>
        <w:t xml:space="preserve"> Notice</w:t>
      </w:r>
      <w:r>
        <w:rPr>
          <w:rFonts w:ascii="Times" w:eastAsia="Times" w:hAnsi="Times"/>
          <w:color w:val="000000"/>
          <w:sz w:val="24"/>
        </w:rPr>
        <w:t xml:space="preserve"> on October 31, 2011. This notice is applicable to corrections/amendments for any previous filing. The filer should complete the </w:t>
      </w:r>
      <w:proofErr w:type="spellStart"/>
      <w:r>
        <w:rPr>
          <w:rFonts w:ascii="Times" w:eastAsia="Times" w:hAnsi="Times"/>
          <w:color w:val="000000"/>
          <w:sz w:val="24"/>
        </w:rPr>
        <w:t>FinCEN</w:t>
      </w:r>
      <w:proofErr w:type="spellEnd"/>
      <w:r>
        <w:rPr>
          <w:rFonts w:ascii="Times" w:eastAsia="Times" w:hAnsi="Times"/>
          <w:color w:val="000000"/>
          <w:sz w:val="24"/>
        </w:rPr>
        <w:t xml:space="preserve"> CTR in its entirety, including the corrected/amended information, save (and print, if desired) a copy of the filing, and submit the filing. The corrected/amended </w:t>
      </w:r>
      <w:proofErr w:type="spellStart"/>
      <w:r>
        <w:rPr>
          <w:rFonts w:ascii="Times" w:eastAsia="Times" w:hAnsi="Times"/>
          <w:color w:val="000000"/>
          <w:sz w:val="24"/>
        </w:rPr>
        <w:t>FinCEN</w:t>
      </w:r>
      <w:proofErr w:type="spellEnd"/>
      <w:r>
        <w:rPr>
          <w:rFonts w:ascii="Times" w:eastAsia="Times" w:hAnsi="Times"/>
          <w:color w:val="000000"/>
          <w:sz w:val="24"/>
        </w:rPr>
        <w:t xml:space="preserve"> CTR will be assigned a new BSA ID that will be sent to the filer in the </w:t>
      </w:r>
      <w:proofErr w:type="spellStart"/>
      <w:r>
        <w:rPr>
          <w:rFonts w:ascii="Times" w:eastAsia="Times" w:hAnsi="Times"/>
          <w:color w:val="000000"/>
          <w:sz w:val="24"/>
        </w:rPr>
        <w:t>FinCEN</w:t>
      </w:r>
      <w:proofErr w:type="spellEnd"/>
      <w:r>
        <w:rPr>
          <w:rFonts w:ascii="Times" w:eastAsia="Times" w:hAnsi="Times"/>
          <w:color w:val="000000"/>
          <w:sz w:val="24"/>
        </w:rPr>
        <w:t xml:space="preserve"> CTR acknowledgement. The new BSA ID will begin with the number “31.”</w:t>
      </w:r>
    </w:p>
    <w:p w:rsidR="00BC640D" w:rsidRDefault="003740C9">
      <w:pPr>
        <w:spacing w:before="274" w:line="276" w:lineRule="exact"/>
        <w:ind w:left="72" w:right="864"/>
        <w:textAlignment w:val="baseline"/>
        <w:rPr>
          <w:rFonts w:ascii="Times" w:eastAsia="Times" w:hAnsi="Times"/>
          <w:b/>
          <w:color w:val="000000"/>
          <w:sz w:val="24"/>
        </w:rPr>
      </w:pPr>
      <w:r w:rsidRPr="003740C9">
        <w:pict>
          <v:shape id="_x0000_s1171" type="#_x0000_t202" style="position:absolute;left:0;text-align:left;margin-left:54.25pt;margin-top:530.95pt;width:46.05pt;height:23.1pt;z-index:-251394048;mso-wrap-distance-left:0;mso-wrap-distance-right:0;mso-position-horizontal-relative:page;mso-position-vertical-relative:page" filled="f" stroked="f">
            <v:textbox inset="0,0,0,0">
              <w:txbxContent>
                <w:p w:rsidR="000B33B9" w:rsidRDefault="000B33B9">
                  <w:pPr>
                    <w:spacing w:before="1" w:line="226" w:lineRule="exact"/>
                    <w:textAlignment w:val="baseline"/>
                    <w:rPr>
                      <w:rFonts w:ascii="Arial" w:eastAsia="Arial" w:hAnsi="Arial"/>
                      <w:b/>
                      <w:color w:val="000000"/>
                      <w:spacing w:val="-3"/>
                      <w:sz w:val="20"/>
                    </w:rPr>
                  </w:pPr>
                  <w:r>
                    <w:rPr>
                      <w:rFonts w:ascii="Arial" w:eastAsia="Arial" w:hAnsi="Arial"/>
                      <w:b/>
                      <w:color w:val="000000"/>
                      <w:spacing w:val="-3"/>
                      <w:sz w:val="20"/>
                    </w:rPr>
                    <w:t>Obtaining Copies</w:t>
                  </w:r>
                </w:p>
              </w:txbxContent>
            </v:textbox>
            <w10:wrap type="square" anchorx="page" anchory="page"/>
          </v:shape>
        </w:pict>
      </w:r>
      <w:r w:rsidRPr="003740C9">
        <w:pict>
          <v:line id="_x0000_s1170" style="position:absolute;left:0;text-align:left;z-index:251695104;mso-position-horizontal-relative:page;mso-position-vertical-relative:page" from="137.5pt,518.15pt" to="559.75pt,518.15pt" strokeweight=".95pt">
            <w10:wrap anchorx="page" anchory="page"/>
          </v:line>
        </w:pict>
      </w:r>
      <w:r w:rsidR="00930918">
        <w:rPr>
          <w:rFonts w:ascii="Times" w:eastAsia="Times" w:hAnsi="Times"/>
          <w:b/>
          <w:color w:val="000000"/>
          <w:sz w:val="24"/>
        </w:rPr>
        <w:t xml:space="preserve">Can we obtain a copy of a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 that we filed using the BSA E-Filing System?</w:t>
      </w:r>
    </w:p>
    <w:p w:rsidR="00BC640D" w:rsidRDefault="00930918">
      <w:pPr>
        <w:spacing w:before="274" w:after="262" w:line="275" w:lineRule="exact"/>
        <w:ind w:left="72" w:right="72"/>
        <w:textAlignment w:val="baseline"/>
        <w:rPr>
          <w:rFonts w:ascii="Times" w:eastAsia="Times" w:hAnsi="Times"/>
          <w:color w:val="000000"/>
          <w:spacing w:val="-1"/>
          <w:sz w:val="24"/>
        </w:rPr>
      </w:pPr>
      <w:r>
        <w:rPr>
          <w:rFonts w:ascii="Times" w:eastAsia="Times" w:hAnsi="Times"/>
          <w:color w:val="000000"/>
          <w:spacing w:val="-1"/>
          <w:sz w:val="24"/>
        </w:rPr>
        <w:t xml:space="preserve">The BSA E-Filing System is not a record keeping program; consequently, filers are not able to access or view previously filed reports. The BSA E-Filing System does provide tracking information on past report submissions and acknowledgements for accepted BSA reports. Users of the BSA E-Filing System </w:t>
      </w:r>
      <w:r>
        <w:rPr>
          <w:rFonts w:ascii="Times" w:eastAsia="Times" w:hAnsi="Times"/>
          <w:color w:val="000000"/>
          <w:spacing w:val="-1"/>
          <w:sz w:val="24"/>
          <w:u w:val="single"/>
        </w:rPr>
        <w:t>must save</w:t>
      </w:r>
      <w:r>
        <w:rPr>
          <w:rFonts w:ascii="Times" w:eastAsia="Times" w:hAnsi="Times"/>
          <w:color w:val="000000"/>
          <w:spacing w:val="-1"/>
          <w:sz w:val="24"/>
        </w:rPr>
        <w:t xml:space="preserve"> and can print a copy of the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CTR prior to submitting it.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does not provide copies of filed reports to filers.</w:t>
      </w:r>
    </w:p>
    <w:p w:rsidR="00BC640D" w:rsidRDefault="003740C9">
      <w:pPr>
        <w:spacing w:before="46" w:line="226" w:lineRule="exact"/>
        <w:ind w:left="72" w:right="72"/>
        <w:jc w:val="right"/>
        <w:textAlignment w:val="baseline"/>
        <w:rPr>
          <w:rFonts w:ascii="Times" w:eastAsia="Times" w:hAnsi="Times"/>
          <w:i/>
          <w:color w:val="000000"/>
          <w:sz w:val="20"/>
        </w:rPr>
      </w:pPr>
      <w:r w:rsidRPr="003740C9">
        <w:pict>
          <v:line id="_x0000_s1169" style="position:absolute;left:0;text-align:left;z-index:251696128;mso-position-horizontal-relative:page;mso-position-vertical-relative:page" from="137.5pt,655.45pt" to="559.75pt,655.4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939" w:bottom="2064" w:left="2441" w:header="720" w:footer="720" w:gutter="0"/>
          <w:cols w:space="720"/>
        </w:sectPr>
      </w:pPr>
    </w:p>
    <w:p w:rsidR="00BC640D" w:rsidRDefault="00930918">
      <w:pPr>
        <w:spacing w:before="10" w:after="218" w:line="362" w:lineRule="exact"/>
        <w:textAlignment w:val="baseline"/>
        <w:rPr>
          <w:rFonts w:ascii="Arial" w:eastAsia="Arial" w:hAnsi="Arial"/>
          <w:b/>
          <w:color w:val="000000"/>
          <w:sz w:val="32"/>
        </w:rPr>
      </w:pPr>
      <w:r>
        <w:rPr>
          <w:rFonts w:ascii="Arial" w:eastAsia="Arial" w:hAnsi="Arial"/>
          <w:b/>
          <w:color w:val="000000"/>
          <w:sz w:val="32"/>
        </w:rPr>
        <w:lastRenderedPageBreak/>
        <w:t xml:space="preserve">The </w:t>
      </w:r>
      <w:proofErr w:type="spellStart"/>
      <w:r>
        <w:rPr>
          <w:rFonts w:ascii="Arial" w:eastAsia="Arial" w:hAnsi="Arial"/>
          <w:b/>
          <w:color w:val="000000"/>
          <w:sz w:val="32"/>
        </w:rPr>
        <w:t>FinCEN</w:t>
      </w:r>
      <w:proofErr w:type="spellEnd"/>
      <w:r>
        <w:rPr>
          <w:rFonts w:ascii="Arial" w:eastAsia="Arial" w:hAnsi="Arial"/>
          <w:b/>
          <w:color w:val="000000"/>
          <w:sz w:val="32"/>
        </w:rPr>
        <w:t xml:space="preserve"> Currency Transaction Report (CTR), </w:t>
      </w:r>
      <w:r>
        <w:rPr>
          <w:rFonts w:ascii="Arial" w:eastAsia="Arial" w:hAnsi="Arial"/>
          <w:i/>
          <w:color w:val="000000"/>
          <w:sz w:val="28"/>
        </w:rPr>
        <w:t>Continued</w:t>
      </w:r>
    </w:p>
    <w:p w:rsidR="00BC640D" w:rsidRDefault="003740C9">
      <w:pPr>
        <w:spacing w:before="259" w:line="286" w:lineRule="exact"/>
        <w:ind w:left="1728" w:right="72" w:hanging="1728"/>
        <w:textAlignment w:val="baseline"/>
        <w:rPr>
          <w:rFonts w:ascii="Arial" w:eastAsia="Arial" w:hAnsi="Arial"/>
          <w:b/>
          <w:color w:val="000000"/>
          <w:sz w:val="20"/>
        </w:rPr>
      </w:pPr>
      <w:r w:rsidRPr="003740C9">
        <w:pict>
          <v:line id="_x0000_s1168" style="position:absolute;left:0;text-align:left;z-index:251697152;mso-position-horizontal-relative:page;mso-position-vertical-relative:page" from="137.5pt,102.7pt" to="559.75pt,102.7pt" strokeweight=".95pt">
            <w10:wrap anchorx="page" anchory="page"/>
          </v:line>
        </w:pict>
      </w:r>
      <w:r w:rsidR="00930918">
        <w:rPr>
          <w:rFonts w:ascii="Arial" w:eastAsia="Arial" w:hAnsi="Arial"/>
          <w:b/>
          <w:color w:val="000000"/>
          <w:sz w:val="20"/>
        </w:rPr>
        <w:t xml:space="preserve">Saving Copies </w:t>
      </w:r>
      <w:r w:rsidR="00930918">
        <w:rPr>
          <w:rFonts w:ascii="Times" w:eastAsia="Times" w:hAnsi="Times"/>
          <w:b/>
          <w:color w:val="000000"/>
          <w:sz w:val="24"/>
        </w:rPr>
        <w:t xml:space="preserve">When should I save the copy of the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 that is being filed using the BSA E-Filing System?</w:t>
      </w:r>
    </w:p>
    <w:p w:rsidR="00BC640D" w:rsidRDefault="00930918">
      <w:pPr>
        <w:spacing w:before="267" w:line="276" w:lineRule="exact"/>
        <w:ind w:left="1728"/>
        <w:textAlignment w:val="baseline"/>
        <w:rPr>
          <w:rFonts w:ascii="Times" w:eastAsia="Times" w:hAnsi="Times"/>
          <w:color w:val="000000"/>
          <w:sz w:val="24"/>
        </w:rPr>
      </w:pPr>
      <w:r>
        <w:rPr>
          <w:rFonts w:ascii="Times" w:eastAsia="Times" w:hAnsi="Times"/>
          <w:color w:val="000000"/>
          <w:sz w:val="24"/>
        </w:rPr>
        <w:t xml:space="preserve">A BSA filing may be saved at any stage of completion and then reopened at a later time to complete and submit into the BSA E-Filing System. You must electronically save your filing before it can be submitted into the BSA E-Filing System. </w:t>
      </w:r>
      <w:r>
        <w:rPr>
          <w:rFonts w:ascii="Times" w:eastAsia="Times" w:hAnsi="Times"/>
          <w:b/>
          <w:i/>
          <w:color w:val="000000"/>
          <w:sz w:val="24"/>
        </w:rPr>
        <w:t xml:space="preserve">NOTE: The BSA E-Filing System is not a record keeping program. </w:t>
      </w:r>
      <w:r>
        <w:rPr>
          <w:rFonts w:ascii="Times" w:eastAsia="Times" w:hAnsi="Times"/>
          <w:color w:val="000000"/>
          <w:sz w:val="24"/>
        </w:rPr>
        <w:t>When saving a BSA filing, users must save the filing to their computer, network, or other appropriate storage device. For additional information about recordkeeping requirements under the BSA, please refer to 31 CFR § 1010.430(d) and FAQ #11.</w:t>
      </w:r>
    </w:p>
    <w:p w:rsidR="00BC640D" w:rsidRDefault="00930918">
      <w:pPr>
        <w:spacing w:before="137" w:after="235" w:line="276" w:lineRule="exact"/>
        <w:ind w:left="1728" w:right="144"/>
        <w:textAlignment w:val="baseline"/>
        <w:rPr>
          <w:rFonts w:ascii="Times" w:eastAsia="Times" w:hAnsi="Times"/>
          <w:color w:val="000000"/>
          <w:sz w:val="24"/>
        </w:rPr>
      </w:pPr>
      <w:r>
        <w:rPr>
          <w:rFonts w:ascii="Times" w:eastAsia="Times" w:hAnsi="Times"/>
          <w:color w:val="000000"/>
          <w:sz w:val="24"/>
        </w:rPr>
        <w:t xml:space="preserve">Please note that the BSA E-Filing System will log filers off the system after a certain time period if there is no action within the account, even if the filer is working within the </w:t>
      </w:r>
      <w:proofErr w:type="spellStart"/>
      <w:r>
        <w:rPr>
          <w:rFonts w:ascii="Times" w:eastAsia="Times" w:hAnsi="Times"/>
          <w:color w:val="000000"/>
          <w:sz w:val="24"/>
        </w:rPr>
        <w:t>FinCEN</w:t>
      </w:r>
      <w:proofErr w:type="spellEnd"/>
      <w:r>
        <w:rPr>
          <w:rFonts w:ascii="Times" w:eastAsia="Times" w:hAnsi="Times"/>
          <w:color w:val="000000"/>
          <w:sz w:val="24"/>
        </w:rPr>
        <w:t xml:space="preserve"> CTR. For that reason, </w:t>
      </w:r>
      <w:proofErr w:type="spellStart"/>
      <w:r>
        <w:rPr>
          <w:rFonts w:ascii="Times" w:eastAsia="Times" w:hAnsi="Times"/>
          <w:color w:val="000000"/>
          <w:sz w:val="24"/>
        </w:rPr>
        <w:t>FinCEN</w:t>
      </w:r>
      <w:proofErr w:type="spellEnd"/>
      <w:r>
        <w:rPr>
          <w:rFonts w:ascii="Times" w:eastAsia="Times" w:hAnsi="Times"/>
          <w:color w:val="000000"/>
          <w:sz w:val="24"/>
        </w:rPr>
        <w:t xml:space="preserve"> strongly recommends that filers download the </w:t>
      </w:r>
      <w:proofErr w:type="spellStart"/>
      <w:r>
        <w:rPr>
          <w:rFonts w:ascii="Times" w:eastAsia="Times" w:hAnsi="Times"/>
          <w:color w:val="000000"/>
          <w:sz w:val="24"/>
        </w:rPr>
        <w:t>FinCEN</w:t>
      </w:r>
      <w:proofErr w:type="spellEnd"/>
      <w:r>
        <w:rPr>
          <w:rFonts w:ascii="Times" w:eastAsia="Times" w:hAnsi="Times"/>
          <w:color w:val="000000"/>
          <w:sz w:val="24"/>
        </w:rPr>
        <w:t xml:space="preserve"> CTR template, log out of BSA E-Filing, complete the </w:t>
      </w:r>
      <w:proofErr w:type="spellStart"/>
      <w:r>
        <w:rPr>
          <w:rFonts w:ascii="Times" w:eastAsia="Times" w:hAnsi="Times"/>
          <w:color w:val="000000"/>
          <w:sz w:val="24"/>
        </w:rPr>
        <w:t>FinCEN</w:t>
      </w:r>
      <w:proofErr w:type="spellEnd"/>
      <w:r>
        <w:rPr>
          <w:rFonts w:ascii="Times" w:eastAsia="Times" w:hAnsi="Times"/>
          <w:color w:val="000000"/>
          <w:sz w:val="24"/>
        </w:rPr>
        <w:t xml:space="preserve"> CTR off-line, and then log back into BSA E-Filing to upload and submit the report.</w:t>
      </w:r>
    </w:p>
    <w:p w:rsidR="00BC640D" w:rsidRDefault="003740C9">
      <w:pPr>
        <w:spacing w:before="268" w:line="20" w:lineRule="exact"/>
      </w:pPr>
      <w:r>
        <w:pict>
          <v:line id="_x0000_s1167" style="position:absolute;z-index:251698176;mso-position-horizontal-relative:page;mso-position-vertical-relative:page" from="137.5pt,342pt" to="559.75pt,342pt" strokeweight=".95pt">
            <w10:wrap anchorx="page" anchory="page"/>
          </v:line>
        </w:pict>
      </w:r>
    </w:p>
    <w:tbl>
      <w:tblPr>
        <w:tblW w:w="0" w:type="auto"/>
        <w:tblLayout w:type="fixed"/>
        <w:tblCellMar>
          <w:left w:w="0" w:type="dxa"/>
          <w:right w:w="0" w:type="dxa"/>
        </w:tblCellMar>
        <w:tblLook w:val="04A0"/>
      </w:tblPr>
      <w:tblGrid>
        <w:gridCol w:w="1177"/>
        <w:gridCol w:w="513"/>
        <w:gridCol w:w="8470"/>
      </w:tblGrid>
      <w:tr w:rsidR="00BC640D">
        <w:trPr>
          <w:trHeight w:hRule="exact" w:val="3126"/>
        </w:trPr>
        <w:tc>
          <w:tcPr>
            <w:tcW w:w="1177" w:type="dxa"/>
            <w:tcBorders>
              <w:top w:val="none" w:sz="0" w:space="0" w:color="000000"/>
              <w:left w:val="none" w:sz="0" w:space="0" w:color="000000"/>
              <w:bottom w:val="none" w:sz="0" w:space="0" w:color="000000"/>
              <w:right w:val="none" w:sz="0" w:space="0" w:color="000000"/>
            </w:tcBorders>
          </w:tcPr>
          <w:p w:rsidR="00BC640D" w:rsidRDefault="00930918">
            <w:pPr>
              <w:spacing w:after="2450" w:line="223" w:lineRule="exact"/>
              <w:textAlignment w:val="baseline"/>
              <w:rPr>
                <w:rFonts w:ascii="Arial" w:eastAsia="Arial" w:hAnsi="Arial"/>
                <w:b/>
                <w:color w:val="000000"/>
                <w:sz w:val="20"/>
              </w:rPr>
            </w:pPr>
            <w:r>
              <w:rPr>
                <w:rFonts w:ascii="Arial" w:eastAsia="Arial" w:hAnsi="Arial"/>
                <w:b/>
                <w:color w:val="000000"/>
                <w:sz w:val="20"/>
              </w:rPr>
              <w:t>Saving Electronic Reports</w:t>
            </w:r>
          </w:p>
        </w:tc>
        <w:tc>
          <w:tcPr>
            <w:tcW w:w="8983" w:type="dxa"/>
            <w:gridSpan w:val="2"/>
            <w:tcBorders>
              <w:top w:val="none" w:sz="0" w:space="0" w:color="000000"/>
              <w:left w:val="none" w:sz="0" w:space="0" w:color="000000"/>
              <w:bottom w:val="none" w:sz="0" w:space="0" w:color="000000"/>
              <w:right w:val="none" w:sz="0" w:space="0" w:color="000000"/>
            </w:tcBorders>
          </w:tcPr>
          <w:p w:rsidR="00BC640D" w:rsidRDefault="00930918">
            <w:pPr>
              <w:spacing w:line="259" w:lineRule="exact"/>
              <w:ind w:left="216" w:right="36"/>
              <w:textAlignment w:val="baseline"/>
              <w:rPr>
                <w:rFonts w:ascii="Times" w:eastAsia="Times" w:hAnsi="Times"/>
                <w:b/>
                <w:color w:val="000000"/>
                <w:sz w:val="24"/>
              </w:rPr>
            </w:pPr>
            <w:r>
              <w:rPr>
                <w:rFonts w:ascii="Times" w:eastAsia="Times" w:hAnsi="Times"/>
                <w:b/>
                <w:color w:val="000000"/>
                <w:sz w:val="24"/>
              </w:rPr>
              <w:t>Where can I save a report being filed electronically?</w:t>
            </w:r>
          </w:p>
          <w:p w:rsidR="00BC640D" w:rsidRDefault="00930918">
            <w:pPr>
              <w:spacing w:before="270" w:line="276" w:lineRule="exact"/>
              <w:ind w:left="216" w:right="36"/>
              <w:textAlignment w:val="baseline"/>
              <w:rPr>
                <w:rFonts w:ascii="Times" w:eastAsia="Times" w:hAnsi="Times"/>
                <w:color w:val="000000"/>
                <w:sz w:val="24"/>
              </w:rPr>
            </w:pPr>
            <w:r>
              <w:rPr>
                <w:rFonts w:ascii="Times" w:eastAsia="Times" w:hAnsi="Times"/>
                <w:color w:val="000000"/>
                <w:sz w:val="24"/>
              </w:rPr>
              <w:t>A filer can electronically save the filing to his/her computer hard drive, a network drive, or other appropriate storage device. By clicking on the “Save” button a standard dialog box will appear to allow you to choose the location for your saved report. Once the report is saved, the “Submit” button will become available. A filer may also want to print a paper copy for your financial institution’s records.</w:t>
            </w:r>
          </w:p>
          <w:p w:rsidR="00BC640D" w:rsidRDefault="00930918">
            <w:pPr>
              <w:spacing w:before="145" w:after="245" w:line="274" w:lineRule="exact"/>
              <w:ind w:left="216" w:right="144"/>
              <w:textAlignment w:val="baseline"/>
              <w:rPr>
                <w:rFonts w:ascii="Times" w:eastAsia="Times" w:hAnsi="Times"/>
                <w:b/>
                <w:i/>
                <w:color w:val="000000"/>
                <w:sz w:val="24"/>
              </w:rPr>
            </w:pPr>
            <w:r>
              <w:rPr>
                <w:rFonts w:ascii="Times" w:eastAsia="Times" w:hAnsi="Times"/>
                <w:b/>
                <w:i/>
                <w:color w:val="000000"/>
                <w:sz w:val="24"/>
              </w:rPr>
              <w:t xml:space="preserve">A filer should NOT save a copy of the report on a public computer or a computer that is not regularly accessed by the </w:t>
            </w:r>
            <w:proofErr w:type="spellStart"/>
            <w:r>
              <w:rPr>
                <w:rFonts w:ascii="Times" w:eastAsia="Times" w:hAnsi="Times"/>
                <w:b/>
                <w:i/>
                <w:color w:val="000000"/>
                <w:sz w:val="24"/>
              </w:rPr>
              <w:t>filer.</w:t>
            </w:r>
            <w:r>
              <w:rPr>
                <w:rFonts w:ascii="Times" w:eastAsia="Times" w:hAnsi="Times"/>
                <w:color w:val="000000"/>
                <w:sz w:val="24"/>
              </w:rPr>
              <w:t>This</w:t>
            </w:r>
            <w:proofErr w:type="spellEnd"/>
            <w:r>
              <w:rPr>
                <w:rFonts w:ascii="Times" w:eastAsia="Times" w:hAnsi="Times"/>
                <w:color w:val="000000"/>
                <w:sz w:val="24"/>
              </w:rPr>
              <w:t xml:space="preserve"> will ensure that the file remains appropriately secured.</w:t>
            </w:r>
          </w:p>
        </w:tc>
      </w:tr>
      <w:tr w:rsidR="00BC640D">
        <w:trPr>
          <w:trHeight w:hRule="exact" w:val="35"/>
        </w:trPr>
        <w:tc>
          <w:tcPr>
            <w:tcW w:w="1177" w:type="dxa"/>
            <w:tcBorders>
              <w:top w:val="none" w:sz="0" w:space="0" w:color="000000"/>
              <w:left w:val="none" w:sz="0" w:space="0" w:color="000000"/>
              <w:bottom w:val="none" w:sz="0" w:space="0" w:color="000000"/>
              <w:right w:val="none" w:sz="0" w:space="0" w:color="000000"/>
            </w:tcBorders>
          </w:tcPr>
          <w:p w:rsidR="00BC640D" w:rsidRDefault="00BC640D"/>
        </w:tc>
        <w:tc>
          <w:tcPr>
            <w:tcW w:w="513" w:type="dxa"/>
            <w:tcBorders>
              <w:top w:val="none" w:sz="0" w:space="0" w:color="000000"/>
              <w:left w:val="none" w:sz="0" w:space="0" w:color="000000"/>
              <w:bottom w:val="none" w:sz="0" w:space="0" w:color="000000"/>
              <w:right w:val="none" w:sz="0" w:space="0" w:color="000000"/>
            </w:tcBorders>
          </w:tcPr>
          <w:p w:rsidR="00BC640D" w:rsidRDefault="00BC640D"/>
        </w:tc>
        <w:tc>
          <w:tcPr>
            <w:tcW w:w="8470" w:type="dxa"/>
            <w:tcBorders>
              <w:top w:val="single" w:sz="7" w:space="0" w:color="000000"/>
              <w:left w:val="none" w:sz="0" w:space="0" w:color="000000"/>
              <w:bottom w:val="none" w:sz="0" w:space="0" w:color="000000"/>
              <w:right w:val="none" w:sz="0" w:space="0" w:color="000000"/>
            </w:tcBorders>
          </w:tcPr>
          <w:p w:rsidR="00BC640D" w:rsidRDefault="00BC640D"/>
        </w:tc>
      </w:tr>
    </w:tbl>
    <w:p w:rsidR="00BC640D" w:rsidRDefault="00BC640D">
      <w:pPr>
        <w:spacing w:after="196" w:line="20" w:lineRule="exact"/>
      </w:pPr>
    </w:p>
    <w:tbl>
      <w:tblPr>
        <w:tblW w:w="0" w:type="auto"/>
        <w:tblLayout w:type="fixed"/>
        <w:tblCellMar>
          <w:left w:w="0" w:type="dxa"/>
          <w:right w:w="0" w:type="dxa"/>
        </w:tblCellMar>
        <w:tblLook w:val="04A0"/>
      </w:tblPr>
      <w:tblGrid>
        <w:gridCol w:w="1503"/>
        <w:gridCol w:w="187"/>
        <w:gridCol w:w="8470"/>
      </w:tblGrid>
      <w:tr w:rsidR="00BC640D">
        <w:trPr>
          <w:trHeight w:hRule="exact" w:val="2773"/>
        </w:trPr>
        <w:tc>
          <w:tcPr>
            <w:tcW w:w="1503" w:type="dxa"/>
            <w:tcBorders>
              <w:top w:val="none" w:sz="0" w:space="0" w:color="000000"/>
              <w:left w:val="none" w:sz="0" w:space="0" w:color="000000"/>
              <w:bottom w:val="none" w:sz="0" w:space="0" w:color="000000"/>
              <w:right w:val="none" w:sz="0" w:space="0" w:color="000000"/>
            </w:tcBorders>
          </w:tcPr>
          <w:p w:rsidR="00BC640D" w:rsidRDefault="00930918">
            <w:pPr>
              <w:spacing w:after="2071" w:line="230" w:lineRule="exact"/>
              <w:ind w:right="144"/>
              <w:textAlignment w:val="baseline"/>
              <w:rPr>
                <w:rFonts w:ascii="Arial" w:eastAsia="Arial" w:hAnsi="Arial"/>
                <w:b/>
                <w:color w:val="000000"/>
                <w:sz w:val="20"/>
              </w:rPr>
            </w:pPr>
            <w:r>
              <w:rPr>
                <w:rFonts w:ascii="Arial" w:eastAsia="Arial" w:hAnsi="Arial"/>
                <w:b/>
                <w:color w:val="000000"/>
                <w:sz w:val="20"/>
              </w:rPr>
              <w:t>Record Keeping Requirements</w:t>
            </w:r>
          </w:p>
        </w:tc>
        <w:tc>
          <w:tcPr>
            <w:tcW w:w="8657" w:type="dxa"/>
            <w:gridSpan w:val="2"/>
            <w:tcBorders>
              <w:top w:val="none" w:sz="0" w:space="0" w:color="000000"/>
              <w:left w:val="none" w:sz="0" w:space="0" w:color="000000"/>
              <w:bottom w:val="none" w:sz="0" w:space="0" w:color="000000"/>
              <w:right w:val="none" w:sz="0" w:space="0" w:color="000000"/>
            </w:tcBorders>
          </w:tcPr>
          <w:p w:rsidR="00BC640D" w:rsidRDefault="00930918">
            <w:pPr>
              <w:spacing w:after="283" w:line="276" w:lineRule="exact"/>
              <w:ind w:left="144" w:right="288"/>
              <w:textAlignment w:val="baseline"/>
              <w:rPr>
                <w:rFonts w:ascii="Times" w:eastAsia="Times" w:hAnsi="Times"/>
                <w:b/>
                <w:color w:val="000000"/>
                <w:sz w:val="24"/>
              </w:rPr>
            </w:pPr>
            <w:r>
              <w:rPr>
                <w:rFonts w:ascii="Times" w:eastAsia="Times" w:hAnsi="Times"/>
                <w:b/>
                <w:color w:val="000000"/>
                <w:sz w:val="24"/>
              </w:rPr>
              <w:t xml:space="preserve">What are my recordkeeping requirements when I submit a file electronically? </w:t>
            </w:r>
            <w:r>
              <w:rPr>
                <w:rFonts w:ascii="Times" w:eastAsia="Times" w:hAnsi="Times"/>
                <w:color w:val="000000"/>
                <w:sz w:val="24"/>
              </w:rPr>
              <w:t>After submitting a report via the BSA E-Filing System, filers are required to save a printed or electronic copy of the report in accordance with applicable record retention policies and procedures. Filers are reminded that they are generally required to keep copies of their filings for five years. See 31 CFR § 1010.306(a)(2), 31 CFR § 1010.330(e)(3), 31 CFR § 1010.340(d), 31 CFR § 1020.320(d), 31 CFR § 1021.320(d), 31 CFR § 1022.320(c), 31 CFR § 1023.320(d), 31 CFR § 1024.320(c), 31 CFR § 1025.320(d), 31 CFR § 1026.320(d), 31 CFR § 1029.320(d), and 31 CFR § 1022.380(b)(1)(iii).</w:t>
            </w:r>
          </w:p>
        </w:tc>
      </w:tr>
      <w:tr w:rsidR="00BC640D">
        <w:trPr>
          <w:trHeight w:hRule="exact" w:val="257"/>
        </w:trPr>
        <w:tc>
          <w:tcPr>
            <w:tcW w:w="1503" w:type="dxa"/>
            <w:tcBorders>
              <w:top w:val="none" w:sz="0" w:space="0" w:color="000000"/>
              <w:left w:val="none" w:sz="0" w:space="0" w:color="000000"/>
              <w:bottom w:val="none" w:sz="0" w:space="0" w:color="000000"/>
              <w:right w:val="none" w:sz="0" w:space="0" w:color="000000"/>
            </w:tcBorders>
          </w:tcPr>
          <w:p w:rsidR="00BC640D" w:rsidRDefault="00BC640D"/>
        </w:tc>
        <w:tc>
          <w:tcPr>
            <w:tcW w:w="187" w:type="dxa"/>
            <w:tcBorders>
              <w:top w:val="none" w:sz="0" w:space="0" w:color="000000"/>
              <w:left w:val="none" w:sz="0" w:space="0" w:color="000000"/>
              <w:bottom w:val="none" w:sz="0" w:space="0" w:color="000000"/>
              <w:right w:val="none" w:sz="0" w:space="0" w:color="000000"/>
            </w:tcBorders>
          </w:tcPr>
          <w:p w:rsidR="00BC640D" w:rsidRDefault="00BC640D"/>
        </w:tc>
        <w:tc>
          <w:tcPr>
            <w:tcW w:w="8470" w:type="dxa"/>
            <w:tcBorders>
              <w:top w:val="single" w:sz="7" w:space="0" w:color="000000"/>
              <w:left w:val="none" w:sz="0" w:space="0" w:color="000000"/>
              <w:bottom w:val="none" w:sz="0" w:space="0" w:color="000000"/>
              <w:right w:val="none" w:sz="0" w:space="0" w:color="000000"/>
            </w:tcBorders>
            <w:vAlign w:val="center"/>
          </w:tcPr>
          <w:p w:rsidR="00BC640D" w:rsidRDefault="00930918">
            <w:pPr>
              <w:spacing w:before="31" w:line="223" w:lineRule="exact"/>
              <w:ind w:right="60"/>
              <w:jc w:val="right"/>
              <w:textAlignment w:val="baseline"/>
              <w:rPr>
                <w:rFonts w:ascii="Times" w:eastAsia="Times" w:hAnsi="Times"/>
                <w:i/>
                <w:color w:val="000000"/>
                <w:sz w:val="20"/>
              </w:rPr>
            </w:pPr>
            <w:r>
              <w:rPr>
                <w:rFonts w:ascii="Times" w:eastAsia="Times" w:hAnsi="Times"/>
                <w:i/>
                <w:color w:val="000000"/>
                <w:sz w:val="20"/>
              </w:rPr>
              <w:t>Continued on next page</w:t>
            </w:r>
          </w:p>
        </w:tc>
      </w:tr>
    </w:tbl>
    <w:p w:rsidR="00BC640D" w:rsidRDefault="00BC640D">
      <w:pPr>
        <w:spacing w:after="1312" w:line="20" w:lineRule="exact"/>
      </w:pPr>
    </w:p>
    <w:p w:rsidR="00BC640D" w:rsidRDefault="00930918">
      <w:pPr>
        <w:spacing w:line="273" w:lineRule="exact"/>
        <w:jc w:val="center"/>
        <w:textAlignment w:val="baseline"/>
        <w:rPr>
          <w:rFonts w:ascii="Times" w:eastAsia="Times" w:hAnsi="Times"/>
          <w:color w:val="000000"/>
          <w:spacing w:val="14"/>
          <w:sz w:val="24"/>
        </w:rPr>
      </w:pPr>
      <w:r>
        <w:rPr>
          <w:rFonts w:ascii="Times" w:eastAsia="Times" w:hAnsi="Times"/>
          <w:color w:val="000000"/>
          <w:spacing w:val="14"/>
          <w:sz w:val="24"/>
        </w:rPr>
        <w:t>- 111 -</w:t>
      </w:r>
    </w:p>
    <w:p w:rsidR="00BC640D" w:rsidRDefault="00BC640D">
      <w:pPr>
        <w:sectPr w:rsidR="00BC640D">
          <w:pgSz w:w="12240" w:h="15840"/>
          <w:pgMar w:top="1440" w:right="948" w:bottom="304" w:left="1060" w:header="720" w:footer="720" w:gutter="0"/>
          <w:cols w:space="720"/>
        </w:sectPr>
      </w:pPr>
    </w:p>
    <w:p w:rsidR="00BC640D" w:rsidRDefault="003740C9">
      <w:pPr>
        <w:spacing w:before="10" w:after="492" w:line="362" w:lineRule="exact"/>
        <w:ind w:left="72"/>
        <w:textAlignment w:val="baseline"/>
        <w:rPr>
          <w:rFonts w:ascii="Arial" w:eastAsia="Arial" w:hAnsi="Arial"/>
          <w:b/>
          <w:color w:val="000000"/>
          <w:sz w:val="32"/>
        </w:rPr>
      </w:pPr>
      <w:r w:rsidRPr="003740C9">
        <w:lastRenderedPageBreak/>
        <w:pict>
          <v:line id="_x0000_s1166" style="position:absolute;left:0;text-align:left;z-index:251699200;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The </w:t>
      </w:r>
      <w:proofErr w:type="spellStart"/>
      <w:r w:rsidR="00930918">
        <w:rPr>
          <w:rFonts w:ascii="Arial" w:eastAsia="Arial" w:hAnsi="Arial"/>
          <w:b/>
          <w:color w:val="000000"/>
          <w:sz w:val="32"/>
        </w:rPr>
        <w:t>FinCEN</w:t>
      </w:r>
      <w:proofErr w:type="spellEnd"/>
      <w:r w:rsidR="00930918">
        <w:rPr>
          <w:rFonts w:ascii="Arial" w:eastAsia="Arial" w:hAnsi="Arial"/>
          <w:b/>
          <w:color w:val="000000"/>
          <w:sz w:val="32"/>
        </w:rPr>
        <w:t xml:space="preserve"> Currency Transaction Report (CTR), </w:t>
      </w:r>
      <w:r w:rsidR="00930918">
        <w:rPr>
          <w:rFonts w:ascii="Arial" w:eastAsia="Arial" w:hAnsi="Arial"/>
          <w:i/>
          <w:color w:val="000000"/>
          <w:sz w:val="28"/>
        </w:rPr>
        <w:t>Continued</w:t>
      </w:r>
    </w:p>
    <w:p w:rsidR="00BC640D" w:rsidRDefault="00BC640D">
      <w:pPr>
        <w:spacing w:before="10" w:after="492" w:line="362" w:lineRule="exact"/>
        <w:sectPr w:rsidR="00BC640D">
          <w:pgSz w:w="12240" w:h="15840"/>
          <w:pgMar w:top="1440" w:right="984" w:bottom="1984" w:left="1024" w:header="720" w:footer="720" w:gutter="0"/>
          <w:cols w:space="720"/>
        </w:sectPr>
      </w:pPr>
    </w:p>
    <w:p w:rsidR="00BC640D" w:rsidRDefault="003740C9">
      <w:pPr>
        <w:spacing w:before="7" w:line="278" w:lineRule="exact"/>
        <w:ind w:left="216" w:right="108"/>
        <w:textAlignment w:val="baseline"/>
        <w:rPr>
          <w:rFonts w:ascii="Times" w:eastAsia="Times" w:hAnsi="Times"/>
          <w:b/>
          <w:color w:val="000000"/>
          <w:sz w:val="24"/>
        </w:rPr>
      </w:pPr>
      <w:r w:rsidRPr="003740C9">
        <w:lastRenderedPageBreak/>
        <w:pict>
          <v:shape id="_x0000_s1165" type="#_x0000_t202" style="position:absolute;left:0;text-align:left;margin-left:54.7pt;margin-top:115.75pt;width:66pt;height:34.6pt;z-index:-251393024;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2"/>
                      <w:sz w:val="20"/>
                    </w:rPr>
                  </w:pPr>
                  <w:r>
                    <w:rPr>
                      <w:rFonts w:ascii="Arial" w:eastAsia="Arial" w:hAnsi="Arial"/>
                      <w:b/>
                      <w:color w:val="000000"/>
                      <w:spacing w:val="-2"/>
                      <w:sz w:val="20"/>
                    </w:rPr>
                    <w:t>Record Keeping Requirements</w:t>
                  </w:r>
                </w:p>
              </w:txbxContent>
            </v:textbox>
            <w10:wrap type="square" anchorx="page" anchory="page"/>
          </v:shape>
        </w:pict>
      </w:r>
      <w:r w:rsidR="00930918">
        <w:rPr>
          <w:rFonts w:ascii="Times" w:eastAsia="Times" w:hAnsi="Times"/>
          <w:b/>
          <w:color w:val="000000"/>
          <w:sz w:val="24"/>
        </w:rPr>
        <w:t xml:space="preserve">What is the timeframe for filing the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 I have seen both 15 and 25 days referenced.</w:t>
      </w:r>
    </w:p>
    <w:p w:rsidR="00BC640D" w:rsidRDefault="00930918">
      <w:pPr>
        <w:spacing w:before="274" w:line="276" w:lineRule="exact"/>
        <w:ind w:left="216" w:right="108"/>
        <w:textAlignment w:val="baseline"/>
        <w:rPr>
          <w:rFonts w:ascii="Times" w:eastAsia="Times" w:hAnsi="Times"/>
          <w:color w:val="000000"/>
          <w:spacing w:val="-1"/>
          <w:sz w:val="24"/>
        </w:rPr>
      </w:pP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regulations have consistently maintained a regulatory requirement that CTRs be filed within 15 days. The 25-day period was implemented, in connection with receipt of magnetic media files (ended December 2008), to account for physically transporting (shipping) the magnetic media to the processing center in Detroit, Michigan.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understands that this business practice had continued with respect to batch e-filing, particularly considering previous public guidance referencing the 25-day period.</w:t>
      </w:r>
    </w:p>
    <w:p w:rsidR="00BC640D" w:rsidRDefault="00930918">
      <w:pPr>
        <w:spacing w:before="279" w:line="276" w:lineRule="exact"/>
        <w:ind w:left="216" w:right="108"/>
        <w:textAlignment w:val="baseline"/>
        <w:rPr>
          <w:rFonts w:ascii="Times" w:eastAsia="Times" w:hAnsi="Times"/>
          <w:color w:val="000000"/>
          <w:sz w:val="24"/>
        </w:rPr>
      </w:pPr>
      <w:r>
        <w:rPr>
          <w:rFonts w:ascii="Times" w:eastAsia="Times" w:hAnsi="Times"/>
          <w:color w:val="000000"/>
          <w:sz w:val="24"/>
        </w:rPr>
        <w:t xml:space="preserve">In light of the comments received and acknowledging that some financial institutions may have needed to change their business processes to become compliant with the rules, </w:t>
      </w:r>
      <w:proofErr w:type="spellStart"/>
      <w:r>
        <w:rPr>
          <w:rFonts w:ascii="Times" w:eastAsia="Times" w:hAnsi="Times"/>
          <w:color w:val="000000"/>
          <w:sz w:val="24"/>
        </w:rPr>
        <w:t>FinCEN</w:t>
      </w:r>
      <w:proofErr w:type="spellEnd"/>
      <w:r>
        <w:rPr>
          <w:rFonts w:ascii="Times" w:eastAsia="Times" w:hAnsi="Times"/>
          <w:color w:val="000000"/>
          <w:sz w:val="24"/>
        </w:rPr>
        <w:t xml:space="preserve"> determined that it would temporarily maintain the 25-day compliance period referenced in its earlier specifications until March 31, 2013, for those filers that needed to update their systems in order to be in compliance with the established regulatory requirements. This temporary extension to the filing requirements was to allow sufficient time for filers to adjust submission schedules to meet established regulatory requirements.</w:t>
      </w:r>
    </w:p>
    <w:p w:rsidR="00BC640D" w:rsidRDefault="00930918">
      <w:pPr>
        <w:spacing w:before="278" w:after="233" w:line="276" w:lineRule="exact"/>
        <w:ind w:left="216" w:right="648"/>
        <w:textAlignment w:val="baseline"/>
        <w:rPr>
          <w:rFonts w:ascii="Times" w:eastAsia="Times" w:hAnsi="Times"/>
          <w:color w:val="000000"/>
          <w:sz w:val="24"/>
        </w:rPr>
      </w:pPr>
      <w:r>
        <w:rPr>
          <w:rFonts w:ascii="Times" w:eastAsia="Times" w:hAnsi="Times"/>
          <w:color w:val="000000"/>
          <w:sz w:val="24"/>
        </w:rPr>
        <w:t xml:space="preserve">As of April 1, 2013, all </w:t>
      </w:r>
      <w:proofErr w:type="spellStart"/>
      <w:r>
        <w:rPr>
          <w:rFonts w:ascii="Times" w:eastAsia="Times" w:hAnsi="Times"/>
          <w:color w:val="000000"/>
          <w:sz w:val="24"/>
        </w:rPr>
        <w:t>FinCEN</w:t>
      </w:r>
      <w:proofErr w:type="spellEnd"/>
      <w:r>
        <w:rPr>
          <w:rFonts w:ascii="Times" w:eastAsia="Times" w:hAnsi="Times"/>
          <w:color w:val="000000"/>
          <w:sz w:val="24"/>
        </w:rPr>
        <w:t xml:space="preserve"> CTRs must be filed within 15 calendar days of the reported transaction(s).</w:t>
      </w:r>
    </w:p>
    <w:p w:rsidR="00BC640D" w:rsidRDefault="003740C9">
      <w:pPr>
        <w:spacing w:before="268" w:line="278" w:lineRule="exact"/>
        <w:ind w:right="504"/>
        <w:textAlignment w:val="baseline"/>
        <w:rPr>
          <w:rFonts w:ascii="Times" w:eastAsia="Times" w:hAnsi="Times"/>
          <w:b/>
          <w:color w:val="000000"/>
          <w:sz w:val="24"/>
        </w:rPr>
      </w:pPr>
      <w:r w:rsidRPr="003740C9">
        <w:pict>
          <v:shape id="_x0000_s1164" type="#_x0000_t202" style="position:absolute;margin-left:54pt;margin-top:431.1pt;width:53.3pt;height:46.1pt;z-index:-251392000;mso-wrap-distance-left:0;mso-wrap-distance-right:0;mso-position-horizontal-relative:page;mso-position-vertical-relative:page" filled="f" stroked="f">
            <v:textbox inset="0,0,0,0">
              <w:txbxContent>
                <w:p w:rsidR="000B33B9" w:rsidRDefault="000B33B9">
                  <w:pPr>
                    <w:spacing w:before="2" w:line="227" w:lineRule="exact"/>
                    <w:textAlignment w:val="baseline"/>
                    <w:rPr>
                      <w:rFonts w:ascii="Arial" w:eastAsia="Arial" w:hAnsi="Arial"/>
                      <w:b/>
                      <w:color w:val="000000"/>
                      <w:spacing w:val="-3"/>
                      <w:sz w:val="20"/>
                    </w:rPr>
                  </w:pPr>
                  <w:r>
                    <w:rPr>
                      <w:rFonts w:ascii="Arial" w:eastAsia="Arial" w:hAnsi="Arial"/>
                      <w:b/>
                      <w:color w:val="000000"/>
                      <w:spacing w:val="-3"/>
                      <w:sz w:val="20"/>
                    </w:rPr>
                    <w:t xml:space="preserve">Steps for Submitting the </w:t>
                  </w:r>
                  <w:proofErr w:type="spellStart"/>
                  <w:r>
                    <w:rPr>
                      <w:rFonts w:ascii="Arial" w:eastAsia="Arial" w:hAnsi="Arial"/>
                      <w:b/>
                      <w:color w:val="000000"/>
                      <w:spacing w:val="-3"/>
                      <w:sz w:val="20"/>
                    </w:rPr>
                    <w:t>FinCEN</w:t>
                  </w:r>
                  <w:proofErr w:type="spellEnd"/>
                  <w:r>
                    <w:rPr>
                      <w:rFonts w:ascii="Arial" w:eastAsia="Arial" w:hAnsi="Arial"/>
                      <w:b/>
                      <w:color w:val="000000"/>
                      <w:spacing w:val="-3"/>
                      <w:sz w:val="20"/>
                    </w:rPr>
                    <w:t xml:space="preserve"> CTR</w:t>
                  </w:r>
                </w:p>
              </w:txbxContent>
            </v:textbox>
            <w10:wrap type="square" anchorx="page" anchory="page"/>
          </v:shape>
        </w:pict>
      </w:r>
      <w:r w:rsidRPr="003740C9">
        <w:pict>
          <v:line id="_x0000_s1163" style="position:absolute;z-index:251700224;mso-position-horizontal-relative:page;mso-position-vertical-relative:page" from="137.5pt,418.3pt" to="559.75pt,418.3pt" strokeweight=".95pt">
            <w10:wrap anchorx="page" anchory="page"/>
          </v:line>
        </w:pict>
      </w:r>
      <w:r w:rsidR="00930918">
        <w:rPr>
          <w:rFonts w:ascii="Times" w:eastAsia="Times" w:hAnsi="Times"/>
          <w:b/>
          <w:color w:val="000000"/>
          <w:sz w:val="24"/>
        </w:rPr>
        <w:t xml:space="preserve">What are the steps for properly submitting a single (discrete)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 filing through the BSA E-Filing System?</w:t>
      </w:r>
    </w:p>
    <w:p w:rsidR="00BC640D" w:rsidRDefault="00930918">
      <w:pPr>
        <w:spacing w:before="135" w:line="276" w:lineRule="exact"/>
        <w:ind w:right="432"/>
        <w:textAlignment w:val="baseline"/>
        <w:rPr>
          <w:rFonts w:ascii="Times" w:eastAsia="Times" w:hAnsi="Times"/>
          <w:color w:val="000000"/>
          <w:sz w:val="24"/>
        </w:rPr>
      </w:pPr>
      <w:r>
        <w:rPr>
          <w:rFonts w:ascii="Times" w:eastAsia="Times" w:hAnsi="Times"/>
          <w:color w:val="000000"/>
          <w:sz w:val="24"/>
        </w:rPr>
        <w:t xml:space="preserve">Please ensure all of the following steps are followed when completing a single </w:t>
      </w:r>
      <w:proofErr w:type="spellStart"/>
      <w:r>
        <w:rPr>
          <w:rFonts w:ascii="Times" w:eastAsia="Times" w:hAnsi="Times"/>
          <w:color w:val="000000"/>
          <w:sz w:val="24"/>
        </w:rPr>
        <w:t>FinCEN</w:t>
      </w:r>
      <w:proofErr w:type="spellEnd"/>
      <w:r>
        <w:rPr>
          <w:rFonts w:ascii="Times" w:eastAsia="Times" w:hAnsi="Times"/>
          <w:color w:val="000000"/>
          <w:sz w:val="24"/>
        </w:rPr>
        <w:t xml:space="preserve"> CTR:</w:t>
      </w:r>
    </w:p>
    <w:p w:rsidR="00BC640D" w:rsidRDefault="00930918">
      <w:pPr>
        <w:numPr>
          <w:ilvl w:val="0"/>
          <w:numId w:val="4"/>
        </w:numPr>
        <w:tabs>
          <w:tab w:val="clear" w:pos="360"/>
          <w:tab w:val="left" w:pos="792"/>
        </w:tabs>
        <w:spacing w:line="276" w:lineRule="exact"/>
        <w:ind w:left="792" w:right="108" w:hanging="360"/>
        <w:textAlignment w:val="baseline"/>
        <w:rPr>
          <w:rFonts w:ascii="Times" w:eastAsia="Times" w:hAnsi="Times"/>
          <w:color w:val="000000"/>
          <w:sz w:val="24"/>
        </w:rPr>
      </w:pPr>
      <w:r>
        <w:rPr>
          <w:rFonts w:ascii="Times" w:eastAsia="Times" w:hAnsi="Times"/>
          <w:color w:val="000000"/>
          <w:sz w:val="24"/>
        </w:rPr>
        <w:t>Complete the report in its entirety with all requested or required data known to the filer.</w:t>
      </w:r>
    </w:p>
    <w:p w:rsidR="00BC640D" w:rsidRDefault="00930918">
      <w:pPr>
        <w:numPr>
          <w:ilvl w:val="0"/>
          <w:numId w:val="4"/>
        </w:numPr>
        <w:tabs>
          <w:tab w:val="clear" w:pos="360"/>
          <w:tab w:val="left" w:pos="792"/>
        </w:tabs>
        <w:spacing w:line="276" w:lineRule="exact"/>
        <w:ind w:left="792" w:right="864" w:hanging="360"/>
        <w:textAlignment w:val="baseline"/>
        <w:rPr>
          <w:rFonts w:ascii="Times" w:eastAsia="Times" w:hAnsi="Times"/>
          <w:color w:val="000000"/>
          <w:sz w:val="24"/>
        </w:rPr>
      </w:pPr>
      <w:r>
        <w:rPr>
          <w:rFonts w:ascii="Times" w:eastAsia="Times" w:hAnsi="Times"/>
          <w:color w:val="000000"/>
          <w:sz w:val="24"/>
        </w:rPr>
        <w:t>Click “Validate” to ensure proper formatting and that all required fields are completed.</w:t>
      </w:r>
    </w:p>
    <w:p w:rsidR="00BC640D" w:rsidRDefault="00930918">
      <w:pPr>
        <w:numPr>
          <w:ilvl w:val="0"/>
          <w:numId w:val="4"/>
        </w:numPr>
        <w:tabs>
          <w:tab w:val="clear" w:pos="360"/>
          <w:tab w:val="left" w:pos="792"/>
        </w:tabs>
        <w:spacing w:line="276" w:lineRule="exact"/>
        <w:ind w:left="792" w:hanging="360"/>
        <w:textAlignment w:val="baseline"/>
        <w:rPr>
          <w:rFonts w:ascii="Times" w:eastAsia="Times" w:hAnsi="Times"/>
          <w:color w:val="000000"/>
          <w:sz w:val="24"/>
        </w:rPr>
      </w:pPr>
      <w:r>
        <w:rPr>
          <w:rFonts w:ascii="Times" w:eastAsia="Times" w:hAnsi="Times"/>
          <w:color w:val="000000"/>
          <w:sz w:val="24"/>
        </w:rPr>
        <w:t>Click “Sign with PIN” – Enter the personal identification number (PIN) the BSA E-Filing System has assigned to your user ID. If you do not know your PIN, please click on the “Manage PIN” link in the left navigation menu for your PIN to be displayed.</w:t>
      </w:r>
    </w:p>
    <w:p w:rsidR="00BC640D" w:rsidRDefault="00930918">
      <w:pPr>
        <w:numPr>
          <w:ilvl w:val="0"/>
          <w:numId w:val="4"/>
        </w:numPr>
        <w:tabs>
          <w:tab w:val="clear" w:pos="360"/>
          <w:tab w:val="left" w:pos="792"/>
        </w:tabs>
        <w:spacing w:line="276" w:lineRule="exact"/>
        <w:ind w:left="792" w:right="288" w:hanging="360"/>
        <w:textAlignment w:val="baseline"/>
        <w:rPr>
          <w:rFonts w:ascii="Times" w:eastAsia="Times" w:hAnsi="Times"/>
          <w:color w:val="000000"/>
          <w:sz w:val="24"/>
        </w:rPr>
      </w:pPr>
      <w:r>
        <w:rPr>
          <w:rFonts w:ascii="Times" w:eastAsia="Times" w:hAnsi="Times"/>
          <w:color w:val="000000"/>
          <w:sz w:val="24"/>
        </w:rPr>
        <w:t>Click “Save” – Filers may also “Print” a paper copy for their records. The “Save” button will allow you to select the location to save your filing.</w:t>
      </w:r>
    </w:p>
    <w:p w:rsidR="00BC640D" w:rsidRDefault="00930918">
      <w:pPr>
        <w:numPr>
          <w:ilvl w:val="0"/>
          <w:numId w:val="4"/>
        </w:numPr>
        <w:tabs>
          <w:tab w:val="clear" w:pos="360"/>
          <w:tab w:val="left" w:pos="792"/>
        </w:tabs>
        <w:spacing w:after="260" w:line="275" w:lineRule="exact"/>
        <w:ind w:left="792" w:hanging="360"/>
        <w:textAlignment w:val="baseline"/>
        <w:rPr>
          <w:rFonts w:ascii="Times" w:eastAsia="Times" w:hAnsi="Times"/>
          <w:color w:val="000000"/>
          <w:sz w:val="24"/>
        </w:rPr>
      </w:pPr>
      <w:r>
        <w:rPr>
          <w:rFonts w:ascii="Times" w:eastAsia="Times" w:hAnsi="Times"/>
          <w:color w:val="000000"/>
          <w:sz w:val="24"/>
        </w:rPr>
        <w:t>Click “Submit” – After clicking “Submit,” the submission process will begin.</w:t>
      </w:r>
    </w:p>
    <w:p w:rsidR="00BC640D" w:rsidRDefault="003740C9">
      <w:pPr>
        <w:spacing w:before="41" w:line="226" w:lineRule="exact"/>
        <w:ind w:right="108"/>
        <w:jc w:val="right"/>
        <w:textAlignment w:val="baseline"/>
        <w:rPr>
          <w:rFonts w:ascii="Times" w:eastAsia="Times" w:hAnsi="Times"/>
          <w:i/>
          <w:color w:val="000000"/>
          <w:sz w:val="20"/>
        </w:rPr>
      </w:pPr>
      <w:r w:rsidRPr="003740C9">
        <w:pict>
          <v:line id="_x0000_s1162" style="position:absolute;left:0;text-align:left;z-index:251701248;mso-position-horizontal-relative:page;mso-position-vertical-relative:page" from="137.5pt,659.3pt" to="559.75pt,659.3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83" w:bottom="1984" w:left="2497" w:header="720" w:footer="720" w:gutter="0"/>
          <w:cols w:space="720"/>
        </w:sectPr>
      </w:pPr>
    </w:p>
    <w:p w:rsidR="00BC640D" w:rsidRDefault="003740C9">
      <w:pPr>
        <w:spacing w:before="10" w:after="492" w:line="362" w:lineRule="exact"/>
        <w:ind w:left="72"/>
        <w:textAlignment w:val="baseline"/>
        <w:rPr>
          <w:rFonts w:ascii="Arial" w:eastAsia="Arial" w:hAnsi="Arial"/>
          <w:b/>
          <w:color w:val="000000"/>
          <w:sz w:val="32"/>
        </w:rPr>
      </w:pPr>
      <w:r w:rsidRPr="003740C9">
        <w:lastRenderedPageBreak/>
        <w:pict>
          <v:line id="_x0000_s1161" style="position:absolute;left:0;text-align:left;z-index:251702272;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The </w:t>
      </w:r>
      <w:proofErr w:type="spellStart"/>
      <w:r w:rsidR="00930918">
        <w:rPr>
          <w:rFonts w:ascii="Arial" w:eastAsia="Arial" w:hAnsi="Arial"/>
          <w:b/>
          <w:color w:val="000000"/>
          <w:sz w:val="32"/>
        </w:rPr>
        <w:t>FinCEN</w:t>
      </w:r>
      <w:proofErr w:type="spellEnd"/>
      <w:r w:rsidR="00930918">
        <w:rPr>
          <w:rFonts w:ascii="Arial" w:eastAsia="Arial" w:hAnsi="Arial"/>
          <w:b/>
          <w:color w:val="000000"/>
          <w:sz w:val="32"/>
        </w:rPr>
        <w:t xml:space="preserve"> Currency Transaction Report (CTR), </w:t>
      </w:r>
      <w:r w:rsidR="00930918">
        <w:rPr>
          <w:rFonts w:ascii="Arial" w:eastAsia="Arial" w:hAnsi="Arial"/>
          <w:i/>
          <w:color w:val="000000"/>
          <w:sz w:val="28"/>
        </w:rPr>
        <w:t>Continued</w:t>
      </w:r>
    </w:p>
    <w:p w:rsidR="00BC640D" w:rsidRDefault="00BC640D">
      <w:pPr>
        <w:spacing w:before="10" w:after="492" w:line="362" w:lineRule="exact"/>
        <w:sectPr w:rsidR="00BC640D">
          <w:pgSz w:w="12240" w:h="15840"/>
          <w:pgMar w:top="1440" w:right="984" w:bottom="304" w:left="1024" w:header="720" w:footer="720" w:gutter="0"/>
          <w:cols w:space="720"/>
        </w:sectPr>
      </w:pPr>
    </w:p>
    <w:p w:rsidR="00BC640D" w:rsidRDefault="003740C9">
      <w:pPr>
        <w:spacing w:before="6" w:line="279" w:lineRule="exact"/>
        <w:ind w:left="144" w:right="648"/>
        <w:textAlignment w:val="baseline"/>
        <w:rPr>
          <w:rFonts w:ascii="Times" w:eastAsia="Times" w:hAnsi="Times"/>
          <w:b/>
          <w:color w:val="000000"/>
          <w:sz w:val="24"/>
        </w:rPr>
      </w:pPr>
      <w:r w:rsidRPr="003740C9">
        <w:lastRenderedPageBreak/>
        <w:pict>
          <v:shape id="_x0000_s1160" type="#_x0000_t202" style="position:absolute;left:0;text-align:left;margin-left:53.75pt;margin-top:115.75pt;width:62.4pt;height:23.05pt;z-index:-251390976;mso-wrap-distance-left:0;mso-wrap-distance-right:0;mso-position-horizontal-relative:page;mso-position-vertical-relative:page" filled="f" stroked="f">
            <v:textbox inset="0,0,0,0">
              <w:txbxContent>
                <w:p w:rsidR="000B33B9" w:rsidRDefault="000B33B9">
                  <w:pPr>
                    <w:spacing w:before="1" w:line="224" w:lineRule="exact"/>
                    <w:textAlignment w:val="baseline"/>
                    <w:rPr>
                      <w:rFonts w:ascii="Arial" w:eastAsia="Arial" w:hAnsi="Arial"/>
                      <w:b/>
                      <w:color w:val="000000"/>
                      <w:spacing w:val="-1"/>
                      <w:sz w:val="20"/>
                    </w:rPr>
                  </w:pPr>
                  <w:r>
                    <w:rPr>
                      <w:rFonts w:ascii="Arial" w:eastAsia="Arial" w:hAnsi="Arial"/>
                      <w:b/>
                      <w:color w:val="000000"/>
                      <w:spacing w:val="-1"/>
                      <w:sz w:val="20"/>
                    </w:rPr>
                    <w:t>Validating Submissions</w:t>
                  </w:r>
                </w:p>
              </w:txbxContent>
            </v:textbox>
            <w10:wrap type="square" anchorx="page" anchory="page"/>
          </v:shape>
        </w:pict>
      </w:r>
      <w:r w:rsidR="00930918">
        <w:rPr>
          <w:rFonts w:ascii="Times" w:eastAsia="Times" w:hAnsi="Times"/>
          <w:b/>
          <w:color w:val="000000"/>
          <w:sz w:val="24"/>
        </w:rPr>
        <w:t>How can I validate that my discrete filing submission was accepted properly by the BSA E-Filing System?</w:t>
      </w:r>
    </w:p>
    <w:p w:rsidR="00BC640D" w:rsidRDefault="00930918">
      <w:pPr>
        <w:spacing w:before="270" w:line="276" w:lineRule="exact"/>
        <w:ind w:left="144" w:right="576"/>
        <w:textAlignment w:val="baseline"/>
        <w:rPr>
          <w:rFonts w:ascii="Times" w:eastAsia="Times" w:hAnsi="Times"/>
          <w:color w:val="000000"/>
          <w:sz w:val="24"/>
        </w:rPr>
      </w:pPr>
      <w:r>
        <w:rPr>
          <w:rFonts w:ascii="Times" w:eastAsia="Times" w:hAnsi="Times"/>
          <w:color w:val="000000"/>
          <w:sz w:val="24"/>
        </w:rPr>
        <w:t>After clicking “Submit,” the submission process begins. Once your filing is accepted into the BSA E-Filing System, a “Confirmation Page” pop-up will appear with the following information:</w:t>
      </w:r>
    </w:p>
    <w:p w:rsidR="00BC640D" w:rsidRDefault="00930918">
      <w:pPr>
        <w:numPr>
          <w:ilvl w:val="0"/>
          <w:numId w:val="1"/>
        </w:numPr>
        <w:tabs>
          <w:tab w:val="clear" w:pos="360"/>
          <w:tab w:val="left" w:pos="1584"/>
        </w:tabs>
        <w:spacing w:before="279" w:line="278" w:lineRule="exact"/>
        <w:ind w:left="1584" w:right="720" w:hanging="360"/>
        <w:textAlignment w:val="baseline"/>
        <w:rPr>
          <w:rFonts w:ascii="Times" w:eastAsia="Times" w:hAnsi="Times"/>
          <w:color w:val="000000"/>
          <w:sz w:val="24"/>
        </w:rPr>
      </w:pPr>
      <w:r>
        <w:rPr>
          <w:rFonts w:ascii="Times" w:eastAsia="Times" w:hAnsi="Times"/>
          <w:color w:val="000000"/>
          <w:sz w:val="24"/>
        </w:rPr>
        <w:t>Tracking ID (A unique tracking ID assigned to the filing by BSA E-Filing)</w:t>
      </w:r>
    </w:p>
    <w:p w:rsidR="00BC640D" w:rsidRDefault="00930918">
      <w:pPr>
        <w:numPr>
          <w:ilvl w:val="0"/>
          <w:numId w:val="1"/>
        </w:numPr>
        <w:tabs>
          <w:tab w:val="clear" w:pos="360"/>
          <w:tab w:val="left" w:pos="1584"/>
        </w:tabs>
        <w:spacing w:before="1" w:line="273" w:lineRule="exact"/>
        <w:ind w:left="1584" w:hanging="360"/>
        <w:textAlignment w:val="baseline"/>
        <w:rPr>
          <w:rFonts w:ascii="Times" w:eastAsia="Times" w:hAnsi="Times"/>
          <w:color w:val="000000"/>
          <w:sz w:val="24"/>
        </w:rPr>
      </w:pPr>
      <w:r>
        <w:rPr>
          <w:rFonts w:ascii="Times" w:eastAsia="Times" w:hAnsi="Times"/>
          <w:color w:val="000000"/>
          <w:sz w:val="24"/>
        </w:rPr>
        <w:t>Date and time of the submission</w:t>
      </w:r>
    </w:p>
    <w:p w:rsidR="00BC640D" w:rsidRDefault="00930918">
      <w:pPr>
        <w:numPr>
          <w:ilvl w:val="0"/>
          <w:numId w:val="1"/>
        </w:numPr>
        <w:tabs>
          <w:tab w:val="clear" w:pos="360"/>
          <w:tab w:val="left" w:pos="1584"/>
        </w:tabs>
        <w:spacing w:before="5" w:line="273" w:lineRule="exact"/>
        <w:ind w:left="1584" w:hanging="360"/>
        <w:textAlignment w:val="baseline"/>
        <w:rPr>
          <w:rFonts w:ascii="Times" w:eastAsia="Times" w:hAnsi="Times"/>
          <w:color w:val="000000"/>
          <w:sz w:val="24"/>
        </w:rPr>
      </w:pPr>
      <w:r>
        <w:rPr>
          <w:rFonts w:ascii="Times" w:eastAsia="Times" w:hAnsi="Times"/>
          <w:color w:val="000000"/>
          <w:sz w:val="24"/>
        </w:rPr>
        <w:t>Submission Type</w:t>
      </w:r>
    </w:p>
    <w:p w:rsidR="00BC640D" w:rsidRDefault="00930918">
      <w:pPr>
        <w:numPr>
          <w:ilvl w:val="0"/>
          <w:numId w:val="1"/>
        </w:numPr>
        <w:tabs>
          <w:tab w:val="clear" w:pos="360"/>
          <w:tab w:val="left" w:pos="1584"/>
        </w:tabs>
        <w:spacing w:before="1" w:line="273" w:lineRule="exact"/>
        <w:ind w:left="1584" w:hanging="360"/>
        <w:textAlignment w:val="baseline"/>
        <w:rPr>
          <w:rFonts w:ascii="Times" w:eastAsia="Times" w:hAnsi="Times"/>
          <w:color w:val="000000"/>
          <w:sz w:val="24"/>
        </w:rPr>
      </w:pPr>
      <w:r>
        <w:rPr>
          <w:rFonts w:ascii="Times" w:eastAsia="Times" w:hAnsi="Times"/>
          <w:color w:val="000000"/>
          <w:sz w:val="24"/>
        </w:rPr>
        <w:t>Owner (submitter) Name</w:t>
      </w:r>
    </w:p>
    <w:p w:rsidR="00BC640D" w:rsidRDefault="00930918">
      <w:pPr>
        <w:numPr>
          <w:ilvl w:val="0"/>
          <w:numId w:val="1"/>
        </w:numPr>
        <w:tabs>
          <w:tab w:val="clear" w:pos="360"/>
          <w:tab w:val="left" w:pos="1584"/>
        </w:tabs>
        <w:spacing w:before="5" w:line="273" w:lineRule="exact"/>
        <w:ind w:left="1584" w:hanging="360"/>
        <w:textAlignment w:val="baseline"/>
        <w:rPr>
          <w:rFonts w:ascii="Times" w:eastAsia="Times" w:hAnsi="Times"/>
          <w:color w:val="000000"/>
          <w:sz w:val="24"/>
        </w:rPr>
      </w:pPr>
      <w:r>
        <w:rPr>
          <w:rFonts w:ascii="Times" w:eastAsia="Times" w:hAnsi="Times"/>
          <w:color w:val="000000"/>
          <w:sz w:val="24"/>
        </w:rPr>
        <w:t>Owner (submitter) email address</w:t>
      </w:r>
    </w:p>
    <w:p w:rsidR="00BC640D" w:rsidRDefault="00930918">
      <w:pPr>
        <w:numPr>
          <w:ilvl w:val="0"/>
          <w:numId w:val="1"/>
        </w:numPr>
        <w:tabs>
          <w:tab w:val="clear" w:pos="360"/>
          <w:tab w:val="left" w:pos="1584"/>
        </w:tabs>
        <w:spacing w:before="1" w:line="273" w:lineRule="exact"/>
        <w:ind w:left="1584" w:hanging="360"/>
        <w:textAlignment w:val="baseline"/>
        <w:rPr>
          <w:rFonts w:ascii="Times" w:eastAsia="Times" w:hAnsi="Times"/>
          <w:color w:val="000000"/>
          <w:sz w:val="24"/>
        </w:rPr>
      </w:pPr>
      <w:r>
        <w:rPr>
          <w:rFonts w:ascii="Times" w:eastAsia="Times" w:hAnsi="Times"/>
          <w:color w:val="000000"/>
          <w:sz w:val="24"/>
        </w:rPr>
        <w:t>Filing Name</w:t>
      </w:r>
    </w:p>
    <w:p w:rsidR="00BC640D" w:rsidRDefault="00930918">
      <w:pPr>
        <w:spacing w:before="281" w:line="276" w:lineRule="exact"/>
        <w:ind w:left="144" w:right="432"/>
        <w:textAlignment w:val="baseline"/>
        <w:rPr>
          <w:rFonts w:ascii="Times" w:eastAsia="Times" w:hAnsi="Times"/>
          <w:color w:val="000000"/>
          <w:sz w:val="24"/>
        </w:rPr>
      </w:pPr>
      <w:r>
        <w:rPr>
          <w:rFonts w:ascii="Times" w:eastAsia="Times" w:hAnsi="Times"/>
          <w:color w:val="000000"/>
          <w:sz w:val="24"/>
        </w:rPr>
        <w:t>An email will also be sent to the email address associated with your BSA E-Filing account indicating your submission has been “Accepted” for submission into the BSA E-Filing System.</w:t>
      </w:r>
    </w:p>
    <w:p w:rsidR="00BC640D" w:rsidRDefault="00930918">
      <w:pPr>
        <w:spacing w:before="284" w:line="275" w:lineRule="exact"/>
        <w:ind w:left="144" w:right="576"/>
        <w:textAlignment w:val="baseline"/>
        <w:rPr>
          <w:rFonts w:ascii="Times" w:eastAsia="Times" w:hAnsi="Times"/>
          <w:color w:val="000000"/>
          <w:sz w:val="24"/>
        </w:rPr>
      </w:pPr>
      <w:r>
        <w:rPr>
          <w:rFonts w:ascii="Times" w:eastAsia="Times" w:hAnsi="Times"/>
          <w:color w:val="000000"/>
          <w:sz w:val="24"/>
        </w:rPr>
        <w:t>If the Confirmation Page pop-up is not displayed, your filing was not accepted for submission by the BSA E-Filing System. If you are returned to the BSA E-Filing System login page, your connection has timed out and you must login to the BSA E-Filing System and resubmit your report. It is recommended that you first close out of your browser and then re-open it before attempting to log into the BSA E-Filing System again.</w:t>
      </w:r>
    </w:p>
    <w:p w:rsidR="00BC640D" w:rsidRDefault="00930918">
      <w:pPr>
        <w:spacing w:before="281" w:after="539" w:line="276" w:lineRule="exact"/>
        <w:ind w:left="144" w:right="288"/>
        <w:textAlignment w:val="baseline"/>
        <w:rPr>
          <w:rFonts w:ascii="Times" w:eastAsia="Times" w:hAnsi="Times"/>
          <w:color w:val="000000"/>
          <w:sz w:val="24"/>
        </w:rPr>
      </w:pPr>
      <w:r>
        <w:rPr>
          <w:rFonts w:ascii="Times" w:eastAsia="Times" w:hAnsi="Times"/>
          <w:color w:val="000000"/>
          <w:sz w:val="24"/>
        </w:rPr>
        <w:t xml:space="preserve">Once your report is accepted and a confirmation page pop-up is displayed, the status of your report can be viewed by clicking on the “Track Status” link on the left navigation menu. The status will appear as “Accepted.” Within 48 hours, your report will be formally acknowledged as having been successfully processed for inclusion in </w:t>
      </w:r>
      <w:proofErr w:type="spellStart"/>
      <w:r>
        <w:rPr>
          <w:rFonts w:ascii="Times" w:eastAsia="Times" w:hAnsi="Times"/>
          <w:color w:val="000000"/>
          <w:sz w:val="24"/>
        </w:rPr>
        <w:t>FinCEN’s</w:t>
      </w:r>
      <w:proofErr w:type="spellEnd"/>
      <w:r>
        <w:rPr>
          <w:rFonts w:ascii="Times" w:eastAsia="Times" w:hAnsi="Times"/>
          <w:color w:val="000000"/>
          <w:sz w:val="24"/>
        </w:rPr>
        <w:t xml:space="preserve"> data base. The status will change to “Acknowledged” in the “Track Status” view. In addition, a secure message containing the official BSA ID assigned to your report will be sent to your “Secure Mailbox.”</w:t>
      </w:r>
    </w:p>
    <w:p w:rsidR="00BC640D" w:rsidRDefault="003740C9">
      <w:pPr>
        <w:spacing w:before="46" w:line="226" w:lineRule="exact"/>
        <w:ind w:right="108"/>
        <w:jc w:val="right"/>
        <w:textAlignment w:val="baseline"/>
        <w:rPr>
          <w:rFonts w:ascii="Times" w:eastAsia="Times" w:hAnsi="Times"/>
          <w:i/>
          <w:color w:val="000000"/>
          <w:sz w:val="20"/>
        </w:rPr>
      </w:pPr>
      <w:r w:rsidRPr="003740C9">
        <w:pict>
          <v:line id="_x0000_s1159" style="position:absolute;left:0;text-align:left;z-index:251703296;mso-position-horizontal-relative:page;mso-position-vertical-relative:page" from="137.5pt,600pt" to="559.75pt,600pt" strokeweight=".95pt">
            <w10:wrap anchorx="page" anchory="page"/>
          </v:line>
        </w:pict>
      </w:r>
      <w:r w:rsidR="00930918">
        <w:rPr>
          <w:rFonts w:ascii="Times" w:eastAsia="Times" w:hAnsi="Times"/>
          <w:i/>
          <w:color w:val="000000"/>
          <w:sz w:val="20"/>
        </w:rPr>
        <w:t>Continued on next page</w:t>
      </w:r>
    </w:p>
    <w:p w:rsidR="00BC640D" w:rsidRDefault="00930918">
      <w:pPr>
        <w:spacing w:before="2598" w:line="273" w:lineRule="exact"/>
        <w:jc w:val="center"/>
        <w:textAlignment w:val="baseline"/>
        <w:rPr>
          <w:rFonts w:ascii="Times" w:eastAsia="Times" w:hAnsi="Times"/>
          <w:color w:val="000000"/>
          <w:spacing w:val="14"/>
          <w:sz w:val="24"/>
        </w:rPr>
      </w:pPr>
      <w:r>
        <w:rPr>
          <w:rFonts w:ascii="Times" w:eastAsia="Times" w:hAnsi="Times"/>
          <w:color w:val="000000"/>
          <w:spacing w:val="14"/>
          <w:sz w:val="24"/>
        </w:rPr>
        <w:t>- 113 -</w:t>
      </w:r>
    </w:p>
    <w:p w:rsidR="00BC640D" w:rsidRDefault="00BC640D">
      <w:pPr>
        <w:sectPr w:rsidR="00BC640D">
          <w:type w:val="continuous"/>
          <w:pgSz w:w="12240" w:h="15840"/>
          <w:pgMar w:top="1440" w:right="898" w:bottom="304" w:left="2482" w:header="720" w:footer="720" w:gutter="0"/>
          <w:cols w:space="720"/>
        </w:sectPr>
      </w:pPr>
    </w:p>
    <w:p w:rsidR="00BC640D" w:rsidRDefault="00930918">
      <w:pPr>
        <w:spacing w:before="10" w:after="218" w:line="362" w:lineRule="exact"/>
        <w:textAlignment w:val="baseline"/>
        <w:rPr>
          <w:rFonts w:ascii="Arial" w:eastAsia="Arial" w:hAnsi="Arial"/>
          <w:b/>
          <w:color w:val="000000"/>
          <w:sz w:val="32"/>
        </w:rPr>
      </w:pPr>
      <w:r>
        <w:rPr>
          <w:rFonts w:ascii="Arial" w:eastAsia="Arial" w:hAnsi="Arial"/>
          <w:b/>
          <w:color w:val="000000"/>
          <w:sz w:val="32"/>
        </w:rPr>
        <w:lastRenderedPageBreak/>
        <w:t xml:space="preserve">The </w:t>
      </w:r>
      <w:proofErr w:type="spellStart"/>
      <w:r>
        <w:rPr>
          <w:rFonts w:ascii="Arial" w:eastAsia="Arial" w:hAnsi="Arial"/>
          <w:b/>
          <w:color w:val="000000"/>
          <w:sz w:val="32"/>
        </w:rPr>
        <w:t>FinCEN</w:t>
      </w:r>
      <w:proofErr w:type="spellEnd"/>
      <w:r>
        <w:rPr>
          <w:rFonts w:ascii="Arial" w:eastAsia="Arial" w:hAnsi="Arial"/>
          <w:b/>
          <w:color w:val="000000"/>
          <w:sz w:val="32"/>
        </w:rPr>
        <w:t xml:space="preserve"> Currency Transaction Report (CTR), </w:t>
      </w:r>
      <w:r>
        <w:rPr>
          <w:rFonts w:ascii="Arial" w:eastAsia="Arial" w:hAnsi="Arial"/>
          <w:i/>
          <w:color w:val="000000"/>
          <w:sz w:val="28"/>
        </w:rPr>
        <w:t>Continued</w:t>
      </w:r>
    </w:p>
    <w:p w:rsidR="00BC640D" w:rsidRDefault="003740C9">
      <w:pPr>
        <w:tabs>
          <w:tab w:val="right" w:pos="10152"/>
        </w:tabs>
        <w:spacing w:before="273" w:line="273" w:lineRule="exact"/>
        <w:textAlignment w:val="baseline"/>
        <w:rPr>
          <w:rFonts w:ascii="Arial" w:eastAsia="Arial" w:hAnsi="Arial"/>
          <w:b/>
          <w:color w:val="000000"/>
          <w:sz w:val="20"/>
        </w:rPr>
      </w:pPr>
      <w:r w:rsidRPr="003740C9">
        <w:pict>
          <v:line id="_x0000_s1158" style="position:absolute;z-index:251704320;mso-position-horizontal-relative:page;mso-position-vertical-relative:page" from="137.5pt,102.7pt" to="559.75pt,102.7pt" strokeweight=".95pt">
            <w10:wrap anchorx="page" anchory="page"/>
          </v:line>
        </w:pict>
      </w:r>
      <w:r w:rsidR="00930918">
        <w:rPr>
          <w:rFonts w:ascii="Arial" w:eastAsia="Arial" w:hAnsi="Arial"/>
          <w:b/>
          <w:color w:val="000000"/>
          <w:sz w:val="20"/>
        </w:rPr>
        <w:t>Entities</w:t>
      </w:r>
      <w:r w:rsidR="00930918">
        <w:rPr>
          <w:rFonts w:ascii="Arial" w:eastAsia="Arial" w:hAnsi="Arial"/>
          <w:b/>
          <w:color w:val="000000"/>
          <w:sz w:val="20"/>
        </w:rPr>
        <w:tab/>
      </w:r>
      <w:r w:rsidR="00930918">
        <w:rPr>
          <w:rFonts w:ascii="Times" w:eastAsia="Times" w:hAnsi="Times"/>
          <w:b/>
          <w:color w:val="000000"/>
          <w:sz w:val="24"/>
        </w:rPr>
        <w:t xml:space="preserve">I am filing the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 on an entity; however, the selections in Item 2a-2c all</w:t>
      </w:r>
    </w:p>
    <w:p w:rsidR="00BC640D" w:rsidRDefault="00930918">
      <w:pPr>
        <w:spacing w:before="11" w:line="273" w:lineRule="exact"/>
        <w:ind w:left="1728"/>
        <w:textAlignment w:val="baseline"/>
        <w:rPr>
          <w:rFonts w:ascii="Times" w:eastAsia="Times" w:hAnsi="Times"/>
          <w:b/>
          <w:color w:val="000000"/>
          <w:sz w:val="24"/>
        </w:rPr>
      </w:pPr>
      <w:r>
        <w:rPr>
          <w:rFonts w:ascii="Times" w:eastAsia="Times" w:hAnsi="Times"/>
          <w:b/>
          <w:color w:val="000000"/>
          <w:sz w:val="24"/>
        </w:rPr>
        <w:t>reference a person. What selection would I choose when filing on an entity?</w:t>
      </w:r>
    </w:p>
    <w:p w:rsidR="00BC640D" w:rsidRDefault="00930918">
      <w:pPr>
        <w:spacing w:before="114" w:after="349" w:line="276" w:lineRule="exact"/>
        <w:ind w:left="1728"/>
        <w:textAlignment w:val="baseline"/>
        <w:rPr>
          <w:rFonts w:ascii="Times" w:eastAsia="Times" w:hAnsi="Times"/>
          <w:color w:val="000000"/>
          <w:sz w:val="24"/>
        </w:rPr>
      </w:pPr>
      <w:r>
        <w:rPr>
          <w:rFonts w:ascii="Times" w:eastAsia="Times" w:hAnsi="Times"/>
          <w:color w:val="000000"/>
          <w:sz w:val="24"/>
        </w:rPr>
        <w:t>Under the BSA regulations, the definition of “person” found at 31 CFR 1010.100(mm) is “an individual, a corporation, a partnership, a trust or estate, a joint stock company, an association, a syndicate, joint venture, or other unincorporated organization or group, an Indian Tribe (as that term is defined in the Indian Gaming Regulatory Act), and all entities recognizable as legal personalities.” Since an entity cannot physically conduct a transaction, the only selection that would apply is 2c “Person on whose behalf transaction was conducted.” In addition, if filing on an entity, a filer must select the checkbox (Item 4b) for “If entity” in Part I.</w:t>
      </w:r>
    </w:p>
    <w:p w:rsidR="00BC640D" w:rsidRDefault="003740C9">
      <w:pPr>
        <w:spacing w:before="268" w:line="20" w:lineRule="exact"/>
      </w:pPr>
      <w:r>
        <w:pict>
          <v:line id="_x0000_s1157" style="position:absolute;z-index:251705344;mso-position-horizontal-relative:page;mso-position-vertical-relative:page" from="137.5pt,278.15pt" to="559.75pt,278.15pt" strokeweight=".95pt">
            <w10:wrap anchorx="page" anchory="page"/>
          </v:line>
        </w:pict>
      </w:r>
    </w:p>
    <w:tbl>
      <w:tblPr>
        <w:tblW w:w="0" w:type="auto"/>
        <w:tblLayout w:type="fixed"/>
        <w:tblCellMar>
          <w:left w:w="0" w:type="dxa"/>
          <w:right w:w="0" w:type="dxa"/>
        </w:tblCellMar>
        <w:tblLook w:val="04A0"/>
      </w:tblPr>
      <w:tblGrid>
        <w:gridCol w:w="1107"/>
        <w:gridCol w:w="559"/>
        <w:gridCol w:w="8443"/>
        <w:gridCol w:w="123"/>
      </w:tblGrid>
      <w:tr w:rsidR="00BC640D">
        <w:trPr>
          <w:trHeight w:hRule="exact" w:val="1245"/>
        </w:trPr>
        <w:tc>
          <w:tcPr>
            <w:tcW w:w="1107" w:type="dxa"/>
            <w:tcBorders>
              <w:top w:val="none" w:sz="0" w:space="0" w:color="000000"/>
              <w:left w:val="none" w:sz="0" w:space="0" w:color="000000"/>
              <w:bottom w:val="none" w:sz="0" w:space="0" w:color="000000"/>
              <w:right w:val="none" w:sz="0" w:space="0" w:color="000000"/>
            </w:tcBorders>
          </w:tcPr>
          <w:p w:rsidR="00BC640D" w:rsidRDefault="00930918">
            <w:pPr>
              <w:spacing w:after="805" w:line="219" w:lineRule="exact"/>
              <w:textAlignment w:val="baseline"/>
              <w:rPr>
                <w:rFonts w:ascii="Arial" w:eastAsia="Arial" w:hAnsi="Arial"/>
                <w:b/>
                <w:color w:val="000000"/>
                <w:sz w:val="20"/>
              </w:rPr>
            </w:pPr>
            <w:r>
              <w:rPr>
                <w:rFonts w:ascii="Arial" w:eastAsia="Arial" w:hAnsi="Arial"/>
                <w:b/>
                <w:color w:val="000000"/>
                <w:sz w:val="20"/>
              </w:rPr>
              <w:t>More than One Role</w:t>
            </w:r>
          </w:p>
        </w:tc>
        <w:tc>
          <w:tcPr>
            <w:tcW w:w="9002" w:type="dxa"/>
            <w:gridSpan w:val="2"/>
            <w:tcBorders>
              <w:top w:val="none" w:sz="0" w:space="0" w:color="000000"/>
              <w:left w:val="none" w:sz="0" w:space="0" w:color="000000"/>
              <w:bottom w:val="none" w:sz="0" w:space="0" w:color="000000"/>
              <w:right w:val="none" w:sz="0" w:space="0" w:color="000000"/>
            </w:tcBorders>
          </w:tcPr>
          <w:p w:rsidR="00BC640D" w:rsidRDefault="00930918">
            <w:pPr>
              <w:spacing w:after="162" w:line="270" w:lineRule="exact"/>
              <w:ind w:left="144"/>
              <w:textAlignment w:val="baseline"/>
              <w:rPr>
                <w:rFonts w:ascii="Times" w:eastAsia="Times" w:hAnsi="Times"/>
                <w:b/>
                <w:color w:val="000000"/>
                <w:sz w:val="24"/>
              </w:rPr>
            </w:pPr>
            <w:r>
              <w:rPr>
                <w:rFonts w:ascii="Times" w:eastAsia="Times" w:hAnsi="Times"/>
                <w:b/>
                <w:color w:val="000000"/>
                <w:sz w:val="24"/>
              </w:rPr>
              <w:t xml:space="preserve">What if more than one “role” (Item 2) applies to the person being listed in Part I? </w:t>
            </w:r>
            <w:r>
              <w:rPr>
                <w:rFonts w:ascii="Times" w:eastAsia="Times" w:hAnsi="Times"/>
                <w:color w:val="000000"/>
                <w:sz w:val="24"/>
              </w:rPr>
              <w:t>If more than one Item 2 option applies to a person involved in the transaction(s), filers should complete only one Part I on that person with only one entry in Item 2 pursuant to the following construct:</w:t>
            </w:r>
          </w:p>
        </w:tc>
        <w:tc>
          <w:tcPr>
            <w:tcW w:w="123" w:type="dxa"/>
            <w:tcBorders>
              <w:top w:val="none" w:sz="0" w:space="0" w:color="000000"/>
              <w:left w:val="none" w:sz="0" w:space="0" w:color="000000"/>
              <w:bottom w:val="none" w:sz="0" w:space="0" w:color="000000"/>
              <w:right w:val="none" w:sz="0" w:space="0" w:color="000000"/>
            </w:tcBorders>
          </w:tcPr>
          <w:p w:rsidR="00BC640D" w:rsidRDefault="00BC640D"/>
        </w:tc>
      </w:tr>
      <w:tr w:rsidR="00BC640D">
        <w:trPr>
          <w:trHeight w:hRule="exact" w:val="1104"/>
        </w:trPr>
        <w:tc>
          <w:tcPr>
            <w:tcW w:w="1107" w:type="dxa"/>
            <w:tcBorders>
              <w:top w:val="none" w:sz="0" w:space="0" w:color="000000"/>
              <w:left w:val="none" w:sz="0" w:space="0" w:color="000000"/>
              <w:bottom w:val="none" w:sz="0" w:space="0" w:color="000000"/>
              <w:right w:val="none" w:sz="0" w:space="0" w:color="000000"/>
            </w:tcBorders>
          </w:tcPr>
          <w:p w:rsidR="00BC640D" w:rsidRDefault="00BC640D"/>
        </w:tc>
        <w:tc>
          <w:tcPr>
            <w:tcW w:w="9125" w:type="dxa"/>
            <w:gridSpan w:val="3"/>
            <w:tcBorders>
              <w:top w:val="none" w:sz="0" w:space="0" w:color="000000"/>
              <w:left w:val="none" w:sz="0" w:space="0" w:color="000000"/>
              <w:bottom w:val="none" w:sz="0" w:space="0" w:color="000000"/>
              <w:right w:val="none" w:sz="0" w:space="0" w:color="000000"/>
            </w:tcBorders>
          </w:tcPr>
          <w:p w:rsidR="00BC640D" w:rsidRDefault="00930918">
            <w:pPr>
              <w:spacing w:before="113" w:after="153" w:line="276" w:lineRule="exact"/>
              <w:ind w:left="144" w:right="72"/>
              <w:textAlignment w:val="baseline"/>
              <w:rPr>
                <w:rFonts w:ascii="Times" w:eastAsia="Times" w:hAnsi="Times"/>
                <w:color w:val="000000"/>
                <w:sz w:val="24"/>
                <w:u w:val="single"/>
              </w:rPr>
            </w:pPr>
            <w:r>
              <w:rPr>
                <w:rFonts w:ascii="Times" w:eastAsia="Times" w:hAnsi="Times"/>
                <w:color w:val="000000"/>
                <w:sz w:val="24"/>
                <w:u w:val="single"/>
              </w:rPr>
              <w:t>When to select Option 2a:</w:t>
            </w:r>
            <w:r>
              <w:rPr>
                <w:rFonts w:ascii="Times" w:eastAsia="Times" w:hAnsi="Times"/>
                <w:color w:val="000000"/>
                <w:sz w:val="24"/>
              </w:rPr>
              <w:t xml:space="preserve"> In addition to when only Option 2a applies, filers should select Option 2a “Person conducting transaction on own behalf” if 1) Options 2a, 2b, and 2c apply; 2) Options 2a and 2b apply; or 3) Options 2a and 2c apply.</w:t>
            </w:r>
          </w:p>
        </w:tc>
      </w:tr>
      <w:tr w:rsidR="00BC640D">
        <w:trPr>
          <w:trHeight w:hRule="exact" w:val="3432"/>
        </w:trPr>
        <w:tc>
          <w:tcPr>
            <w:tcW w:w="1107" w:type="dxa"/>
            <w:tcBorders>
              <w:top w:val="none" w:sz="0" w:space="0" w:color="000000"/>
              <w:left w:val="none" w:sz="0" w:space="0" w:color="000000"/>
              <w:bottom w:val="none" w:sz="0" w:space="0" w:color="000000"/>
              <w:right w:val="none" w:sz="0" w:space="0" w:color="000000"/>
            </w:tcBorders>
          </w:tcPr>
          <w:p w:rsidR="00BC640D" w:rsidRDefault="00BC640D"/>
        </w:tc>
        <w:tc>
          <w:tcPr>
            <w:tcW w:w="9002" w:type="dxa"/>
            <w:gridSpan w:val="2"/>
            <w:tcBorders>
              <w:top w:val="none" w:sz="0" w:space="0" w:color="000000"/>
              <w:left w:val="none" w:sz="0" w:space="0" w:color="000000"/>
              <w:bottom w:val="none" w:sz="0" w:space="0" w:color="000000"/>
              <w:right w:val="none" w:sz="0" w:space="0" w:color="000000"/>
            </w:tcBorders>
          </w:tcPr>
          <w:p w:rsidR="00BC640D" w:rsidRDefault="00930918">
            <w:pPr>
              <w:spacing w:before="113" w:line="276" w:lineRule="exact"/>
              <w:ind w:left="144" w:right="72"/>
              <w:textAlignment w:val="baseline"/>
              <w:rPr>
                <w:rFonts w:ascii="Times" w:eastAsia="Times" w:hAnsi="Times"/>
                <w:color w:val="000000"/>
                <w:sz w:val="24"/>
                <w:u w:val="single"/>
              </w:rPr>
            </w:pPr>
            <w:r>
              <w:rPr>
                <w:rFonts w:ascii="Times" w:eastAsia="Times" w:hAnsi="Times"/>
                <w:color w:val="000000"/>
                <w:sz w:val="24"/>
                <w:u w:val="single"/>
              </w:rPr>
              <w:t>When to select Option 2b:</w:t>
            </w:r>
            <w:r>
              <w:rPr>
                <w:rFonts w:ascii="Times" w:eastAsia="Times" w:hAnsi="Times"/>
                <w:color w:val="000000"/>
                <w:sz w:val="24"/>
              </w:rPr>
              <w:t xml:space="preserve"> In addition to when only Option 2b applies, filers should select Option 2b “Person conducting transaction for another” if both Options 2b and 2c apply and Option 2a does not apply.</w:t>
            </w:r>
          </w:p>
          <w:p w:rsidR="00BC640D" w:rsidRDefault="00930918">
            <w:pPr>
              <w:spacing w:before="276" w:line="276" w:lineRule="exact"/>
              <w:ind w:left="144" w:right="72"/>
              <w:textAlignment w:val="baseline"/>
              <w:rPr>
                <w:rFonts w:ascii="Times" w:eastAsia="Times" w:hAnsi="Times"/>
                <w:color w:val="000000"/>
                <w:sz w:val="24"/>
                <w:u w:val="single"/>
              </w:rPr>
            </w:pPr>
            <w:r>
              <w:rPr>
                <w:rFonts w:ascii="Times" w:eastAsia="Times" w:hAnsi="Times"/>
                <w:color w:val="000000"/>
                <w:sz w:val="24"/>
                <w:u w:val="single"/>
              </w:rPr>
              <w:t>When to select Option 2c:</w:t>
            </w:r>
            <w:r>
              <w:rPr>
                <w:rFonts w:ascii="Times" w:eastAsia="Times" w:hAnsi="Times"/>
                <w:color w:val="000000"/>
                <w:sz w:val="24"/>
              </w:rPr>
              <w:t xml:space="preserve"> Filers should select Option 2c “Person on whose behalf transaction was conducted” only on the person for whom the transaction is conducted. This person cannot have other roles within the transaction or the options would apply.</w:t>
            </w:r>
          </w:p>
          <w:p w:rsidR="00BC640D" w:rsidRDefault="00930918">
            <w:pPr>
              <w:spacing w:before="276" w:after="282" w:line="276" w:lineRule="exact"/>
              <w:ind w:left="144" w:right="180"/>
              <w:textAlignment w:val="baseline"/>
              <w:rPr>
                <w:rFonts w:ascii="Times" w:eastAsia="Times" w:hAnsi="Times"/>
                <w:color w:val="000000"/>
                <w:sz w:val="24"/>
                <w:u w:val="single"/>
              </w:rPr>
            </w:pPr>
            <w:r>
              <w:rPr>
                <w:rFonts w:ascii="Times" w:eastAsia="Times" w:hAnsi="Times"/>
                <w:color w:val="000000"/>
                <w:sz w:val="24"/>
                <w:u w:val="single"/>
              </w:rPr>
              <w:t>When to select Option 2d:</w:t>
            </w:r>
            <w:r>
              <w:rPr>
                <w:rFonts w:ascii="Times" w:eastAsia="Times" w:hAnsi="Times"/>
                <w:color w:val="000000"/>
                <w:sz w:val="24"/>
              </w:rPr>
              <w:t xml:space="preserve"> In addition to when only Option 2d applies, filers should select “Courier Service (private)” if multiple options that include 2d “Courier service (private)” apply.</w:t>
            </w:r>
          </w:p>
        </w:tc>
        <w:tc>
          <w:tcPr>
            <w:tcW w:w="123" w:type="dxa"/>
            <w:tcBorders>
              <w:top w:val="none" w:sz="0" w:space="0" w:color="000000"/>
              <w:left w:val="none" w:sz="0" w:space="0" w:color="000000"/>
              <w:bottom w:val="none" w:sz="0" w:space="0" w:color="000000"/>
              <w:right w:val="none" w:sz="0" w:space="0" w:color="000000"/>
            </w:tcBorders>
          </w:tcPr>
          <w:p w:rsidR="00BC640D" w:rsidRDefault="00BC640D"/>
        </w:tc>
      </w:tr>
      <w:tr w:rsidR="00BC640D">
        <w:trPr>
          <w:trHeight w:hRule="exact" w:val="279"/>
        </w:trPr>
        <w:tc>
          <w:tcPr>
            <w:tcW w:w="1107" w:type="dxa"/>
            <w:tcBorders>
              <w:top w:val="none" w:sz="0" w:space="0" w:color="000000"/>
              <w:left w:val="none" w:sz="0" w:space="0" w:color="000000"/>
              <w:bottom w:val="none" w:sz="0" w:space="0" w:color="000000"/>
              <w:right w:val="none" w:sz="0" w:space="0" w:color="000000"/>
            </w:tcBorders>
          </w:tcPr>
          <w:p w:rsidR="00BC640D" w:rsidRDefault="00BC640D"/>
        </w:tc>
        <w:tc>
          <w:tcPr>
            <w:tcW w:w="559" w:type="dxa"/>
            <w:tcBorders>
              <w:top w:val="none" w:sz="0" w:space="0" w:color="000000"/>
              <w:left w:val="none" w:sz="0" w:space="0" w:color="000000"/>
              <w:bottom w:val="none" w:sz="0" w:space="0" w:color="000000"/>
              <w:right w:val="none" w:sz="0" w:space="0" w:color="000000"/>
            </w:tcBorders>
          </w:tcPr>
          <w:p w:rsidR="00BC640D" w:rsidRDefault="00BC640D"/>
        </w:tc>
        <w:tc>
          <w:tcPr>
            <w:tcW w:w="8443" w:type="dxa"/>
            <w:tcBorders>
              <w:top w:val="single" w:sz="7" w:space="0" w:color="000000"/>
              <w:left w:val="none" w:sz="0" w:space="0" w:color="000000"/>
              <w:bottom w:val="none" w:sz="0" w:space="0" w:color="000000"/>
              <w:right w:val="none" w:sz="0" w:space="0" w:color="000000"/>
            </w:tcBorders>
            <w:vAlign w:val="center"/>
          </w:tcPr>
          <w:p w:rsidR="00BC640D" w:rsidRDefault="00930918">
            <w:pPr>
              <w:spacing w:before="35" w:after="12" w:line="226" w:lineRule="exact"/>
              <w:ind w:right="33"/>
              <w:jc w:val="right"/>
              <w:textAlignment w:val="baseline"/>
              <w:rPr>
                <w:rFonts w:ascii="Times" w:eastAsia="Times" w:hAnsi="Times"/>
                <w:i/>
                <w:color w:val="000000"/>
                <w:sz w:val="20"/>
              </w:rPr>
            </w:pPr>
            <w:r>
              <w:rPr>
                <w:rFonts w:ascii="Times" w:eastAsia="Times" w:hAnsi="Times"/>
                <w:i/>
                <w:color w:val="000000"/>
                <w:sz w:val="20"/>
              </w:rPr>
              <w:t>Continued on next page</w:t>
            </w:r>
          </w:p>
        </w:tc>
        <w:tc>
          <w:tcPr>
            <w:tcW w:w="123" w:type="dxa"/>
            <w:tcBorders>
              <w:top w:val="none" w:sz="0" w:space="0" w:color="000000"/>
              <w:left w:val="none" w:sz="0" w:space="0" w:color="000000"/>
              <w:bottom w:val="none" w:sz="0" w:space="0" w:color="000000"/>
              <w:right w:val="none" w:sz="0" w:space="0" w:color="000000"/>
            </w:tcBorders>
          </w:tcPr>
          <w:p w:rsidR="00BC640D" w:rsidRDefault="00BC640D"/>
        </w:tc>
      </w:tr>
    </w:tbl>
    <w:p w:rsidR="00BC640D" w:rsidRDefault="00BC640D">
      <w:pPr>
        <w:sectPr w:rsidR="00BC640D">
          <w:pgSz w:w="12240" w:h="15840"/>
          <w:pgMar w:top="1440" w:right="924" w:bottom="3544" w:left="1084" w:header="720" w:footer="720" w:gutter="0"/>
          <w:cols w:space="720"/>
        </w:sectPr>
      </w:pPr>
    </w:p>
    <w:p w:rsidR="00BC640D" w:rsidRDefault="003740C9">
      <w:pPr>
        <w:spacing w:before="10" w:after="492" w:line="362" w:lineRule="exact"/>
        <w:ind w:left="72"/>
        <w:textAlignment w:val="baseline"/>
        <w:rPr>
          <w:rFonts w:ascii="Arial" w:eastAsia="Arial" w:hAnsi="Arial"/>
          <w:b/>
          <w:color w:val="000000"/>
          <w:sz w:val="32"/>
        </w:rPr>
      </w:pPr>
      <w:r w:rsidRPr="003740C9">
        <w:lastRenderedPageBreak/>
        <w:pict>
          <v:line id="_x0000_s1156" style="position:absolute;left:0;text-align:left;z-index:251706368;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The </w:t>
      </w:r>
      <w:proofErr w:type="spellStart"/>
      <w:r w:rsidR="00930918">
        <w:rPr>
          <w:rFonts w:ascii="Arial" w:eastAsia="Arial" w:hAnsi="Arial"/>
          <w:b/>
          <w:color w:val="000000"/>
          <w:sz w:val="32"/>
        </w:rPr>
        <w:t>FinCEN</w:t>
      </w:r>
      <w:proofErr w:type="spellEnd"/>
      <w:r w:rsidR="00930918">
        <w:rPr>
          <w:rFonts w:ascii="Arial" w:eastAsia="Arial" w:hAnsi="Arial"/>
          <w:b/>
          <w:color w:val="000000"/>
          <w:sz w:val="32"/>
        </w:rPr>
        <w:t xml:space="preserve"> Currency Transaction Report (CTR), </w:t>
      </w:r>
      <w:r w:rsidR="00930918">
        <w:rPr>
          <w:rFonts w:ascii="Arial" w:eastAsia="Arial" w:hAnsi="Arial"/>
          <w:i/>
          <w:color w:val="000000"/>
          <w:sz w:val="28"/>
        </w:rPr>
        <w:t>Continued</w:t>
      </w:r>
    </w:p>
    <w:p w:rsidR="00BC640D" w:rsidRDefault="00BC640D">
      <w:pPr>
        <w:spacing w:before="10" w:after="492" w:line="362" w:lineRule="exact"/>
        <w:sectPr w:rsidR="00BC640D">
          <w:pgSz w:w="12240" w:h="15840"/>
          <w:pgMar w:top="1440" w:right="984" w:bottom="304" w:left="1024" w:header="720" w:footer="720" w:gutter="0"/>
          <w:cols w:space="720"/>
        </w:sectPr>
      </w:pPr>
    </w:p>
    <w:p w:rsidR="00BC640D" w:rsidRDefault="003740C9">
      <w:pPr>
        <w:spacing w:before="5" w:line="278" w:lineRule="exact"/>
        <w:ind w:left="72" w:right="72"/>
        <w:textAlignment w:val="baseline"/>
        <w:rPr>
          <w:rFonts w:ascii="Times" w:eastAsia="Times" w:hAnsi="Times"/>
          <w:b/>
          <w:color w:val="000000"/>
          <w:sz w:val="24"/>
        </w:rPr>
      </w:pPr>
      <w:r w:rsidRPr="003740C9">
        <w:lastRenderedPageBreak/>
        <w:pict>
          <v:shape id="_x0000_s1155" type="#_x0000_t202" style="position:absolute;left:0;text-align:left;margin-left:54pt;margin-top:115.75pt;width:62.15pt;height:23.05pt;z-index:-251389952;mso-wrap-distance-left:0;mso-wrap-distance-right:0;mso-position-horizontal-relative:page;mso-position-vertical-relative:page" filled="f" stroked="f">
            <v:textbox inset="0,0,0,0">
              <w:txbxContent>
                <w:p w:rsidR="000B33B9" w:rsidRDefault="000B33B9">
                  <w:pPr>
                    <w:spacing w:before="1" w:line="224" w:lineRule="exact"/>
                    <w:textAlignment w:val="baseline"/>
                    <w:rPr>
                      <w:rFonts w:ascii="Arial" w:eastAsia="Arial" w:hAnsi="Arial"/>
                      <w:b/>
                      <w:color w:val="000000"/>
                      <w:spacing w:val="-1"/>
                      <w:sz w:val="20"/>
                    </w:rPr>
                  </w:pPr>
                  <w:r>
                    <w:rPr>
                      <w:rFonts w:ascii="Arial" w:eastAsia="Arial" w:hAnsi="Arial"/>
                      <w:b/>
                      <w:color w:val="000000"/>
                      <w:spacing w:val="-1"/>
                      <w:sz w:val="20"/>
                    </w:rPr>
                    <w:t>Multiple Transactions</w:t>
                  </w:r>
                </w:p>
              </w:txbxContent>
            </v:textbox>
            <w10:wrap type="square" anchorx="page" anchory="page"/>
          </v:shape>
        </w:pict>
      </w:r>
      <w:r w:rsidR="00930918">
        <w:rPr>
          <w:rFonts w:ascii="Times" w:eastAsia="Times" w:hAnsi="Times"/>
          <w:b/>
          <w:color w:val="000000"/>
          <w:sz w:val="24"/>
        </w:rPr>
        <w:t>Should we aggregate "multiple transactions”? What is the proper way to complete a CTR on transactions involving multiple business entities?</w:t>
      </w:r>
    </w:p>
    <w:p w:rsidR="00BC640D" w:rsidRDefault="00930918">
      <w:pPr>
        <w:spacing w:line="275" w:lineRule="exact"/>
        <w:ind w:left="72" w:right="216"/>
        <w:textAlignment w:val="baseline"/>
        <w:rPr>
          <w:rFonts w:ascii="Times" w:eastAsia="Times" w:hAnsi="Times"/>
          <w:color w:val="000000"/>
          <w:sz w:val="24"/>
        </w:rPr>
      </w:pPr>
      <w:r>
        <w:rPr>
          <w:rFonts w:ascii="Times" w:eastAsia="Times" w:hAnsi="Times"/>
          <w:color w:val="000000"/>
          <w:sz w:val="24"/>
        </w:rPr>
        <w:t>Yes. All the individual transactions a financial institution has knowledge of being conducted by or on behalf of the same person during a single business day must be aggregated. Debits must be added to debits, and credits must be added to credits. If cash debit or credit totals exceed $10,000 in a business day, a CTR is required. If debits and credits each exceed $10,000, they can each be reported on a single CTR, but financial institutions should not off-set debits and credits against one another or reconcile for reporting purposes cash-in transactions with cash-out transactions. Multiple transactions in currency must be treated as a single transaction if the financial institution “has knowledge that they are by or on behalf of any person and result in either cash in or cash out totaling more than $10,000 during any one business day.”</w:t>
      </w:r>
    </w:p>
    <w:p w:rsidR="00BC640D" w:rsidRDefault="00930918">
      <w:pPr>
        <w:spacing w:before="269" w:after="235" w:line="276" w:lineRule="exact"/>
        <w:ind w:left="72" w:right="72"/>
        <w:textAlignment w:val="baseline"/>
        <w:rPr>
          <w:rFonts w:ascii="Times" w:eastAsia="Times" w:hAnsi="Times"/>
          <w:color w:val="000000"/>
          <w:sz w:val="24"/>
        </w:rPr>
      </w:pPr>
      <w:r>
        <w:rPr>
          <w:rFonts w:ascii="Times" w:eastAsia="Times" w:hAnsi="Times"/>
          <w:color w:val="000000"/>
          <w:sz w:val="24"/>
        </w:rPr>
        <w:t xml:space="preserve">In this regard, institutions should refer to </w:t>
      </w:r>
      <w:proofErr w:type="spellStart"/>
      <w:r>
        <w:rPr>
          <w:rFonts w:ascii="Times" w:eastAsia="Times" w:hAnsi="Times"/>
          <w:color w:val="000000"/>
          <w:sz w:val="24"/>
        </w:rPr>
        <w:t>FinCEN</w:t>
      </w:r>
      <w:proofErr w:type="spellEnd"/>
      <w:r>
        <w:rPr>
          <w:rFonts w:ascii="Times" w:eastAsia="Times" w:hAnsi="Times"/>
          <w:color w:val="000000"/>
          <w:sz w:val="24"/>
        </w:rPr>
        <w:t xml:space="preserve"> Rulings</w:t>
      </w:r>
      <w:r>
        <w:rPr>
          <w:rFonts w:ascii="Times" w:eastAsia="Times" w:hAnsi="Times"/>
          <w:color w:val="0000FF"/>
          <w:sz w:val="24"/>
          <w:u w:val="single"/>
        </w:rPr>
        <w:t xml:space="preserve"> FIN-2001-R002</w:t>
      </w:r>
      <w:r>
        <w:rPr>
          <w:rFonts w:ascii="Times" w:eastAsia="Times" w:hAnsi="Times"/>
          <w:color w:val="000000"/>
          <w:sz w:val="24"/>
        </w:rPr>
        <w:t xml:space="preserve"> and</w:t>
      </w:r>
      <w:r>
        <w:rPr>
          <w:rFonts w:ascii="Times" w:eastAsia="Times" w:hAnsi="Times"/>
          <w:color w:val="0000FF"/>
          <w:sz w:val="24"/>
          <w:u w:val="single"/>
        </w:rPr>
        <w:t xml:space="preserve"> FIN-2012</w:t>
      </w:r>
      <w:r>
        <w:rPr>
          <w:rFonts w:ascii="Times" w:eastAsia="Times" w:hAnsi="Times"/>
          <w:color w:val="0000FF"/>
          <w:sz w:val="24"/>
          <w:u w:val="single"/>
        </w:rPr>
        <w:softHyphen/>
        <w:t>G001.</w:t>
      </w:r>
      <w:r>
        <w:rPr>
          <w:rFonts w:ascii="Times" w:eastAsia="Times" w:hAnsi="Times"/>
          <w:color w:val="000000"/>
          <w:sz w:val="24"/>
        </w:rPr>
        <w:t xml:space="preserve"> For example, the requirement to file a CTR may be triggered by an individual depositing more than $10,000 into multiple business accounts. In that case, the filing should be completed with those entities on whose behalf the transaction(s) were conducted and on the individual who conducted the transaction (Part I). In a situation where multiple withdrawals involving several individuals have occurred throughout the day, common ownership may be relevant to a determination that aggregation is required. If multiple businesses are not operating separately and independently, the institution may reach the conclusion that their transactions should be aggregated. A CTR would be completed indicating those entities on whose behalf the transaction(s) were conducted and those individual(s) conducting the transaction(s). Each entity and individual would be listed in a respective Part I. This reasoning has traditionally been extended to the exemption process as well.</w:t>
      </w:r>
    </w:p>
    <w:p w:rsidR="00BC640D" w:rsidRDefault="003740C9">
      <w:pPr>
        <w:spacing w:before="273" w:line="279" w:lineRule="exact"/>
        <w:ind w:left="72" w:right="72"/>
        <w:textAlignment w:val="baseline"/>
        <w:rPr>
          <w:rFonts w:ascii="Times" w:eastAsia="Times" w:hAnsi="Times"/>
          <w:b/>
          <w:color w:val="000000"/>
          <w:sz w:val="24"/>
        </w:rPr>
      </w:pPr>
      <w:r w:rsidRPr="003740C9">
        <w:pict>
          <v:shape id="_x0000_s1154" type="#_x0000_t202" style="position:absolute;left:0;text-align:left;margin-left:54pt;margin-top:499.75pt;width:62.15pt;height:34.6pt;z-index:-251388928;mso-wrap-distance-left:0;mso-wrap-distance-right:0;mso-position-horizontal-relative:page;mso-position-vertical-relative:page" filled="f" stroked="f">
            <v:textbox inset="0,0,0,0">
              <w:txbxContent>
                <w:p w:rsidR="000B33B9" w:rsidRDefault="000B33B9">
                  <w:pPr>
                    <w:spacing w:before="2" w:line="229" w:lineRule="exact"/>
                    <w:textAlignment w:val="baseline"/>
                    <w:rPr>
                      <w:rFonts w:ascii="Arial" w:eastAsia="Arial" w:hAnsi="Arial"/>
                      <w:b/>
                      <w:color w:val="000000"/>
                      <w:spacing w:val="-2"/>
                      <w:sz w:val="20"/>
                    </w:rPr>
                  </w:pPr>
                  <w:r>
                    <w:rPr>
                      <w:rFonts w:ascii="Arial" w:eastAsia="Arial" w:hAnsi="Arial"/>
                      <w:b/>
                      <w:color w:val="000000"/>
                      <w:spacing w:val="-2"/>
                      <w:sz w:val="20"/>
                    </w:rPr>
                    <w:t>Multiple Transactions Box</w:t>
                  </w:r>
                </w:p>
              </w:txbxContent>
            </v:textbox>
            <w10:wrap type="square" anchorx="page" anchory="page"/>
          </v:shape>
        </w:pict>
      </w:r>
      <w:r w:rsidRPr="003740C9">
        <w:pict>
          <v:line id="_x0000_s1153" style="position:absolute;left:0;text-align:left;z-index:251707392;mso-position-horizontal-relative:page;mso-position-vertical-relative:page" from="137.5pt,486.7pt" to="559.75pt,486.7pt" strokeweight=".95pt">
            <w10:wrap anchorx="page" anchory="page"/>
          </v:line>
        </w:pict>
      </w:r>
      <w:r w:rsidR="00930918">
        <w:rPr>
          <w:rFonts w:ascii="Times" w:eastAsia="Times" w:hAnsi="Times"/>
          <w:b/>
          <w:color w:val="000000"/>
          <w:sz w:val="24"/>
        </w:rPr>
        <w:t>When do you check the “Multiple transactions” box (Item 3)?</w:t>
      </w:r>
    </w:p>
    <w:p w:rsidR="00BC640D" w:rsidRDefault="00930918">
      <w:pPr>
        <w:spacing w:line="275" w:lineRule="exact"/>
        <w:ind w:left="72" w:right="72"/>
        <w:textAlignment w:val="baseline"/>
        <w:rPr>
          <w:rFonts w:ascii="Times" w:eastAsia="Times" w:hAnsi="Times"/>
          <w:color w:val="000000"/>
          <w:sz w:val="24"/>
        </w:rPr>
      </w:pPr>
      <w:r>
        <w:rPr>
          <w:rFonts w:ascii="Times" w:eastAsia="Times" w:hAnsi="Times"/>
          <w:color w:val="000000"/>
          <w:sz w:val="24"/>
        </w:rPr>
        <w:t>Filers should check “Multiple transactions” (Item 3) if there were multiple cash-in or cash-out transactions of any amount conducted in a single business day by or for the person recorded in Part I. “Multiple transactions” is not the same as the Item 24 option “Aggregated transactions,” which only involves multiple transactions all of which are below the reporting requirements and requires at least one of the transactions to be a teller transaction. The use of Item 24 “Aggregated transactions” is discussed in more detail in FAQ #27.</w:t>
      </w:r>
    </w:p>
    <w:p w:rsidR="00BC640D" w:rsidRDefault="00930918">
      <w:pPr>
        <w:spacing w:before="274" w:after="272" w:line="276" w:lineRule="exact"/>
        <w:ind w:left="72" w:right="72"/>
        <w:textAlignment w:val="baseline"/>
        <w:rPr>
          <w:rFonts w:ascii="Times" w:eastAsia="Times" w:hAnsi="Times"/>
          <w:color w:val="000000"/>
          <w:sz w:val="24"/>
        </w:rPr>
      </w:pPr>
      <w:r>
        <w:rPr>
          <w:rFonts w:ascii="Times" w:eastAsia="Times" w:hAnsi="Times"/>
          <w:color w:val="000000"/>
          <w:sz w:val="24"/>
        </w:rPr>
        <w:t>For example, if Tom Doe deposited $6,000 to his personal account in the morning, and then later in the same business day deposited an additional $5,000 to his personal account, the filing institution would check Item 3 “Multiple transactions” when completing a Part I on Tom Doe.</w:t>
      </w:r>
    </w:p>
    <w:p w:rsidR="00BC640D" w:rsidRDefault="003740C9">
      <w:pPr>
        <w:spacing w:before="42" w:line="226" w:lineRule="exact"/>
        <w:ind w:left="72" w:right="180"/>
        <w:jc w:val="right"/>
        <w:textAlignment w:val="baseline"/>
        <w:rPr>
          <w:rFonts w:ascii="Times" w:eastAsia="Times" w:hAnsi="Times"/>
          <w:i/>
          <w:color w:val="000000"/>
          <w:sz w:val="20"/>
        </w:rPr>
      </w:pPr>
      <w:r w:rsidRPr="003740C9">
        <w:pict>
          <v:line id="_x0000_s1152" style="position:absolute;left:0;text-align:left;z-index:251708416;mso-position-horizontal-relative:page;mso-position-vertical-relative:page" from="137.5pt,693.35pt" to="559.75pt,693.35pt" strokeweight=".95pt">
            <w10:wrap anchorx="page" anchory="page"/>
          </v:line>
        </w:pict>
      </w:r>
      <w:r w:rsidR="00930918">
        <w:rPr>
          <w:rFonts w:ascii="Times" w:eastAsia="Times" w:hAnsi="Times"/>
          <w:i/>
          <w:color w:val="000000"/>
          <w:sz w:val="20"/>
        </w:rPr>
        <w:t>Continued on next page</w:t>
      </w:r>
    </w:p>
    <w:p w:rsidR="00BC640D" w:rsidRDefault="00930918">
      <w:pPr>
        <w:spacing w:before="730" w:line="276" w:lineRule="exact"/>
        <w:ind w:left="72" w:right="72"/>
        <w:jc w:val="center"/>
        <w:textAlignment w:val="baseline"/>
        <w:rPr>
          <w:rFonts w:ascii="Times" w:eastAsia="Times" w:hAnsi="Times"/>
          <w:color w:val="000000"/>
          <w:spacing w:val="14"/>
          <w:sz w:val="24"/>
        </w:rPr>
      </w:pPr>
      <w:r>
        <w:rPr>
          <w:rFonts w:ascii="Times" w:eastAsia="Times" w:hAnsi="Times"/>
          <w:color w:val="000000"/>
          <w:spacing w:val="14"/>
          <w:sz w:val="24"/>
        </w:rPr>
        <w:t>- 115 -</w:t>
      </w:r>
    </w:p>
    <w:p w:rsidR="00BC640D" w:rsidRDefault="00BC640D">
      <w:pPr>
        <w:sectPr w:rsidR="00BC640D">
          <w:type w:val="continuous"/>
          <w:pgSz w:w="12240" w:h="15840"/>
          <w:pgMar w:top="1440" w:right="838" w:bottom="304" w:left="2542" w:header="720" w:footer="720" w:gutter="0"/>
          <w:cols w:space="720"/>
        </w:sectPr>
      </w:pPr>
    </w:p>
    <w:p w:rsidR="00BC640D" w:rsidRDefault="003740C9">
      <w:pPr>
        <w:spacing w:before="10" w:after="492" w:line="362" w:lineRule="exact"/>
        <w:ind w:left="72"/>
        <w:textAlignment w:val="baseline"/>
        <w:rPr>
          <w:rFonts w:ascii="Arial" w:eastAsia="Arial" w:hAnsi="Arial"/>
          <w:b/>
          <w:color w:val="000000"/>
          <w:sz w:val="32"/>
        </w:rPr>
      </w:pPr>
      <w:r w:rsidRPr="003740C9">
        <w:lastRenderedPageBreak/>
        <w:pict>
          <v:line id="_x0000_s1151" style="position:absolute;left:0;text-align:left;z-index:251709440;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The </w:t>
      </w:r>
      <w:proofErr w:type="spellStart"/>
      <w:r w:rsidR="00930918">
        <w:rPr>
          <w:rFonts w:ascii="Arial" w:eastAsia="Arial" w:hAnsi="Arial"/>
          <w:b/>
          <w:color w:val="000000"/>
          <w:sz w:val="32"/>
        </w:rPr>
        <w:t>FinCEN</w:t>
      </w:r>
      <w:proofErr w:type="spellEnd"/>
      <w:r w:rsidR="00930918">
        <w:rPr>
          <w:rFonts w:ascii="Arial" w:eastAsia="Arial" w:hAnsi="Arial"/>
          <w:b/>
          <w:color w:val="000000"/>
          <w:sz w:val="32"/>
        </w:rPr>
        <w:t xml:space="preserve"> Currency Transaction Report (CTR), </w:t>
      </w:r>
      <w:r w:rsidR="00930918">
        <w:rPr>
          <w:rFonts w:ascii="Arial" w:eastAsia="Arial" w:hAnsi="Arial"/>
          <w:i/>
          <w:color w:val="000000"/>
          <w:sz w:val="28"/>
        </w:rPr>
        <w:t>Continued</w:t>
      </w:r>
    </w:p>
    <w:p w:rsidR="00BC640D" w:rsidRDefault="00BC640D">
      <w:pPr>
        <w:spacing w:before="10" w:after="492" w:line="362" w:lineRule="exact"/>
        <w:sectPr w:rsidR="00BC640D">
          <w:pgSz w:w="12240" w:h="15840"/>
          <w:pgMar w:top="1440" w:right="984" w:bottom="1384" w:left="1024" w:header="720" w:footer="720" w:gutter="0"/>
          <w:cols w:space="720"/>
        </w:sectPr>
      </w:pPr>
    </w:p>
    <w:p w:rsidR="00BC640D" w:rsidRDefault="003740C9">
      <w:pPr>
        <w:spacing w:before="7" w:after="104" w:line="275" w:lineRule="exact"/>
        <w:ind w:left="288" w:right="648"/>
        <w:textAlignment w:val="baseline"/>
        <w:rPr>
          <w:rFonts w:ascii="Times" w:eastAsia="Times" w:hAnsi="Times"/>
          <w:color w:val="000000"/>
          <w:sz w:val="24"/>
        </w:rPr>
      </w:pPr>
      <w:r w:rsidRPr="003740C9">
        <w:lastRenderedPageBreak/>
        <w:pict>
          <v:shape id="_x0000_s1150" type="#_x0000_t202" style="position:absolute;left:0;text-align:left;margin-left:54pt;margin-top:115.75pt;width:62.15pt;height:46.1pt;z-index:-251387904;mso-wrap-distance-left:0;mso-wrap-distance-right:0;mso-position-horizontal-relative:page;mso-position-vertical-relative:page" filled="f" stroked="f">
            <v:textbox inset="0,0,0,0">
              <w:txbxContent>
                <w:p w:rsidR="000B33B9" w:rsidRDefault="000B33B9">
                  <w:pPr>
                    <w:spacing w:before="2" w:line="227" w:lineRule="exact"/>
                    <w:textAlignment w:val="baseline"/>
                    <w:rPr>
                      <w:rFonts w:ascii="Arial" w:eastAsia="Arial" w:hAnsi="Arial"/>
                      <w:b/>
                      <w:color w:val="000000"/>
                      <w:spacing w:val="-1"/>
                      <w:sz w:val="20"/>
                    </w:rPr>
                  </w:pPr>
                  <w:r>
                    <w:rPr>
                      <w:rFonts w:ascii="Arial" w:eastAsia="Arial" w:hAnsi="Arial"/>
                      <w:b/>
                      <w:color w:val="000000"/>
                      <w:spacing w:val="-1"/>
                      <w:sz w:val="20"/>
                    </w:rPr>
                    <w:t xml:space="preserve">Multiple Transactions Box </w:t>
                  </w:r>
                  <w:r>
                    <w:rPr>
                      <w:rFonts w:ascii="Arial" w:eastAsia="Arial" w:hAnsi="Arial"/>
                      <w:color w:val="000000"/>
                      <w:spacing w:val="-1"/>
                      <w:sz w:val="20"/>
                    </w:rPr>
                    <w:t>(continued)</w:t>
                  </w:r>
                </w:p>
              </w:txbxContent>
            </v:textbox>
            <w10:wrap type="square" anchorx="page" anchory="page"/>
          </v:shape>
        </w:pict>
      </w:r>
      <w:r w:rsidR="00930918">
        <w:rPr>
          <w:rFonts w:ascii="Times" w:eastAsia="Times" w:hAnsi="Times"/>
          <w:color w:val="000000"/>
          <w:sz w:val="24"/>
        </w:rPr>
        <w:t>Another example would be if Tom Doe deposited $7,000 into ABC Restaurant’s business account and then later in the same business day Jane Smith deposited $5,000 into ABC Restaurant’s business account, the filing institution would check Item 3 “Multiple transactions” when completing a Part I on ABC Restaurant; however, the filing institution would NOT check Item 3 “Multiple transactions” when completing a Part I on Tom Doe or Jane Smith.</w:t>
      </w:r>
    </w:p>
    <w:p w:rsidR="00BC640D" w:rsidRDefault="003740C9">
      <w:pPr>
        <w:spacing w:before="274" w:after="233" w:line="275" w:lineRule="exact"/>
        <w:ind w:left="288" w:right="504"/>
        <w:textAlignment w:val="baseline"/>
        <w:rPr>
          <w:rFonts w:ascii="Times" w:eastAsia="Times" w:hAnsi="Times"/>
          <w:color w:val="000000"/>
          <w:sz w:val="24"/>
        </w:rPr>
      </w:pPr>
      <w:r w:rsidRPr="003740C9">
        <w:pict>
          <v:shape id="_x0000_s1149" type="#_x0000_t202" style="position:absolute;left:0;text-align:left;margin-left:54pt;margin-top:217.75pt;width:45.35pt;height:23.05pt;z-index:-251386880;mso-wrap-distance-left:0;mso-wrap-distance-right:0;mso-position-horizontal-relative:page;mso-position-vertical-relative:page" filled="f" stroked="f">
            <v:textbox inset="0,0,0,0">
              <w:txbxContent>
                <w:p w:rsidR="000B33B9" w:rsidRDefault="000B33B9">
                  <w:pPr>
                    <w:spacing w:before="1" w:line="226" w:lineRule="exact"/>
                    <w:textAlignment w:val="baseline"/>
                    <w:rPr>
                      <w:rFonts w:ascii="Arial" w:eastAsia="Arial" w:hAnsi="Arial"/>
                      <w:b/>
                      <w:color w:val="000000"/>
                      <w:spacing w:val="-2"/>
                      <w:sz w:val="20"/>
                    </w:rPr>
                  </w:pPr>
                  <w:r>
                    <w:rPr>
                      <w:rFonts w:ascii="Arial" w:eastAsia="Arial" w:hAnsi="Arial"/>
                      <w:b/>
                      <w:color w:val="000000"/>
                      <w:spacing w:val="-2"/>
                      <w:sz w:val="20"/>
                    </w:rPr>
                    <w:t>Multiple Accounts</w:t>
                  </w:r>
                </w:p>
              </w:txbxContent>
            </v:textbox>
            <w10:wrap type="square" anchorx="page" anchory="page"/>
          </v:shape>
        </w:pict>
      </w:r>
      <w:r w:rsidRPr="003740C9">
        <w:pict>
          <v:line id="_x0000_s1148" style="position:absolute;left:0;text-align:left;z-index:251710464;mso-position-horizontal-relative:page;mso-position-vertical-relative:page" from="137.5pt,204.95pt" to="559.75pt,204.95pt" strokeweight=".95pt">
            <w10:wrap anchorx="page" anchory="page"/>
          </v:line>
        </w:pict>
      </w:r>
      <w:r w:rsidR="00930918">
        <w:rPr>
          <w:rFonts w:ascii="Times" w:eastAsia="Times" w:hAnsi="Times"/>
          <w:color w:val="000000"/>
          <w:sz w:val="24"/>
        </w:rPr>
        <w:t>There may be instances where, at one time, an individual brings in funds to deposit to multiple accounts at the financial institution. Whether or not to check “Multiple transactions” in these instances depends on the financial institution’s procedures. For example, a customer brings in $15,000 and deposits the funds to three different accounts; the financial institution posts each transaction individually, choosing as a matter of policy to define each as a separate transaction. When completing Part I on the conductor, the financial institution would check Item 3 “Multiple transactions” as a result of its procedures to post the transactions individually and treat each one as a separate transaction.</w:t>
      </w:r>
    </w:p>
    <w:p w:rsidR="00BC640D" w:rsidRDefault="003740C9">
      <w:pPr>
        <w:spacing w:before="225" w:line="277" w:lineRule="exact"/>
        <w:ind w:left="288" w:right="864"/>
        <w:textAlignment w:val="baseline"/>
        <w:rPr>
          <w:rFonts w:ascii="Times" w:eastAsia="Times" w:hAnsi="Times"/>
          <w:b/>
          <w:color w:val="000000"/>
          <w:sz w:val="24"/>
        </w:rPr>
      </w:pPr>
      <w:r w:rsidRPr="003740C9">
        <w:pict>
          <v:shape id="_x0000_s1147" type="#_x0000_t202" style="position:absolute;left:0;text-align:left;margin-left:54pt;margin-top:364.85pt;width:51.35pt;height:23.1pt;z-index:-251385856;mso-wrap-distance-left:0;mso-wrap-distance-right:0;mso-position-horizontal-relative:page;mso-position-vertical-relative:page" filled="f" stroked="f">
            <v:textbox inset="0,0,0,0">
              <w:txbxContent>
                <w:p w:rsidR="000B33B9" w:rsidRDefault="000B33B9">
                  <w:pPr>
                    <w:spacing w:line="225" w:lineRule="exact"/>
                    <w:textAlignment w:val="baseline"/>
                    <w:rPr>
                      <w:rFonts w:ascii="Arial" w:eastAsia="Arial" w:hAnsi="Arial"/>
                      <w:b/>
                      <w:color w:val="000000"/>
                      <w:spacing w:val="-2"/>
                      <w:sz w:val="20"/>
                    </w:rPr>
                  </w:pPr>
                  <w:r>
                    <w:rPr>
                      <w:rFonts w:ascii="Arial" w:eastAsia="Arial" w:hAnsi="Arial"/>
                      <w:b/>
                      <w:color w:val="000000"/>
                      <w:spacing w:val="-2"/>
                      <w:sz w:val="20"/>
                    </w:rPr>
                    <w:t>The NAICS Code</w:t>
                  </w:r>
                </w:p>
              </w:txbxContent>
            </v:textbox>
            <w10:wrap type="square" anchorx="page" anchory="page"/>
          </v:shape>
        </w:pict>
      </w:r>
      <w:r w:rsidRPr="003740C9">
        <w:pict>
          <v:line id="_x0000_s1146" style="position:absolute;left:0;text-align:left;z-index:251711488;mso-position-horizontal-relative:page;mso-position-vertical-relative:page" from="137.5pt,354.25pt" to="559.75pt,354.25pt" strokeweight=".95pt">
            <w10:wrap anchorx="page" anchory="page"/>
          </v:line>
        </w:pict>
      </w:r>
      <w:r w:rsidR="00930918">
        <w:rPr>
          <w:rFonts w:ascii="Times" w:eastAsia="Times" w:hAnsi="Times"/>
          <w:b/>
          <w:color w:val="000000"/>
          <w:sz w:val="24"/>
        </w:rPr>
        <w:t>How do I determine whether or not to indicate a North American Industry Classification System (NAICS) Code?</w:t>
      </w:r>
    </w:p>
    <w:p w:rsidR="00BC640D" w:rsidRDefault="00930918">
      <w:pPr>
        <w:spacing w:line="275" w:lineRule="exact"/>
        <w:ind w:left="288" w:right="504"/>
        <w:textAlignment w:val="baseline"/>
        <w:rPr>
          <w:rFonts w:ascii="Times" w:eastAsia="Times" w:hAnsi="Times"/>
          <w:color w:val="000000"/>
          <w:spacing w:val="-1"/>
          <w:sz w:val="24"/>
        </w:rPr>
      </w:pP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previously issued guidance in March 2012 that addressed the selection of the NAICS Code on the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CTR and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SAR.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emphasized that financial institutions will continue to be expected to provide only that information for which they have direct knowledge. As noted in that guidance, the issuance of the </w:t>
      </w:r>
      <w:proofErr w:type="spellStart"/>
      <w:r>
        <w:rPr>
          <w:rFonts w:ascii="Times" w:eastAsia="Times" w:hAnsi="Times"/>
          <w:color w:val="000000"/>
          <w:spacing w:val="-1"/>
          <w:sz w:val="24"/>
        </w:rPr>
        <w:t>FinCEN</w:t>
      </w:r>
      <w:proofErr w:type="spellEnd"/>
      <w:r>
        <w:rPr>
          <w:rFonts w:ascii="Times" w:eastAsia="Times" w:hAnsi="Times"/>
          <w:color w:val="000000"/>
          <w:spacing w:val="-1"/>
          <w:sz w:val="24"/>
        </w:rPr>
        <w:t xml:space="preserve"> CTR does not create any new obligation or otherwise change existing statutory and regulatory requirements for the filing institution. In addition, use of a NAICS code is not mandatory, and a financial institution may still provide a text response with respect to this information within the “Occupation” field.</w:t>
      </w:r>
    </w:p>
    <w:p w:rsidR="00BC640D" w:rsidRDefault="00930918">
      <w:pPr>
        <w:spacing w:before="276" w:line="276" w:lineRule="exact"/>
        <w:ind w:left="288" w:right="648"/>
        <w:textAlignment w:val="baseline"/>
        <w:rPr>
          <w:rFonts w:ascii="Times" w:eastAsia="Times" w:hAnsi="Times"/>
          <w:color w:val="000000"/>
          <w:sz w:val="24"/>
        </w:rPr>
      </w:pPr>
      <w:r>
        <w:rPr>
          <w:rFonts w:ascii="Times" w:eastAsia="Times" w:hAnsi="Times"/>
          <w:color w:val="000000"/>
          <w:sz w:val="24"/>
        </w:rPr>
        <w:t xml:space="preserve">Please note that batch filers must use </w:t>
      </w:r>
      <w:r>
        <w:rPr>
          <w:rFonts w:ascii="Times" w:eastAsia="Times" w:hAnsi="Times"/>
          <w:color w:val="000000"/>
          <w:sz w:val="24"/>
          <w:u w:val="single"/>
        </w:rPr>
        <w:t>only</w:t>
      </w:r>
      <w:r>
        <w:rPr>
          <w:rFonts w:ascii="Times" w:eastAsia="Times" w:hAnsi="Times"/>
          <w:color w:val="000000"/>
          <w:sz w:val="24"/>
        </w:rPr>
        <w:t xml:space="preserve"> the 3-4 digit NAICS codes on our approved list of codes. Discrete filers can select from the available drop-down list embedded within the CTR.</w:t>
      </w:r>
    </w:p>
    <w:p w:rsidR="00BC640D" w:rsidRDefault="00930918">
      <w:pPr>
        <w:spacing w:before="187" w:after="227" w:line="276" w:lineRule="exact"/>
        <w:ind w:left="288"/>
        <w:textAlignment w:val="baseline"/>
        <w:rPr>
          <w:rFonts w:ascii="Times" w:eastAsia="Times" w:hAnsi="Times"/>
          <w:color w:val="000000"/>
          <w:sz w:val="24"/>
        </w:rPr>
      </w:pPr>
      <w:r>
        <w:rPr>
          <w:rFonts w:ascii="Times" w:eastAsia="Times" w:hAnsi="Times"/>
          <w:color w:val="000000"/>
          <w:sz w:val="24"/>
        </w:rPr>
        <w:t>Please refer to</w:t>
      </w:r>
      <w:r>
        <w:rPr>
          <w:rFonts w:ascii="Times" w:eastAsia="Times" w:hAnsi="Times"/>
          <w:color w:val="0000FF"/>
          <w:sz w:val="24"/>
          <w:u w:val="single"/>
        </w:rPr>
        <w:t xml:space="preserve"> FIN-2012-G002</w:t>
      </w:r>
      <w:r>
        <w:rPr>
          <w:rFonts w:ascii="Times" w:eastAsia="Times" w:hAnsi="Times"/>
          <w:color w:val="000000"/>
          <w:sz w:val="24"/>
        </w:rPr>
        <w:t xml:space="preserve"> for further information.</w:t>
      </w:r>
    </w:p>
    <w:p w:rsidR="00BC640D" w:rsidRDefault="003740C9">
      <w:pPr>
        <w:spacing w:before="269" w:line="277" w:lineRule="exact"/>
        <w:ind w:left="144" w:right="1656"/>
        <w:textAlignment w:val="baseline"/>
        <w:rPr>
          <w:rFonts w:ascii="Times" w:eastAsia="Times" w:hAnsi="Times"/>
          <w:b/>
          <w:color w:val="000000"/>
          <w:sz w:val="24"/>
        </w:rPr>
      </w:pPr>
      <w:r w:rsidRPr="003740C9">
        <w:pict>
          <v:shape id="_x0000_s1145" type="#_x0000_t202" style="position:absolute;left:0;text-align:left;margin-left:54pt;margin-top:606.3pt;width:53.3pt;height:23.1pt;z-index:-251384832;mso-wrap-distance-left:0;mso-wrap-distance-right:0;mso-position-horizontal-relative:page;mso-position-vertical-relative:page" filled="f" stroked="f">
            <v:textbox inset="0,0,0,0">
              <w:txbxContent>
                <w:p w:rsidR="000B33B9" w:rsidRDefault="000B33B9">
                  <w:pPr>
                    <w:spacing w:line="229" w:lineRule="exact"/>
                    <w:textAlignment w:val="baseline"/>
                    <w:rPr>
                      <w:rFonts w:ascii="Arial" w:eastAsia="Arial" w:hAnsi="Arial"/>
                      <w:b/>
                      <w:color w:val="000000"/>
                      <w:spacing w:val="-1"/>
                      <w:sz w:val="20"/>
                    </w:rPr>
                  </w:pPr>
                  <w:r>
                    <w:rPr>
                      <w:rFonts w:ascii="Arial" w:eastAsia="Arial" w:hAnsi="Arial"/>
                      <w:b/>
                      <w:color w:val="000000"/>
                      <w:spacing w:val="-1"/>
                      <w:sz w:val="20"/>
                    </w:rPr>
                    <w:t>Acceptable Terms</w:t>
                  </w:r>
                </w:p>
              </w:txbxContent>
            </v:textbox>
            <w10:wrap type="square" anchorx="page" anchory="page"/>
          </v:shape>
        </w:pict>
      </w:r>
      <w:r w:rsidRPr="003740C9">
        <w:pict>
          <v:line id="_x0000_s1144" style="position:absolute;left:0;text-align:left;z-index:251712512;mso-position-horizontal-relative:page;mso-position-vertical-relative:page" from="137.5pt,593.5pt" to="559.75pt,593.5pt" strokeweight=".95pt">
            <w10:wrap anchorx="page" anchory="page"/>
          </v:line>
        </w:pict>
      </w:r>
      <w:r w:rsidR="00930918">
        <w:rPr>
          <w:rFonts w:ascii="Times" w:eastAsia="Times" w:hAnsi="Times"/>
          <w:b/>
          <w:color w:val="000000"/>
          <w:sz w:val="24"/>
        </w:rPr>
        <w:t>Is it acceptable to indicate terms such as "homemaker,” "retired,” or "unemployed" as descriptions for occupations?</w:t>
      </w:r>
    </w:p>
    <w:p w:rsidR="00BC640D" w:rsidRDefault="00930918">
      <w:pPr>
        <w:spacing w:after="263" w:line="273" w:lineRule="exact"/>
        <w:ind w:left="144" w:right="720"/>
        <w:textAlignment w:val="baseline"/>
        <w:rPr>
          <w:rFonts w:ascii="Times" w:eastAsia="Times" w:hAnsi="Times"/>
          <w:color w:val="000000"/>
          <w:spacing w:val="-1"/>
          <w:sz w:val="24"/>
        </w:rPr>
      </w:pPr>
      <w:r>
        <w:rPr>
          <w:rFonts w:ascii="Times" w:eastAsia="Times" w:hAnsi="Times"/>
          <w:color w:val="000000"/>
          <w:spacing w:val="-1"/>
          <w:sz w:val="24"/>
        </w:rPr>
        <w:t>When recording the occupation, profession, or type of business of the individual or entity listed in Part I, use specific descriptions such as “doctor,” “carpenter,” “attorney,” “used car dealership,” “plumber,” “truck driver,” “hardware store,” etc.</w:t>
      </w:r>
    </w:p>
    <w:p w:rsidR="00BC640D" w:rsidRDefault="003740C9">
      <w:pPr>
        <w:spacing w:before="42" w:line="226" w:lineRule="exact"/>
        <w:ind w:right="108"/>
        <w:jc w:val="right"/>
        <w:textAlignment w:val="baseline"/>
        <w:rPr>
          <w:rFonts w:ascii="Times" w:eastAsia="Times" w:hAnsi="Times"/>
          <w:i/>
          <w:color w:val="000000"/>
          <w:sz w:val="20"/>
        </w:rPr>
      </w:pPr>
      <w:r w:rsidRPr="003740C9">
        <w:pict>
          <v:line id="_x0000_s1143" style="position:absolute;left:0;text-align:left;z-index:251713536;mso-position-horizontal-relative:page;mso-position-vertical-relative:page" from="137.5pt,689.5pt" to="559.75pt,689.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98" w:bottom="1384" w:left="2482" w:header="720" w:footer="720" w:gutter="0"/>
          <w:cols w:space="720"/>
        </w:sectPr>
      </w:pPr>
    </w:p>
    <w:p w:rsidR="00BC640D" w:rsidRDefault="00930918">
      <w:pPr>
        <w:spacing w:before="10" w:after="218" w:line="362" w:lineRule="exact"/>
        <w:ind w:left="72"/>
        <w:textAlignment w:val="baseline"/>
        <w:rPr>
          <w:rFonts w:ascii="Arial" w:eastAsia="Arial" w:hAnsi="Arial"/>
          <w:b/>
          <w:color w:val="000000"/>
          <w:spacing w:val="-1"/>
          <w:sz w:val="32"/>
        </w:rPr>
      </w:pPr>
      <w:r>
        <w:rPr>
          <w:rFonts w:ascii="Arial" w:eastAsia="Arial" w:hAnsi="Arial"/>
          <w:b/>
          <w:color w:val="000000"/>
          <w:spacing w:val="-1"/>
          <w:sz w:val="32"/>
        </w:rPr>
        <w:lastRenderedPageBreak/>
        <w:t xml:space="preserve">The </w:t>
      </w:r>
      <w:proofErr w:type="spellStart"/>
      <w:r>
        <w:rPr>
          <w:rFonts w:ascii="Arial" w:eastAsia="Arial" w:hAnsi="Arial"/>
          <w:b/>
          <w:color w:val="000000"/>
          <w:spacing w:val="-1"/>
          <w:sz w:val="32"/>
        </w:rPr>
        <w:t>FinCEN</w:t>
      </w:r>
      <w:proofErr w:type="spellEnd"/>
      <w:r>
        <w:rPr>
          <w:rFonts w:ascii="Arial" w:eastAsia="Arial" w:hAnsi="Arial"/>
          <w:b/>
          <w:color w:val="000000"/>
          <w:spacing w:val="-1"/>
          <w:sz w:val="32"/>
        </w:rPr>
        <w:t xml:space="preserve"> Currency Transaction Report (CTR), </w:t>
      </w:r>
      <w:r>
        <w:rPr>
          <w:rFonts w:ascii="Arial" w:eastAsia="Arial" w:hAnsi="Arial"/>
          <w:i/>
          <w:color w:val="000000"/>
          <w:spacing w:val="-1"/>
          <w:sz w:val="28"/>
        </w:rPr>
        <w:t>Continued</w:t>
      </w:r>
    </w:p>
    <w:p w:rsidR="00BC640D" w:rsidRDefault="00BC640D">
      <w:pPr>
        <w:spacing w:before="10" w:after="218" w:line="362" w:lineRule="exact"/>
        <w:sectPr w:rsidR="00BC640D">
          <w:pgSz w:w="12240" w:h="15840"/>
          <w:pgMar w:top="1440" w:right="2350" w:bottom="304" w:left="1030" w:header="720" w:footer="720" w:gutter="0"/>
          <w:cols w:space="720"/>
        </w:sectPr>
      </w:pPr>
    </w:p>
    <w:p w:rsidR="00BC640D" w:rsidRDefault="003740C9">
      <w:pPr>
        <w:spacing w:before="270" w:after="106" w:line="276" w:lineRule="exact"/>
        <w:ind w:left="288" w:right="144"/>
        <w:textAlignment w:val="baseline"/>
        <w:rPr>
          <w:rFonts w:ascii="Times" w:eastAsia="Times" w:hAnsi="Times"/>
          <w:color w:val="000000"/>
          <w:spacing w:val="-1"/>
          <w:sz w:val="24"/>
        </w:rPr>
      </w:pPr>
      <w:r w:rsidRPr="003740C9">
        <w:lastRenderedPageBreak/>
        <w:pict>
          <v:shape id="_x0000_s1142" type="#_x0000_t202" style="position:absolute;left:0;text-align:left;margin-left:54pt;margin-top:115.75pt;width:53.3pt;height:34.6pt;z-index:-251383808;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1"/>
                      <w:sz w:val="20"/>
                    </w:rPr>
                  </w:pPr>
                  <w:r>
                    <w:rPr>
                      <w:rFonts w:ascii="Arial" w:eastAsia="Arial" w:hAnsi="Arial"/>
                      <w:b/>
                      <w:color w:val="000000"/>
                      <w:spacing w:val="-1"/>
                      <w:sz w:val="20"/>
                    </w:rPr>
                    <w:t xml:space="preserve">Acceptable Terms </w:t>
                  </w:r>
                  <w:r>
                    <w:rPr>
                      <w:rFonts w:ascii="Arial" w:eastAsia="Arial" w:hAnsi="Arial"/>
                      <w:color w:val="000000"/>
                      <w:spacing w:val="-1"/>
                      <w:sz w:val="20"/>
                    </w:rPr>
                    <w:t>(continued)</w:t>
                  </w:r>
                </w:p>
              </w:txbxContent>
            </v:textbox>
            <w10:wrap type="square" anchorx="page" anchory="page"/>
          </v:shape>
        </w:pict>
      </w:r>
      <w:r w:rsidRPr="003740C9">
        <w:pict>
          <v:line id="_x0000_s1141" style="position:absolute;left:0;text-align:left;z-index:251714560;mso-position-horizontal-relative:page;mso-position-vertical-relative:page" from="137.5pt,102.7pt" to="559.75pt,102.7pt" strokeweight=".95pt">
            <w10:wrap anchorx="page" anchory="page"/>
          </v:line>
        </w:pict>
      </w:r>
      <w:r w:rsidR="00930918">
        <w:rPr>
          <w:rFonts w:ascii="Times" w:eastAsia="Times" w:hAnsi="Times"/>
          <w:color w:val="000000"/>
          <w:spacing w:val="-1"/>
          <w:sz w:val="24"/>
        </w:rPr>
        <w:t>Generally, do not use non-descriptive items such as “businessman,” “merchant,” “retailer,” “retired,” or “self-employed.” If words like “self-employed,” “unemployed,” “homemaker,” or “retired” must be used, however, add the current or former profession if known (e.g., “self-employed building contractor,” “retired teacher,” or “unemployed carpenter”). Financial institutions should pay particular attention to customers with non-specific occupations who continually make large cash deposits.</w:t>
      </w:r>
    </w:p>
    <w:p w:rsidR="00BC640D" w:rsidRDefault="003740C9">
      <w:pPr>
        <w:spacing w:before="268" w:line="277" w:lineRule="exact"/>
        <w:ind w:left="72" w:right="1368"/>
        <w:textAlignment w:val="baseline"/>
        <w:rPr>
          <w:rFonts w:ascii="Times" w:eastAsia="Times" w:hAnsi="Times"/>
          <w:b/>
          <w:color w:val="000000"/>
          <w:sz w:val="24"/>
        </w:rPr>
      </w:pPr>
      <w:r w:rsidRPr="003740C9">
        <w:pict>
          <v:shape id="_x0000_s1140" type="#_x0000_t202" style="position:absolute;left:0;text-align:left;margin-left:54.5pt;margin-top:217.75pt;width:61.2pt;height:23.05pt;z-index:-251382784;mso-wrap-distance-left:0;mso-wrap-distance-right:0;mso-position-horizontal-relative:page;mso-position-vertical-relative:page" filled="f" stroked="f">
            <v:textbox inset="0,0,0,0">
              <w:txbxContent>
                <w:p w:rsidR="000B33B9" w:rsidRDefault="000B33B9">
                  <w:pPr>
                    <w:spacing w:before="1" w:line="226" w:lineRule="exact"/>
                    <w:textAlignment w:val="baseline"/>
                    <w:rPr>
                      <w:rFonts w:ascii="Arial" w:eastAsia="Arial" w:hAnsi="Arial"/>
                      <w:b/>
                      <w:color w:val="000000"/>
                      <w:spacing w:val="-3"/>
                      <w:sz w:val="20"/>
                    </w:rPr>
                  </w:pPr>
                  <w:r>
                    <w:rPr>
                      <w:rFonts w:ascii="Arial" w:eastAsia="Arial" w:hAnsi="Arial"/>
                      <w:b/>
                      <w:color w:val="000000"/>
                      <w:spacing w:val="-3"/>
                      <w:sz w:val="20"/>
                    </w:rPr>
                    <w:t>Forms of Identification</w:t>
                  </w:r>
                </w:p>
              </w:txbxContent>
            </v:textbox>
            <w10:wrap type="square" anchorx="page" anchory="page"/>
          </v:shape>
        </w:pict>
      </w:r>
      <w:r w:rsidRPr="003740C9">
        <w:pict>
          <v:line id="_x0000_s1139" style="position:absolute;left:0;text-align:left;z-index:251715584;mso-position-horizontal-relative:page;mso-position-vertical-relative:page" from="137.5pt,204.95pt" to="559.75pt,204.95pt" strokeweight=".95pt">
            <w10:wrap anchorx="page" anchory="page"/>
          </v:line>
        </w:pict>
      </w:r>
      <w:r w:rsidR="00930918">
        <w:rPr>
          <w:rFonts w:ascii="Times" w:eastAsia="Times" w:hAnsi="Times"/>
          <w:b/>
          <w:color w:val="000000"/>
          <w:sz w:val="24"/>
        </w:rPr>
        <w:t>Is a “form of identification” (Item 20) required for an entity? If so, what information would we enter in that field?</w:t>
      </w:r>
    </w:p>
    <w:p w:rsidR="00BC640D" w:rsidRDefault="00930918">
      <w:pPr>
        <w:spacing w:line="274" w:lineRule="exact"/>
        <w:ind w:left="72" w:right="360"/>
        <w:textAlignment w:val="baseline"/>
        <w:rPr>
          <w:rFonts w:ascii="Times" w:eastAsia="Times" w:hAnsi="Times"/>
          <w:color w:val="000000"/>
          <w:sz w:val="24"/>
        </w:rPr>
      </w:pPr>
      <w:r>
        <w:rPr>
          <w:rFonts w:ascii="Times" w:eastAsia="Times" w:hAnsi="Times"/>
          <w:color w:val="000000"/>
          <w:sz w:val="24"/>
        </w:rPr>
        <w:t xml:space="preserve">For technical filing purposes, Item 20 is a critical field on the </w:t>
      </w:r>
      <w:proofErr w:type="spellStart"/>
      <w:r>
        <w:rPr>
          <w:rFonts w:ascii="Times" w:eastAsia="Times" w:hAnsi="Times"/>
          <w:color w:val="000000"/>
          <w:sz w:val="24"/>
        </w:rPr>
        <w:t>FinCEN</w:t>
      </w:r>
      <w:proofErr w:type="spellEnd"/>
      <w:r>
        <w:rPr>
          <w:rFonts w:ascii="Times" w:eastAsia="Times" w:hAnsi="Times"/>
          <w:color w:val="000000"/>
          <w:sz w:val="24"/>
        </w:rPr>
        <w:t xml:space="preserve"> CTR (identified by the *). However, the release of the </w:t>
      </w:r>
      <w:proofErr w:type="spellStart"/>
      <w:r>
        <w:rPr>
          <w:rFonts w:ascii="Times" w:eastAsia="Times" w:hAnsi="Times"/>
          <w:color w:val="000000"/>
          <w:sz w:val="24"/>
        </w:rPr>
        <w:t>FinCEN</w:t>
      </w:r>
      <w:proofErr w:type="spellEnd"/>
      <w:r>
        <w:rPr>
          <w:rFonts w:ascii="Times" w:eastAsia="Times" w:hAnsi="Times"/>
          <w:color w:val="000000"/>
          <w:sz w:val="24"/>
        </w:rPr>
        <w:t xml:space="preserve"> CTR did not create any new obligations or otherwise change existing statutory and regulatory expectations of financial institutions in filing the new report.</w:t>
      </w:r>
    </w:p>
    <w:p w:rsidR="00BC640D" w:rsidRDefault="00930918">
      <w:pPr>
        <w:spacing w:line="275" w:lineRule="exact"/>
        <w:ind w:left="72" w:right="288"/>
        <w:textAlignment w:val="baseline"/>
        <w:rPr>
          <w:rFonts w:ascii="Times" w:eastAsia="Times" w:hAnsi="Times"/>
          <w:color w:val="000000"/>
          <w:sz w:val="24"/>
        </w:rPr>
      </w:pPr>
      <w:r>
        <w:rPr>
          <w:rFonts w:ascii="Times" w:eastAsia="Times" w:hAnsi="Times"/>
          <w:color w:val="000000"/>
          <w:sz w:val="24"/>
        </w:rPr>
        <w:t>The previous guidance for completing the identification field on the CTR for an entity instructed filers to check the “Other” box and enter “NA” on the line provided. That instruction is no longer valid given the addition of the “Unknown” box for Item 20. The addition of the “Unknown” box means that filers will no longer use “NA” or “XX” in certain fields.</w:t>
      </w:r>
    </w:p>
    <w:p w:rsidR="00BC640D" w:rsidRDefault="00930918">
      <w:pPr>
        <w:spacing w:before="139" w:line="276" w:lineRule="exact"/>
        <w:ind w:left="72" w:right="144"/>
        <w:textAlignment w:val="baseline"/>
        <w:rPr>
          <w:rFonts w:ascii="Times" w:eastAsia="Times" w:hAnsi="Times"/>
          <w:color w:val="000000"/>
          <w:sz w:val="24"/>
        </w:rPr>
      </w:pPr>
      <w:r>
        <w:rPr>
          <w:rFonts w:ascii="Times" w:eastAsia="Times" w:hAnsi="Times"/>
          <w:color w:val="000000"/>
          <w:sz w:val="24"/>
        </w:rPr>
        <w:t xml:space="preserve">Therefore, if the filing institution does not have information available or knowledge of a “form of identification” for the entity, it should check the “Unknown” box for Item 20. </w:t>
      </w:r>
      <w:proofErr w:type="spellStart"/>
      <w:r>
        <w:rPr>
          <w:rFonts w:ascii="Times" w:eastAsia="Times" w:hAnsi="Times"/>
          <w:color w:val="000000"/>
          <w:sz w:val="24"/>
        </w:rPr>
        <w:t>FinCEN</w:t>
      </w:r>
      <w:proofErr w:type="spellEnd"/>
      <w:r>
        <w:rPr>
          <w:rFonts w:ascii="Times" w:eastAsia="Times" w:hAnsi="Times"/>
          <w:color w:val="000000"/>
          <w:sz w:val="24"/>
        </w:rPr>
        <w:t xml:space="preserve"> expects, however, that financial institutions will provide the most complete filing information available within each report, regardless of whether or not the individual fields are deemed critical for technical filing purposes. Examples of “forms of identification” for an entity could include the entity’s business license or incorporation documents. Please refer to 31 CFR § 1010.312 for additional information on identification requirements.</w:t>
      </w:r>
    </w:p>
    <w:p w:rsidR="00BC640D" w:rsidRDefault="00930918">
      <w:pPr>
        <w:spacing w:before="137" w:after="230" w:line="276" w:lineRule="exact"/>
        <w:ind w:left="72" w:right="144"/>
        <w:textAlignment w:val="baseline"/>
        <w:rPr>
          <w:rFonts w:ascii="Times" w:eastAsia="Times" w:hAnsi="Times"/>
          <w:color w:val="000000"/>
          <w:sz w:val="24"/>
        </w:rPr>
      </w:pPr>
      <w:r>
        <w:rPr>
          <w:rFonts w:ascii="Times" w:eastAsia="Times" w:hAnsi="Times"/>
          <w:color w:val="000000"/>
          <w:sz w:val="24"/>
        </w:rPr>
        <w:t>Please note that if “Other” is selected in Item 20, you must either put in the number associated with that other form of identification or space fill the “Number” box to avoid a validation error.</w:t>
      </w:r>
    </w:p>
    <w:p w:rsidR="00BC640D" w:rsidRDefault="003740C9">
      <w:pPr>
        <w:spacing w:before="279" w:line="273" w:lineRule="exact"/>
        <w:ind w:left="72" w:right="1008"/>
        <w:jc w:val="both"/>
        <w:textAlignment w:val="baseline"/>
        <w:rPr>
          <w:rFonts w:ascii="Times" w:eastAsia="Times" w:hAnsi="Times"/>
          <w:b/>
          <w:color w:val="000000"/>
          <w:sz w:val="24"/>
        </w:rPr>
      </w:pPr>
      <w:r w:rsidRPr="003740C9">
        <w:pict>
          <v:shape id="_x0000_s1138" type="#_x0000_t202" style="position:absolute;left:0;text-align:left;margin-left:54pt;margin-top:560.45pt;width:43.2pt;height:23.1pt;z-index:-251381760;mso-wrap-distance-left:0;mso-wrap-distance-right:0;mso-position-horizontal-relative:page;mso-position-vertical-relative:page" filled="f" stroked="f">
            <v:textbox inset="0,0,0,0">
              <w:txbxContent>
                <w:p w:rsidR="000B33B9" w:rsidRDefault="000B33B9">
                  <w:pPr>
                    <w:spacing w:line="227" w:lineRule="exact"/>
                    <w:textAlignment w:val="baseline"/>
                    <w:rPr>
                      <w:rFonts w:ascii="Arial" w:eastAsia="Arial" w:hAnsi="Arial"/>
                      <w:b/>
                      <w:color w:val="000000"/>
                      <w:spacing w:val="-2"/>
                      <w:sz w:val="20"/>
                    </w:rPr>
                  </w:pPr>
                  <w:r>
                    <w:rPr>
                      <w:rFonts w:ascii="Arial" w:eastAsia="Arial" w:hAnsi="Arial"/>
                      <w:b/>
                      <w:color w:val="000000"/>
                      <w:spacing w:val="-2"/>
                      <w:sz w:val="20"/>
                    </w:rPr>
                    <w:t>Listing Amounts</w:t>
                  </w:r>
                </w:p>
              </w:txbxContent>
            </v:textbox>
            <w10:wrap type="square" anchorx="page" anchory="page"/>
          </v:shape>
        </w:pict>
      </w:r>
      <w:r w:rsidRPr="003740C9">
        <w:pict>
          <v:line id="_x0000_s1137" style="position:absolute;left:0;text-align:left;z-index:251716608;mso-position-horizontal-relative:page;mso-position-vertical-relative:page" from="137.5pt,547.45pt" to="559.75pt,547.45pt" strokeweight=".95pt">
            <w10:wrap anchorx="page" anchory="page"/>
          </v:line>
        </w:pict>
      </w:r>
      <w:r w:rsidR="00930918">
        <w:rPr>
          <w:rFonts w:ascii="Times" w:eastAsia="Times" w:hAnsi="Times"/>
          <w:b/>
          <w:color w:val="000000"/>
          <w:sz w:val="24"/>
        </w:rPr>
        <w:t>What amount gets listed in Item 21/22 when the person in Part I was both a conductor and had transactions conducted on his or her behalf?</w:t>
      </w:r>
    </w:p>
    <w:p w:rsidR="00BC640D" w:rsidRDefault="00930918">
      <w:pPr>
        <w:spacing w:line="274" w:lineRule="exact"/>
        <w:ind w:left="72" w:right="864"/>
        <w:textAlignment w:val="baseline"/>
        <w:rPr>
          <w:rFonts w:ascii="Times" w:eastAsia="Times" w:hAnsi="Times"/>
          <w:i/>
          <w:color w:val="000000"/>
          <w:sz w:val="24"/>
        </w:rPr>
      </w:pPr>
      <w:r>
        <w:rPr>
          <w:rFonts w:ascii="Times" w:eastAsia="Times" w:hAnsi="Times"/>
          <w:i/>
          <w:color w:val="000000"/>
          <w:sz w:val="24"/>
        </w:rPr>
        <w:t xml:space="preserve">Scenario: </w:t>
      </w:r>
      <w:r>
        <w:rPr>
          <w:rFonts w:ascii="Times" w:eastAsia="Times" w:hAnsi="Times"/>
          <w:color w:val="000000"/>
          <w:sz w:val="24"/>
        </w:rPr>
        <w:t>Tom Doe deposited $6,000 into his personal account. During the same business day, Jane Smith deposited an additional $5,000 into Tom Doe’s personal account.</w:t>
      </w:r>
    </w:p>
    <w:p w:rsidR="00BC640D" w:rsidRDefault="00930918">
      <w:pPr>
        <w:spacing w:before="277" w:after="263" w:line="276" w:lineRule="exact"/>
        <w:ind w:left="72" w:right="360"/>
        <w:textAlignment w:val="baseline"/>
        <w:rPr>
          <w:rFonts w:ascii="Times" w:eastAsia="Times" w:hAnsi="Times"/>
          <w:color w:val="000000"/>
          <w:sz w:val="24"/>
        </w:rPr>
      </w:pPr>
      <w:r>
        <w:rPr>
          <w:rFonts w:ascii="Times" w:eastAsia="Times" w:hAnsi="Times"/>
          <w:color w:val="000000"/>
          <w:sz w:val="24"/>
        </w:rPr>
        <w:t>In this scenario, the filing institution would complete two Part Is, one for Tom Doe and one for Jane Smith. The Part I for Tom Doe would be completed by checking 2a “Person conducting transaction on own behalf” and entering $11,000 into Item 21.</w:t>
      </w:r>
    </w:p>
    <w:p w:rsidR="00BC640D" w:rsidRDefault="003740C9">
      <w:pPr>
        <w:spacing w:before="46" w:line="226" w:lineRule="exact"/>
        <w:ind w:left="72" w:right="144"/>
        <w:jc w:val="right"/>
        <w:textAlignment w:val="baseline"/>
        <w:rPr>
          <w:rFonts w:ascii="Times" w:eastAsia="Times" w:hAnsi="Times"/>
          <w:i/>
          <w:color w:val="000000"/>
          <w:sz w:val="20"/>
        </w:rPr>
      </w:pPr>
      <w:r w:rsidRPr="003740C9">
        <w:pict>
          <v:line id="_x0000_s1136" style="position:absolute;left:0;text-align:left;z-index:251717632;mso-position-horizontal-relative:page;mso-position-vertical-relative:page" from="137.5pt,698.65pt" to="559.75pt,698.65pt" strokeweight=".95pt">
            <w10:wrap anchorx="page" anchory="page"/>
          </v:line>
        </w:pict>
      </w:r>
      <w:r w:rsidR="00930918">
        <w:rPr>
          <w:rFonts w:ascii="Times" w:eastAsia="Times" w:hAnsi="Times"/>
          <w:i/>
          <w:color w:val="000000"/>
          <w:sz w:val="20"/>
        </w:rPr>
        <w:t>Continued on next page</w:t>
      </w:r>
    </w:p>
    <w:p w:rsidR="00BC640D" w:rsidRDefault="00930918">
      <w:pPr>
        <w:spacing w:before="619" w:line="276" w:lineRule="exact"/>
        <w:ind w:left="72"/>
        <w:jc w:val="center"/>
        <w:textAlignment w:val="baseline"/>
        <w:rPr>
          <w:rFonts w:ascii="Times" w:eastAsia="Times" w:hAnsi="Times"/>
          <w:color w:val="000000"/>
          <w:spacing w:val="14"/>
          <w:sz w:val="24"/>
        </w:rPr>
      </w:pPr>
      <w:r>
        <w:rPr>
          <w:rFonts w:ascii="Times" w:eastAsia="Times" w:hAnsi="Times"/>
          <w:color w:val="000000"/>
          <w:spacing w:val="14"/>
          <w:sz w:val="24"/>
        </w:rPr>
        <w:t>- 117 -</w:t>
      </w:r>
    </w:p>
    <w:p w:rsidR="00BC640D" w:rsidRDefault="00BC640D">
      <w:pPr>
        <w:sectPr w:rsidR="00BC640D">
          <w:type w:val="continuous"/>
          <w:pgSz w:w="12240" w:h="15840"/>
          <w:pgMar w:top="1440" w:right="876" w:bottom="304" w:left="2504" w:header="720" w:footer="720" w:gutter="0"/>
          <w:cols w:space="720"/>
        </w:sectPr>
      </w:pPr>
    </w:p>
    <w:p w:rsidR="00BC640D" w:rsidRDefault="003740C9">
      <w:pPr>
        <w:spacing w:before="10" w:after="492" w:line="362" w:lineRule="exact"/>
        <w:ind w:left="72"/>
        <w:textAlignment w:val="baseline"/>
        <w:rPr>
          <w:rFonts w:ascii="Arial" w:eastAsia="Arial" w:hAnsi="Arial"/>
          <w:b/>
          <w:color w:val="000000"/>
          <w:sz w:val="32"/>
        </w:rPr>
      </w:pPr>
      <w:r w:rsidRPr="003740C9">
        <w:lastRenderedPageBreak/>
        <w:pict>
          <v:line id="_x0000_s1135" style="position:absolute;left:0;text-align:left;z-index:251718656;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The </w:t>
      </w:r>
      <w:proofErr w:type="spellStart"/>
      <w:r w:rsidR="00930918">
        <w:rPr>
          <w:rFonts w:ascii="Arial" w:eastAsia="Arial" w:hAnsi="Arial"/>
          <w:b/>
          <w:color w:val="000000"/>
          <w:sz w:val="32"/>
        </w:rPr>
        <w:t>FinCEN</w:t>
      </w:r>
      <w:proofErr w:type="spellEnd"/>
      <w:r w:rsidR="00930918">
        <w:rPr>
          <w:rFonts w:ascii="Arial" w:eastAsia="Arial" w:hAnsi="Arial"/>
          <w:b/>
          <w:color w:val="000000"/>
          <w:sz w:val="32"/>
        </w:rPr>
        <w:t xml:space="preserve"> Currency Transaction Report (CTR), </w:t>
      </w:r>
      <w:r w:rsidR="00930918">
        <w:rPr>
          <w:rFonts w:ascii="Arial" w:eastAsia="Arial" w:hAnsi="Arial"/>
          <w:i/>
          <w:color w:val="000000"/>
          <w:sz w:val="28"/>
        </w:rPr>
        <w:t>Continued</w:t>
      </w:r>
    </w:p>
    <w:p w:rsidR="00BC640D" w:rsidRDefault="00BC640D">
      <w:pPr>
        <w:spacing w:before="10" w:after="492" w:line="362" w:lineRule="exact"/>
        <w:sectPr w:rsidR="00BC640D">
          <w:pgSz w:w="12240" w:h="15840"/>
          <w:pgMar w:top="1440" w:right="984" w:bottom="1504" w:left="1024" w:header="720" w:footer="720" w:gutter="0"/>
          <w:cols w:space="720"/>
        </w:sectPr>
      </w:pPr>
    </w:p>
    <w:p w:rsidR="00BC640D" w:rsidRDefault="003740C9">
      <w:pPr>
        <w:spacing w:after="356" w:line="275" w:lineRule="exact"/>
        <w:ind w:left="216" w:right="216"/>
        <w:textAlignment w:val="baseline"/>
        <w:rPr>
          <w:rFonts w:ascii="Times" w:eastAsia="Times" w:hAnsi="Times"/>
          <w:color w:val="000000"/>
          <w:sz w:val="24"/>
        </w:rPr>
      </w:pPr>
      <w:r w:rsidRPr="003740C9">
        <w:lastRenderedPageBreak/>
        <w:pict>
          <v:shape id="_x0000_s1134" type="#_x0000_t202" style="position:absolute;left:0;text-align:left;margin-left:54pt;margin-top:115.75pt;width:49.9pt;height:34.6pt;z-index:-251380736;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pacing w:val="-2"/>
                      <w:sz w:val="20"/>
                    </w:rPr>
                  </w:pPr>
                  <w:r>
                    <w:rPr>
                      <w:rFonts w:ascii="Arial" w:eastAsia="Arial" w:hAnsi="Arial"/>
                      <w:b/>
                      <w:color w:val="000000"/>
                      <w:spacing w:val="-2"/>
                      <w:sz w:val="20"/>
                    </w:rPr>
                    <w:t xml:space="preserve">Listing Amounts </w:t>
                  </w:r>
                  <w:r>
                    <w:rPr>
                      <w:rFonts w:ascii="Arial" w:eastAsia="Arial" w:hAnsi="Arial"/>
                      <w:color w:val="000000"/>
                      <w:spacing w:val="-2"/>
                      <w:sz w:val="20"/>
                    </w:rPr>
                    <w:t>(continued)</w:t>
                  </w:r>
                </w:p>
              </w:txbxContent>
            </v:textbox>
            <w10:wrap type="square" anchorx="page" anchory="page"/>
          </v:shape>
        </w:pict>
      </w:r>
      <w:r w:rsidR="00930918">
        <w:rPr>
          <w:rFonts w:ascii="Times" w:eastAsia="Times" w:hAnsi="Times"/>
          <w:color w:val="000000"/>
          <w:sz w:val="24"/>
        </w:rPr>
        <w:t xml:space="preserve">The Part I for Jane Smith would be completed by checking 2b “Person conducting transaction for another” and entering $5,000 into Item 21. For each Part I, the amounts in Item 21 and/or 22 (depending on whether the report is for cash in, cash out, or both) should be the total amount of all cash-in and/or cash-out transactions reflected in the </w:t>
      </w:r>
      <w:proofErr w:type="spellStart"/>
      <w:r w:rsidR="00930918">
        <w:rPr>
          <w:rFonts w:ascii="Times" w:eastAsia="Times" w:hAnsi="Times"/>
          <w:color w:val="000000"/>
          <w:sz w:val="24"/>
        </w:rPr>
        <w:t>FinCEN</w:t>
      </w:r>
      <w:proofErr w:type="spellEnd"/>
      <w:r w:rsidR="00930918">
        <w:rPr>
          <w:rFonts w:ascii="Times" w:eastAsia="Times" w:hAnsi="Times"/>
          <w:color w:val="000000"/>
          <w:sz w:val="24"/>
        </w:rPr>
        <w:t xml:space="preserve"> CTR involving that individual or entity.</w:t>
      </w:r>
    </w:p>
    <w:p w:rsidR="00BC640D" w:rsidRDefault="003740C9">
      <w:pPr>
        <w:spacing w:before="274" w:line="276" w:lineRule="exact"/>
        <w:ind w:left="72" w:right="216"/>
        <w:textAlignment w:val="baseline"/>
        <w:rPr>
          <w:rFonts w:ascii="Times" w:eastAsia="Times" w:hAnsi="Times"/>
          <w:b/>
          <w:color w:val="000000"/>
          <w:sz w:val="24"/>
        </w:rPr>
      </w:pPr>
      <w:r w:rsidRPr="003740C9">
        <w:pict>
          <v:shape id="_x0000_s1133" type="#_x0000_t202" style="position:absolute;left:0;text-align:left;margin-left:53.75pt;margin-top:216.05pt;width:59.75pt;height:46.3pt;z-index:-251379712;mso-wrap-distance-left:0;mso-wrap-distance-right:0;mso-position-horizontal-relative:page;mso-position-vertical-relative:page" filled="f" stroked="f">
            <v:textbox inset="0,0,0,0">
              <w:txbxContent>
                <w:p w:rsidR="000B33B9" w:rsidRDefault="000B33B9">
                  <w:pPr>
                    <w:spacing w:before="3" w:line="229" w:lineRule="exact"/>
                    <w:textAlignment w:val="baseline"/>
                    <w:rPr>
                      <w:rFonts w:ascii="Arial" w:eastAsia="Arial" w:hAnsi="Arial"/>
                      <w:b/>
                      <w:color w:val="000000"/>
                      <w:spacing w:val="-3"/>
                      <w:sz w:val="20"/>
                    </w:rPr>
                  </w:pPr>
                  <w:r>
                    <w:rPr>
                      <w:rFonts w:ascii="Arial" w:eastAsia="Arial" w:hAnsi="Arial"/>
                      <w:b/>
                      <w:color w:val="000000"/>
                      <w:spacing w:val="-3"/>
                      <w:sz w:val="20"/>
                    </w:rPr>
                    <w:t xml:space="preserve">Completing Part 1 of the </w:t>
                  </w:r>
                  <w:proofErr w:type="spellStart"/>
                  <w:r>
                    <w:rPr>
                      <w:rFonts w:ascii="Arial" w:eastAsia="Arial" w:hAnsi="Arial"/>
                      <w:b/>
                      <w:color w:val="000000"/>
                      <w:spacing w:val="-3"/>
                      <w:sz w:val="20"/>
                    </w:rPr>
                    <w:t>FinCEN</w:t>
                  </w:r>
                  <w:proofErr w:type="spellEnd"/>
                  <w:r>
                    <w:rPr>
                      <w:rFonts w:ascii="Arial" w:eastAsia="Arial" w:hAnsi="Arial"/>
                      <w:b/>
                      <w:color w:val="000000"/>
                      <w:spacing w:val="-3"/>
                      <w:sz w:val="20"/>
                    </w:rPr>
                    <w:t xml:space="preserve"> CTR – Item 21</w:t>
                  </w:r>
                </w:p>
              </w:txbxContent>
            </v:textbox>
            <w10:wrap type="square" anchorx="page" anchory="page"/>
          </v:shape>
        </w:pict>
      </w:r>
      <w:r w:rsidRPr="003740C9">
        <w:pict>
          <v:line id="_x0000_s1132" style="position:absolute;left:0;text-align:left;z-index:251719680;mso-position-horizontal-relative:page;mso-position-vertical-relative:page" from="137.5pt,203.05pt" to="559.75pt,203.05pt" strokeweight=".95pt">
            <w10:wrap anchorx="page" anchory="page"/>
          </v:line>
        </w:pict>
      </w:r>
      <w:r w:rsidR="00930918">
        <w:rPr>
          <w:rFonts w:ascii="Times" w:eastAsia="Times" w:hAnsi="Times"/>
          <w:b/>
          <w:color w:val="000000"/>
          <w:sz w:val="24"/>
        </w:rPr>
        <w:t xml:space="preserve">How do I properly complete Part I on the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 for deposits into a joint account? What amounts do we show in Item 21 for each Part I? For example, John and Jane Smith have a joint account together. John Smith deposited $5,000 into the account; later in the same business day, Jane Smith deposited $7,000 into the account.</w:t>
      </w:r>
    </w:p>
    <w:p w:rsidR="00BC640D" w:rsidRDefault="00930918">
      <w:pPr>
        <w:spacing w:line="274" w:lineRule="exact"/>
        <w:ind w:left="72" w:right="216"/>
        <w:textAlignment w:val="baseline"/>
        <w:rPr>
          <w:rFonts w:ascii="Times" w:eastAsia="Times" w:hAnsi="Times"/>
          <w:color w:val="000000"/>
          <w:spacing w:val="-2"/>
          <w:sz w:val="24"/>
        </w:rPr>
      </w:pPr>
      <w:r>
        <w:rPr>
          <w:rFonts w:ascii="Times" w:eastAsia="Times" w:hAnsi="Times"/>
          <w:color w:val="000000"/>
          <w:spacing w:val="-2"/>
          <w:sz w:val="24"/>
        </w:rPr>
        <w:t>When a deposit is made into a joint account, the deposit is presumed to be made on the behalf of all account holders because all account holders have potential access to the account balance, and multiple Part Is are required. In this example, the financial institution would complete two Part Is. For Item 2 of each Part I, the financial institution would check 2a “Person conducting transaction on own behalf” and complete the applicable information for either John Smith or Jane Smith. Item 21 for each Part I would be completed similarly by entering $12,000 and providing the account number affected.</w:t>
      </w:r>
    </w:p>
    <w:p w:rsidR="00BC640D" w:rsidRDefault="00930918">
      <w:pPr>
        <w:spacing w:before="278" w:after="236" w:line="276" w:lineRule="exact"/>
        <w:ind w:left="72" w:right="216"/>
        <w:textAlignment w:val="baseline"/>
        <w:rPr>
          <w:rFonts w:ascii="Times" w:eastAsia="Times" w:hAnsi="Times"/>
          <w:color w:val="000000"/>
          <w:spacing w:val="-1"/>
          <w:sz w:val="24"/>
          <w:u w:val="single"/>
        </w:rPr>
      </w:pPr>
      <w:r>
        <w:rPr>
          <w:rFonts w:ascii="Times" w:eastAsia="Times" w:hAnsi="Times"/>
          <w:color w:val="000000"/>
          <w:spacing w:val="-1"/>
          <w:sz w:val="24"/>
          <w:u w:val="single"/>
        </w:rPr>
        <w:t>Note:</w:t>
      </w:r>
      <w:r>
        <w:rPr>
          <w:rFonts w:ascii="Times" w:eastAsia="Times" w:hAnsi="Times"/>
          <w:color w:val="000000"/>
          <w:spacing w:val="-1"/>
          <w:sz w:val="24"/>
        </w:rPr>
        <w:t xml:space="preserve"> If Jane Smith did not conduct a deposit, but John Smith deposited $12,000 into the joint account, then in completing Part I for Jane Smith you would check 2c “Person on whose behalf transaction was conducted,” complete the applicable information in Part I for Jane Smith, enter $12,000 in Item 21, and provide the account number affected.</w:t>
      </w:r>
    </w:p>
    <w:p w:rsidR="00BC640D" w:rsidRDefault="003740C9">
      <w:pPr>
        <w:spacing w:before="264" w:line="276" w:lineRule="exact"/>
        <w:ind w:left="72" w:right="216"/>
        <w:textAlignment w:val="baseline"/>
        <w:rPr>
          <w:rFonts w:ascii="Times" w:eastAsia="Times" w:hAnsi="Times"/>
          <w:color w:val="000000"/>
          <w:sz w:val="24"/>
        </w:rPr>
      </w:pPr>
      <w:r w:rsidRPr="003740C9">
        <w:pict>
          <v:shape id="_x0000_s1131" type="#_x0000_t202" style="position:absolute;left:0;text-align:left;margin-left:53.75pt;margin-top:476pt;width:58.8pt;height:46.3pt;z-index:-251378688;mso-wrap-distance-left:0;mso-wrap-distance-right:0;mso-position-horizontal-relative:page;mso-position-vertical-relative:page" filled="f" stroked="f">
            <v:textbox inset="0,0,0,0">
              <w:txbxContent>
                <w:p w:rsidR="000B33B9" w:rsidRDefault="000B33B9">
                  <w:pPr>
                    <w:spacing w:before="2" w:line="229" w:lineRule="exact"/>
                    <w:textAlignment w:val="baseline"/>
                    <w:rPr>
                      <w:rFonts w:ascii="Arial" w:eastAsia="Arial" w:hAnsi="Arial"/>
                      <w:color w:val="000000"/>
                      <w:sz w:val="20"/>
                    </w:rPr>
                  </w:pPr>
                  <w:r>
                    <w:rPr>
                      <w:rFonts w:ascii="Arial" w:eastAsia="Arial" w:hAnsi="Arial"/>
                      <w:color w:val="000000"/>
                      <w:sz w:val="20"/>
                    </w:rPr>
                    <w:t xml:space="preserve">Completing Part 1 of the </w:t>
                  </w:r>
                  <w:proofErr w:type="spellStart"/>
                  <w:r>
                    <w:rPr>
                      <w:rFonts w:ascii="Arial" w:eastAsia="Arial" w:hAnsi="Arial"/>
                      <w:color w:val="000000"/>
                      <w:sz w:val="20"/>
                    </w:rPr>
                    <w:t>FinCEN</w:t>
                  </w:r>
                  <w:proofErr w:type="spellEnd"/>
                  <w:r>
                    <w:rPr>
                      <w:rFonts w:ascii="Arial" w:eastAsia="Arial" w:hAnsi="Arial"/>
                      <w:color w:val="000000"/>
                      <w:sz w:val="20"/>
                    </w:rPr>
                    <w:t xml:space="preserve"> CTR </w:t>
                  </w:r>
                  <w:r>
                    <w:rPr>
                      <w:rFonts w:ascii="Arial" w:eastAsia="Arial" w:hAnsi="Arial"/>
                      <w:b/>
                      <w:color w:val="000000"/>
                      <w:sz w:val="20"/>
                    </w:rPr>
                    <w:t xml:space="preserve">– </w:t>
                  </w:r>
                  <w:r>
                    <w:rPr>
                      <w:rFonts w:ascii="Arial" w:eastAsia="Arial" w:hAnsi="Arial"/>
                      <w:color w:val="000000"/>
                      <w:sz w:val="20"/>
                    </w:rPr>
                    <w:t>Item 22</w:t>
                  </w:r>
                </w:p>
              </w:txbxContent>
            </v:textbox>
            <w10:wrap type="square" anchorx="page" anchory="page"/>
          </v:shape>
        </w:pict>
      </w:r>
      <w:r w:rsidRPr="003740C9">
        <w:pict>
          <v:line id="_x0000_s1130" style="position:absolute;left:0;text-align:left;z-index:251720704;mso-position-horizontal-relative:page;mso-position-vertical-relative:page" from="137.5pt,462.95pt" to="559.75pt,462.95pt" strokeweight=".95pt">
            <w10:wrap anchorx="page" anchory="page"/>
          </v:line>
        </w:pict>
      </w:r>
      <w:r w:rsidR="00930918">
        <w:rPr>
          <w:rFonts w:ascii="Times" w:eastAsia="Times" w:hAnsi="Times"/>
          <w:color w:val="000000"/>
          <w:sz w:val="24"/>
        </w:rPr>
        <w:t xml:space="preserve">How do I properly complete Part I on the </w:t>
      </w:r>
      <w:proofErr w:type="spellStart"/>
      <w:r w:rsidR="00930918">
        <w:rPr>
          <w:rFonts w:ascii="Times" w:eastAsia="Times" w:hAnsi="Times"/>
          <w:color w:val="000000"/>
          <w:sz w:val="24"/>
        </w:rPr>
        <w:t>FinCEN</w:t>
      </w:r>
      <w:proofErr w:type="spellEnd"/>
      <w:r w:rsidR="00930918">
        <w:rPr>
          <w:rFonts w:ascii="Times" w:eastAsia="Times" w:hAnsi="Times"/>
          <w:color w:val="000000"/>
          <w:sz w:val="24"/>
        </w:rPr>
        <w:t xml:space="preserve"> CTR for withdrawals from a joint account? What amounts do we show in Item 22 for each Part I? For example, John and Jane Smith have a joint account together. During one business day, John Smith withdrew $12,000 from the account.</w:t>
      </w:r>
    </w:p>
    <w:p w:rsidR="00BC640D" w:rsidRDefault="00930918">
      <w:pPr>
        <w:spacing w:line="275" w:lineRule="exact"/>
        <w:ind w:left="72" w:right="72"/>
        <w:textAlignment w:val="baseline"/>
        <w:rPr>
          <w:rFonts w:ascii="Times" w:eastAsia="Times" w:hAnsi="Times"/>
          <w:color w:val="000000"/>
          <w:sz w:val="24"/>
        </w:rPr>
      </w:pPr>
      <w:r>
        <w:rPr>
          <w:rFonts w:ascii="Times" w:eastAsia="Times" w:hAnsi="Times"/>
          <w:color w:val="000000"/>
          <w:sz w:val="24"/>
        </w:rPr>
        <w:t xml:space="preserve">Since John Smith made a withdrawal from the joint account in excess of $10,000, then the financial institution would list Jane Smith’s information only if it </w:t>
      </w:r>
      <w:r>
        <w:rPr>
          <w:rFonts w:ascii="Times" w:eastAsia="Times" w:hAnsi="Times"/>
          <w:color w:val="000000"/>
          <w:sz w:val="24"/>
          <w:u w:val="single"/>
        </w:rPr>
        <w:t>has</w:t>
      </w:r>
      <w:r>
        <w:rPr>
          <w:rFonts w:ascii="Times" w:eastAsia="Times" w:hAnsi="Times"/>
          <w:color w:val="000000"/>
          <w:sz w:val="24"/>
        </w:rPr>
        <w:t xml:space="preserve"> knowledge that the transaction was also being conducted on her behalf. If the financial institution does </w:t>
      </w:r>
      <w:r>
        <w:rPr>
          <w:rFonts w:ascii="Times" w:eastAsia="Times" w:hAnsi="Times"/>
          <w:color w:val="000000"/>
          <w:sz w:val="24"/>
          <w:u w:val="single"/>
        </w:rPr>
        <w:t>not</w:t>
      </w:r>
      <w:r>
        <w:rPr>
          <w:rFonts w:ascii="Times" w:eastAsia="Times" w:hAnsi="Times"/>
          <w:color w:val="000000"/>
          <w:sz w:val="24"/>
        </w:rPr>
        <w:t xml:space="preserve"> have knowledge that the withdrawal was conducted on behalf of Jane Smith, then it would neither be required to nor prohibited from listing Jane Smith in a second Part I.</w:t>
      </w:r>
    </w:p>
    <w:p w:rsidR="00BC640D" w:rsidRDefault="00930918">
      <w:pPr>
        <w:spacing w:before="278" w:line="276" w:lineRule="exact"/>
        <w:ind w:left="72" w:right="216"/>
        <w:textAlignment w:val="baseline"/>
        <w:rPr>
          <w:rFonts w:ascii="Times" w:eastAsia="Times" w:hAnsi="Times"/>
          <w:color w:val="000000"/>
          <w:sz w:val="24"/>
        </w:rPr>
      </w:pPr>
      <w:r>
        <w:rPr>
          <w:rFonts w:ascii="Times" w:eastAsia="Times" w:hAnsi="Times"/>
          <w:color w:val="000000"/>
          <w:sz w:val="24"/>
        </w:rPr>
        <w:t xml:space="preserve">Therefore, if the financial institution does </w:t>
      </w:r>
      <w:r>
        <w:rPr>
          <w:rFonts w:ascii="Times" w:eastAsia="Times" w:hAnsi="Times"/>
          <w:color w:val="000000"/>
          <w:sz w:val="24"/>
          <w:u w:val="single"/>
        </w:rPr>
        <w:t>not</w:t>
      </w:r>
      <w:r>
        <w:rPr>
          <w:rFonts w:ascii="Times" w:eastAsia="Times" w:hAnsi="Times"/>
          <w:color w:val="000000"/>
          <w:sz w:val="24"/>
        </w:rPr>
        <w:t xml:space="preserve"> have knowledge that the withdrawal was conducted on behalf of Jane Smith, the financial institution would complete a Part I on John Smith. For Item 2 of Part I, the financial institution would check 2a “Person conducting transaction on own behalf” and complete the applicable information for John Smith. Item 22 for Part I on John Smith would be completed by entering $12,000 and providing the account number affected.</w:t>
      </w:r>
    </w:p>
    <w:p w:rsidR="00BC640D" w:rsidRDefault="00BC640D">
      <w:pPr>
        <w:sectPr w:rsidR="00BC640D">
          <w:type w:val="continuous"/>
          <w:pgSz w:w="12240" w:h="15840"/>
          <w:pgMar w:top="1440" w:right="845" w:bottom="1504" w:left="2535" w:header="720" w:footer="720" w:gutter="0"/>
          <w:cols w:space="720"/>
        </w:sectPr>
      </w:pPr>
    </w:p>
    <w:p w:rsidR="00BC640D" w:rsidRDefault="003740C9">
      <w:pPr>
        <w:spacing w:before="10" w:after="492" w:line="362" w:lineRule="exact"/>
        <w:ind w:left="72"/>
        <w:textAlignment w:val="baseline"/>
        <w:rPr>
          <w:rFonts w:ascii="Arial" w:eastAsia="Arial" w:hAnsi="Arial"/>
          <w:b/>
          <w:color w:val="000000"/>
          <w:sz w:val="32"/>
        </w:rPr>
      </w:pPr>
      <w:r w:rsidRPr="003740C9">
        <w:lastRenderedPageBreak/>
        <w:pict>
          <v:line id="_x0000_s1129" style="position:absolute;left:0;text-align:left;z-index:251721728;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The </w:t>
      </w:r>
      <w:proofErr w:type="spellStart"/>
      <w:r w:rsidR="00930918">
        <w:rPr>
          <w:rFonts w:ascii="Arial" w:eastAsia="Arial" w:hAnsi="Arial"/>
          <w:b/>
          <w:color w:val="000000"/>
          <w:sz w:val="32"/>
        </w:rPr>
        <w:t>FinCEN</w:t>
      </w:r>
      <w:proofErr w:type="spellEnd"/>
      <w:r w:rsidR="00930918">
        <w:rPr>
          <w:rFonts w:ascii="Arial" w:eastAsia="Arial" w:hAnsi="Arial"/>
          <w:b/>
          <w:color w:val="000000"/>
          <w:sz w:val="32"/>
        </w:rPr>
        <w:t xml:space="preserve"> Currency Transaction Report (CTR), </w:t>
      </w:r>
      <w:r w:rsidR="00930918">
        <w:rPr>
          <w:rFonts w:ascii="Arial" w:eastAsia="Arial" w:hAnsi="Arial"/>
          <w:i/>
          <w:color w:val="000000"/>
          <w:sz w:val="28"/>
        </w:rPr>
        <w:t>Continued</w:t>
      </w:r>
    </w:p>
    <w:p w:rsidR="00BC640D" w:rsidRDefault="00BC640D">
      <w:pPr>
        <w:spacing w:before="10" w:after="492" w:line="362" w:lineRule="exact"/>
        <w:sectPr w:rsidR="00BC640D">
          <w:pgSz w:w="12240" w:h="15840"/>
          <w:pgMar w:top="1440" w:right="984" w:bottom="304" w:left="1024" w:header="720" w:footer="720" w:gutter="0"/>
          <w:cols w:space="720"/>
        </w:sectPr>
      </w:pPr>
    </w:p>
    <w:p w:rsidR="00BC640D" w:rsidRDefault="003740C9">
      <w:pPr>
        <w:spacing w:before="8" w:after="347" w:line="275" w:lineRule="exact"/>
        <w:ind w:left="288" w:right="360"/>
        <w:textAlignment w:val="baseline"/>
        <w:rPr>
          <w:rFonts w:ascii="Times" w:eastAsia="Times" w:hAnsi="Times"/>
          <w:color w:val="000000"/>
          <w:sz w:val="24"/>
        </w:rPr>
      </w:pPr>
      <w:r w:rsidRPr="003740C9">
        <w:lastRenderedPageBreak/>
        <w:pict>
          <v:shape id="_x0000_s1128" type="#_x0000_t202" style="position:absolute;left:0;text-align:left;margin-left:54.25pt;margin-top:115.75pt;width:67.65pt;height:57.65pt;z-index:-251377664;mso-wrap-distance-left:0;mso-wrap-distance-right:0;mso-position-horizontal-relative:page;mso-position-vertical-relative:page" filled="f" stroked="f">
            <v:textbox inset="0,0,0,0">
              <w:txbxContent>
                <w:p w:rsidR="000B33B9" w:rsidRDefault="000B33B9">
                  <w:pPr>
                    <w:spacing w:before="3" w:line="227" w:lineRule="exact"/>
                    <w:textAlignment w:val="baseline"/>
                    <w:rPr>
                      <w:rFonts w:ascii="Arial" w:eastAsia="Arial" w:hAnsi="Arial"/>
                      <w:b/>
                      <w:color w:val="000000"/>
                      <w:sz w:val="20"/>
                    </w:rPr>
                  </w:pPr>
                  <w:r>
                    <w:rPr>
                      <w:rFonts w:ascii="Arial" w:eastAsia="Arial" w:hAnsi="Arial"/>
                      <w:b/>
                      <w:color w:val="000000"/>
                      <w:sz w:val="20"/>
                    </w:rPr>
                    <w:t xml:space="preserve">Completing Part 1 of the </w:t>
                  </w:r>
                  <w:proofErr w:type="spellStart"/>
                  <w:r>
                    <w:rPr>
                      <w:rFonts w:ascii="Arial" w:eastAsia="Arial" w:hAnsi="Arial"/>
                      <w:b/>
                      <w:color w:val="000000"/>
                      <w:sz w:val="20"/>
                    </w:rPr>
                    <w:t>FinCEN</w:t>
                  </w:r>
                  <w:proofErr w:type="spellEnd"/>
                  <w:r>
                    <w:rPr>
                      <w:rFonts w:ascii="Arial" w:eastAsia="Arial" w:hAnsi="Arial"/>
                      <w:b/>
                      <w:color w:val="000000"/>
                      <w:sz w:val="20"/>
                    </w:rPr>
                    <w:t xml:space="preserve"> CTR </w:t>
                  </w:r>
                  <w:r>
                    <w:rPr>
                      <w:rFonts w:ascii="Arial" w:eastAsia="Arial" w:hAnsi="Arial"/>
                      <w:color w:val="000000"/>
                      <w:sz w:val="26"/>
                    </w:rPr>
                    <w:t xml:space="preserve">– </w:t>
                  </w:r>
                  <w:r>
                    <w:rPr>
                      <w:rFonts w:ascii="Arial" w:eastAsia="Arial" w:hAnsi="Arial"/>
                      <w:b/>
                      <w:color w:val="000000"/>
                      <w:sz w:val="20"/>
                    </w:rPr>
                    <w:t xml:space="preserve">Item 22 </w:t>
                  </w:r>
                  <w:r>
                    <w:rPr>
                      <w:rFonts w:ascii="Arial" w:eastAsia="Arial" w:hAnsi="Arial"/>
                      <w:color w:val="000000"/>
                      <w:sz w:val="20"/>
                    </w:rPr>
                    <w:t>(continued)</w:t>
                  </w:r>
                </w:p>
              </w:txbxContent>
            </v:textbox>
            <w10:wrap type="square" anchorx="page" anchory="page"/>
          </v:shape>
        </w:pict>
      </w:r>
      <w:r w:rsidR="00930918">
        <w:rPr>
          <w:rFonts w:ascii="Times" w:eastAsia="Times" w:hAnsi="Times"/>
          <w:color w:val="000000"/>
          <w:sz w:val="24"/>
        </w:rPr>
        <w:t xml:space="preserve">However, if the financial institution </w:t>
      </w:r>
      <w:r w:rsidR="00930918">
        <w:rPr>
          <w:rFonts w:ascii="Times" w:eastAsia="Times" w:hAnsi="Times"/>
          <w:color w:val="000000"/>
          <w:sz w:val="24"/>
          <w:u w:val="single"/>
        </w:rPr>
        <w:t>does</w:t>
      </w:r>
      <w:r w:rsidR="00930918">
        <w:rPr>
          <w:rFonts w:ascii="Times" w:eastAsia="Times" w:hAnsi="Times"/>
          <w:color w:val="000000"/>
          <w:sz w:val="24"/>
        </w:rPr>
        <w:t xml:space="preserve"> have knowledge the withdrawal was completed on behalf of both John Smith and Jane Smith, the financial institution must complete two Part Is. In completing a Part I on John Smith, the financial institution would check 2a “Person conducting transaction on own behalf” and complete the applicable information for John Smith. In completing a Part I on Jane Smith, the financial institution would check 2c “Person on whose behalf transaction was conducted” and complete the applicable information for Jane Smith. Item 22 for each Part I would be completed similarly by entering $12,000 and providing the account number affected.</w:t>
      </w:r>
    </w:p>
    <w:p w:rsidR="00BC640D" w:rsidRDefault="003740C9">
      <w:pPr>
        <w:spacing w:before="273" w:line="276" w:lineRule="exact"/>
        <w:ind w:left="72" w:right="720"/>
        <w:textAlignment w:val="baseline"/>
        <w:rPr>
          <w:rFonts w:ascii="Times" w:eastAsia="Times" w:hAnsi="Times"/>
          <w:b/>
          <w:color w:val="000000"/>
          <w:sz w:val="24"/>
        </w:rPr>
      </w:pPr>
      <w:r w:rsidRPr="003740C9">
        <w:pict>
          <v:shape id="_x0000_s1127" type="#_x0000_t202" style="position:absolute;left:0;text-align:left;margin-left:53.75pt;margin-top:271.25pt;width:62.4pt;height:68.95pt;z-index:-251376640;mso-wrap-distance-left:0;mso-wrap-distance-right:0;mso-position-horizontal-relative:page;mso-position-vertical-relative:page" filled="f" stroked="f">
            <v:textbox inset="0,0,0,0">
              <w:txbxContent>
                <w:p w:rsidR="000B33B9" w:rsidRDefault="000B33B9">
                  <w:pPr>
                    <w:spacing w:line="228" w:lineRule="exact"/>
                    <w:textAlignment w:val="baseline"/>
                    <w:rPr>
                      <w:rFonts w:ascii="Arial" w:eastAsia="Arial" w:hAnsi="Arial"/>
                      <w:b/>
                      <w:color w:val="000000"/>
                      <w:spacing w:val="-1"/>
                      <w:sz w:val="20"/>
                    </w:rPr>
                  </w:pPr>
                  <w:r>
                    <w:rPr>
                      <w:rFonts w:ascii="Arial" w:eastAsia="Arial" w:hAnsi="Arial"/>
                      <w:b/>
                      <w:color w:val="000000"/>
                      <w:spacing w:val="-1"/>
                      <w:sz w:val="20"/>
                    </w:rPr>
                    <w:t xml:space="preserve">Completing Part 1 of the </w:t>
                  </w:r>
                  <w:proofErr w:type="spellStart"/>
                  <w:r>
                    <w:rPr>
                      <w:rFonts w:ascii="Arial" w:eastAsia="Arial" w:hAnsi="Arial"/>
                      <w:b/>
                      <w:color w:val="000000"/>
                      <w:spacing w:val="-1"/>
                      <w:sz w:val="20"/>
                    </w:rPr>
                    <w:t>FinCEN</w:t>
                  </w:r>
                  <w:proofErr w:type="spellEnd"/>
                  <w:r>
                    <w:rPr>
                      <w:rFonts w:ascii="Arial" w:eastAsia="Arial" w:hAnsi="Arial"/>
                      <w:b/>
                      <w:color w:val="000000"/>
                      <w:spacing w:val="-1"/>
                      <w:sz w:val="20"/>
                    </w:rPr>
                    <w:t xml:space="preserve"> CTR </w:t>
                  </w:r>
                  <w:r>
                    <w:rPr>
                      <w:rFonts w:ascii="Arial" w:eastAsia="Arial" w:hAnsi="Arial"/>
                      <w:color w:val="000000"/>
                      <w:spacing w:val="-1"/>
                      <w:sz w:val="26"/>
                    </w:rPr>
                    <w:t xml:space="preserve">– </w:t>
                  </w:r>
                  <w:r>
                    <w:rPr>
                      <w:rFonts w:ascii="Arial" w:eastAsia="Arial" w:hAnsi="Arial"/>
                      <w:b/>
                      <w:color w:val="000000"/>
                      <w:spacing w:val="-1"/>
                      <w:sz w:val="20"/>
                    </w:rPr>
                    <w:t>Different People/Same Account</w:t>
                  </w:r>
                </w:p>
              </w:txbxContent>
            </v:textbox>
            <w10:wrap type="square" anchorx="page" anchory="page"/>
          </v:shape>
        </w:pict>
      </w:r>
      <w:r w:rsidRPr="003740C9">
        <w:pict>
          <v:line id="_x0000_s1126" style="position:absolute;left:0;text-align:left;z-index:251722752;mso-position-horizontal-relative:page;mso-position-vertical-relative:page" from="137.5pt,258.25pt" to="559.75pt,258.25pt" strokeweight=".95pt">
            <w10:wrap anchorx="page" anchory="page"/>
          </v:line>
        </w:pict>
      </w:r>
      <w:r w:rsidR="00930918">
        <w:rPr>
          <w:rFonts w:ascii="Times" w:eastAsia="Times" w:hAnsi="Times"/>
          <w:b/>
          <w:color w:val="000000"/>
          <w:sz w:val="24"/>
        </w:rPr>
        <w:t xml:space="preserve">What is the proper way to complete Part I of the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 when different individuals are depositing to the same business account?</w:t>
      </w:r>
    </w:p>
    <w:p w:rsidR="00BC640D" w:rsidRDefault="00930918">
      <w:pPr>
        <w:spacing w:line="271" w:lineRule="exact"/>
        <w:ind w:left="72" w:right="360"/>
        <w:jc w:val="both"/>
        <w:textAlignment w:val="baseline"/>
        <w:rPr>
          <w:rFonts w:ascii="Times" w:eastAsia="Times" w:hAnsi="Times"/>
          <w:i/>
          <w:color w:val="000000"/>
          <w:sz w:val="24"/>
        </w:rPr>
      </w:pPr>
      <w:r>
        <w:rPr>
          <w:rFonts w:ascii="Times" w:eastAsia="Times" w:hAnsi="Times"/>
          <w:i/>
          <w:color w:val="000000"/>
          <w:sz w:val="24"/>
        </w:rPr>
        <w:t xml:space="preserve">Scenario: </w:t>
      </w:r>
      <w:r>
        <w:rPr>
          <w:rFonts w:ascii="Times" w:eastAsia="Times" w:hAnsi="Times"/>
          <w:color w:val="000000"/>
          <w:sz w:val="24"/>
        </w:rPr>
        <w:t>Bob Smith deposits $6,000 into an account for ABC Hotel. Later in the same business day, Lisa Williams deposits $8,000 into an account for ABC Hotel.</w:t>
      </w:r>
    </w:p>
    <w:p w:rsidR="00BC640D" w:rsidRDefault="00930918">
      <w:pPr>
        <w:spacing w:before="277" w:line="275" w:lineRule="exact"/>
        <w:ind w:left="72"/>
        <w:jc w:val="center"/>
        <w:textAlignment w:val="baseline"/>
        <w:rPr>
          <w:rFonts w:ascii="Times" w:eastAsia="Times" w:hAnsi="Times"/>
          <w:color w:val="000000"/>
          <w:sz w:val="24"/>
        </w:rPr>
      </w:pPr>
      <w:r>
        <w:rPr>
          <w:rFonts w:ascii="Times" w:eastAsia="Times" w:hAnsi="Times"/>
          <w:color w:val="000000"/>
          <w:sz w:val="24"/>
        </w:rPr>
        <w:t>The financial institution would complete three Part Is for the above scenario:</w:t>
      </w:r>
    </w:p>
    <w:p w:rsidR="00BC640D" w:rsidRDefault="00930918">
      <w:pPr>
        <w:numPr>
          <w:ilvl w:val="0"/>
          <w:numId w:val="6"/>
        </w:numPr>
        <w:tabs>
          <w:tab w:val="clear" w:pos="360"/>
          <w:tab w:val="left" w:pos="792"/>
        </w:tabs>
        <w:spacing w:before="279" w:line="275" w:lineRule="exact"/>
        <w:ind w:left="792" w:right="144" w:hanging="360"/>
        <w:textAlignment w:val="baseline"/>
        <w:rPr>
          <w:rFonts w:ascii="Times" w:eastAsia="Times" w:hAnsi="Times"/>
          <w:color w:val="000000"/>
          <w:spacing w:val="-1"/>
          <w:sz w:val="24"/>
        </w:rPr>
      </w:pPr>
      <w:r>
        <w:rPr>
          <w:rFonts w:ascii="Times" w:eastAsia="Times" w:hAnsi="Times"/>
          <w:color w:val="000000"/>
          <w:spacing w:val="-1"/>
          <w:sz w:val="24"/>
        </w:rPr>
        <w:t>A Part I on Bob Smith would be completed by 1) checking 2b “Person conducting transaction for another,” 2) completing the applicable information for Bob Smith, and 3) entering $6,000 in Item 21 and providing the account number affected.</w:t>
      </w:r>
    </w:p>
    <w:p w:rsidR="00BC640D" w:rsidRDefault="00930918">
      <w:pPr>
        <w:numPr>
          <w:ilvl w:val="0"/>
          <w:numId w:val="6"/>
        </w:numPr>
        <w:tabs>
          <w:tab w:val="clear" w:pos="360"/>
          <w:tab w:val="left" w:pos="792"/>
        </w:tabs>
        <w:spacing w:before="4" w:line="275" w:lineRule="exact"/>
        <w:ind w:left="792" w:right="144" w:hanging="360"/>
        <w:textAlignment w:val="baseline"/>
        <w:rPr>
          <w:rFonts w:ascii="Times" w:eastAsia="Times" w:hAnsi="Times"/>
          <w:color w:val="000000"/>
          <w:sz w:val="24"/>
        </w:rPr>
      </w:pPr>
      <w:r>
        <w:rPr>
          <w:rFonts w:ascii="Times" w:eastAsia="Times" w:hAnsi="Times"/>
          <w:color w:val="000000"/>
          <w:sz w:val="24"/>
        </w:rPr>
        <w:t>Another Part I on Lisa Williams would be completed by 1) checking 2b “Person conducting transaction for another,” 2) completing the applicable information for Lisa Williams, and 3) entering $8,000 in Item 21 and providing the account number affected.</w:t>
      </w:r>
    </w:p>
    <w:p w:rsidR="00BC640D" w:rsidRDefault="00930918">
      <w:pPr>
        <w:numPr>
          <w:ilvl w:val="0"/>
          <w:numId w:val="6"/>
        </w:numPr>
        <w:tabs>
          <w:tab w:val="clear" w:pos="360"/>
          <w:tab w:val="left" w:pos="792"/>
        </w:tabs>
        <w:spacing w:before="7" w:line="273" w:lineRule="exact"/>
        <w:ind w:left="792" w:right="144" w:hanging="360"/>
        <w:textAlignment w:val="baseline"/>
        <w:rPr>
          <w:rFonts w:ascii="Times" w:eastAsia="Times" w:hAnsi="Times"/>
          <w:color w:val="000000"/>
          <w:sz w:val="24"/>
        </w:rPr>
      </w:pPr>
      <w:r>
        <w:rPr>
          <w:rFonts w:ascii="Times" w:eastAsia="Times" w:hAnsi="Times"/>
          <w:color w:val="000000"/>
          <w:sz w:val="24"/>
        </w:rPr>
        <w:t>Another Part I on ABC Hotel would be completed by 1) checking 2c “Person on whose behalf transaction was conducted,” 2) checking Item 3 “Multiple transactions,” 3) checking “If entity,” 4) completing the applicable information for ABC Hotel, and 5) entering $14,000 in Item 21 and providing the account number affected.</w:t>
      </w:r>
    </w:p>
    <w:p w:rsidR="00BC640D" w:rsidRDefault="003740C9">
      <w:pPr>
        <w:spacing w:before="515" w:line="274" w:lineRule="exact"/>
        <w:ind w:right="576"/>
        <w:textAlignment w:val="baseline"/>
        <w:rPr>
          <w:rFonts w:ascii="Times" w:eastAsia="Times" w:hAnsi="Times"/>
          <w:b/>
          <w:color w:val="000000"/>
          <w:sz w:val="24"/>
        </w:rPr>
      </w:pPr>
      <w:r w:rsidRPr="003740C9">
        <w:pict>
          <v:shape id="_x0000_s1125" type="#_x0000_t202" style="position:absolute;margin-left:54.25pt;margin-top:533.15pt;width:83.25pt;height:109.15pt;z-index:-251375616;mso-wrap-distance-left:0;mso-wrap-distance-right:0;mso-position-horizontal-relative:page;mso-position-vertical-relative:page" filled="f" stroked="f">
            <v:textbox inset="0,0,0,0">
              <w:txbxContent>
                <w:p w:rsidR="000B33B9" w:rsidRDefault="000B33B9">
                  <w:pPr>
                    <w:spacing w:before="510" w:after="751" w:line="230" w:lineRule="exact"/>
                    <w:textAlignment w:val="baseline"/>
                    <w:rPr>
                      <w:rFonts w:ascii="Arial" w:eastAsia="Arial" w:hAnsi="Arial"/>
                      <w:b/>
                      <w:color w:val="000000"/>
                      <w:sz w:val="20"/>
                    </w:rPr>
                  </w:pPr>
                  <w:r>
                    <w:rPr>
                      <w:rFonts w:ascii="Arial" w:eastAsia="Arial" w:hAnsi="Arial"/>
                      <w:b/>
                      <w:color w:val="000000"/>
                      <w:sz w:val="20"/>
                    </w:rPr>
                    <w:t xml:space="preserve">Completing the </w:t>
                  </w:r>
                  <w:proofErr w:type="spellStart"/>
                  <w:r>
                    <w:rPr>
                      <w:rFonts w:ascii="Arial" w:eastAsia="Arial" w:hAnsi="Arial"/>
                      <w:b/>
                      <w:color w:val="000000"/>
                      <w:sz w:val="20"/>
                    </w:rPr>
                    <w:t>FinCEN</w:t>
                  </w:r>
                  <w:proofErr w:type="spellEnd"/>
                  <w:r>
                    <w:rPr>
                      <w:rFonts w:ascii="Arial" w:eastAsia="Arial" w:hAnsi="Arial"/>
                      <w:b/>
                      <w:color w:val="000000"/>
                      <w:sz w:val="20"/>
                    </w:rPr>
                    <w:t xml:space="preserve"> CTR </w:t>
                  </w:r>
                  <w:r>
                    <w:rPr>
                      <w:rFonts w:ascii="Arial" w:eastAsia="Arial" w:hAnsi="Arial"/>
                      <w:color w:val="000000"/>
                      <w:sz w:val="26"/>
                    </w:rPr>
                    <w:t xml:space="preserve">– </w:t>
                  </w:r>
                  <w:r>
                    <w:rPr>
                      <w:rFonts w:ascii="Arial" w:eastAsia="Arial" w:hAnsi="Arial"/>
                      <w:b/>
                      <w:color w:val="000000"/>
                      <w:sz w:val="20"/>
                    </w:rPr>
                    <w:t>Sole Proprietorships</w:t>
                  </w:r>
                </w:p>
              </w:txbxContent>
            </v:textbox>
            <w10:wrap type="square" anchorx="page" anchory="page"/>
          </v:shape>
        </w:pict>
      </w:r>
      <w:r w:rsidRPr="003740C9">
        <w:pict>
          <v:line id="_x0000_s1124" style="position:absolute;z-index:251723776;mso-position-horizontal-relative:page;mso-position-vertical-relative:page" from="137.5pt,545.75pt" to="559.75pt,545.75pt" strokeweight=".95pt">
            <w10:wrap anchorx="page" anchory="page"/>
          </v:line>
        </w:pict>
      </w:r>
      <w:r w:rsidR="00930918">
        <w:rPr>
          <w:rFonts w:ascii="Times" w:eastAsia="Times" w:hAnsi="Times"/>
          <w:b/>
          <w:color w:val="000000"/>
          <w:sz w:val="24"/>
        </w:rPr>
        <w:t xml:space="preserve">What is the proper way to complete the </w:t>
      </w:r>
      <w:proofErr w:type="spellStart"/>
      <w:r w:rsidR="00930918">
        <w:rPr>
          <w:rFonts w:ascii="Times" w:eastAsia="Times" w:hAnsi="Times"/>
          <w:b/>
          <w:color w:val="000000"/>
          <w:sz w:val="24"/>
        </w:rPr>
        <w:t>FinCEN</w:t>
      </w:r>
      <w:proofErr w:type="spellEnd"/>
      <w:r w:rsidR="00930918">
        <w:rPr>
          <w:rFonts w:ascii="Times" w:eastAsia="Times" w:hAnsi="Times"/>
          <w:b/>
          <w:color w:val="000000"/>
          <w:sz w:val="24"/>
        </w:rPr>
        <w:t xml:space="preserve"> CTR for sole proprietorships and legal entities operating under multiple DBAs?</w:t>
      </w:r>
    </w:p>
    <w:p w:rsidR="00BC640D" w:rsidRDefault="003740C9">
      <w:pPr>
        <w:spacing w:after="294" w:line="274" w:lineRule="exact"/>
        <w:ind w:right="288"/>
        <w:textAlignment w:val="baseline"/>
        <w:rPr>
          <w:rFonts w:ascii="Times" w:eastAsia="Times" w:hAnsi="Times"/>
          <w:color w:val="000000"/>
          <w:sz w:val="24"/>
        </w:rPr>
      </w:pPr>
      <w:r w:rsidRPr="003740C9">
        <w:pict>
          <v:line id="_x0000_s1123" style="position:absolute;z-index:251724800;mso-position-horizontal-relative:page;mso-position-vertical-relative:page" from="137.5pt,641.75pt" to="559.75pt,641.75pt" strokeweight=".95pt">
            <w10:wrap anchorx="page" anchory="page"/>
          </v:line>
        </w:pict>
      </w:r>
      <w:r w:rsidR="00930918">
        <w:rPr>
          <w:rFonts w:ascii="Times" w:eastAsia="Times" w:hAnsi="Times"/>
          <w:color w:val="000000"/>
          <w:sz w:val="24"/>
        </w:rPr>
        <w:t>Institutions can continue to refer to Administrative Ruling titled “Reporting of Certain Currency Transactions for Sole Proprietorships and Legal Entities Operating Under a “Doing Business As” (“DBA”) Name,”</w:t>
      </w:r>
      <w:r w:rsidR="00930918">
        <w:rPr>
          <w:rFonts w:ascii="Times" w:eastAsia="Times" w:hAnsi="Times"/>
          <w:color w:val="0000FF"/>
          <w:sz w:val="24"/>
          <w:u w:val="single"/>
        </w:rPr>
        <w:t xml:space="preserve"> FIN-2008-R001.</w:t>
      </w:r>
      <w:r w:rsidR="00930918">
        <w:rPr>
          <w:rFonts w:ascii="Times" w:eastAsia="Times" w:hAnsi="Times"/>
          <w:color w:val="0000FF"/>
          <w:sz w:val="24"/>
        </w:rPr>
        <w:t xml:space="preserve"> </w:t>
      </w:r>
    </w:p>
    <w:p w:rsidR="00BC640D" w:rsidRDefault="00BC640D">
      <w:pPr>
        <w:spacing w:after="294" w:line="274" w:lineRule="exact"/>
        <w:sectPr w:rsidR="00BC640D">
          <w:type w:val="continuous"/>
          <w:pgSz w:w="12240" w:h="15840"/>
          <w:pgMar w:top="1440" w:right="855" w:bottom="304" w:left="2525" w:header="720" w:footer="720" w:gutter="0"/>
          <w:cols w:space="720"/>
        </w:sectPr>
      </w:pPr>
    </w:p>
    <w:p w:rsidR="00BC640D" w:rsidRDefault="00930918">
      <w:pPr>
        <w:spacing w:before="20" w:after="1754" w:line="226" w:lineRule="exact"/>
        <w:jc w:val="right"/>
        <w:textAlignment w:val="baseline"/>
        <w:rPr>
          <w:rFonts w:ascii="Times" w:eastAsia="Times" w:hAnsi="Times"/>
          <w:i/>
          <w:color w:val="000000"/>
          <w:sz w:val="20"/>
        </w:rPr>
      </w:pPr>
      <w:r>
        <w:rPr>
          <w:rFonts w:ascii="Times" w:eastAsia="Times" w:hAnsi="Times"/>
          <w:i/>
          <w:color w:val="000000"/>
          <w:sz w:val="20"/>
        </w:rPr>
        <w:lastRenderedPageBreak/>
        <w:t>Continued on next page</w:t>
      </w:r>
    </w:p>
    <w:p w:rsidR="00BC640D" w:rsidRDefault="00BC640D">
      <w:pPr>
        <w:spacing w:before="20" w:after="1754" w:line="226" w:lineRule="exact"/>
        <w:sectPr w:rsidR="00BC640D">
          <w:type w:val="continuous"/>
          <w:pgSz w:w="12240" w:h="15840"/>
          <w:pgMar w:top="1440" w:right="1070" w:bottom="304" w:left="1690" w:header="720" w:footer="720" w:gutter="0"/>
          <w:cols w:space="720"/>
        </w:sectPr>
      </w:pPr>
    </w:p>
    <w:p w:rsidR="00BC640D" w:rsidRDefault="00930918">
      <w:pPr>
        <w:spacing w:line="271" w:lineRule="exact"/>
        <w:jc w:val="center"/>
        <w:textAlignment w:val="baseline"/>
        <w:rPr>
          <w:rFonts w:ascii="Times" w:eastAsia="Times" w:hAnsi="Times"/>
          <w:color w:val="000000"/>
          <w:spacing w:val="14"/>
          <w:sz w:val="24"/>
        </w:rPr>
      </w:pPr>
      <w:r>
        <w:rPr>
          <w:rFonts w:ascii="Times" w:eastAsia="Times" w:hAnsi="Times"/>
          <w:color w:val="000000"/>
          <w:spacing w:val="14"/>
          <w:sz w:val="24"/>
        </w:rPr>
        <w:lastRenderedPageBreak/>
        <w:t>- 119 -</w:t>
      </w:r>
    </w:p>
    <w:p w:rsidR="00BC640D" w:rsidRDefault="00BC640D">
      <w:pPr>
        <w:sectPr w:rsidR="00BC640D">
          <w:type w:val="continuous"/>
          <w:pgSz w:w="12240" w:h="15840"/>
          <w:pgMar w:top="1440" w:right="1690" w:bottom="304" w:left="1690" w:header="720" w:footer="720" w:gutter="0"/>
          <w:cols w:space="720"/>
        </w:sectPr>
      </w:pPr>
    </w:p>
    <w:p w:rsidR="00BC640D" w:rsidRDefault="003740C9">
      <w:pPr>
        <w:spacing w:before="10" w:after="492" w:line="362" w:lineRule="exact"/>
        <w:ind w:left="72"/>
        <w:textAlignment w:val="baseline"/>
        <w:rPr>
          <w:rFonts w:ascii="Arial" w:eastAsia="Arial" w:hAnsi="Arial"/>
          <w:b/>
          <w:color w:val="000000"/>
          <w:sz w:val="32"/>
        </w:rPr>
      </w:pPr>
      <w:r w:rsidRPr="003740C9">
        <w:lastRenderedPageBreak/>
        <w:pict>
          <v:line id="_x0000_s1122" style="position:absolute;left:0;text-align:left;z-index:251725824;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The </w:t>
      </w:r>
      <w:proofErr w:type="spellStart"/>
      <w:r w:rsidR="00930918">
        <w:rPr>
          <w:rFonts w:ascii="Arial" w:eastAsia="Arial" w:hAnsi="Arial"/>
          <w:b/>
          <w:color w:val="000000"/>
          <w:sz w:val="32"/>
        </w:rPr>
        <w:t>FinCEN</w:t>
      </w:r>
      <w:proofErr w:type="spellEnd"/>
      <w:r w:rsidR="00930918">
        <w:rPr>
          <w:rFonts w:ascii="Arial" w:eastAsia="Arial" w:hAnsi="Arial"/>
          <w:b/>
          <w:color w:val="000000"/>
          <w:sz w:val="32"/>
        </w:rPr>
        <w:t xml:space="preserve"> Currency Transaction Report (CTR), </w:t>
      </w:r>
      <w:r w:rsidR="00930918">
        <w:rPr>
          <w:rFonts w:ascii="Arial" w:eastAsia="Arial" w:hAnsi="Arial"/>
          <w:i/>
          <w:color w:val="000000"/>
          <w:sz w:val="28"/>
        </w:rPr>
        <w:t>Continued</w:t>
      </w:r>
    </w:p>
    <w:p w:rsidR="00BC640D" w:rsidRDefault="00BC640D">
      <w:pPr>
        <w:spacing w:before="10" w:after="492" w:line="362" w:lineRule="exact"/>
        <w:sectPr w:rsidR="00BC640D">
          <w:pgSz w:w="12240" w:h="15840"/>
          <w:pgMar w:top="1440" w:right="984" w:bottom="3744" w:left="1024" w:header="720" w:footer="720" w:gutter="0"/>
          <w:cols w:space="720"/>
        </w:sectPr>
      </w:pPr>
    </w:p>
    <w:p w:rsidR="00BC640D" w:rsidRDefault="003740C9">
      <w:pPr>
        <w:spacing w:after="348" w:line="275" w:lineRule="exact"/>
        <w:ind w:right="288"/>
        <w:textAlignment w:val="baseline"/>
        <w:rPr>
          <w:rFonts w:ascii="Times" w:eastAsia="Times" w:hAnsi="Times"/>
          <w:color w:val="000000"/>
          <w:sz w:val="24"/>
        </w:rPr>
      </w:pPr>
      <w:r w:rsidRPr="003740C9">
        <w:lastRenderedPageBreak/>
        <w:pict>
          <v:shape id="_x0000_s1121" type="#_x0000_t202" style="position:absolute;margin-left:54.25pt;margin-top:115.7pt;width:83.25pt;height:125.25pt;z-index:-251374592;mso-wrap-distance-left:0;mso-wrap-distance-right:0;mso-position-horizontal-relative:page;mso-position-vertical-relative:page" filled="f" stroked="f">
            <v:textbox inset="0,0,0,0">
              <w:txbxContent>
                <w:p w:rsidR="000B33B9" w:rsidRDefault="000B33B9">
                  <w:pPr>
                    <w:spacing w:before="4" w:after="1341" w:line="230" w:lineRule="exact"/>
                    <w:textAlignment w:val="baseline"/>
                    <w:rPr>
                      <w:rFonts w:ascii="Arial" w:eastAsia="Arial" w:hAnsi="Arial"/>
                      <w:b/>
                      <w:color w:val="000000"/>
                      <w:sz w:val="20"/>
                    </w:rPr>
                  </w:pPr>
                  <w:r>
                    <w:rPr>
                      <w:rFonts w:ascii="Arial" w:eastAsia="Arial" w:hAnsi="Arial"/>
                      <w:b/>
                      <w:color w:val="000000"/>
                      <w:sz w:val="20"/>
                    </w:rPr>
                    <w:t xml:space="preserve">Completing the </w:t>
                  </w:r>
                  <w:proofErr w:type="spellStart"/>
                  <w:r>
                    <w:rPr>
                      <w:rFonts w:ascii="Arial" w:eastAsia="Arial" w:hAnsi="Arial"/>
                      <w:b/>
                      <w:color w:val="000000"/>
                      <w:sz w:val="20"/>
                    </w:rPr>
                    <w:t>FinCEN</w:t>
                  </w:r>
                  <w:proofErr w:type="spellEnd"/>
                  <w:r>
                    <w:rPr>
                      <w:rFonts w:ascii="Arial" w:eastAsia="Arial" w:hAnsi="Arial"/>
                      <w:b/>
                      <w:color w:val="000000"/>
                      <w:sz w:val="20"/>
                    </w:rPr>
                    <w:t xml:space="preserve"> CTR </w:t>
                  </w:r>
                  <w:r>
                    <w:rPr>
                      <w:rFonts w:ascii="Arial" w:eastAsia="Arial" w:hAnsi="Arial"/>
                      <w:color w:val="000000"/>
                      <w:sz w:val="26"/>
                    </w:rPr>
                    <w:t xml:space="preserve">– </w:t>
                  </w:r>
                  <w:r>
                    <w:rPr>
                      <w:rFonts w:ascii="Arial" w:eastAsia="Arial" w:hAnsi="Arial"/>
                      <w:b/>
                      <w:color w:val="000000"/>
                      <w:sz w:val="20"/>
                    </w:rPr>
                    <w:t xml:space="preserve">Sole Proprietorships </w:t>
                  </w:r>
                  <w:r>
                    <w:rPr>
                      <w:rFonts w:ascii="Arial" w:eastAsia="Arial" w:hAnsi="Arial"/>
                      <w:color w:val="000000"/>
                      <w:sz w:val="20"/>
                    </w:rPr>
                    <w:t>(continued)</w:t>
                  </w:r>
                </w:p>
              </w:txbxContent>
            </v:textbox>
            <w10:wrap type="square" anchorx="page" anchory="page"/>
          </v:shape>
        </w:pict>
      </w:r>
      <w:r w:rsidR="00930918">
        <w:rPr>
          <w:rFonts w:ascii="Times" w:eastAsia="Times" w:hAnsi="Times"/>
          <w:color w:val="000000"/>
          <w:sz w:val="24"/>
        </w:rPr>
        <w:t xml:space="preserve">This ruling replaced the previous ruling entitled </w:t>
      </w:r>
      <w:r w:rsidR="00930918">
        <w:rPr>
          <w:rFonts w:ascii="Times" w:eastAsia="Times" w:hAnsi="Times"/>
          <w:i/>
          <w:color w:val="000000"/>
          <w:sz w:val="24"/>
        </w:rPr>
        <w:t>Currency Transaction Reports on Sole Proprietorships (FIN-2006-R003)</w:t>
      </w:r>
      <w:r w:rsidR="00930918">
        <w:rPr>
          <w:rFonts w:ascii="Times" w:eastAsia="Times" w:hAnsi="Times"/>
          <w:color w:val="000000"/>
          <w:sz w:val="24"/>
        </w:rPr>
        <w:t xml:space="preserve">. </w:t>
      </w:r>
      <w:proofErr w:type="spellStart"/>
      <w:r w:rsidR="00930918">
        <w:rPr>
          <w:rFonts w:ascii="Times" w:eastAsia="Times" w:hAnsi="Times"/>
          <w:color w:val="000000"/>
          <w:sz w:val="24"/>
        </w:rPr>
        <w:t>FinCEN</w:t>
      </w:r>
      <w:proofErr w:type="spellEnd"/>
      <w:r w:rsidR="00930918">
        <w:rPr>
          <w:rFonts w:ascii="Times" w:eastAsia="Times" w:hAnsi="Times"/>
          <w:color w:val="000000"/>
          <w:sz w:val="24"/>
        </w:rPr>
        <w:t xml:space="preserve"> does not require a covered institution to complete two Part Is when completing the </w:t>
      </w:r>
      <w:proofErr w:type="spellStart"/>
      <w:r w:rsidR="00930918">
        <w:rPr>
          <w:rFonts w:ascii="Times" w:eastAsia="Times" w:hAnsi="Times"/>
          <w:color w:val="000000"/>
          <w:sz w:val="24"/>
        </w:rPr>
        <w:t>FinCEN</w:t>
      </w:r>
      <w:proofErr w:type="spellEnd"/>
      <w:r w:rsidR="00930918">
        <w:rPr>
          <w:rFonts w:ascii="Times" w:eastAsia="Times" w:hAnsi="Times"/>
          <w:color w:val="000000"/>
          <w:sz w:val="24"/>
        </w:rPr>
        <w:t xml:space="preserve"> CTR for a sole proprietorship or a business operating under a DBA name. Below are examples of how to complete Part I of the </w:t>
      </w:r>
      <w:proofErr w:type="spellStart"/>
      <w:r w:rsidR="00930918">
        <w:rPr>
          <w:rFonts w:ascii="Times" w:eastAsia="Times" w:hAnsi="Times"/>
          <w:color w:val="000000"/>
          <w:sz w:val="24"/>
        </w:rPr>
        <w:t>FinCEN</w:t>
      </w:r>
      <w:proofErr w:type="spellEnd"/>
      <w:r w:rsidR="00930918">
        <w:rPr>
          <w:rFonts w:ascii="Times" w:eastAsia="Times" w:hAnsi="Times"/>
          <w:color w:val="000000"/>
          <w:sz w:val="24"/>
        </w:rPr>
        <w:t xml:space="preserve"> CTR for situations similar to those provided in</w:t>
      </w:r>
      <w:r w:rsidR="00930918">
        <w:rPr>
          <w:rFonts w:ascii="Times" w:eastAsia="Times" w:hAnsi="Times"/>
          <w:color w:val="0000FF"/>
          <w:sz w:val="24"/>
          <w:u w:val="single"/>
        </w:rPr>
        <w:t xml:space="preserve"> FIN-2008-R001.</w:t>
      </w:r>
      <w:r w:rsidR="00930918">
        <w:rPr>
          <w:rFonts w:ascii="Times" w:eastAsia="Times" w:hAnsi="Times"/>
          <w:color w:val="000000"/>
          <w:sz w:val="24"/>
        </w:rPr>
        <w:t xml:space="preserve"> (To open the examples, please double click on the embedded icon). </w:t>
      </w:r>
      <w:r w:rsidR="00930918">
        <w:rPr>
          <w:rFonts w:ascii="Times" w:eastAsia="Times" w:hAnsi="Times"/>
          <w:i/>
          <w:color w:val="000000"/>
          <w:sz w:val="24"/>
        </w:rPr>
        <w:t>(To open the examples, please double click on the embedded icon)</w:t>
      </w:r>
      <w:r w:rsidR="00930918">
        <w:rPr>
          <w:rFonts w:ascii="Times" w:eastAsia="Times" w:hAnsi="Times"/>
          <w:color w:val="000000"/>
          <w:sz w:val="24"/>
        </w:rPr>
        <w:t>.</w:t>
      </w:r>
    </w:p>
    <w:p w:rsidR="00BC640D" w:rsidRDefault="003740C9">
      <w:pPr>
        <w:spacing w:before="267" w:after="228" w:line="276" w:lineRule="exact"/>
        <w:ind w:right="360"/>
        <w:textAlignment w:val="baseline"/>
        <w:rPr>
          <w:rFonts w:ascii="Times" w:eastAsia="Times" w:hAnsi="Times"/>
          <w:color w:val="000000"/>
          <w:spacing w:val="-2"/>
          <w:sz w:val="24"/>
        </w:rPr>
      </w:pPr>
      <w:r w:rsidRPr="003740C9">
        <w:pict>
          <v:shape id="_x0000_s1120" type="#_x0000_t202" style="position:absolute;margin-left:53.75pt;margin-top:240.95pt;width:83.75pt;height:108pt;z-index:-251373568;mso-wrap-distance-left:0;mso-wrap-distance-right:0;mso-position-horizontal-relative:page;mso-position-vertical-relative:page" filled="f" stroked="f">
            <v:textbox inset="0,0,0,0">
              <w:txbxContent>
                <w:p w:rsidR="000B33B9" w:rsidRDefault="000B33B9">
                  <w:pPr>
                    <w:spacing w:before="57" w:after="1173" w:line="230" w:lineRule="exact"/>
                    <w:ind w:right="144"/>
                    <w:textAlignment w:val="baseline"/>
                    <w:rPr>
                      <w:rFonts w:ascii="Arial" w:eastAsia="Arial" w:hAnsi="Arial"/>
                      <w:b/>
                      <w:color w:val="000000"/>
                      <w:sz w:val="20"/>
                    </w:rPr>
                  </w:pPr>
                  <w:r>
                    <w:rPr>
                      <w:rFonts w:ascii="Arial" w:eastAsia="Arial" w:hAnsi="Arial"/>
                      <w:b/>
                      <w:color w:val="000000"/>
                      <w:sz w:val="20"/>
                    </w:rPr>
                    <w:t xml:space="preserve">Example 1 </w:t>
                  </w:r>
                  <w:r>
                    <w:rPr>
                      <w:rFonts w:ascii="Arial" w:eastAsia="Arial" w:hAnsi="Arial"/>
                      <w:color w:val="000000"/>
                      <w:sz w:val="26"/>
                    </w:rPr>
                    <w:t xml:space="preserve">– </w:t>
                  </w:r>
                  <w:r>
                    <w:rPr>
                      <w:rFonts w:ascii="Arial" w:eastAsia="Arial" w:hAnsi="Arial"/>
                      <w:b/>
                      <w:color w:val="000000"/>
                      <w:sz w:val="20"/>
                    </w:rPr>
                    <w:t>Sole Proprietorships / No Employees</w:t>
                  </w:r>
                </w:p>
              </w:txbxContent>
            </v:textbox>
            <w10:wrap type="square" anchorx="page" anchory="page"/>
          </v:shape>
        </w:pict>
      </w:r>
      <w:r w:rsidRPr="003740C9">
        <w:pict>
          <v:line id="_x0000_s1119" style="position:absolute;z-index:251726848;mso-position-horizontal-relative:page;mso-position-vertical-relative:page" from="137.5pt,230.65pt" to="559.75pt,230.65pt" strokeweight=".95pt">
            <w10:wrap anchorx="page" anchory="page"/>
          </v:line>
        </w:pict>
      </w:r>
      <w:r w:rsidR="00930918">
        <w:rPr>
          <w:rFonts w:ascii="Times" w:eastAsia="Times" w:hAnsi="Times"/>
          <w:color w:val="000000"/>
          <w:spacing w:val="-2"/>
          <w:sz w:val="24"/>
        </w:rPr>
        <w:t>Jane Q. Smith operates a sole proprietorship that does business under the DBA name ABC Express. ABC Express does not have any employees, so Jane and the sole proprietorship have the same TIN. Jane lives at 123 Home Address Road and operates ABC Express from that location. On February 6, 2013, Jane Smith deposited $12,000 into account #12345. Provided below is a proper way to file a CTR on a reportable transaction involving ABC Express.</w:t>
      </w:r>
    </w:p>
    <w:p w:rsidR="00BC640D" w:rsidRDefault="003740C9">
      <w:pPr>
        <w:spacing w:before="269" w:after="253" w:line="276" w:lineRule="exact"/>
        <w:ind w:right="432"/>
        <w:textAlignment w:val="baseline"/>
        <w:rPr>
          <w:rFonts w:ascii="Times" w:eastAsia="Times" w:hAnsi="Times"/>
          <w:color w:val="000000"/>
          <w:sz w:val="24"/>
        </w:rPr>
      </w:pPr>
      <w:r w:rsidRPr="003740C9">
        <w:pict>
          <v:shape id="_x0000_s1118" type="#_x0000_t202" style="position:absolute;margin-left:53.75pt;margin-top:348.95pt;width:83.75pt;height:112.15pt;z-index:-251372544;mso-wrap-distance-left:0;mso-wrap-distance-right:0;mso-position-horizontal-relative:page;mso-position-vertical-relative:page" filled="f" stroked="f">
            <v:textbox inset="0,0,0,0">
              <w:txbxContent>
                <w:p w:rsidR="000B33B9" w:rsidRDefault="000B33B9">
                  <w:pPr>
                    <w:spacing w:before="57" w:after="1030" w:line="230" w:lineRule="exact"/>
                    <w:ind w:right="144"/>
                    <w:textAlignment w:val="baseline"/>
                    <w:rPr>
                      <w:rFonts w:ascii="Arial" w:eastAsia="Arial" w:hAnsi="Arial"/>
                      <w:b/>
                      <w:color w:val="000000"/>
                      <w:sz w:val="20"/>
                    </w:rPr>
                  </w:pPr>
                  <w:r>
                    <w:rPr>
                      <w:rFonts w:ascii="Arial" w:eastAsia="Arial" w:hAnsi="Arial"/>
                      <w:b/>
                      <w:color w:val="000000"/>
                      <w:sz w:val="20"/>
                    </w:rPr>
                    <w:t xml:space="preserve">Example 2 </w:t>
                  </w:r>
                  <w:r>
                    <w:rPr>
                      <w:rFonts w:ascii="Arial" w:eastAsia="Arial" w:hAnsi="Arial"/>
                      <w:color w:val="000000"/>
                      <w:sz w:val="26"/>
                    </w:rPr>
                    <w:t xml:space="preserve">– </w:t>
                  </w:r>
                  <w:r>
                    <w:rPr>
                      <w:rFonts w:ascii="Arial" w:eastAsia="Arial" w:hAnsi="Arial"/>
                      <w:b/>
                      <w:color w:val="000000"/>
                      <w:sz w:val="20"/>
                    </w:rPr>
                    <w:t>Sole Proprietorships / Multiple Employees</w:t>
                  </w:r>
                </w:p>
              </w:txbxContent>
            </v:textbox>
            <w10:wrap type="square" anchorx="page" anchory="page"/>
          </v:shape>
        </w:pict>
      </w:r>
      <w:r w:rsidRPr="003740C9">
        <w:pict>
          <v:line id="_x0000_s1117" style="position:absolute;z-index:251727872;mso-position-horizontal-relative:page;mso-position-vertical-relative:page" from="137.5pt,338.65pt" to="559.75pt,338.65pt" strokeweight=".95pt">
            <w10:wrap anchorx="page" anchory="page"/>
          </v:line>
        </w:pict>
      </w:r>
      <w:r w:rsidRPr="003740C9">
        <w:pict>
          <v:line id="_x0000_s1116" style="position:absolute;z-index:251728896;mso-position-horizontal-relative:page;mso-position-vertical-relative:page" from="137.5pt,460.55pt" to="559.75pt,460.55pt" strokeweight=".95pt">
            <w10:wrap anchorx="page" anchory="page"/>
          </v:line>
        </w:pict>
      </w:r>
      <w:r w:rsidR="00930918">
        <w:rPr>
          <w:rFonts w:ascii="Times" w:eastAsia="Times" w:hAnsi="Times"/>
          <w:color w:val="000000"/>
          <w:sz w:val="24"/>
        </w:rPr>
        <w:t>Jane Q. Smith operates a sole proprietorship that does business under the DBA name ABC Express. ABC Express has several employees, so Jane and the sole proprietorship have a different TIN. Jane’s SSN is 121-21-2121 and she lives at 123 Home Address Road. ABC Express’ EIN is 232-32-3232 and it is located at 456 Business Address Drive. On February 6, 2013, Jane Smith deposited $12,000 into account #12345. Provided below is a proper way to file a CTR on a reportable transaction involving ABC Express.</w:t>
      </w:r>
    </w:p>
    <w:p w:rsidR="00BC640D" w:rsidRDefault="00BC640D">
      <w:pPr>
        <w:spacing w:before="269" w:after="253" w:line="276" w:lineRule="exact"/>
        <w:sectPr w:rsidR="00BC640D">
          <w:type w:val="continuous"/>
          <w:pgSz w:w="12240" w:h="15840"/>
          <w:pgMar w:top="1440" w:right="838" w:bottom="3744" w:left="2750" w:header="720" w:footer="720" w:gutter="0"/>
          <w:cols w:space="720"/>
        </w:sectPr>
      </w:pPr>
    </w:p>
    <w:p w:rsidR="00BC640D" w:rsidRDefault="00BC640D">
      <w:pPr>
        <w:spacing w:before="232" w:line="20" w:lineRule="exact"/>
      </w:pPr>
    </w:p>
    <w:tbl>
      <w:tblPr>
        <w:tblW w:w="0" w:type="auto"/>
        <w:tblLayout w:type="fixed"/>
        <w:tblCellMar>
          <w:left w:w="0" w:type="dxa"/>
          <w:right w:w="0" w:type="dxa"/>
        </w:tblCellMar>
        <w:tblLook w:val="04A0"/>
      </w:tblPr>
      <w:tblGrid>
        <w:gridCol w:w="1457"/>
        <w:gridCol w:w="269"/>
        <w:gridCol w:w="8506"/>
      </w:tblGrid>
      <w:tr w:rsidR="00BC640D">
        <w:trPr>
          <w:trHeight w:hRule="exact" w:val="2176"/>
        </w:trPr>
        <w:tc>
          <w:tcPr>
            <w:tcW w:w="1457" w:type="dxa"/>
            <w:tcBorders>
              <w:top w:val="none" w:sz="0" w:space="0" w:color="000000"/>
              <w:left w:val="none" w:sz="0" w:space="0" w:color="000000"/>
              <w:bottom w:val="none" w:sz="0" w:space="0" w:color="000000"/>
              <w:right w:val="none" w:sz="0" w:space="0" w:color="000000"/>
            </w:tcBorders>
          </w:tcPr>
          <w:p w:rsidR="00BC640D" w:rsidRDefault="00930918">
            <w:pPr>
              <w:spacing w:after="1716" w:line="229" w:lineRule="exact"/>
              <w:ind w:left="36"/>
              <w:textAlignment w:val="baseline"/>
              <w:rPr>
                <w:rFonts w:ascii="Arial" w:eastAsia="Arial" w:hAnsi="Arial"/>
                <w:b/>
                <w:color w:val="000000"/>
                <w:sz w:val="20"/>
              </w:rPr>
            </w:pPr>
            <w:r>
              <w:rPr>
                <w:rFonts w:ascii="Arial" w:eastAsia="Arial" w:hAnsi="Arial"/>
                <w:b/>
                <w:color w:val="000000"/>
                <w:sz w:val="20"/>
              </w:rPr>
              <w:t>Example 3 - Corporations</w:t>
            </w:r>
          </w:p>
        </w:tc>
        <w:tc>
          <w:tcPr>
            <w:tcW w:w="8775" w:type="dxa"/>
            <w:gridSpan w:val="2"/>
            <w:tcBorders>
              <w:top w:val="none" w:sz="0" w:space="0" w:color="000000"/>
              <w:left w:val="none" w:sz="0" w:space="0" w:color="000000"/>
              <w:bottom w:val="none" w:sz="0" w:space="0" w:color="000000"/>
              <w:right w:val="none" w:sz="0" w:space="0" w:color="000000"/>
            </w:tcBorders>
          </w:tcPr>
          <w:p w:rsidR="00BC640D" w:rsidRDefault="00930918">
            <w:pPr>
              <w:spacing w:after="249" w:line="275" w:lineRule="exact"/>
              <w:ind w:left="144" w:right="288"/>
              <w:textAlignment w:val="baseline"/>
              <w:rPr>
                <w:rFonts w:ascii="Times" w:eastAsia="Times" w:hAnsi="Times"/>
                <w:color w:val="000000"/>
                <w:spacing w:val="-2"/>
                <w:sz w:val="24"/>
              </w:rPr>
            </w:pPr>
            <w:r>
              <w:rPr>
                <w:rFonts w:ascii="Times" w:eastAsia="Times" w:hAnsi="Times"/>
                <w:color w:val="000000"/>
                <w:spacing w:val="-2"/>
                <w:sz w:val="24"/>
              </w:rPr>
              <w:t xml:space="preserve">XYZ Incorporated, a beverage wholesaler corporation, operates under the DBA name MNO Beverage. XYZ Inc.’s EIN is 787-87-8787. XYZ Inc. registered MNO Beverage with its own EIN of 434-34-3434. XYZ Inc. is located at 789 Corporate Boulevard. MNO Beverage is operated at 001 Drakes Bill Avenue. On February 6, 2013, John Smith deposited $30,000 into account #34567 of MNO Beverage. Provided below is a proper way to file a CTR on a reportable transaction involving MNO Beverage. </w:t>
            </w:r>
            <w:r>
              <w:rPr>
                <w:rFonts w:ascii="Times" w:eastAsia="Times" w:hAnsi="Times"/>
                <w:i/>
                <w:color w:val="000000"/>
                <w:spacing w:val="-2"/>
                <w:sz w:val="24"/>
              </w:rPr>
              <w:t xml:space="preserve">FAQs associated with Part II of the </w:t>
            </w:r>
            <w:proofErr w:type="spellStart"/>
            <w:r>
              <w:rPr>
                <w:rFonts w:ascii="Times" w:eastAsia="Times" w:hAnsi="Times"/>
                <w:i/>
                <w:color w:val="000000"/>
                <w:spacing w:val="-2"/>
                <w:sz w:val="24"/>
              </w:rPr>
              <w:t>FinCEN</w:t>
            </w:r>
            <w:proofErr w:type="spellEnd"/>
            <w:r>
              <w:rPr>
                <w:rFonts w:ascii="Times" w:eastAsia="Times" w:hAnsi="Times"/>
                <w:i/>
                <w:color w:val="000000"/>
                <w:spacing w:val="-2"/>
                <w:sz w:val="24"/>
              </w:rPr>
              <w:t xml:space="preserve"> CTR.</w:t>
            </w:r>
          </w:p>
        </w:tc>
      </w:tr>
      <w:tr w:rsidR="00BC640D">
        <w:trPr>
          <w:trHeight w:hRule="exact" w:val="50"/>
        </w:trPr>
        <w:tc>
          <w:tcPr>
            <w:tcW w:w="1457" w:type="dxa"/>
            <w:tcBorders>
              <w:top w:val="none" w:sz="0" w:space="0" w:color="000000"/>
              <w:left w:val="none" w:sz="0" w:space="0" w:color="000000"/>
              <w:bottom w:val="none" w:sz="0" w:space="0" w:color="000000"/>
              <w:right w:val="none" w:sz="0" w:space="0" w:color="000000"/>
            </w:tcBorders>
          </w:tcPr>
          <w:p w:rsidR="00BC640D" w:rsidRDefault="00BC640D"/>
        </w:tc>
        <w:tc>
          <w:tcPr>
            <w:tcW w:w="269" w:type="dxa"/>
            <w:tcBorders>
              <w:top w:val="none" w:sz="0" w:space="0" w:color="000000"/>
              <w:left w:val="none" w:sz="0" w:space="0" w:color="000000"/>
              <w:bottom w:val="none" w:sz="0" w:space="0" w:color="000000"/>
              <w:right w:val="none" w:sz="0" w:space="0" w:color="000000"/>
            </w:tcBorders>
          </w:tcPr>
          <w:p w:rsidR="00BC640D" w:rsidRDefault="00BC640D"/>
        </w:tc>
        <w:tc>
          <w:tcPr>
            <w:tcW w:w="8506" w:type="dxa"/>
            <w:tcBorders>
              <w:top w:val="single" w:sz="7" w:space="0" w:color="000000"/>
              <w:left w:val="none" w:sz="0" w:space="0" w:color="000000"/>
              <w:bottom w:val="none" w:sz="0" w:space="0" w:color="000000"/>
              <w:right w:val="none" w:sz="0" w:space="0" w:color="000000"/>
            </w:tcBorders>
          </w:tcPr>
          <w:p w:rsidR="00BC640D" w:rsidRDefault="00BC640D"/>
        </w:tc>
      </w:tr>
    </w:tbl>
    <w:p w:rsidR="00BC640D" w:rsidRDefault="00BC640D">
      <w:pPr>
        <w:sectPr w:rsidR="00BC640D">
          <w:type w:val="continuous"/>
          <w:pgSz w:w="12240" w:h="15840"/>
          <w:pgMar w:top="1440" w:right="984" w:bottom="3744" w:left="1024" w:header="720" w:footer="720" w:gutter="0"/>
          <w:cols w:space="720"/>
        </w:sectPr>
      </w:pPr>
    </w:p>
    <w:p w:rsidR="00BC640D" w:rsidRDefault="00930918">
      <w:pPr>
        <w:spacing w:before="10" w:after="220" w:line="360" w:lineRule="exact"/>
        <w:ind w:left="72"/>
        <w:textAlignment w:val="baseline"/>
        <w:rPr>
          <w:rFonts w:ascii="Arial" w:eastAsia="Arial" w:hAnsi="Arial"/>
          <w:b/>
          <w:color w:val="000000"/>
          <w:sz w:val="32"/>
        </w:rPr>
      </w:pPr>
      <w:r>
        <w:rPr>
          <w:rFonts w:ascii="Arial" w:eastAsia="Arial" w:hAnsi="Arial"/>
          <w:b/>
          <w:color w:val="000000"/>
          <w:sz w:val="32"/>
        </w:rPr>
        <w:lastRenderedPageBreak/>
        <w:t>Banks, Vendors and Currency Rates</w:t>
      </w:r>
    </w:p>
    <w:p w:rsidR="00BC640D" w:rsidRDefault="003740C9">
      <w:pPr>
        <w:tabs>
          <w:tab w:val="left" w:pos="1728"/>
        </w:tabs>
        <w:spacing w:before="268" w:line="271" w:lineRule="exact"/>
        <w:ind w:left="72"/>
        <w:textAlignment w:val="baseline"/>
        <w:rPr>
          <w:rFonts w:ascii="Arial" w:eastAsia="Arial" w:hAnsi="Arial"/>
          <w:b/>
          <w:color w:val="000000"/>
          <w:sz w:val="20"/>
        </w:rPr>
      </w:pPr>
      <w:r w:rsidRPr="003740C9">
        <w:pict>
          <v:line id="_x0000_s1115" style="position:absolute;left:0;text-align:left;z-index:251729920;mso-position-horizontal-relative:page;mso-position-vertical-relative:page" from="137.5pt,102.7pt" to="559.75pt,102.7pt" strokeweight=".95pt">
            <w10:wrap anchorx="page" anchory="page"/>
          </v:line>
        </w:pict>
      </w:r>
      <w:r w:rsidR="00930918">
        <w:rPr>
          <w:rFonts w:ascii="Arial" w:eastAsia="Arial" w:hAnsi="Arial"/>
          <w:b/>
          <w:color w:val="000000"/>
          <w:sz w:val="20"/>
        </w:rPr>
        <w:t>Banks</w:t>
      </w:r>
      <w:r w:rsidR="00930918">
        <w:rPr>
          <w:rFonts w:ascii="Arial" w:eastAsia="Arial" w:hAnsi="Arial"/>
          <w:b/>
          <w:color w:val="000000"/>
          <w:sz w:val="20"/>
        </w:rPr>
        <w:tab/>
      </w:r>
      <w:r w:rsidR="00930918">
        <w:rPr>
          <w:rFonts w:ascii="Times" w:eastAsia="Times" w:hAnsi="Times"/>
          <w:i/>
          <w:color w:val="000000"/>
          <w:sz w:val="24"/>
        </w:rPr>
        <w:t>Bank of America</w:t>
      </w:r>
    </w:p>
    <w:p w:rsidR="00BC640D" w:rsidRDefault="003740C9">
      <w:pPr>
        <w:spacing w:before="10" w:after="232" w:line="276" w:lineRule="exact"/>
        <w:ind w:left="1728" w:right="720"/>
        <w:textAlignment w:val="baseline"/>
        <w:rPr>
          <w:rFonts w:ascii="Times" w:eastAsia="Times" w:hAnsi="Times"/>
          <w:color w:val="0000FF"/>
          <w:sz w:val="24"/>
          <w:u w:val="single"/>
        </w:rPr>
      </w:pPr>
      <w:hyperlink r:id="rId106">
        <w:r w:rsidR="00930918">
          <w:rPr>
            <w:rFonts w:ascii="Times" w:eastAsia="Times" w:hAnsi="Times"/>
            <w:color w:val="0000FF"/>
            <w:sz w:val="24"/>
            <w:u w:val="single"/>
          </w:rPr>
          <w:t>https://www4.bankofamerica.com/foreigncurrency/exchgforeigncurrency.action</w:t>
        </w:r>
      </w:hyperlink>
      <w:r w:rsidR="00930918">
        <w:rPr>
          <w:rFonts w:ascii="Times" w:eastAsia="Times" w:hAnsi="Times"/>
          <w:color w:val="0000FF"/>
          <w:sz w:val="24"/>
        </w:rPr>
        <w:t xml:space="preserve"> </w:t>
      </w:r>
      <w:r w:rsidR="00930918">
        <w:rPr>
          <w:rFonts w:ascii="Times" w:eastAsia="Times" w:hAnsi="Times"/>
          <w:i/>
          <w:color w:val="000000"/>
          <w:sz w:val="24"/>
        </w:rPr>
        <w:t xml:space="preserve">Wells Fargo - Foreign Exchange Services </w:t>
      </w:r>
      <w:hyperlink r:id="rId107">
        <w:r w:rsidR="00930918">
          <w:rPr>
            <w:rFonts w:ascii="Times" w:eastAsia="Times" w:hAnsi="Times"/>
            <w:color w:val="0000FF"/>
            <w:sz w:val="24"/>
            <w:u w:val="single"/>
          </w:rPr>
          <w:t>https://www.foreignexchangeservices.com/?partnerid=FES&amp;serviceType=rate</w:t>
        </w:r>
      </w:hyperlink>
      <w:r w:rsidR="00930918">
        <w:rPr>
          <w:rFonts w:ascii="Times" w:eastAsia="Times" w:hAnsi="Times"/>
          <w:color w:val="000000"/>
          <w:sz w:val="24"/>
        </w:rPr>
        <w:t xml:space="preserve">  </w:t>
      </w:r>
      <w:hyperlink r:id="rId108">
        <w:r w:rsidR="00930918">
          <w:rPr>
            <w:rFonts w:ascii="Times" w:eastAsia="Times" w:hAnsi="Times"/>
            <w:i/>
            <w:color w:val="0000FF"/>
            <w:sz w:val="24"/>
            <w:u w:val="single"/>
          </w:rPr>
          <w:t>Bankrate.com</w:t>
        </w:r>
      </w:hyperlink>
      <w:r w:rsidR="00930918">
        <w:rPr>
          <w:rFonts w:ascii="Times" w:eastAsia="Times" w:hAnsi="Times"/>
          <w:i/>
          <w:color w:val="000000"/>
          <w:sz w:val="24"/>
        </w:rPr>
        <w:t xml:space="preserve"> - Currency Calculator </w:t>
      </w:r>
      <w:hyperlink r:id="rId109">
        <w:r w:rsidR="00930918">
          <w:rPr>
            <w:rFonts w:ascii="Times" w:eastAsia="Times" w:hAnsi="Times"/>
            <w:color w:val="0000FF"/>
            <w:sz w:val="24"/>
            <w:u w:val="single"/>
          </w:rPr>
          <w:t>http://www.bankrate.com/calculators/investing/currencycalc.aspx</w:t>
        </w:r>
      </w:hyperlink>
      <w:r w:rsidR="00930918">
        <w:rPr>
          <w:rFonts w:ascii="Times" w:eastAsia="Times" w:hAnsi="Times"/>
          <w:color w:val="000000"/>
          <w:sz w:val="24"/>
        </w:rPr>
        <w:t xml:space="preserve"> </w:t>
      </w:r>
    </w:p>
    <w:p w:rsidR="00BC640D" w:rsidRDefault="003740C9">
      <w:pPr>
        <w:tabs>
          <w:tab w:val="left" w:pos="1728"/>
        </w:tabs>
        <w:spacing w:before="268" w:line="276" w:lineRule="exact"/>
        <w:ind w:left="1728" w:right="1872" w:hanging="1656"/>
        <w:textAlignment w:val="baseline"/>
        <w:rPr>
          <w:rFonts w:ascii="Arial" w:eastAsia="Arial" w:hAnsi="Arial"/>
          <w:b/>
          <w:color w:val="000000"/>
          <w:sz w:val="20"/>
        </w:rPr>
      </w:pPr>
      <w:r w:rsidRPr="003740C9">
        <w:pict>
          <v:line id="_x0000_s1114" style="position:absolute;left:0;text-align:left;z-index:251730944;mso-position-horizontal-relative:page;mso-position-vertical-relative:page" from="137.5pt,210.95pt" to="559.75pt,210.95pt" strokeweight=".95pt">
            <w10:wrap anchorx="page" anchory="page"/>
          </v:line>
        </w:pict>
      </w:r>
      <w:r w:rsidR="00930918">
        <w:rPr>
          <w:rFonts w:ascii="Arial" w:eastAsia="Arial" w:hAnsi="Arial"/>
          <w:b/>
          <w:color w:val="000000"/>
          <w:sz w:val="20"/>
        </w:rPr>
        <w:t>Dealers</w:t>
      </w:r>
      <w:r w:rsidR="00930918">
        <w:rPr>
          <w:rFonts w:ascii="Arial" w:eastAsia="Arial" w:hAnsi="Arial"/>
          <w:b/>
          <w:color w:val="000000"/>
          <w:sz w:val="20"/>
        </w:rPr>
        <w:tab/>
      </w:r>
      <w:r w:rsidR="00930918">
        <w:rPr>
          <w:rFonts w:ascii="Times" w:eastAsia="Times" w:hAnsi="Times"/>
          <w:i/>
          <w:color w:val="000000"/>
          <w:sz w:val="24"/>
        </w:rPr>
        <w:t xml:space="preserve">Sterling Currency Group - Sell rates for Dinar and other currencies </w:t>
      </w:r>
      <w:hyperlink r:id="rId110">
        <w:r w:rsidR="00930918">
          <w:rPr>
            <w:rFonts w:ascii="Times" w:eastAsia="Times" w:hAnsi="Times"/>
            <w:color w:val="0000FF"/>
            <w:sz w:val="24"/>
            <w:u w:val="single"/>
          </w:rPr>
          <w:t>https://www.sterlingcurrencygroup.com/sell-iraqi-dinar.html</w:t>
        </w:r>
      </w:hyperlink>
      <w:r w:rsidR="00930918">
        <w:rPr>
          <w:rFonts w:ascii="Times" w:eastAsia="Times" w:hAnsi="Times"/>
          <w:color w:val="000000"/>
          <w:sz w:val="24"/>
        </w:rPr>
        <w:t xml:space="preserve">  </w:t>
      </w:r>
      <w:hyperlink r:id="rId111">
        <w:r w:rsidR="00930918">
          <w:rPr>
            <w:rFonts w:ascii="Times" w:eastAsia="Times" w:hAnsi="Times"/>
            <w:i/>
            <w:color w:val="0000FF"/>
            <w:sz w:val="24"/>
            <w:u w:val="single"/>
          </w:rPr>
          <w:t>DinarTrade.com</w:t>
        </w:r>
      </w:hyperlink>
      <w:r w:rsidR="00930918">
        <w:rPr>
          <w:rFonts w:ascii="Times" w:eastAsia="Times" w:hAnsi="Times"/>
          <w:i/>
          <w:color w:val="000000"/>
          <w:sz w:val="24"/>
        </w:rPr>
        <w:t xml:space="preserve"> - Exchange Rates </w:t>
      </w:r>
      <w:hyperlink r:id="rId112">
        <w:r w:rsidR="00930918">
          <w:rPr>
            <w:rFonts w:ascii="Times" w:eastAsia="Times" w:hAnsi="Times"/>
            <w:color w:val="0000FF"/>
            <w:sz w:val="24"/>
            <w:u w:val="single"/>
          </w:rPr>
          <w:t>https://www.dinartrade.com/exchangeCurrencies</w:t>
        </w:r>
      </w:hyperlink>
      <w:r w:rsidR="00930918">
        <w:rPr>
          <w:rFonts w:ascii="Times" w:eastAsia="Times" w:hAnsi="Times"/>
          <w:color w:val="000000"/>
          <w:sz w:val="24"/>
        </w:rPr>
        <w:t xml:space="preserve"> </w:t>
      </w:r>
    </w:p>
    <w:p w:rsidR="00BC640D" w:rsidRDefault="003740C9">
      <w:pPr>
        <w:spacing w:after="228" w:line="276" w:lineRule="exact"/>
        <w:ind w:left="1728"/>
        <w:textAlignment w:val="baseline"/>
        <w:rPr>
          <w:rFonts w:ascii="Times" w:eastAsia="Times" w:hAnsi="Times"/>
          <w:i/>
          <w:color w:val="000000"/>
          <w:sz w:val="24"/>
        </w:rPr>
      </w:pPr>
      <w:hyperlink r:id="rId113">
        <w:r w:rsidR="00930918">
          <w:rPr>
            <w:rFonts w:ascii="Times" w:eastAsia="Times" w:hAnsi="Times"/>
            <w:i/>
            <w:color w:val="0000FF"/>
            <w:sz w:val="24"/>
            <w:u w:val="single"/>
          </w:rPr>
          <w:t>DinarCorp.com</w:t>
        </w:r>
      </w:hyperlink>
      <w:r w:rsidR="00930918">
        <w:rPr>
          <w:rFonts w:ascii="Times" w:eastAsia="Times" w:hAnsi="Times"/>
          <w:i/>
          <w:color w:val="000000"/>
          <w:sz w:val="24"/>
        </w:rPr>
        <w:t xml:space="preserve"> - Sell Currency rates </w:t>
      </w:r>
      <w:r w:rsidR="00930918">
        <w:rPr>
          <w:rFonts w:ascii="Times" w:eastAsia="Times" w:hAnsi="Times"/>
          <w:i/>
          <w:color w:val="000000"/>
          <w:sz w:val="24"/>
        </w:rPr>
        <w:br/>
      </w:r>
      <w:hyperlink r:id="rId114">
        <w:r w:rsidR="00930918">
          <w:rPr>
            <w:rFonts w:ascii="Times" w:eastAsia="Times" w:hAnsi="Times"/>
            <w:color w:val="0000FF"/>
            <w:sz w:val="24"/>
            <w:u w:val="single"/>
          </w:rPr>
          <w:t>https://www.dinarcorp.com/sell-back</w:t>
        </w:r>
      </w:hyperlink>
      <w:r w:rsidR="00930918">
        <w:rPr>
          <w:rFonts w:ascii="Times" w:eastAsia="Times" w:hAnsi="Times"/>
          <w:color w:val="0000FF"/>
          <w:sz w:val="24"/>
        </w:rPr>
        <w:t xml:space="preserve"> </w:t>
      </w:r>
      <w:r w:rsidR="00930918">
        <w:rPr>
          <w:rFonts w:ascii="Times" w:eastAsia="Times" w:hAnsi="Times"/>
          <w:color w:val="0000FF"/>
          <w:sz w:val="24"/>
        </w:rPr>
        <w:br/>
      </w:r>
      <w:hyperlink r:id="rId115">
        <w:r w:rsidR="00930918">
          <w:rPr>
            <w:rFonts w:ascii="Times" w:eastAsia="Times" w:hAnsi="Times"/>
            <w:i/>
            <w:color w:val="0000FF"/>
            <w:sz w:val="24"/>
            <w:u w:val="single"/>
          </w:rPr>
          <w:t>SafeDinar.com</w:t>
        </w:r>
      </w:hyperlink>
      <w:r w:rsidR="00930918">
        <w:rPr>
          <w:rFonts w:ascii="Times" w:eastAsia="Times" w:hAnsi="Times"/>
          <w:i/>
          <w:color w:val="000000"/>
          <w:sz w:val="24"/>
        </w:rPr>
        <w:t xml:space="preserve"> - Dinar Exchange rates </w:t>
      </w:r>
      <w:r w:rsidR="00930918">
        <w:rPr>
          <w:rFonts w:ascii="Times" w:eastAsia="Times" w:hAnsi="Times"/>
          <w:i/>
          <w:color w:val="000000"/>
          <w:sz w:val="24"/>
        </w:rPr>
        <w:br/>
      </w:r>
      <w:hyperlink r:id="rId116">
        <w:r w:rsidR="00930918">
          <w:rPr>
            <w:rFonts w:ascii="Times" w:eastAsia="Times" w:hAnsi="Times"/>
            <w:color w:val="0000FF"/>
            <w:sz w:val="24"/>
            <w:u w:val="single"/>
          </w:rPr>
          <w:t>http://www.safedinar.com/exchange/</w:t>
        </w:r>
      </w:hyperlink>
      <w:r w:rsidR="00930918">
        <w:rPr>
          <w:rFonts w:ascii="Times" w:eastAsia="Times" w:hAnsi="Times"/>
          <w:color w:val="0000FF"/>
          <w:sz w:val="24"/>
        </w:rPr>
        <w:t xml:space="preserve"> </w:t>
      </w:r>
    </w:p>
    <w:p w:rsidR="00BC640D" w:rsidRDefault="003740C9">
      <w:pPr>
        <w:tabs>
          <w:tab w:val="left" w:pos="1728"/>
        </w:tabs>
        <w:spacing w:before="266" w:line="267" w:lineRule="exact"/>
        <w:ind w:left="72"/>
        <w:textAlignment w:val="baseline"/>
        <w:rPr>
          <w:rFonts w:ascii="Arial" w:eastAsia="Arial" w:hAnsi="Arial"/>
          <w:b/>
          <w:color w:val="000000"/>
          <w:sz w:val="20"/>
        </w:rPr>
      </w:pPr>
      <w:r w:rsidRPr="003740C9">
        <w:pict>
          <v:line id="_x0000_s1113" style="position:absolute;left:0;text-align:left;z-index:251731968;mso-position-horizontal-relative:page;mso-position-vertical-relative:page" from="137.5pt,346.55pt" to="559.75pt,346.55pt" strokeweight=".95pt">
            <w10:wrap anchorx="page" anchory="page"/>
          </v:line>
        </w:pict>
      </w:r>
      <w:proofErr w:type="spellStart"/>
      <w:r w:rsidR="00930918">
        <w:rPr>
          <w:rFonts w:ascii="Arial" w:eastAsia="Arial" w:hAnsi="Arial"/>
          <w:b/>
          <w:color w:val="000000"/>
          <w:sz w:val="20"/>
        </w:rPr>
        <w:t>Forex</w:t>
      </w:r>
      <w:proofErr w:type="spellEnd"/>
      <w:r w:rsidR="00930918">
        <w:rPr>
          <w:rFonts w:ascii="Arial" w:eastAsia="Arial" w:hAnsi="Arial"/>
          <w:b/>
          <w:color w:val="000000"/>
          <w:sz w:val="20"/>
        </w:rPr>
        <w:tab/>
      </w:r>
      <w:hyperlink r:id="rId117">
        <w:r w:rsidR="00930918">
          <w:rPr>
            <w:rFonts w:ascii="Times" w:eastAsia="Times" w:hAnsi="Times"/>
            <w:i/>
            <w:color w:val="0000FF"/>
            <w:sz w:val="24"/>
            <w:u w:val="single"/>
          </w:rPr>
          <w:t>FXStreet.com</w:t>
        </w:r>
      </w:hyperlink>
      <w:r w:rsidR="00930918">
        <w:rPr>
          <w:rFonts w:ascii="Times" w:eastAsia="Times" w:hAnsi="Times"/>
          <w:i/>
          <w:color w:val="000000"/>
          <w:sz w:val="24"/>
        </w:rPr>
        <w:t xml:space="preserve"> - Rate charts</w:t>
      </w:r>
    </w:p>
    <w:p w:rsidR="00BC640D" w:rsidRDefault="003740C9">
      <w:pPr>
        <w:spacing w:before="11" w:line="276" w:lineRule="exact"/>
        <w:ind w:left="1728"/>
        <w:textAlignment w:val="baseline"/>
        <w:rPr>
          <w:rFonts w:ascii="Times" w:eastAsia="Times" w:hAnsi="Times"/>
          <w:color w:val="0000FF"/>
          <w:sz w:val="24"/>
          <w:u w:val="single"/>
        </w:rPr>
      </w:pPr>
      <w:hyperlink r:id="rId118">
        <w:r w:rsidR="00930918">
          <w:rPr>
            <w:rFonts w:ascii="Times" w:eastAsia="Times" w:hAnsi="Times"/>
            <w:color w:val="0000FF"/>
            <w:sz w:val="24"/>
            <w:u w:val="single"/>
          </w:rPr>
          <w:t>http://www.fxstreet.com/rates-charts/currency-rates/</w:t>
        </w:r>
      </w:hyperlink>
      <w:r w:rsidR="00930918">
        <w:rPr>
          <w:rFonts w:ascii="Times" w:eastAsia="Times" w:hAnsi="Times"/>
          <w:color w:val="0000FF"/>
          <w:sz w:val="24"/>
        </w:rPr>
        <w:t xml:space="preserve"> </w:t>
      </w:r>
    </w:p>
    <w:p w:rsidR="00BC640D" w:rsidRDefault="003740C9">
      <w:pPr>
        <w:spacing w:before="6" w:line="267" w:lineRule="exact"/>
        <w:ind w:left="1728"/>
        <w:textAlignment w:val="baseline"/>
        <w:rPr>
          <w:rFonts w:ascii="Times" w:eastAsia="Times" w:hAnsi="Times"/>
          <w:i/>
          <w:color w:val="000000"/>
          <w:sz w:val="24"/>
        </w:rPr>
      </w:pPr>
      <w:hyperlink r:id="rId119">
        <w:r w:rsidR="00930918">
          <w:rPr>
            <w:rFonts w:ascii="Times" w:eastAsia="Times" w:hAnsi="Times"/>
            <w:i/>
            <w:color w:val="0000FF"/>
            <w:sz w:val="24"/>
            <w:u w:val="single"/>
          </w:rPr>
          <w:t>Tradingcharts.com</w:t>
        </w:r>
      </w:hyperlink>
      <w:r w:rsidR="00930918">
        <w:rPr>
          <w:rFonts w:ascii="Times" w:eastAsia="Times" w:hAnsi="Times"/>
          <w:i/>
          <w:color w:val="000000"/>
          <w:sz w:val="24"/>
        </w:rPr>
        <w:t xml:space="preserve"> - Currency table</w:t>
      </w:r>
    </w:p>
    <w:p w:rsidR="00BC640D" w:rsidRDefault="003740C9">
      <w:pPr>
        <w:spacing w:before="1" w:line="275" w:lineRule="exact"/>
        <w:ind w:left="1728" w:right="216"/>
        <w:textAlignment w:val="baseline"/>
        <w:rPr>
          <w:rFonts w:ascii="Times" w:eastAsia="Times" w:hAnsi="Times"/>
          <w:color w:val="0000FF"/>
          <w:sz w:val="24"/>
          <w:u w:val="single"/>
        </w:rPr>
      </w:pPr>
      <w:hyperlink r:id="rId120">
        <w:r w:rsidR="00930918">
          <w:rPr>
            <w:rFonts w:ascii="Times" w:eastAsia="Times" w:hAnsi="Times"/>
            <w:color w:val="0000FF"/>
            <w:sz w:val="24"/>
            <w:u w:val="single"/>
          </w:rPr>
          <w:t>http://www.forex.tradingcharts.com/quotes/custom</w:t>
        </w:r>
      </w:hyperlink>
      <w:r w:rsidR="00930918">
        <w:rPr>
          <w:rFonts w:ascii="Times" w:eastAsia="Times" w:hAnsi="Times"/>
          <w:color w:val="0000FF"/>
          <w:sz w:val="24"/>
          <w:u w:val="single"/>
        </w:rPr>
        <w:t xml:space="preserve"> </w:t>
      </w:r>
      <w:proofErr w:type="spellStart"/>
      <w:r w:rsidR="00930918">
        <w:rPr>
          <w:rFonts w:ascii="Times" w:eastAsia="Times" w:hAnsi="Times"/>
          <w:color w:val="0000FF"/>
          <w:sz w:val="24"/>
          <w:u w:val="single"/>
        </w:rPr>
        <w:t>forex</w:t>
      </w:r>
      <w:proofErr w:type="spellEnd"/>
      <w:r w:rsidR="00930918">
        <w:rPr>
          <w:rFonts w:ascii="Times" w:eastAsia="Times" w:hAnsi="Times"/>
          <w:color w:val="0000FF"/>
          <w:sz w:val="24"/>
          <w:u w:val="single"/>
        </w:rPr>
        <w:t xml:space="preserve"> </w:t>
      </w:r>
      <w:proofErr w:type="spellStart"/>
      <w:r w:rsidR="00930918">
        <w:rPr>
          <w:rFonts w:ascii="Times" w:eastAsia="Times" w:hAnsi="Times"/>
          <w:color w:val="0000FF"/>
          <w:sz w:val="24"/>
          <w:u w:val="single"/>
        </w:rPr>
        <w:t>quotes.html?sQSyms</w:t>
      </w:r>
      <w:proofErr w:type="spellEnd"/>
      <w:r w:rsidR="00930918">
        <w:rPr>
          <w:rFonts w:ascii="Times" w:eastAsia="Times" w:hAnsi="Times"/>
          <w:color w:val="0000FF"/>
          <w:sz w:val="24"/>
          <w:u w:val="single"/>
        </w:rPr>
        <w:t xml:space="preserve">=US  DKWD%2CUSDIQD%2CUSDVND%2CUSDINR&amp;btnFinished=Finished%3A+Dis  </w:t>
      </w:r>
      <w:proofErr w:type="spellStart"/>
      <w:r w:rsidR="00930918">
        <w:rPr>
          <w:rFonts w:ascii="Times" w:eastAsia="Times" w:hAnsi="Times"/>
          <w:color w:val="0000FF"/>
          <w:sz w:val="24"/>
          <w:u w:val="single"/>
        </w:rPr>
        <w:t>play+Favorite+Quotes</w:t>
      </w:r>
      <w:proofErr w:type="spellEnd"/>
      <w:r w:rsidR="00930918">
        <w:rPr>
          <w:rFonts w:ascii="Times" w:eastAsia="Times" w:hAnsi="Times"/>
          <w:color w:val="000000"/>
          <w:sz w:val="24"/>
          <w:u w:val="single"/>
        </w:rPr>
        <w:t xml:space="preserve"> </w:t>
      </w:r>
    </w:p>
    <w:p w:rsidR="00BC640D" w:rsidRDefault="00930918">
      <w:pPr>
        <w:spacing w:before="5" w:line="276" w:lineRule="exact"/>
        <w:ind w:left="1728" w:right="1872"/>
        <w:textAlignment w:val="baseline"/>
        <w:rPr>
          <w:rFonts w:ascii="Times" w:eastAsia="Times" w:hAnsi="Times"/>
          <w:i/>
          <w:color w:val="000000"/>
          <w:sz w:val="24"/>
        </w:rPr>
      </w:pPr>
      <w:r>
        <w:rPr>
          <w:rFonts w:ascii="Times" w:eastAsia="Times" w:hAnsi="Times"/>
          <w:i/>
          <w:color w:val="000000"/>
          <w:sz w:val="24"/>
        </w:rPr>
        <w:t xml:space="preserve">Yahoo Finance Currency - USD/IQN [check back after RV for IQN] </w:t>
      </w:r>
      <w:hyperlink r:id="rId121">
        <w:r>
          <w:rPr>
            <w:rFonts w:ascii="Times" w:eastAsia="Times" w:hAnsi="Times"/>
            <w:color w:val="0000FF"/>
            <w:sz w:val="24"/>
            <w:u w:val="single"/>
          </w:rPr>
          <w:t>http://finance.yahoo.com/q?s=USDIQD=X</w:t>
        </w:r>
      </w:hyperlink>
      <w:r>
        <w:rPr>
          <w:rFonts w:ascii="Times" w:eastAsia="Times" w:hAnsi="Times"/>
          <w:color w:val="000000"/>
          <w:sz w:val="24"/>
        </w:rPr>
        <w:t xml:space="preserve"> </w:t>
      </w:r>
    </w:p>
    <w:p w:rsidR="00BC640D" w:rsidRDefault="00930918">
      <w:pPr>
        <w:spacing w:line="274" w:lineRule="exact"/>
        <w:ind w:left="1728" w:right="216"/>
        <w:textAlignment w:val="baseline"/>
        <w:rPr>
          <w:rFonts w:ascii="Times" w:eastAsia="Times" w:hAnsi="Times"/>
          <w:i/>
          <w:color w:val="000000"/>
          <w:sz w:val="24"/>
        </w:rPr>
      </w:pPr>
      <w:r>
        <w:rPr>
          <w:rFonts w:ascii="Times" w:eastAsia="Times" w:hAnsi="Times"/>
          <w:i/>
          <w:color w:val="000000"/>
          <w:sz w:val="24"/>
        </w:rPr>
        <w:t xml:space="preserve">Yahoo Finance Currency Charts - USD/VND [check back after RV for VNN] </w:t>
      </w:r>
      <w:hyperlink r:id="rId122" w:anchor="symbol=;range=5">
        <w:r>
          <w:rPr>
            <w:rFonts w:ascii="Times" w:eastAsia="Times" w:hAnsi="Times"/>
            <w:color w:val="0000FF"/>
            <w:sz w:val="24"/>
            <w:u w:val="single"/>
          </w:rPr>
          <w:t>http://finance.yahoo.com/echarts?s=USDVND%3DX+Interactive#symbol=;range=5</w:t>
        </w:r>
      </w:hyperlink>
      <w:r>
        <w:rPr>
          <w:rFonts w:ascii="Times" w:eastAsia="Times" w:hAnsi="Times"/>
          <w:color w:val="0000FF"/>
          <w:sz w:val="24"/>
          <w:u w:val="single"/>
        </w:rPr>
        <w:t xml:space="preserve">  d;compare=;indicator=volume;charttype=area;crosshair=on;ohlcvalues=0;logscale=o  </w:t>
      </w:r>
      <w:proofErr w:type="spellStart"/>
      <w:r>
        <w:rPr>
          <w:rFonts w:ascii="Times" w:eastAsia="Times" w:hAnsi="Times"/>
          <w:color w:val="0000FF"/>
          <w:sz w:val="24"/>
          <w:u w:val="single"/>
        </w:rPr>
        <w:t>ff;source</w:t>
      </w:r>
      <w:proofErr w:type="spellEnd"/>
      <w:r>
        <w:rPr>
          <w:rFonts w:ascii="Times" w:eastAsia="Times" w:hAnsi="Times"/>
          <w:color w:val="0000FF"/>
          <w:sz w:val="24"/>
          <w:u w:val="single"/>
        </w:rPr>
        <w:t>=undefined;</w:t>
      </w:r>
      <w:r>
        <w:rPr>
          <w:rFonts w:ascii="Times" w:eastAsia="Times" w:hAnsi="Times"/>
          <w:color w:val="000000"/>
          <w:sz w:val="24"/>
          <w:u w:val="single"/>
        </w:rPr>
        <w:t xml:space="preserve"> </w:t>
      </w:r>
    </w:p>
    <w:p w:rsidR="00BC640D" w:rsidRDefault="00930918">
      <w:pPr>
        <w:spacing w:before="4" w:after="353" w:line="275" w:lineRule="exact"/>
        <w:ind w:left="1728" w:right="216"/>
        <w:textAlignment w:val="baseline"/>
        <w:rPr>
          <w:rFonts w:ascii="Times" w:eastAsia="Times" w:hAnsi="Times"/>
          <w:i/>
          <w:color w:val="000000"/>
          <w:sz w:val="24"/>
        </w:rPr>
      </w:pPr>
      <w:r>
        <w:rPr>
          <w:rFonts w:ascii="Times" w:eastAsia="Times" w:hAnsi="Times"/>
          <w:i/>
          <w:color w:val="000000"/>
          <w:sz w:val="24"/>
        </w:rPr>
        <w:t xml:space="preserve">Yahoo Finance Currency Charts - USD/INR [check back after RV for INN] </w:t>
      </w:r>
      <w:hyperlink r:id="rId123" w:anchor="symbol=;range=5d;">
        <w:r>
          <w:rPr>
            <w:rFonts w:ascii="Times" w:eastAsia="Times" w:hAnsi="Times"/>
            <w:color w:val="0000FF"/>
            <w:sz w:val="24"/>
            <w:u w:val="single"/>
          </w:rPr>
          <w:t>http://finance.yahoo.com/echarts?s=USDINR%3DX+Interactive#symbol=;range=5d;</w:t>
        </w:r>
      </w:hyperlink>
      <w:r>
        <w:rPr>
          <w:rFonts w:ascii="Times" w:eastAsia="Times" w:hAnsi="Times"/>
          <w:color w:val="0000FF"/>
          <w:sz w:val="24"/>
          <w:u w:val="single"/>
        </w:rPr>
        <w:t xml:space="preserve">  compare=;indicator=volume;charttype=area;crosshair=on;ohlcvalues=0;logscale=off;  source=undefined;</w:t>
      </w:r>
      <w:r>
        <w:rPr>
          <w:rFonts w:ascii="Times" w:eastAsia="Times" w:hAnsi="Times"/>
          <w:color w:val="000000"/>
          <w:sz w:val="24"/>
          <w:u w:val="single"/>
        </w:rPr>
        <w:t xml:space="preserve"> </w:t>
      </w:r>
    </w:p>
    <w:p w:rsidR="00BC640D" w:rsidRDefault="003740C9">
      <w:pPr>
        <w:spacing w:before="246" w:line="20" w:lineRule="exact"/>
      </w:pPr>
      <w:r>
        <w:pict>
          <v:line id="_x0000_s1112" style="position:absolute;z-index:251732992;mso-position-horizontal-relative:page;mso-position-vertical-relative:page" from="137.5pt,598.55pt" to="559.75pt,598.55pt" strokeweight=".95pt">
            <w10:wrap anchorx="page" anchory="page"/>
          </v:line>
        </w:pict>
      </w:r>
    </w:p>
    <w:tbl>
      <w:tblPr>
        <w:tblW w:w="0" w:type="auto"/>
        <w:tblLayout w:type="fixed"/>
        <w:tblCellMar>
          <w:left w:w="0" w:type="dxa"/>
          <w:right w:w="0" w:type="dxa"/>
        </w:tblCellMar>
        <w:tblLook w:val="04A0"/>
      </w:tblPr>
      <w:tblGrid>
        <w:gridCol w:w="1726"/>
        <w:gridCol w:w="29"/>
        <w:gridCol w:w="24"/>
        <w:gridCol w:w="903"/>
        <w:gridCol w:w="7377"/>
        <w:gridCol w:w="173"/>
      </w:tblGrid>
      <w:tr w:rsidR="00BC640D">
        <w:trPr>
          <w:trHeight w:hRule="exact" w:val="278"/>
        </w:trPr>
        <w:tc>
          <w:tcPr>
            <w:tcW w:w="1726" w:type="dxa"/>
            <w:tcBorders>
              <w:top w:val="none" w:sz="0" w:space="0" w:color="000000"/>
              <w:left w:val="none" w:sz="0" w:space="0" w:color="000000"/>
              <w:bottom w:val="none" w:sz="0" w:space="0" w:color="000000"/>
              <w:right w:val="none" w:sz="0" w:space="0" w:color="000000"/>
            </w:tcBorders>
            <w:vAlign w:val="center"/>
          </w:tcPr>
          <w:p w:rsidR="00BC640D" w:rsidRDefault="00930918">
            <w:pPr>
              <w:spacing w:after="37" w:line="229" w:lineRule="exact"/>
              <w:ind w:right="1033"/>
              <w:jc w:val="right"/>
              <w:textAlignment w:val="baseline"/>
              <w:rPr>
                <w:rFonts w:ascii="Arial" w:eastAsia="Arial" w:hAnsi="Arial"/>
                <w:b/>
                <w:color w:val="000000"/>
                <w:sz w:val="20"/>
              </w:rPr>
            </w:pPr>
            <w:r>
              <w:rPr>
                <w:rFonts w:ascii="Arial" w:eastAsia="Arial" w:hAnsi="Arial"/>
                <w:b/>
                <w:color w:val="000000"/>
                <w:sz w:val="20"/>
              </w:rPr>
              <w:t>Other</w:t>
            </w:r>
          </w:p>
        </w:tc>
        <w:tc>
          <w:tcPr>
            <w:tcW w:w="29" w:type="dxa"/>
            <w:tcBorders>
              <w:top w:val="none" w:sz="0" w:space="0" w:color="000000"/>
              <w:left w:val="none" w:sz="0" w:space="0" w:color="000000"/>
              <w:bottom w:val="none" w:sz="0" w:space="0" w:color="000000"/>
              <w:right w:val="none" w:sz="0" w:space="0" w:color="000000"/>
            </w:tcBorders>
          </w:tcPr>
          <w:p w:rsidR="00BC640D" w:rsidRDefault="00BC640D"/>
        </w:tc>
        <w:tc>
          <w:tcPr>
            <w:tcW w:w="24" w:type="dxa"/>
            <w:tcBorders>
              <w:top w:val="none" w:sz="0" w:space="0" w:color="000000"/>
              <w:left w:val="none" w:sz="0" w:space="0" w:color="000000"/>
              <w:bottom w:val="none" w:sz="0" w:space="0" w:color="000000"/>
              <w:right w:val="none" w:sz="0" w:space="0" w:color="000000"/>
            </w:tcBorders>
          </w:tcPr>
          <w:p w:rsidR="00BC640D" w:rsidRDefault="00BC640D"/>
        </w:tc>
        <w:tc>
          <w:tcPr>
            <w:tcW w:w="903" w:type="dxa"/>
            <w:tcBorders>
              <w:top w:val="none" w:sz="0" w:space="0" w:color="000000"/>
              <w:left w:val="none" w:sz="0" w:space="0" w:color="000000"/>
              <w:bottom w:val="none" w:sz="0" w:space="0" w:color="000000"/>
              <w:right w:val="none" w:sz="0" w:space="0" w:color="000000"/>
            </w:tcBorders>
            <w:shd w:val="clear" w:color="F8F8F8" w:fill="F8F8F8"/>
            <w:vAlign w:val="center"/>
          </w:tcPr>
          <w:p w:rsidR="00BC640D" w:rsidRDefault="00930918">
            <w:pPr>
              <w:spacing w:line="271" w:lineRule="exact"/>
              <w:ind w:left="5"/>
              <w:textAlignment w:val="baseline"/>
              <w:rPr>
                <w:rFonts w:ascii="Times" w:eastAsia="Times" w:hAnsi="Times"/>
                <w:color w:val="000000"/>
                <w:sz w:val="24"/>
              </w:rPr>
            </w:pPr>
            <w:proofErr w:type="spellStart"/>
            <w:r>
              <w:rPr>
                <w:rFonts w:ascii="Times" w:eastAsia="Times" w:hAnsi="Times"/>
                <w:color w:val="000000"/>
                <w:sz w:val="24"/>
              </w:rPr>
              <w:t>TravelEx</w:t>
            </w:r>
            <w:proofErr w:type="spellEnd"/>
          </w:p>
        </w:tc>
        <w:tc>
          <w:tcPr>
            <w:tcW w:w="7377" w:type="dxa"/>
            <w:tcBorders>
              <w:top w:val="none" w:sz="0" w:space="0" w:color="000000"/>
              <w:left w:val="none" w:sz="0" w:space="0" w:color="000000"/>
              <w:bottom w:val="none" w:sz="0" w:space="0" w:color="000000"/>
              <w:right w:val="none" w:sz="0" w:space="0" w:color="000000"/>
            </w:tcBorders>
          </w:tcPr>
          <w:p w:rsidR="00BC640D" w:rsidRDefault="00BC640D"/>
        </w:tc>
        <w:tc>
          <w:tcPr>
            <w:tcW w:w="173" w:type="dxa"/>
            <w:tcBorders>
              <w:top w:val="none" w:sz="0" w:space="0" w:color="000000"/>
              <w:left w:val="none" w:sz="0" w:space="0" w:color="000000"/>
              <w:bottom w:val="none" w:sz="0" w:space="0" w:color="000000"/>
              <w:right w:val="none" w:sz="0" w:space="0" w:color="000000"/>
            </w:tcBorders>
          </w:tcPr>
          <w:p w:rsidR="00BC640D" w:rsidRDefault="00BC640D"/>
        </w:tc>
      </w:tr>
      <w:tr w:rsidR="00BC640D">
        <w:trPr>
          <w:trHeight w:hRule="exact" w:val="266"/>
        </w:trPr>
        <w:tc>
          <w:tcPr>
            <w:tcW w:w="1726" w:type="dxa"/>
            <w:tcBorders>
              <w:top w:val="none" w:sz="0" w:space="0" w:color="000000"/>
              <w:left w:val="none" w:sz="0" w:space="0" w:color="000000"/>
              <w:bottom w:val="none" w:sz="0" w:space="0" w:color="000000"/>
              <w:right w:val="none" w:sz="0" w:space="0" w:color="000000"/>
            </w:tcBorders>
          </w:tcPr>
          <w:p w:rsidR="00BC640D" w:rsidRDefault="00BC640D"/>
        </w:tc>
        <w:tc>
          <w:tcPr>
            <w:tcW w:w="29" w:type="dxa"/>
            <w:tcBorders>
              <w:top w:val="none" w:sz="0" w:space="0" w:color="000000"/>
              <w:left w:val="none" w:sz="0" w:space="0" w:color="000000"/>
              <w:bottom w:val="none" w:sz="0" w:space="0" w:color="000000"/>
              <w:right w:val="none" w:sz="0" w:space="0" w:color="000000"/>
            </w:tcBorders>
          </w:tcPr>
          <w:p w:rsidR="00BC640D" w:rsidRDefault="00BC640D"/>
        </w:tc>
        <w:tc>
          <w:tcPr>
            <w:tcW w:w="24" w:type="dxa"/>
            <w:tcBorders>
              <w:top w:val="none" w:sz="0" w:space="0" w:color="000000"/>
              <w:left w:val="none" w:sz="0" w:space="0" w:color="000000"/>
              <w:bottom w:val="none" w:sz="0" w:space="0" w:color="000000"/>
              <w:right w:val="none" w:sz="0" w:space="0" w:color="000000"/>
            </w:tcBorders>
          </w:tcPr>
          <w:p w:rsidR="00BC640D" w:rsidRDefault="00BC640D"/>
        </w:tc>
        <w:tc>
          <w:tcPr>
            <w:tcW w:w="8280" w:type="dxa"/>
            <w:gridSpan w:val="2"/>
            <w:tcBorders>
              <w:top w:val="none" w:sz="0" w:space="0" w:color="000000"/>
              <w:left w:val="none" w:sz="0" w:space="0" w:color="000000"/>
              <w:bottom w:val="none" w:sz="0" w:space="0" w:color="000000"/>
              <w:right w:val="none" w:sz="0" w:space="0" w:color="000000"/>
            </w:tcBorders>
            <w:vAlign w:val="center"/>
          </w:tcPr>
          <w:p w:rsidR="00BC640D" w:rsidRDefault="003740C9">
            <w:pPr>
              <w:spacing w:line="254" w:lineRule="exact"/>
              <w:ind w:left="5"/>
              <w:textAlignment w:val="baseline"/>
              <w:rPr>
                <w:rFonts w:ascii="Times" w:eastAsia="Times" w:hAnsi="Times"/>
                <w:color w:val="0000FF"/>
                <w:sz w:val="24"/>
                <w:u w:val="single"/>
              </w:rPr>
            </w:pPr>
            <w:hyperlink r:id="rId124">
              <w:r w:rsidR="00930918">
                <w:rPr>
                  <w:rFonts w:ascii="Times" w:eastAsia="Times" w:hAnsi="Times"/>
                  <w:color w:val="0000FF"/>
                  <w:sz w:val="24"/>
                  <w:u w:val="single"/>
                </w:rPr>
                <w:t>www.travelex.com/US/For-Individuals/Rates/Currency-Exchange-Rates/</w:t>
              </w:r>
            </w:hyperlink>
            <w:r w:rsidR="00930918">
              <w:rPr>
                <w:rFonts w:ascii="Times" w:eastAsia="Times" w:hAnsi="Times"/>
                <w:color w:val="0000FF"/>
                <w:sz w:val="24"/>
              </w:rPr>
              <w:t xml:space="preserve"> </w:t>
            </w:r>
          </w:p>
        </w:tc>
        <w:tc>
          <w:tcPr>
            <w:tcW w:w="173" w:type="dxa"/>
            <w:tcBorders>
              <w:top w:val="none" w:sz="0" w:space="0" w:color="000000"/>
              <w:left w:val="none" w:sz="0" w:space="0" w:color="000000"/>
              <w:bottom w:val="none" w:sz="0" w:space="0" w:color="000000"/>
              <w:right w:val="none" w:sz="0" w:space="0" w:color="000000"/>
            </w:tcBorders>
          </w:tcPr>
          <w:p w:rsidR="00BC640D" w:rsidRDefault="00BC640D"/>
        </w:tc>
      </w:tr>
      <w:tr w:rsidR="00BC640D">
        <w:trPr>
          <w:trHeight w:hRule="exact" w:val="1116"/>
        </w:trPr>
        <w:tc>
          <w:tcPr>
            <w:tcW w:w="1726" w:type="dxa"/>
            <w:tcBorders>
              <w:top w:val="none" w:sz="0" w:space="0" w:color="000000"/>
              <w:left w:val="none" w:sz="0" w:space="0" w:color="020000"/>
              <w:bottom w:val="none" w:sz="0" w:space="0" w:color="000000"/>
              <w:right w:val="none" w:sz="0" w:space="0" w:color="020000"/>
            </w:tcBorders>
          </w:tcPr>
          <w:p w:rsidR="00BC640D" w:rsidRDefault="00BC640D"/>
        </w:tc>
        <w:tc>
          <w:tcPr>
            <w:tcW w:w="29" w:type="dxa"/>
            <w:tcBorders>
              <w:top w:val="none" w:sz="0" w:space="0" w:color="000000"/>
              <w:left w:val="none" w:sz="0" w:space="0" w:color="020000"/>
              <w:bottom w:val="none" w:sz="0" w:space="0" w:color="000000"/>
              <w:right w:val="none" w:sz="0" w:space="0" w:color="020000"/>
            </w:tcBorders>
          </w:tcPr>
          <w:p w:rsidR="00BC640D" w:rsidRDefault="00BC640D"/>
        </w:tc>
        <w:tc>
          <w:tcPr>
            <w:tcW w:w="8304" w:type="dxa"/>
            <w:gridSpan w:val="3"/>
            <w:tcBorders>
              <w:top w:val="none" w:sz="0" w:space="0" w:color="000000"/>
              <w:left w:val="none" w:sz="0" w:space="0" w:color="020000"/>
              <w:bottom w:val="none" w:sz="0" w:space="0" w:color="000000"/>
              <w:right w:val="none" w:sz="0" w:space="0" w:color="020000"/>
            </w:tcBorders>
            <w:shd w:val="clear" w:color="F8F8F8" w:fill="F8F8F8"/>
          </w:tcPr>
          <w:p w:rsidR="00BC640D" w:rsidRDefault="003740C9">
            <w:pPr>
              <w:spacing w:line="276" w:lineRule="exact"/>
              <w:textAlignment w:val="baseline"/>
              <w:rPr>
                <w:rFonts w:ascii="Times" w:eastAsia="Times" w:hAnsi="Times"/>
                <w:color w:val="000000"/>
                <w:sz w:val="24"/>
              </w:rPr>
            </w:pPr>
            <w:hyperlink r:id="rId125">
              <w:r w:rsidR="00930918">
                <w:rPr>
                  <w:rFonts w:ascii="Times" w:eastAsia="Times" w:hAnsi="Times"/>
                  <w:color w:val="0000FF"/>
                  <w:sz w:val="24"/>
                  <w:u w:val="single"/>
                </w:rPr>
                <w:t>Coinmill.com:</w:t>
              </w:r>
            </w:hyperlink>
            <w:r w:rsidR="00930918">
              <w:rPr>
                <w:rFonts w:ascii="Times" w:eastAsia="Times" w:hAnsi="Times"/>
                <w:color w:val="0000FF"/>
                <w:sz w:val="24"/>
                <w:u w:val="single"/>
              </w:rPr>
              <w:t xml:space="preserve"> </w:t>
            </w:r>
            <w:hyperlink r:id="rId126">
              <w:r w:rsidR="00930918">
                <w:rPr>
                  <w:rFonts w:ascii="Times" w:eastAsia="Times" w:hAnsi="Times"/>
                  <w:color w:val="0000FF"/>
                  <w:sz w:val="24"/>
                  <w:u w:val="single"/>
                </w:rPr>
                <w:t>http://coinmill.com/IQD</w:t>
              </w:r>
            </w:hyperlink>
            <w:r w:rsidR="00930918">
              <w:rPr>
                <w:rFonts w:ascii="Times" w:eastAsia="Times" w:hAnsi="Times"/>
                <w:color w:val="0000FF"/>
                <w:sz w:val="24"/>
                <w:u w:val="single"/>
              </w:rPr>
              <w:t xml:space="preserve"> USD.html</w:t>
            </w:r>
            <w:r w:rsidR="00930918">
              <w:rPr>
                <w:rFonts w:ascii="Times" w:eastAsia="Times" w:hAnsi="Times"/>
                <w:color w:val="000000"/>
                <w:sz w:val="24"/>
              </w:rPr>
              <w:t xml:space="preserve"> </w:t>
            </w:r>
          </w:p>
          <w:p w:rsidR="00BC640D" w:rsidRDefault="00930918">
            <w:pPr>
              <w:spacing w:line="274" w:lineRule="exact"/>
              <w:textAlignment w:val="baseline"/>
              <w:rPr>
                <w:rFonts w:ascii="Times" w:eastAsia="Times" w:hAnsi="Times"/>
                <w:color w:val="000000"/>
                <w:sz w:val="24"/>
              </w:rPr>
            </w:pPr>
            <w:r>
              <w:rPr>
                <w:rFonts w:ascii="Times" w:eastAsia="Times" w:hAnsi="Times"/>
                <w:color w:val="000000"/>
                <w:sz w:val="24"/>
              </w:rPr>
              <w:t>Thai Central Bank</w:t>
            </w:r>
          </w:p>
          <w:p w:rsidR="00BC640D" w:rsidRDefault="003740C9">
            <w:pPr>
              <w:spacing w:after="2" w:line="273" w:lineRule="exact"/>
              <w:ind w:right="108"/>
              <w:jc w:val="both"/>
              <w:textAlignment w:val="baseline"/>
              <w:rPr>
                <w:rFonts w:ascii="Times" w:eastAsia="Times" w:hAnsi="Times"/>
                <w:color w:val="0000FF"/>
                <w:sz w:val="24"/>
                <w:u w:val="single"/>
              </w:rPr>
            </w:pPr>
            <w:hyperlink r:id="rId127">
              <w:r w:rsidR="00930918">
                <w:rPr>
                  <w:rFonts w:ascii="Times" w:eastAsia="Times" w:hAnsi="Times"/>
                  <w:color w:val="0000FF"/>
                  <w:sz w:val="24"/>
                  <w:u w:val="single"/>
                </w:rPr>
                <w:t>www.bot.or.th/English/Statistics/FinancialMarkets/ExchangeRate/</w:t>
              </w:r>
            </w:hyperlink>
            <w:r w:rsidR="00930918">
              <w:rPr>
                <w:rFonts w:ascii="Times" w:eastAsia="Times" w:hAnsi="Times"/>
                <w:color w:val="0000FF"/>
                <w:sz w:val="24"/>
                <w:u w:val="single"/>
              </w:rPr>
              <w:t xml:space="preserve"> layouts/</w:t>
            </w:r>
            <w:proofErr w:type="spellStart"/>
            <w:r w:rsidR="00930918">
              <w:rPr>
                <w:rFonts w:ascii="Times" w:eastAsia="Times" w:hAnsi="Times"/>
                <w:color w:val="0000FF"/>
                <w:sz w:val="24"/>
                <w:u w:val="single"/>
              </w:rPr>
              <w:t>Applicati</w:t>
            </w:r>
            <w:proofErr w:type="spellEnd"/>
            <w:r w:rsidR="00930918">
              <w:rPr>
                <w:rFonts w:ascii="Times" w:eastAsia="Times" w:hAnsi="Times"/>
                <w:color w:val="0000FF"/>
                <w:sz w:val="24"/>
                <w:u w:val="single"/>
              </w:rPr>
              <w:t xml:space="preserve"> on/</w:t>
            </w:r>
            <w:proofErr w:type="spellStart"/>
            <w:r w:rsidR="00930918">
              <w:rPr>
                <w:rFonts w:ascii="Times" w:eastAsia="Times" w:hAnsi="Times"/>
                <w:color w:val="0000FF"/>
                <w:sz w:val="24"/>
                <w:u w:val="single"/>
              </w:rPr>
              <w:t>ExchangeRate</w:t>
            </w:r>
            <w:proofErr w:type="spellEnd"/>
            <w:r w:rsidR="00930918">
              <w:rPr>
                <w:rFonts w:ascii="Times" w:eastAsia="Times" w:hAnsi="Times"/>
                <w:color w:val="0000FF"/>
                <w:sz w:val="24"/>
                <w:u w:val="single"/>
              </w:rPr>
              <w:t>/ExchangeRate.aspx</w:t>
            </w:r>
            <w:r w:rsidR="00930918">
              <w:rPr>
                <w:rFonts w:ascii="Times" w:eastAsia="Times" w:hAnsi="Times"/>
                <w:color w:val="000000"/>
                <w:sz w:val="24"/>
                <w:u w:val="single"/>
                <w:shd w:val="solid" w:color="FFFFFF" w:fill="FFFFFF"/>
              </w:rPr>
              <w:t xml:space="preserve"> </w:t>
            </w:r>
          </w:p>
        </w:tc>
        <w:tc>
          <w:tcPr>
            <w:tcW w:w="173" w:type="dxa"/>
            <w:tcBorders>
              <w:top w:val="none" w:sz="0" w:space="0" w:color="000000"/>
              <w:left w:val="none" w:sz="0" w:space="0" w:color="020000"/>
              <w:bottom w:val="none" w:sz="0" w:space="0" w:color="000000"/>
              <w:right w:val="none" w:sz="0" w:space="0" w:color="020000"/>
            </w:tcBorders>
          </w:tcPr>
          <w:p w:rsidR="00BC640D" w:rsidRDefault="00BC640D"/>
        </w:tc>
      </w:tr>
      <w:tr w:rsidR="00BC640D">
        <w:trPr>
          <w:trHeight w:hRule="exact" w:val="245"/>
        </w:trPr>
        <w:tc>
          <w:tcPr>
            <w:tcW w:w="1726" w:type="dxa"/>
            <w:tcBorders>
              <w:top w:val="none" w:sz="0" w:space="0" w:color="000000"/>
              <w:left w:val="none" w:sz="0" w:space="0" w:color="000000"/>
              <w:bottom w:val="none" w:sz="0" w:space="0" w:color="000000"/>
              <w:right w:val="none" w:sz="0" w:space="0" w:color="000000"/>
            </w:tcBorders>
          </w:tcPr>
          <w:p w:rsidR="00BC640D" w:rsidRDefault="00BC640D"/>
        </w:tc>
        <w:tc>
          <w:tcPr>
            <w:tcW w:w="29" w:type="dxa"/>
            <w:tcBorders>
              <w:top w:val="none" w:sz="0" w:space="0" w:color="000000"/>
              <w:left w:val="none" w:sz="0" w:space="0" w:color="000000"/>
              <w:bottom w:val="single" w:sz="7" w:space="0" w:color="000000"/>
              <w:right w:val="none" w:sz="0" w:space="0" w:color="000000"/>
            </w:tcBorders>
          </w:tcPr>
          <w:p w:rsidR="00BC640D" w:rsidRDefault="00BC640D"/>
        </w:tc>
        <w:tc>
          <w:tcPr>
            <w:tcW w:w="24" w:type="dxa"/>
            <w:tcBorders>
              <w:top w:val="none" w:sz="0" w:space="0" w:color="000000"/>
              <w:left w:val="none" w:sz="0" w:space="0" w:color="000000"/>
              <w:bottom w:val="single" w:sz="7" w:space="0" w:color="000000"/>
              <w:right w:val="none" w:sz="0" w:space="0" w:color="000000"/>
            </w:tcBorders>
          </w:tcPr>
          <w:p w:rsidR="00BC640D" w:rsidRDefault="00BC640D"/>
        </w:tc>
        <w:tc>
          <w:tcPr>
            <w:tcW w:w="903" w:type="dxa"/>
            <w:tcBorders>
              <w:top w:val="none" w:sz="0" w:space="0" w:color="000000"/>
              <w:left w:val="none" w:sz="0" w:space="0" w:color="000000"/>
              <w:bottom w:val="single" w:sz="7" w:space="0" w:color="000000"/>
              <w:right w:val="none" w:sz="0" w:space="0" w:color="000000"/>
            </w:tcBorders>
          </w:tcPr>
          <w:p w:rsidR="00BC640D" w:rsidRDefault="00BC640D"/>
        </w:tc>
        <w:tc>
          <w:tcPr>
            <w:tcW w:w="7377" w:type="dxa"/>
            <w:tcBorders>
              <w:top w:val="none" w:sz="0" w:space="0" w:color="000000"/>
              <w:left w:val="none" w:sz="0" w:space="0" w:color="000000"/>
              <w:bottom w:val="single" w:sz="7" w:space="0" w:color="000000"/>
              <w:right w:val="none" w:sz="0" w:space="0" w:color="000000"/>
            </w:tcBorders>
          </w:tcPr>
          <w:p w:rsidR="00BC640D" w:rsidRDefault="00BC640D"/>
        </w:tc>
        <w:tc>
          <w:tcPr>
            <w:tcW w:w="173" w:type="dxa"/>
            <w:tcBorders>
              <w:top w:val="none" w:sz="0" w:space="0" w:color="000000"/>
              <w:left w:val="none" w:sz="0" w:space="0" w:color="000000"/>
              <w:bottom w:val="single" w:sz="7" w:space="0" w:color="000000"/>
              <w:right w:val="none" w:sz="0" w:space="0" w:color="000000"/>
            </w:tcBorders>
          </w:tcPr>
          <w:p w:rsidR="00BC640D" w:rsidRDefault="00BC640D"/>
        </w:tc>
      </w:tr>
      <w:tr w:rsidR="00BC640D">
        <w:trPr>
          <w:trHeight w:hRule="exact" w:val="41"/>
        </w:trPr>
        <w:tc>
          <w:tcPr>
            <w:tcW w:w="1726" w:type="dxa"/>
            <w:tcBorders>
              <w:top w:val="none" w:sz="0" w:space="0" w:color="000000"/>
              <w:left w:val="none" w:sz="0" w:space="0" w:color="000000"/>
              <w:bottom w:val="none" w:sz="0" w:space="0" w:color="000000"/>
              <w:right w:val="none" w:sz="0" w:space="0" w:color="000000"/>
            </w:tcBorders>
          </w:tcPr>
          <w:p w:rsidR="00BC640D" w:rsidRDefault="00BC640D"/>
        </w:tc>
        <w:tc>
          <w:tcPr>
            <w:tcW w:w="29" w:type="dxa"/>
            <w:tcBorders>
              <w:top w:val="single" w:sz="7" w:space="0" w:color="000000"/>
              <w:left w:val="none" w:sz="0" w:space="0" w:color="000000"/>
              <w:bottom w:val="none" w:sz="0" w:space="0" w:color="000000"/>
              <w:right w:val="none" w:sz="0" w:space="0" w:color="000000"/>
            </w:tcBorders>
          </w:tcPr>
          <w:p w:rsidR="00BC640D" w:rsidRDefault="00BC640D"/>
        </w:tc>
        <w:tc>
          <w:tcPr>
            <w:tcW w:w="24" w:type="dxa"/>
            <w:tcBorders>
              <w:top w:val="single" w:sz="7" w:space="0" w:color="000000"/>
              <w:left w:val="none" w:sz="0" w:space="0" w:color="000000"/>
              <w:bottom w:val="none" w:sz="0" w:space="0" w:color="000000"/>
              <w:right w:val="none" w:sz="0" w:space="0" w:color="000000"/>
            </w:tcBorders>
          </w:tcPr>
          <w:p w:rsidR="00BC640D" w:rsidRDefault="00BC640D"/>
        </w:tc>
        <w:tc>
          <w:tcPr>
            <w:tcW w:w="903" w:type="dxa"/>
            <w:tcBorders>
              <w:top w:val="single" w:sz="7" w:space="0" w:color="000000"/>
              <w:left w:val="none" w:sz="0" w:space="0" w:color="000000"/>
              <w:bottom w:val="none" w:sz="0" w:space="0" w:color="000000"/>
              <w:right w:val="none" w:sz="0" w:space="0" w:color="000000"/>
            </w:tcBorders>
          </w:tcPr>
          <w:p w:rsidR="00BC640D" w:rsidRDefault="00BC640D"/>
        </w:tc>
        <w:tc>
          <w:tcPr>
            <w:tcW w:w="7377" w:type="dxa"/>
            <w:tcBorders>
              <w:top w:val="single" w:sz="7" w:space="0" w:color="000000"/>
              <w:left w:val="none" w:sz="0" w:space="0" w:color="000000"/>
              <w:bottom w:val="none" w:sz="0" w:space="0" w:color="000000"/>
              <w:right w:val="none" w:sz="0" w:space="0" w:color="000000"/>
            </w:tcBorders>
          </w:tcPr>
          <w:p w:rsidR="00BC640D" w:rsidRDefault="00BC640D"/>
        </w:tc>
        <w:tc>
          <w:tcPr>
            <w:tcW w:w="173" w:type="dxa"/>
            <w:tcBorders>
              <w:top w:val="single" w:sz="7" w:space="0" w:color="000000"/>
              <w:left w:val="none" w:sz="0" w:space="0" w:color="000000"/>
              <w:bottom w:val="none" w:sz="0" w:space="0" w:color="000000"/>
              <w:right w:val="none" w:sz="0" w:space="0" w:color="000000"/>
            </w:tcBorders>
          </w:tcPr>
          <w:p w:rsidR="00BC640D" w:rsidRDefault="00BC640D"/>
        </w:tc>
      </w:tr>
    </w:tbl>
    <w:p w:rsidR="00BC640D" w:rsidRDefault="00BC640D">
      <w:pPr>
        <w:spacing w:after="664" w:line="20" w:lineRule="exact"/>
      </w:pPr>
    </w:p>
    <w:p w:rsidR="00BC640D" w:rsidRDefault="00930918">
      <w:pPr>
        <w:spacing w:line="276" w:lineRule="exact"/>
        <w:ind w:left="72"/>
        <w:jc w:val="center"/>
        <w:textAlignment w:val="baseline"/>
        <w:rPr>
          <w:rFonts w:ascii="Times" w:eastAsia="Times" w:hAnsi="Times"/>
          <w:color w:val="000000"/>
          <w:spacing w:val="14"/>
          <w:sz w:val="24"/>
        </w:rPr>
      </w:pPr>
      <w:r>
        <w:rPr>
          <w:rFonts w:ascii="Times" w:eastAsia="Times" w:hAnsi="Times"/>
          <w:color w:val="000000"/>
          <w:spacing w:val="14"/>
          <w:sz w:val="24"/>
        </w:rPr>
        <w:t>- 121 -</w:t>
      </w:r>
    </w:p>
    <w:p w:rsidR="00BC640D" w:rsidRDefault="00BC640D">
      <w:pPr>
        <w:sectPr w:rsidR="00BC640D">
          <w:pgSz w:w="12240" w:h="15840"/>
          <w:pgMar w:top="1440" w:right="984" w:bottom="304" w:left="1024" w:header="720" w:footer="720" w:gutter="0"/>
          <w:cols w:space="720"/>
        </w:sectPr>
      </w:pPr>
    </w:p>
    <w:p w:rsidR="00BC640D" w:rsidRDefault="00930918">
      <w:pPr>
        <w:spacing w:before="10" w:after="215" w:line="365" w:lineRule="exact"/>
        <w:ind w:right="36"/>
        <w:textAlignment w:val="baseline"/>
        <w:rPr>
          <w:rFonts w:ascii="Arial" w:eastAsia="Arial" w:hAnsi="Arial"/>
          <w:b/>
          <w:color w:val="000000"/>
          <w:sz w:val="32"/>
        </w:rPr>
      </w:pPr>
      <w:r>
        <w:rPr>
          <w:rFonts w:ascii="Arial" w:eastAsia="Arial" w:hAnsi="Arial"/>
          <w:b/>
          <w:color w:val="000000"/>
          <w:sz w:val="32"/>
        </w:rPr>
        <w:lastRenderedPageBreak/>
        <w:t>35 Ways to Pay Reserves/Layaways</w:t>
      </w:r>
    </w:p>
    <w:p w:rsidR="00BC640D" w:rsidRDefault="003740C9">
      <w:pPr>
        <w:spacing w:before="274" w:line="273" w:lineRule="exact"/>
        <w:ind w:left="432" w:right="36"/>
        <w:jc w:val="both"/>
        <w:textAlignment w:val="baseline"/>
        <w:rPr>
          <w:rFonts w:ascii="Times" w:eastAsia="Times" w:hAnsi="Times"/>
          <w:b/>
          <w:color w:val="000000"/>
          <w:sz w:val="24"/>
          <w:u w:val="single"/>
        </w:rPr>
      </w:pPr>
      <w:r w:rsidRPr="003740C9">
        <w:pict>
          <v:line id="_x0000_s1111" style="position:absolute;left:0;text-align:left;z-index:251734016;mso-position-horizontal-relative:page;mso-position-vertical-relative:page" from="137.5pt,102.7pt" to="559.75pt,102.7pt" strokeweight=".95pt">
            <w10:wrap anchorx="page" anchory="page"/>
          </v:line>
        </w:pict>
      </w:r>
      <w:r w:rsidR="00930918">
        <w:rPr>
          <w:rFonts w:ascii="Times" w:eastAsia="Times" w:hAnsi="Times"/>
          <w:b/>
          <w:color w:val="000000"/>
          <w:sz w:val="24"/>
          <w:u w:val="single"/>
        </w:rPr>
        <w:t>NOTE:</w:t>
      </w:r>
      <w:r w:rsidR="00930918">
        <w:rPr>
          <w:rFonts w:ascii="Times" w:eastAsia="Times" w:hAnsi="Times"/>
          <w:color w:val="000000"/>
          <w:sz w:val="24"/>
        </w:rPr>
        <w:t xml:space="preserve"> Only use these strategies once the RV is confirmed as live.</w:t>
      </w:r>
    </w:p>
    <w:p w:rsidR="00BC640D" w:rsidRDefault="00930918">
      <w:pPr>
        <w:numPr>
          <w:ilvl w:val="0"/>
          <w:numId w:val="4"/>
        </w:numPr>
        <w:tabs>
          <w:tab w:val="clear" w:pos="360"/>
          <w:tab w:val="left" w:pos="1152"/>
        </w:tabs>
        <w:spacing w:before="379" w:line="273" w:lineRule="exact"/>
        <w:ind w:left="792" w:right="36"/>
        <w:jc w:val="both"/>
        <w:textAlignment w:val="baseline"/>
        <w:rPr>
          <w:rFonts w:ascii="Times" w:eastAsia="Times" w:hAnsi="Times"/>
          <w:color w:val="000000"/>
          <w:sz w:val="24"/>
        </w:rPr>
      </w:pPr>
      <w:r>
        <w:rPr>
          <w:rFonts w:ascii="Times" w:eastAsia="Times" w:hAnsi="Times"/>
          <w:color w:val="000000"/>
          <w:sz w:val="24"/>
        </w:rPr>
        <w:t>Pay reserves with cash</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pacing w:val="-1"/>
          <w:sz w:val="24"/>
        </w:rPr>
      </w:pPr>
      <w:r>
        <w:rPr>
          <w:rFonts w:ascii="Times" w:eastAsia="Times" w:hAnsi="Times"/>
          <w:color w:val="000000"/>
          <w:spacing w:val="-1"/>
          <w:sz w:val="24"/>
        </w:rPr>
        <w:t>Borrow the money</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z w:val="24"/>
        </w:rPr>
      </w:pPr>
      <w:r>
        <w:rPr>
          <w:rFonts w:ascii="Times" w:eastAsia="Times" w:hAnsi="Times"/>
          <w:color w:val="000000"/>
          <w:sz w:val="24"/>
        </w:rPr>
        <w:t xml:space="preserve">Exchange a note with a bank, currency </w:t>
      </w:r>
      <w:proofErr w:type="spellStart"/>
      <w:r>
        <w:rPr>
          <w:rFonts w:ascii="Times" w:eastAsia="Times" w:hAnsi="Times"/>
          <w:color w:val="000000"/>
          <w:sz w:val="24"/>
        </w:rPr>
        <w:t>exchanger</w:t>
      </w:r>
      <w:proofErr w:type="spellEnd"/>
      <w:r>
        <w:rPr>
          <w:rFonts w:ascii="Times" w:eastAsia="Times" w:hAnsi="Times"/>
          <w:color w:val="000000"/>
          <w:sz w:val="24"/>
        </w:rPr>
        <w:t xml:space="preserve"> or travel agency</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z w:val="24"/>
        </w:rPr>
      </w:pPr>
      <w:r>
        <w:rPr>
          <w:rFonts w:ascii="Times" w:eastAsia="Times" w:hAnsi="Times"/>
          <w:color w:val="000000"/>
          <w:sz w:val="24"/>
        </w:rPr>
        <w:t>Have the balance deducted from the reserve</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z w:val="24"/>
        </w:rPr>
      </w:pPr>
      <w:r>
        <w:rPr>
          <w:rFonts w:ascii="Times" w:eastAsia="Times" w:hAnsi="Times"/>
          <w:color w:val="000000"/>
          <w:sz w:val="24"/>
        </w:rPr>
        <w:t>Convert a note and borrow against it</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pacing w:val="-2"/>
          <w:sz w:val="24"/>
        </w:rPr>
      </w:pPr>
      <w:r>
        <w:rPr>
          <w:rFonts w:ascii="Times" w:eastAsia="Times" w:hAnsi="Times"/>
          <w:color w:val="000000"/>
          <w:spacing w:val="-2"/>
          <w:sz w:val="24"/>
        </w:rPr>
        <w:t>Leverage one (1) reserve to pay off all reserves and have the dealer send you the cash balance.</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pacing w:val="-1"/>
          <w:sz w:val="24"/>
        </w:rPr>
      </w:pPr>
      <w:r>
        <w:rPr>
          <w:rFonts w:ascii="Times" w:eastAsia="Times" w:hAnsi="Times"/>
          <w:color w:val="000000"/>
          <w:spacing w:val="-1"/>
          <w:sz w:val="24"/>
        </w:rPr>
        <w:t>Do a bank line of credit</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pacing w:val="-1"/>
          <w:sz w:val="24"/>
        </w:rPr>
      </w:pPr>
      <w:r>
        <w:rPr>
          <w:rFonts w:ascii="Times" w:eastAsia="Times" w:hAnsi="Times"/>
          <w:color w:val="000000"/>
          <w:spacing w:val="-1"/>
          <w:sz w:val="24"/>
        </w:rPr>
        <w:t>Do a collateral loan</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z w:val="24"/>
        </w:rPr>
      </w:pPr>
      <w:r>
        <w:rPr>
          <w:rFonts w:ascii="Times" w:eastAsia="Times" w:hAnsi="Times"/>
          <w:color w:val="000000"/>
          <w:sz w:val="24"/>
        </w:rPr>
        <w:t>Use a credit card cash advance</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z w:val="24"/>
        </w:rPr>
      </w:pPr>
      <w:r>
        <w:rPr>
          <w:rFonts w:ascii="Times" w:eastAsia="Times" w:hAnsi="Times"/>
          <w:color w:val="000000"/>
          <w:sz w:val="24"/>
        </w:rPr>
        <w:t>Exchange one (1) reserve in full and pay off all other reserves with cash/certified checks</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z w:val="24"/>
        </w:rPr>
      </w:pPr>
      <w:r>
        <w:rPr>
          <w:rFonts w:ascii="Times" w:eastAsia="Times" w:hAnsi="Times"/>
          <w:color w:val="000000"/>
          <w:sz w:val="24"/>
        </w:rPr>
        <w:t>Use a home equity loan or line of credit</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z w:val="24"/>
        </w:rPr>
      </w:pPr>
      <w:r>
        <w:rPr>
          <w:rFonts w:ascii="Times" w:eastAsia="Times" w:hAnsi="Times"/>
          <w:color w:val="000000"/>
          <w:sz w:val="24"/>
        </w:rPr>
        <w:t xml:space="preserve">Do a group leverage and members to help </w:t>
      </w:r>
      <w:proofErr w:type="spellStart"/>
      <w:r>
        <w:rPr>
          <w:rFonts w:ascii="Times" w:eastAsia="Times" w:hAnsi="Times"/>
          <w:color w:val="000000"/>
          <w:sz w:val="24"/>
        </w:rPr>
        <w:t>payoff</w:t>
      </w:r>
      <w:proofErr w:type="spellEnd"/>
      <w:r>
        <w:rPr>
          <w:rFonts w:ascii="Times" w:eastAsia="Times" w:hAnsi="Times"/>
          <w:color w:val="000000"/>
          <w:sz w:val="24"/>
        </w:rPr>
        <w:t xml:space="preserve"> one (1) reserve</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z w:val="24"/>
        </w:rPr>
      </w:pPr>
      <w:r>
        <w:rPr>
          <w:rFonts w:ascii="Times" w:eastAsia="Times" w:hAnsi="Times"/>
          <w:color w:val="000000"/>
          <w:sz w:val="24"/>
        </w:rPr>
        <w:t>Structure a transaction with an investor and pay them a return on their investment</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z w:val="24"/>
        </w:rPr>
      </w:pPr>
      <w:r>
        <w:rPr>
          <w:rFonts w:ascii="Times" w:eastAsia="Times" w:hAnsi="Times"/>
          <w:color w:val="000000"/>
          <w:sz w:val="24"/>
        </w:rPr>
        <w:t>Contact a non-profit to help and donate to that organization</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z w:val="24"/>
        </w:rPr>
      </w:pPr>
      <w:r>
        <w:rPr>
          <w:rFonts w:ascii="Times" w:eastAsia="Times" w:hAnsi="Times"/>
          <w:color w:val="000000"/>
          <w:sz w:val="24"/>
        </w:rPr>
        <w:t>Ask friends or family members to help</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z w:val="24"/>
        </w:rPr>
      </w:pPr>
      <w:r>
        <w:rPr>
          <w:rFonts w:ascii="Times" w:eastAsia="Times" w:hAnsi="Times"/>
          <w:color w:val="000000"/>
          <w:sz w:val="24"/>
        </w:rPr>
        <w:t>Do a real estate loan with a hard money lender</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z w:val="24"/>
        </w:rPr>
      </w:pPr>
      <w:r>
        <w:rPr>
          <w:rFonts w:ascii="Times" w:eastAsia="Times" w:hAnsi="Times"/>
          <w:color w:val="000000"/>
          <w:sz w:val="24"/>
        </w:rPr>
        <w:t>Meet with a high net worth individual or business owner</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z w:val="24"/>
        </w:rPr>
      </w:pPr>
      <w:r>
        <w:rPr>
          <w:rFonts w:ascii="Times" w:eastAsia="Times" w:hAnsi="Times"/>
          <w:color w:val="000000"/>
          <w:sz w:val="24"/>
        </w:rPr>
        <w:t>Contact a charity in need of help and structure a gift transaction</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pacing w:val="-1"/>
          <w:sz w:val="24"/>
        </w:rPr>
      </w:pPr>
      <w:r>
        <w:rPr>
          <w:rFonts w:ascii="Times" w:eastAsia="Times" w:hAnsi="Times"/>
          <w:color w:val="000000"/>
          <w:spacing w:val="-1"/>
          <w:sz w:val="24"/>
        </w:rPr>
        <w:t>Do a payday loan</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pacing w:val="-1"/>
          <w:sz w:val="24"/>
        </w:rPr>
      </w:pPr>
      <w:r>
        <w:rPr>
          <w:rFonts w:ascii="Times" w:eastAsia="Times" w:hAnsi="Times"/>
          <w:color w:val="000000"/>
          <w:spacing w:val="-1"/>
          <w:sz w:val="24"/>
        </w:rPr>
        <w:t>Sell a valuable item</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z w:val="24"/>
        </w:rPr>
      </w:pPr>
      <w:r>
        <w:rPr>
          <w:rFonts w:ascii="Times" w:eastAsia="Times" w:hAnsi="Times"/>
          <w:color w:val="000000"/>
          <w:sz w:val="24"/>
        </w:rPr>
        <w:t>Contact a same day loan company in your city</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z w:val="24"/>
        </w:rPr>
      </w:pPr>
      <w:r>
        <w:rPr>
          <w:rFonts w:ascii="Times" w:eastAsia="Times" w:hAnsi="Times"/>
          <w:color w:val="000000"/>
          <w:sz w:val="24"/>
        </w:rPr>
        <w:t>Structure a short term private placement</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pacing w:val="-1"/>
          <w:sz w:val="24"/>
        </w:rPr>
      </w:pPr>
      <w:r>
        <w:rPr>
          <w:rFonts w:ascii="Times" w:eastAsia="Times" w:hAnsi="Times"/>
          <w:color w:val="000000"/>
          <w:spacing w:val="-1"/>
          <w:sz w:val="24"/>
        </w:rPr>
        <w:t>Speak with your pastor</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z w:val="24"/>
        </w:rPr>
      </w:pPr>
      <w:r>
        <w:rPr>
          <w:rFonts w:ascii="Times" w:eastAsia="Times" w:hAnsi="Times"/>
          <w:color w:val="000000"/>
          <w:sz w:val="24"/>
        </w:rPr>
        <w:t>Speak with a banker at your appointment</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pacing w:val="-1"/>
          <w:sz w:val="24"/>
        </w:rPr>
      </w:pPr>
      <w:r>
        <w:rPr>
          <w:rFonts w:ascii="Times" w:eastAsia="Times" w:hAnsi="Times"/>
          <w:color w:val="000000"/>
          <w:spacing w:val="-1"/>
          <w:sz w:val="24"/>
        </w:rPr>
        <w:t>Sell a note at a discount</w:t>
      </w:r>
    </w:p>
    <w:p w:rsidR="00BC640D" w:rsidRDefault="00930918">
      <w:pPr>
        <w:numPr>
          <w:ilvl w:val="0"/>
          <w:numId w:val="4"/>
        </w:numPr>
        <w:tabs>
          <w:tab w:val="clear" w:pos="360"/>
          <w:tab w:val="left" w:pos="1152"/>
        </w:tabs>
        <w:spacing w:before="126" w:line="273" w:lineRule="exact"/>
        <w:ind w:left="792" w:right="36"/>
        <w:jc w:val="both"/>
        <w:textAlignment w:val="baseline"/>
        <w:rPr>
          <w:rFonts w:ascii="Times" w:eastAsia="Times" w:hAnsi="Times"/>
          <w:color w:val="000000"/>
          <w:sz w:val="24"/>
        </w:rPr>
      </w:pPr>
      <w:r>
        <w:rPr>
          <w:rFonts w:ascii="Times" w:eastAsia="Times" w:hAnsi="Times"/>
          <w:color w:val="000000"/>
          <w:sz w:val="24"/>
        </w:rPr>
        <w:t>Contact the person who introduced you to the international currency exchange event</w:t>
      </w:r>
    </w:p>
    <w:p w:rsidR="00BC640D" w:rsidRDefault="00930918">
      <w:pPr>
        <w:numPr>
          <w:ilvl w:val="0"/>
          <w:numId w:val="4"/>
        </w:numPr>
        <w:tabs>
          <w:tab w:val="clear" w:pos="360"/>
          <w:tab w:val="left" w:pos="1152"/>
        </w:tabs>
        <w:spacing w:before="120" w:line="273" w:lineRule="exact"/>
        <w:ind w:left="792" w:right="36"/>
        <w:jc w:val="both"/>
        <w:textAlignment w:val="baseline"/>
        <w:rPr>
          <w:rFonts w:ascii="Times" w:eastAsia="Times" w:hAnsi="Times"/>
          <w:color w:val="000000"/>
          <w:sz w:val="24"/>
        </w:rPr>
      </w:pPr>
      <w:r>
        <w:rPr>
          <w:rFonts w:ascii="Times" w:eastAsia="Times" w:hAnsi="Times"/>
          <w:color w:val="000000"/>
          <w:sz w:val="24"/>
        </w:rPr>
        <w:t>Put a help request in the prayer corner of the TNT website</w:t>
      </w:r>
    </w:p>
    <w:p w:rsidR="00BC640D" w:rsidRDefault="00930918">
      <w:pPr>
        <w:numPr>
          <w:ilvl w:val="0"/>
          <w:numId w:val="4"/>
        </w:numPr>
        <w:tabs>
          <w:tab w:val="clear" w:pos="360"/>
          <w:tab w:val="left" w:pos="1152"/>
        </w:tabs>
        <w:spacing w:before="126" w:after="103" w:line="273" w:lineRule="exact"/>
        <w:ind w:left="792" w:right="36"/>
        <w:jc w:val="both"/>
        <w:textAlignment w:val="baseline"/>
        <w:rPr>
          <w:rFonts w:ascii="Times" w:eastAsia="Times" w:hAnsi="Times"/>
          <w:color w:val="000000"/>
          <w:spacing w:val="-1"/>
          <w:sz w:val="24"/>
        </w:rPr>
      </w:pPr>
      <w:r>
        <w:rPr>
          <w:rFonts w:ascii="Times" w:eastAsia="Times" w:hAnsi="Times"/>
          <w:color w:val="000000"/>
          <w:spacing w:val="-1"/>
          <w:sz w:val="24"/>
        </w:rPr>
        <w:t>Do a promissory note</w:t>
      </w:r>
    </w:p>
    <w:p w:rsidR="00BC640D" w:rsidRDefault="003740C9">
      <w:pPr>
        <w:spacing w:before="41" w:line="227" w:lineRule="exact"/>
        <w:ind w:right="36"/>
        <w:jc w:val="right"/>
        <w:textAlignment w:val="baseline"/>
        <w:rPr>
          <w:rFonts w:ascii="Times" w:eastAsia="Times" w:hAnsi="Times"/>
          <w:i/>
          <w:color w:val="000000"/>
          <w:sz w:val="20"/>
        </w:rPr>
      </w:pPr>
      <w:r w:rsidRPr="003740C9">
        <w:pict>
          <v:line id="_x0000_s1110" style="position:absolute;left:0;text-align:left;z-index:251735040;mso-position-horizontal-relative:page;mso-position-vertical-relative:page" from="137.5pt,703.2pt" to="559.75pt,703.2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963" w:bottom="1104" w:left="1045" w:header="720" w:footer="720" w:gutter="0"/>
          <w:cols w:space="720"/>
        </w:sectPr>
      </w:pPr>
    </w:p>
    <w:p w:rsidR="00BC640D" w:rsidRDefault="00930918">
      <w:pPr>
        <w:spacing w:before="10" w:after="218" w:line="362" w:lineRule="exact"/>
        <w:jc w:val="right"/>
        <w:textAlignment w:val="baseline"/>
        <w:rPr>
          <w:rFonts w:ascii="Arial" w:eastAsia="Arial" w:hAnsi="Arial"/>
          <w:b/>
          <w:color w:val="000000"/>
          <w:spacing w:val="-1"/>
          <w:sz w:val="32"/>
        </w:rPr>
      </w:pPr>
      <w:r>
        <w:rPr>
          <w:rFonts w:ascii="Arial" w:eastAsia="Arial" w:hAnsi="Arial"/>
          <w:b/>
          <w:color w:val="000000"/>
          <w:spacing w:val="-1"/>
          <w:sz w:val="32"/>
        </w:rPr>
        <w:lastRenderedPageBreak/>
        <w:t xml:space="preserve">35 Ways to Pay Reserves/Layaways, </w:t>
      </w:r>
      <w:r>
        <w:rPr>
          <w:rFonts w:ascii="Arial" w:eastAsia="Arial" w:hAnsi="Arial"/>
          <w:i/>
          <w:color w:val="000000"/>
          <w:spacing w:val="-1"/>
          <w:sz w:val="28"/>
        </w:rPr>
        <w:t>Continued</w:t>
      </w:r>
    </w:p>
    <w:p w:rsidR="00BC640D" w:rsidRDefault="00BC640D">
      <w:pPr>
        <w:spacing w:before="10" w:after="218" w:line="362" w:lineRule="exact"/>
        <w:sectPr w:rsidR="00BC640D">
          <w:pgSz w:w="12240" w:h="15840"/>
          <w:pgMar w:top="1440" w:right="4250" w:bottom="304" w:left="1004" w:header="720" w:footer="720" w:gutter="0"/>
          <w:cols w:space="720"/>
        </w:sectPr>
      </w:pPr>
    </w:p>
    <w:p w:rsidR="00BC640D" w:rsidRDefault="003740C9">
      <w:pPr>
        <w:numPr>
          <w:ilvl w:val="0"/>
          <w:numId w:val="17"/>
        </w:numPr>
        <w:spacing w:before="274" w:line="273" w:lineRule="exact"/>
        <w:jc w:val="both"/>
        <w:textAlignment w:val="baseline"/>
        <w:rPr>
          <w:rFonts w:ascii="Times" w:eastAsia="Times" w:hAnsi="Times"/>
          <w:color w:val="000000"/>
          <w:sz w:val="24"/>
        </w:rPr>
      </w:pPr>
      <w:r w:rsidRPr="003740C9">
        <w:lastRenderedPageBreak/>
        <w:pict>
          <v:line id="_x0000_s1109" style="position:absolute;left:0;text-align:left;z-index:251736064;mso-position-horizontal-relative:page;mso-position-vertical-relative:page" from="137.5pt,102.7pt" to="560.05pt,102.7pt" strokeweight=".95pt">
            <w10:wrap anchorx="page" anchory="page"/>
          </v:line>
        </w:pict>
      </w:r>
      <w:r w:rsidR="00930918">
        <w:rPr>
          <w:rFonts w:ascii="Times" w:eastAsia="Times" w:hAnsi="Times"/>
          <w:color w:val="000000"/>
          <w:sz w:val="24"/>
        </w:rPr>
        <w:t>Leverage a deed or a title on a short term</w:t>
      </w:r>
    </w:p>
    <w:p w:rsidR="00BC640D" w:rsidRDefault="00930918">
      <w:pPr>
        <w:numPr>
          <w:ilvl w:val="0"/>
          <w:numId w:val="4"/>
        </w:numPr>
        <w:spacing w:before="125" w:line="273" w:lineRule="exact"/>
        <w:jc w:val="both"/>
        <w:textAlignment w:val="baseline"/>
        <w:rPr>
          <w:rFonts w:ascii="Times" w:eastAsia="Times" w:hAnsi="Times"/>
          <w:color w:val="000000"/>
          <w:sz w:val="24"/>
        </w:rPr>
      </w:pPr>
      <w:r>
        <w:rPr>
          <w:rFonts w:ascii="Times" w:eastAsia="Times" w:hAnsi="Times"/>
          <w:color w:val="000000"/>
          <w:sz w:val="24"/>
        </w:rPr>
        <w:t>Get a cash advance from a currency dealer and do a partial exchange</w:t>
      </w:r>
    </w:p>
    <w:p w:rsidR="00BC640D" w:rsidRDefault="00930918">
      <w:pPr>
        <w:numPr>
          <w:ilvl w:val="0"/>
          <w:numId w:val="4"/>
        </w:numPr>
        <w:spacing w:before="121" w:line="273" w:lineRule="exact"/>
        <w:jc w:val="both"/>
        <w:textAlignment w:val="baseline"/>
        <w:rPr>
          <w:rFonts w:ascii="Times" w:eastAsia="Times" w:hAnsi="Times"/>
          <w:color w:val="000000"/>
          <w:sz w:val="24"/>
        </w:rPr>
      </w:pPr>
      <w:r>
        <w:rPr>
          <w:rFonts w:ascii="Times" w:eastAsia="Times" w:hAnsi="Times"/>
          <w:color w:val="000000"/>
          <w:sz w:val="24"/>
        </w:rPr>
        <w:t>Leverage multiple reserves with currency dealers. Let them know that you need help</w:t>
      </w:r>
    </w:p>
    <w:p w:rsidR="00BC640D" w:rsidRDefault="00930918">
      <w:pPr>
        <w:numPr>
          <w:ilvl w:val="0"/>
          <w:numId w:val="4"/>
        </w:numPr>
        <w:spacing w:before="125" w:line="273" w:lineRule="exact"/>
        <w:jc w:val="both"/>
        <w:textAlignment w:val="baseline"/>
        <w:rPr>
          <w:rFonts w:ascii="Times" w:eastAsia="Times" w:hAnsi="Times"/>
          <w:color w:val="000000"/>
          <w:sz w:val="24"/>
        </w:rPr>
      </w:pPr>
      <w:r>
        <w:rPr>
          <w:rFonts w:ascii="Times" w:eastAsia="Times" w:hAnsi="Times"/>
          <w:color w:val="000000"/>
          <w:sz w:val="24"/>
        </w:rPr>
        <w:t>Exchange one (1) reserve with a dealer and maximize the others</w:t>
      </w:r>
    </w:p>
    <w:p w:rsidR="00BC640D" w:rsidRDefault="00930918">
      <w:pPr>
        <w:numPr>
          <w:ilvl w:val="0"/>
          <w:numId w:val="4"/>
        </w:numPr>
        <w:spacing w:before="121" w:line="273" w:lineRule="exact"/>
        <w:jc w:val="both"/>
        <w:textAlignment w:val="baseline"/>
        <w:rPr>
          <w:rFonts w:ascii="Times" w:eastAsia="Times" w:hAnsi="Times"/>
          <w:color w:val="000000"/>
          <w:sz w:val="24"/>
        </w:rPr>
      </w:pPr>
      <w:r>
        <w:rPr>
          <w:rFonts w:ascii="Times" w:eastAsia="Times" w:hAnsi="Times"/>
          <w:color w:val="000000"/>
          <w:sz w:val="24"/>
        </w:rPr>
        <w:t>Leverage your reserve/layaway expiration dates</w:t>
      </w:r>
    </w:p>
    <w:p w:rsidR="00BC640D" w:rsidRDefault="003740C9">
      <w:pPr>
        <w:numPr>
          <w:ilvl w:val="0"/>
          <w:numId w:val="4"/>
        </w:numPr>
        <w:spacing w:before="125" w:after="10274" w:line="273" w:lineRule="exact"/>
        <w:jc w:val="both"/>
        <w:textAlignment w:val="baseline"/>
        <w:rPr>
          <w:rFonts w:ascii="Times" w:eastAsia="Times" w:hAnsi="Times"/>
          <w:color w:val="000000"/>
          <w:sz w:val="24"/>
        </w:rPr>
      </w:pPr>
      <w:r w:rsidRPr="003740C9">
        <w:pict>
          <v:line id="_x0000_s1108" style="position:absolute;left:0;text-align:left;z-index:251737088;mso-position-horizontal-relative:page;mso-position-vertical-relative:page" from="137.5pt,246.95pt" to="560.05pt,246.95pt" strokeweight=".95pt">
            <w10:wrap anchorx="page" anchory="page"/>
          </v:line>
        </w:pict>
      </w:r>
      <w:r w:rsidR="00930918">
        <w:rPr>
          <w:rFonts w:ascii="Times" w:eastAsia="Times" w:hAnsi="Times"/>
          <w:color w:val="000000"/>
          <w:sz w:val="24"/>
        </w:rPr>
        <w:t>D FRA Agreement</w:t>
      </w:r>
    </w:p>
    <w:p w:rsidR="00BC640D" w:rsidRDefault="00BC640D">
      <w:pPr>
        <w:spacing w:before="125" w:after="10274" w:line="273" w:lineRule="exact"/>
        <w:sectPr w:rsidR="00BC640D">
          <w:type w:val="continuous"/>
          <w:pgSz w:w="12240" w:h="15840"/>
          <w:pgMar w:top="1440" w:right="1040" w:bottom="304" w:left="1680" w:header="720" w:footer="720" w:gutter="0"/>
          <w:cols w:space="720"/>
        </w:sectPr>
      </w:pPr>
    </w:p>
    <w:p w:rsidR="00BC640D" w:rsidRDefault="00930918">
      <w:pPr>
        <w:spacing w:before="3" w:line="273" w:lineRule="exact"/>
        <w:jc w:val="center"/>
        <w:textAlignment w:val="baseline"/>
        <w:rPr>
          <w:rFonts w:ascii="Times" w:eastAsia="Times" w:hAnsi="Times"/>
          <w:color w:val="000000"/>
          <w:spacing w:val="14"/>
          <w:sz w:val="24"/>
        </w:rPr>
      </w:pPr>
      <w:r>
        <w:rPr>
          <w:rFonts w:ascii="Times" w:eastAsia="Times" w:hAnsi="Times"/>
          <w:color w:val="000000"/>
          <w:spacing w:val="14"/>
          <w:sz w:val="24"/>
        </w:rPr>
        <w:lastRenderedPageBreak/>
        <w:t>- 123 -</w:t>
      </w:r>
    </w:p>
    <w:p w:rsidR="00BC640D" w:rsidRDefault="00BC640D">
      <w:pPr>
        <w:sectPr w:rsidR="00BC640D">
          <w:type w:val="continuous"/>
          <w:pgSz w:w="12240" w:h="15840"/>
          <w:pgMar w:top="1440" w:right="1004" w:bottom="304" w:left="1004" w:header="720" w:footer="720" w:gutter="0"/>
          <w:cols w:space="720"/>
        </w:sectPr>
      </w:pPr>
    </w:p>
    <w:p w:rsidR="00BC640D" w:rsidRDefault="003740C9">
      <w:pPr>
        <w:spacing w:before="10" w:after="488" w:line="366" w:lineRule="exact"/>
        <w:ind w:left="72"/>
        <w:textAlignment w:val="baseline"/>
        <w:rPr>
          <w:rFonts w:ascii="Arial" w:eastAsia="Arial" w:hAnsi="Arial"/>
          <w:b/>
          <w:color w:val="000000"/>
          <w:spacing w:val="-1"/>
          <w:sz w:val="32"/>
        </w:rPr>
      </w:pPr>
      <w:r w:rsidRPr="003740C9">
        <w:lastRenderedPageBreak/>
        <w:pict>
          <v:line id="_x0000_s1107" style="position:absolute;left:0;text-align:left;z-index:251738112;mso-position-horizontal-relative:page;mso-position-vertical-relative:page" from="137.5pt,102.7pt" to="559.75pt,102.7pt" strokeweight=".95pt">
            <w10:wrap anchorx="page" anchory="page"/>
          </v:line>
        </w:pict>
      </w:r>
      <w:r w:rsidR="00930918">
        <w:rPr>
          <w:rFonts w:ascii="Arial" w:eastAsia="Arial" w:hAnsi="Arial"/>
          <w:b/>
          <w:color w:val="000000"/>
          <w:spacing w:val="-1"/>
          <w:sz w:val="32"/>
        </w:rPr>
        <w:t>Miscellaneous Details</w:t>
      </w:r>
    </w:p>
    <w:p w:rsidR="00BC640D" w:rsidRDefault="00BC640D">
      <w:pPr>
        <w:spacing w:before="10" w:after="488" w:line="366" w:lineRule="exact"/>
        <w:sectPr w:rsidR="00BC640D">
          <w:pgSz w:w="12240" w:h="15840"/>
          <w:pgMar w:top="1440" w:right="850" w:bottom="2104" w:left="1031" w:header="720" w:footer="720" w:gutter="0"/>
          <w:cols w:space="720"/>
        </w:sectPr>
      </w:pPr>
    </w:p>
    <w:p w:rsidR="00BC640D" w:rsidRDefault="003740C9">
      <w:pPr>
        <w:numPr>
          <w:ilvl w:val="0"/>
          <w:numId w:val="4"/>
        </w:numPr>
        <w:tabs>
          <w:tab w:val="clear" w:pos="360"/>
          <w:tab w:val="left" w:pos="792"/>
        </w:tabs>
        <w:spacing w:before="3" w:line="277" w:lineRule="exact"/>
        <w:ind w:left="432"/>
        <w:textAlignment w:val="baseline"/>
        <w:rPr>
          <w:rFonts w:ascii="Times" w:eastAsia="Times" w:hAnsi="Times"/>
          <w:color w:val="0000FF"/>
          <w:sz w:val="24"/>
          <w:u w:val="single"/>
        </w:rPr>
      </w:pPr>
      <w:r w:rsidRPr="003740C9">
        <w:lastRenderedPageBreak/>
        <w:pict>
          <v:shape id="_x0000_s1106" type="#_x0000_t202" style="position:absolute;left:0;text-align:left;margin-left:54.7pt;margin-top:115.75pt;width:61.45pt;height:23.05pt;z-index:-251371520;mso-wrap-distance-left:0;mso-wrap-distance-right:0;mso-position-horizontal-relative:page;mso-position-vertical-relative:page" filled="f" stroked="f">
            <v:textbox inset="0,0,0,0">
              <w:txbxContent>
                <w:p w:rsidR="000B33B9" w:rsidRDefault="000B33B9">
                  <w:pPr>
                    <w:spacing w:before="1" w:line="224" w:lineRule="exact"/>
                    <w:textAlignment w:val="baseline"/>
                    <w:rPr>
                      <w:rFonts w:ascii="Arial" w:eastAsia="Arial" w:hAnsi="Arial"/>
                      <w:b/>
                      <w:color w:val="000000"/>
                      <w:spacing w:val="-3"/>
                      <w:sz w:val="20"/>
                    </w:rPr>
                  </w:pPr>
                  <w:r>
                    <w:rPr>
                      <w:rFonts w:ascii="Arial" w:eastAsia="Arial" w:hAnsi="Arial"/>
                      <w:b/>
                      <w:color w:val="000000"/>
                      <w:spacing w:val="-3"/>
                      <w:sz w:val="20"/>
                    </w:rPr>
                    <w:t>Private Email Providers</w:t>
                  </w:r>
                </w:p>
              </w:txbxContent>
            </v:textbox>
            <w10:wrap type="square" anchorx="page" anchory="page"/>
          </v:shape>
        </w:pict>
      </w:r>
      <w:hyperlink r:id="rId128">
        <w:r w:rsidR="00930918">
          <w:rPr>
            <w:rFonts w:ascii="Times" w:eastAsia="Times" w:hAnsi="Times"/>
            <w:color w:val="0000FF"/>
            <w:sz w:val="24"/>
            <w:u w:val="single"/>
          </w:rPr>
          <w:t>www.startpage.com</w:t>
        </w:r>
      </w:hyperlink>
      <w:r w:rsidR="00930918">
        <w:rPr>
          <w:rFonts w:ascii="Times" w:eastAsia="Times" w:hAnsi="Times"/>
          <w:color w:val="000000"/>
          <w:sz w:val="24"/>
        </w:rPr>
        <w:t xml:space="preserve"> </w:t>
      </w:r>
    </w:p>
    <w:p w:rsidR="00BC640D" w:rsidRDefault="003740C9">
      <w:pPr>
        <w:numPr>
          <w:ilvl w:val="0"/>
          <w:numId w:val="4"/>
        </w:numPr>
        <w:tabs>
          <w:tab w:val="clear" w:pos="360"/>
          <w:tab w:val="left" w:pos="792"/>
        </w:tabs>
        <w:spacing w:before="1" w:line="277" w:lineRule="exact"/>
        <w:ind w:left="432"/>
        <w:textAlignment w:val="baseline"/>
        <w:rPr>
          <w:rFonts w:ascii="Times" w:eastAsia="Times" w:hAnsi="Times"/>
          <w:color w:val="0000FF"/>
          <w:sz w:val="24"/>
          <w:u w:val="single"/>
        </w:rPr>
      </w:pPr>
      <w:hyperlink r:id="rId129">
        <w:r w:rsidR="00930918">
          <w:rPr>
            <w:rFonts w:ascii="Times" w:eastAsia="Times" w:hAnsi="Times"/>
            <w:color w:val="0000FF"/>
            <w:sz w:val="24"/>
            <w:u w:val="single"/>
          </w:rPr>
          <w:t>privacyabroad.com</w:t>
        </w:r>
      </w:hyperlink>
      <w:r w:rsidR="00930918">
        <w:rPr>
          <w:rFonts w:ascii="Times" w:eastAsia="Times" w:hAnsi="Times"/>
          <w:color w:val="000000"/>
          <w:sz w:val="24"/>
        </w:rPr>
        <w:t xml:space="preserve"> </w:t>
      </w:r>
    </w:p>
    <w:p w:rsidR="00BC640D" w:rsidRDefault="003740C9">
      <w:pPr>
        <w:numPr>
          <w:ilvl w:val="0"/>
          <w:numId w:val="4"/>
        </w:numPr>
        <w:tabs>
          <w:tab w:val="clear" w:pos="360"/>
          <w:tab w:val="left" w:pos="792"/>
        </w:tabs>
        <w:spacing w:line="271" w:lineRule="exact"/>
        <w:ind w:left="432"/>
        <w:textAlignment w:val="baseline"/>
        <w:rPr>
          <w:rFonts w:ascii="Times" w:eastAsia="Times" w:hAnsi="Times"/>
          <w:color w:val="000000"/>
          <w:sz w:val="24"/>
        </w:rPr>
      </w:pPr>
      <w:hyperlink r:id="rId130">
        <w:r w:rsidR="00930918">
          <w:rPr>
            <w:rFonts w:ascii="Times" w:eastAsia="Times" w:hAnsi="Times"/>
            <w:color w:val="0000FF"/>
            <w:sz w:val="24"/>
            <w:u w:val="single"/>
          </w:rPr>
          <w:t>Reagan.com</w:t>
        </w:r>
      </w:hyperlink>
      <w:r w:rsidR="00930918">
        <w:rPr>
          <w:rFonts w:ascii="Times" w:eastAsia="Times" w:hAnsi="Times"/>
          <w:color w:val="000000"/>
          <w:sz w:val="24"/>
        </w:rPr>
        <w:t xml:space="preserve"> ($40 annually)</w:t>
      </w:r>
    </w:p>
    <w:p w:rsidR="00BC640D" w:rsidRDefault="00930918">
      <w:pPr>
        <w:numPr>
          <w:ilvl w:val="0"/>
          <w:numId w:val="4"/>
        </w:numPr>
        <w:tabs>
          <w:tab w:val="clear" w:pos="360"/>
          <w:tab w:val="left" w:pos="792"/>
        </w:tabs>
        <w:spacing w:before="4" w:line="277" w:lineRule="exact"/>
        <w:ind w:left="432"/>
        <w:textAlignment w:val="baseline"/>
        <w:rPr>
          <w:rFonts w:ascii="Times" w:eastAsia="Times" w:hAnsi="Times"/>
          <w:b/>
          <w:i/>
          <w:color w:val="0000FF"/>
          <w:sz w:val="24"/>
        </w:rPr>
      </w:pPr>
      <w:r>
        <w:rPr>
          <w:rFonts w:ascii="Times" w:eastAsia="Times" w:hAnsi="Times"/>
          <w:b/>
          <w:i/>
          <w:color w:val="0000FF"/>
          <w:sz w:val="24"/>
        </w:rPr>
        <w:t>Libertea.US</w:t>
      </w:r>
      <w:r>
        <w:rPr>
          <w:rFonts w:ascii="Times" w:eastAsia="Times" w:hAnsi="Times"/>
          <w:color w:val="000000"/>
          <w:sz w:val="24"/>
        </w:rPr>
        <w:t xml:space="preserve"> ($40 annually)</w:t>
      </w:r>
    </w:p>
    <w:p w:rsidR="00BC640D" w:rsidRDefault="003740C9">
      <w:pPr>
        <w:numPr>
          <w:ilvl w:val="0"/>
          <w:numId w:val="4"/>
        </w:numPr>
        <w:tabs>
          <w:tab w:val="clear" w:pos="360"/>
          <w:tab w:val="left" w:pos="792"/>
        </w:tabs>
        <w:spacing w:line="274" w:lineRule="exact"/>
        <w:ind w:left="432"/>
        <w:textAlignment w:val="baseline"/>
        <w:rPr>
          <w:rFonts w:ascii="Times" w:eastAsia="Times" w:hAnsi="Times"/>
          <w:color w:val="0000FF"/>
          <w:sz w:val="24"/>
          <w:u w:val="single"/>
        </w:rPr>
      </w:pPr>
      <w:hyperlink r:id="rId131">
        <w:r w:rsidR="00930918">
          <w:rPr>
            <w:rFonts w:ascii="Times" w:eastAsia="Times" w:hAnsi="Times"/>
            <w:color w:val="0000FF"/>
            <w:sz w:val="24"/>
            <w:u w:val="single"/>
          </w:rPr>
          <w:t>Hushmail.com</w:t>
        </w:r>
      </w:hyperlink>
      <w:r w:rsidR="00930918">
        <w:rPr>
          <w:rFonts w:ascii="Times" w:eastAsia="Times" w:hAnsi="Times"/>
          <w:color w:val="000000"/>
          <w:sz w:val="24"/>
        </w:rPr>
        <w:t xml:space="preserve"> </w:t>
      </w:r>
    </w:p>
    <w:p w:rsidR="00BC640D" w:rsidRDefault="00930918">
      <w:pPr>
        <w:spacing w:before="269" w:after="235" w:line="277" w:lineRule="exact"/>
        <w:ind w:right="432"/>
        <w:textAlignment w:val="baseline"/>
        <w:rPr>
          <w:rFonts w:ascii="Times" w:eastAsia="Times" w:hAnsi="Times"/>
          <w:color w:val="000000"/>
          <w:spacing w:val="1"/>
          <w:sz w:val="24"/>
        </w:rPr>
      </w:pPr>
      <w:r>
        <w:rPr>
          <w:rFonts w:ascii="Times" w:eastAsia="Times" w:hAnsi="Times"/>
          <w:color w:val="000000"/>
          <w:spacing w:val="1"/>
          <w:sz w:val="24"/>
        </w:rPr>
        <w:t xml:space="preserve">For further protection, encrypt your e-mail, using high-level, 1024-bit encryption software, such as Pretty Good Privacy (PGP). </w:t>
      </w:r>
      <w:hyperlink r:id="rId132">
        <w:r>
          <w:rPr>
            <w:rFonts w:ascii="Times" w:eastAsia="Times" w:hAnsi="Times"/>
            <w:color w:val="0000FF"/>
            <w:spacing w:val="1"/>
            <w:sz w:val="24"/>
            <w:u w:val="single"/>
          </w:rPr>
          <w:t>http:// www.pgp.comZero</w:t>
        </w:r>
      </w:hyperlink>
      <w:r>
        <w:rPr>
          <w:rFonts w:ascii="Times" w:eastAsia="Times" w:hAnsi="Times"/>
          <w:color w:val="000000"/>
          <w:spacing w:val="1"/>
          <w:sz w:val="24"/>
        </w:rPr>
        <w:t xml:space="preserve"> Knowledge Systems (ZKS) offers software called "Freedom" which also uses 1024-bit encryption and which: Allows you to use multi-pseudonyms that can't be traced to your real name Prevents the receipt of Internet cookies Provides multi-layers of encryption.</w:t>
      </w:r>
    </w:p>
    <w:p w:rsidR="00BC640D" w:rsidRDefault="003740C9">
      <w:pPr>
        <w:spacing w:before="262" w:line="277" w:lineRule="exact"/>
        <w:textAlignment w:val="baseline"/>
        <w:rPr>
          <w:rFonts w:ascii="Times" w:eastAsia="Times" w:hAnsi="Times"/>
          <w:color w:val="000000"/>
          <w:sz w:val="24"/>
        </w:rPr>
      </w:pPr>
      <w:r w:rsidRPr="003740C9">
        <w:pict>
          <v:shape id="_x0000_s1105" type="#_x0000_t202" style="position:absolute;margin-left:54.5pt;margin-top:306.55pt;width:54pt;height:23.05pt;z-index:-251370496;mso-wrap-distance-left:0;mso-wrap-distance-right:0;mso-position-horizontal-relative:page;mso-position-vertical-relative:page" filled="f" stroked="f">
            <v:textbox inset="0,0,0,0">
              <w:txbxContent>
                <w:p w:rsidR="000B33B9" w:rsidRDefault="000B33B9">
                  <w:pPr>
                    <w:spacing w:before="1" w:line="230" w:lineRule="exact"/>
                    <w:textAlignment w:val="baseline"/>
                    <w:rPr>
                      <w:rFonts w:ascii="Arial" w:eastAsia="Arial" w:hAnsi="Arial"/>
                      <w:b/>
                      <w:color w:val="000000"/>
                      <w:spacing w:val="-4"/>
                      <w:sz w:val="20"/>
                    </w:rPr>
                  </w:pPr>
                  <w:r>
                    <w:rPr>
                      <w:rFonts w:ascii="Arial" w:eastAsia="Arial" w:hAnsi="Arial"/>
                      <w:b/>
                      <w:color w:val="000000"/>
                      <w:spacing w:val="-4"/>
                      <w:sz w:val="20"/>
                    </w:rPr>
                    <w:t>FDIC</w:t>
                  </w:r>
                </w:p>
                <w:p w:rsidR="000B33B9" w:rsidRDefault="000B33B9">
                  <w:pPr>
                    <w:spacing w:line="218" w:lineRule="exact"/>
                    <w:textAlignment w:val="baseline"/>
                    <w:rPr>
                      <w:rFonts w:ascii="Arial" w:eastAsia="Arial" w:hAnsi="Arial"/>
                      <w:b/>
                      <w:color w:val="000000"/>
                      <w:spacing w:val="-11"/>
                      <w:sz w:val="20"/>
                    </w:rPr>
                  </w:pPr>
                  <w:r>
                    <w:rPr>
                      <w:rFonts w:ascii="Arial" w:eastAsia="Arial" w:hAnsi="Arial"/>
                      <w:b/>
                      <w:color w:val="000000"/>
                      <w:spacing w:val="-11"/>
                      <w:sz w:val="20"/>
                    </w:rPr>
                    <w:t>Information</w:t>
                  </w:r>
                </w:p>
              </w:txbxContent>
            </v:textbox>
            <w10:wrap type="square" anchorx="page" anchory="page"/>
          </v:shape>
        </w:pict>
      </w:r>
      <w:r w:rsidRPr="003740C9">
        <w:pict>
          <v:line id="_x0000_s1104" style="position:absolute;z-index:251739136;mso-position-horizontal-relative:page;mso-position-vertical-relative:page" from="137.5pt,293.75pt" to="559.75pt,293.75pt" strokeweight=".95pt">
            <w10:wrap anchorx="page" anchory="page"/>
          </v:line>
        </w:pict>
      </w:r>
      <w:r w:rsidR="00930918">
        <w:rPr>
          <w:rFonts w:ascii="Times" w:eastAsia="Times" w:hAnsi="Times"/>
          <w:color w:val="000000"/>
          <w:sz w:val="24"/>
        </w:rPr>
        <w:t xml:space="preserve">The FDIC's own brochure: </w:t>
      </w:r>
      <w:hyperlink r:id="rId133">
        <w:r w:rsidR="00930918">
          <w:rPr>
            <w:rFonts w:ascii="Times" w:eastAsia="Times" w:hAnsi="Times"/>
            <w:color w:val="0000FF"/>
            <w:sz w:val="24"/>
            <w:u w:val="single"/>
          </w:rPr>
          <w:t>http://www.fdic.gov/deposit/deposits/insured/.</w:t>
        </w:r>
      </w:hyperlink>
      <w:r w:rsidR="00930918">
        <w:rPr>
          <w:rFonts w:ascii="Times" w:eastAsia="Times" w:hAnsi="Times"/>
          <w:color w:val="000000"/>
          <w:sz w:val="24"/>
        </w:rPr>
        <w:t xml:space="preserve"> </w:t>
      </w:r>
    </w:p>
    <w:p w:rsidR="00BC640D" w:rsidRDefault="00930918">
      <w:pPr>
        <w:spacing w:before="117" w:line="277" w:lineRule="exact"/>
        <w:ind w:right="504"/>
        <w:textAlignment w:val="baseline"/>
        <w:rPr>
          <w:rFonts w:ascii="Times" w:eastAsia="Times" w:hAnsi="Times"/>
          <w:color w:val="000000"/>
          <w:sz w:val="24"/>
        </w:rPr>
      </w:pPr>
      <w:r>
        <w:rPr>
          <w:rFonts w:ascii="Times" w:eastAsia="Times" w:hAnsi="Times"/>
          <w:color w:val="000000"/>
          <w:sz w:val="24"/>
        </w:rPr>
        <w:t>What I really like about the 28-page PDF, is that it shows a FAST method of taking care of all your beneficiaries while you wait for your Trusts to be set up. Check out Revocable Trust Accounts section. It says that you can set up an informal trust immediately, by simply naming Beneficiaries on your account, with $250,000 insurable for each one, Payable on Death (POD) account.</w:t>
      </w:r>
    </w:p>
    <w:p w:rsidR="00BC640D" w:rsidRDefault="00930918">
      <w:pPr>
        <w:spacing w:before="112" w:line="277" w:lineRule="exact"/>
        <w:ind w:right="432"/>
        <w:textAlignment w:val="baseline"/>
        <w:rPr>
          <w:rFonts w:ascii="Times" w:eastAsia="Times" w:hAnsi="Times"/>
          <w:color w:val="000000"/>
          <w:sz w:val="24"/>
        </w:rPr>
      </w:pPr>
      <w:r>
        <w:rPr>
          <w:rFonts w:ascii="Times" w:eastAsia="Times" w:hAnsi="Times"/>
          <w:color w:val="000000"/>
          <w:sz w:val="24"/>
        </w:rPr>
        <w:t>If you're in a hurry and just want the summary, go to p. 18, where Example 7 shows how a family of 4 (husband, wife, and 2 minor kids) could easily have $3 million in one bank, with ALL of it FDIC insured. The $3 Million assumes only those 4 people as beneficiaries. If you want to add more beneficiaries, that goes way up quickly. Let's say you want to have Grandma as a beneficiary. Husband adds Grandma to his POD account for $250,000, and Wife adds Grandma to her POD account for $250,000. Now you have an extra $500,000 of insured deposits, just by adding one beneficiary.</w:t>
      </w:r>
    </w:p>
    <w:p w:rsidR="00BC640D" w:rsidRDefault="003740C9">
      <w:pPr>
        <w:spacing w:before="118" w:after="600" w:line="277" w:lineRule="exact"/>
        <w:ind w:right="864"/>
        <w:textAlignment w:val="baseline"/>
        <w:rPr>
          <w:rFonts w:ascii="Times" w:eastAsia="Times" w:hAnsi="Times"/>
          <w:color w:val="000000"/>
          <w:sz w:val="24"/>
        </w:rPr>
      </w:pPr>
      <w:r w:rsidRPr="003740C9">
        <w:pict>
          <v:line id="_x0000_s1103" style="position:absolute;z-index:251740160;mso-position-horizontal-relative:page;mso-position-vertical-relative:page" from="137.5pt,563.75pt" to="559.75pt,563.75pt" strokeweight=".95pt">
            <w10:wrap anchorx="page" anchory="page"/>
          </v:line>
        </w:pict>
      </w:r>
      <w:r w:rsidR="00930918">
        <w:rPr>
          <w:rFonts w:ascii="Times" w:eastAsia="Times" w:hAnsi="Times"/>
          <w:color w:val="000000"/>
          <w:sz w:val="24"/>
        </w:rPr>
        <w:t>In addition to our single, joint, and IRA accounts, my family plans to have these POD accounts, while we wait for our Formal revocable trusts to be set up.</w:t>
      </w:r>
    </w:p>
    <w:p w:rsidR="00BC640D" w:rsidRDefault="00BC640D">
      <w:pPr>
        <w:spacing w:before="118" w:after="600" w:line="277" w:lineRule="exact"/>
        <w:sectPr w:rsidR="00BC640D">
          <w:type w:val="continuous"/>
          <w:pgSz w:w="12240" w:h="15840"/>
          <w:pgMar w:top="1440" w:right="850" w:bottom="2104" w:left="2750" w:header="720" w:footer="720" w:gutter="0"/>
          <w:cols w:space="720"/>
        </w:sectPr>
      </w:pPr>
    </w:p>
    <w:p w:rsidR="00BC640D" w:rsidRDefault="00930918">
      <w:pPr>
        <w:spacing w:before="2" w:after="243" w:line="277" w:lineRule="exact"/>
        <w:ind w:left="72"/>
        <w:textAlignment w:val="baseline"/>
        <w:rPr>
          <w:rFonts w:ascii="Arial" w:eastAsia="Arial" w:hAnsi="Arial"/>
          <w:b/>
          <w:color w:val="000000"/>
          <w:spacing w:val="3"/>
          <w:sz w:val="20"/>
        </w:rPr>
      </w:pPr>
      <w:r>
        <w:rPr>
          <w:rFonts w:ascii="Arial" w:eastAsia="Arial" w:hAnsi="Arial"/>
          <w:b/>
          <w:color w:val="000000"/>
          <w:spacing w:val="3"/>
          <w:sz w:val="20"/>
        </w:rPr>
        <w:lastRenderedPageBreak/>
        <w:t>Estate Planning</w:t>
      </w:r>
      <w:r>
        <w:rPr>
          <w:rFonts w:ascii="Times" w:eastAsia="Times" w:hAnsi="Times"/>
          <w:color w:val="0000FF"/>
          <w:spacing w:val="3"/>
          <w:sz w:val="24"/>
          <w:u w:val="single"/>
        </w:rPr>
        <w:t xml:space="preserve"> http://ultimateestateplanner.com/</w:t>
      </w:r>
      <w:r>
        <w:rPr>
          <w:rFonts w:ascii="Times" w:eastAsia="Times" w:hAnsi="Times"/>
          <w:color w:val="0000FF"/>
          <w:spacing w:val="3"/>
          <w:sz w:val="24"/>
        </w:rPr>
        <w:t xml:space="preserve"> </w:t>
      </w:r>
    </w:p>
    <w:p w:rsidR="00BC640D" w:rsidRDefault="003740C9">
      <w:pPr>
        <w:spacing w:before="268" w:line="20" w:lineRule="exact"/>
      </w:pPr>
      <w:r>
        <w:pict>
          <v:line id="_x0000_s1102" style="position:absolute;z-index:251741184;mso-position-horizontal-relative:page;mso-position-vertical-relative:page" from="137.5pt,602.65pt" to="559.75pt,602.65pt" strokeweight=".95pt">
            <w10:wrap anchorx="page" anchory="page"/>
          </v:line>
        </w:pict>
      </w:r>
    </w:p>
    <w:tbl>
      <w:tblPr>
        <w:tblW w:w="0" w:type="auto"/>
        <w:tblLayout w:type="fixed"/>
        <w:tblCellMar>
          <w:left w:w="0" w:type="dxa"/>
          <w:right w:w="0" w:type="dxa"/>
        </w:tblCellMar>
        <w:tblLook w:val="04A0"/>
      </w:tblPr>
      <w:tblGrid>
        <w:gridCol w:w="1722"/>
        <w:gridCol w:w="8510"/>
      </w:tblGrid>
      <w:tr w:rsidR="00BC640D">
        <w:trPr>
          <w:trHeight w:hRule="exact" w:val="726"/>
        </w:trPr>
        <w:tc>
          <w:tcPr>
            <w:tcW w:w="1722" w:type="dxa"/>
            <w:tcBorders>
              <w:top w:val="none" w:sz="0" w:space="0" w:color="000000"/>
              <w:left w:val="none" w:sz="0" w:space="0" w:color="000000"/>
              <w:bottom w:val="none" w:sz="0" w:space="0" w:color="000000"/>
              <w:right w:val="none" w:sz="0" w:space="0" w:color="000000"/>
            </w:tcBorders>
          </w:tcPr>
          <w:p w:rsidR="00BC640D" w:rsidRDefault="00930918">
            <w:pPr>
              <w:spacing w:line="214" w:lineRule="exact"/>
              <w:ind w:left="72"/>
              <w:textAlignment w:val="baseline"/>
              <w:rPr>
                <w:rFonts w:ascii="Arial" w:eastAsia="Arial" w:hAnsi="Arial"/>
                <w:b/>
                <w:color w:val="000000"/>
                <w:sz w:val="20"/>
              </w:rPr>
            </w:pPr>
            <w:r>
              <w:rPr>
                <w:rFonts w:ascii="Arial" w:eastAsia="Arial" w:hAnsi="Arial"/>
                <w:b/>
                <w:color w:val="000000"/>
                <w:sz w:val="20"/>
              </w:rPr>
              <w:t>Private</w:t>
            </w:r>
          </w:p>
          <w:p w:rsidR="00BC640D" w:rsidRDefault="00930918">
            <w:pPr>
              <w:spacing w:before="1" w:after="271" w:line="230" w:lineRule="exact"/>
              <w:ind w:left="72"/>
              <w:textAlignment w:val="baseline"/>
              <w:rPr>
                <w:rFonts w:ascii="Arial" w:eastAsia="Arial" w:hAnsi="Arial"/>
                <w:b/>
                <w:color w:val="000000"/>
                <w:sz w:val="20"/>
              </w:rPr>
            </w:pPr>
            <w:r>
              <w:rPr>
                <w:rFonts w:ascii="Arial" w:eastAsia="Arial" w:hAnsi="Arial"/>
                <w:b/>
                <w:color w:val="000000"/>
                <w:sz w:val="20"/>
              </w:rPr>
              <w:t>Foundations</w:t>
            </w:r>
          </w:p>
        </w:tc>
        <w:tc>
          <w:tcPr>
            <w:tcW w:w="8510" w:type="dxa"/>
            <w:tcBorders>
              <w:top w:val="none" w:sz="0" w:space="0" w:color="000000"/>
              <w:left w:val="none" w:sz="0" w:space="0" w:color="000000"/>
              <w:bottom w:val="single" w:sz="7" w:space="0" w:color="000000"/>
              <w:right w:val="none" w:sz="0" w:space="0" w:color="000000"/>
            </w:tcBorders>
          </w:tcPr>
          <w:p w:rsidR="00BC640D" w:rsidRDefault="003740C9">
            <w:pPr>
              <w:spacing w:after="458" w:line="258" w:lineRule="exact"/>
              <w:ind w:right="460"/>
              <w:jc w:val="right"/>
              <w:textAlignment w:val="baseline"/>
              <w:rPr>
                <w:rFonts w:ascii="Times" w:eastAsia="Times" w:hAnsi="Times"/>
                <w:color w:val="0000FF"/>
                <w:sz w:val="24"/>
                <w:u w:val="single"/>
              </w:rPr>
            </w:pPr>
            <w:hyperlink r:id="rId134">
              <w:r w:rsidR="00930918">
                <w:rPr>
                  <w:rFonts w:ascii="Times" w:eastAsia="Times" w:hAnsi="Times"/>
                  <w:color w:val="0000FF"/>
                  <w:sz w:val="24"/>
                  <w:u w:val="single"/>
                </w:rPr>
                <w:t>http://www.washingtongrantmakers.org/s</w:t>
              </w:r>
            </w:hyperlink>
            <w:r w:rsidR="00930918">
              <w:rPr>
                <w:rFonts w:ascii="Times" w:eastAsia="Times" w:hAnsi="Times"/>
                <w:color w:val="0000FF"/>
                <w:sz w:val="24"/>
                <w:u w:val="single"/>
              </w:rPr>
              <w:t xml:space="preserve"> wash/images/client/TopTenTrouble.pdf</w:t>
            </w:r>
            <w:r w:rsidR="00930918">
              <w:rPr>
                <w:rFonts w:ascii="Times" w:eastAsia="Times" w:hAnsi="Times"/>
                <w:color w:val="0000FF"/>
                <w:sz w:val="24"/>
              </w:rPr>
              <w:t xml:space="preserve"> </w:t>
            </w:r>
          </w:p>
        </w:tc>
      </w:tr>
      <w:tr w:rsidR="00BC640D">
        <w:trPr>
          <w:trHeight w:hRule="exact" w:val="284"/>
        </w:trPr>
        <w:tc>
          <w:tcPr>
            <w:tcW w:w="1722" w:type="dxa"/>
            <w:tcBorders>
              <w:top w:val="none" w:sz="0" w:space="0" w:color="000000"/>
              <w:left w:val="none" w:sz="0" w:space="0" w:color="000000"/>
              <w:bottom w:val="none" w:sz="0" w:space="0" w:color="000000"/>
              <w:right w:val="none" w:sz="0" w:space="0" w:color="000000"/>
            </w:tcBorders>
          </w:tcPr>
          <w:p w:rsidR="00BC640D" w:rsidRDefault="00BC640D"/>
        </w:tc>
        <w:tc>
          <w:tcPr>
            <w:tcW w:w="8510" w:type="dxa"/>
            <w:tcBorders>
              <w:top w:val="single" w:sz="7" w:space="0" w:color="000000"/>
              <w:left w:val="none" w:sz="0" w:space="0" w:color="000000"/>
              <w:bottom w:val="none" w:sz="0" w:space="0" w:color="000000"/>
              <w:right w:val="none" w:sz="0" w:space="0" w:color="000000"/>
            </w:tcBorders>
            <w:vAlign w:val="center"/>
          </w:tcPr>
          <w:p w:rsidR="00BC640D" w:rsidRDefault="00930918">
            <w:pPr>
              <w:spacing w:after="21" w:line="227" w:lineRule="exact"/>
              <w:ind w:right="100"/>
              <w:jc w:val="right"/>
              <w:textAlignment w:val="baseline"/>
              <w:rPr>
                <w:rFonts w:ascii="Times" w:eastAsia="Times" w:hAnsi="Times"/>
                <w:i/>
                <w:color w:val="000000"/>
                <w:sz w:val="20"/>
              </w:rPr>
            </w:pPr>
            <w:r>
              <w:rPr>
                <w:rFonts w:ascii="Times" w:eastAsia="Times" w:hAnsi="Times"/>
                <w:i/>
                <w:color w:val="000000"/>
                <w:sz w:val="20"/>
              </w:rPr>
              <w:t>Continued on next page</w:t>
            </w:r>
          </w:p>
        </w:tc>
      </w:tr>
    </w:tbl>
    <w:p w:rsidR="00BC640D" w:rsidRDefault="00BC640D">
      <w:pPr>
        <w:sectPr w:rsidR="00BC640D">
          <w:type w:val="continuous"/>
          <w:pgSz w:w="12240" w:h="15840"/>
          <w:pgMar w:top="1440" w:right="980" w:bottom="2104" w:left="1028" w:header="720" w:footer="720" w:gutter="0"/>
          <w:cols w:space="720"/>
        </w:sectPr>
      </w:pPr>
    </w:p>
    <w:p w:rsidR="00BC640D" w:rsidRDefault="003740C9">
      <w:pPr>
        <w:spacing w:before="10" w:after="497" w:line="357" w:lineRule="exact"/>
        <w:ind w:left="72"/>
        <w:textAlignment w:val="baseline"/>
        <w:rPr>
          <w:rFonts w:ascii="Arial" w:eastAsia="Arial" w:hAnsi="Arial"/>
          <w:b/>
          <w:color w:val="000000"/>
          <w:sz w:val="32"/>
        </w:rPr>
      </w:pPr>
      <w:r w:rsidRPr="003740C9">
        <w:lastRenderedPageBreak/>
        <w:pict>
          <v:line id="_x0000_s1101" style="position:absolute;left:0;text-align:left;z-index:251742208;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Miscellaneous Details,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977" w:bottom="304" w:left="1031" w:header="720" w:footer="720" w:gutter="0"/>
          <w:cols w:space="720"/>
        </w:sectPr>
      </w:pPr>
    </w:p>
    <w:p w:rsidR="00BC640D" w:rsidRDefault="003740C9">
      <w:pPr>
        <w:spacing w:line="263" w:lineRule="exact"/>
        <w:textAlignment w:val="baseline"/>
        <w:rPr>
          <w:rFonts w:ascii="Times" w:eastAsia="Times" w:hAnsi="Times"/>
          <w:color w:val="000000"/>
          <w:sz w:val="24"/>
        </w:rPr>
      </w:pPr>
      <w:r w:rsidRPr="003740C9">
        <w:lastRenderedPageBreak/>
        <w:pict>
          <v:shape id="_x0000_s1100" type="#_x0000_t202" style="position:absolute;margin-left:54.5pt;margin-top:115.7pt;width:85.9pt;height:171.55pt;z-index:-251369472;mso-wrap-distance-left:0;mso-wrap-distance-right:0;mso-position-horizontal-relative:page;mso-position-vertical-relative:page" filled="f" stroked="f">
            <v:textbox inset="0,0,0,0">
              <w:txbxContent>
                <w:p w:rsidR="000B33B9" w:rsidRDefault="000B33B9">
                  <w:pPr>
                    <w:spacing w:before="3" w:after="2724" w:line="230" w:lineRule="exact"/>
                    <w:ind w:right="360"/>
                    <w:textAlignment w:val="baseline"/>
                    <w:rPr>
                      <w:rFonts w:ascii="Arial" w:eastAsia="Arial" w:hAnsi="Arial"/>
                      <w:b/>
                      <w:color w:val="000000"/>
                      <w:spacing w:val="-2"/>
                      <w:sz w:val="20"/>
                    </w:rPr>
                  </w:pPr>
                  <w:r>
                    <w:rPr>
                      <w:rFonts w:ascii="Arial" w:eastAsia="Arial" w:hAnsi="Arial"/>
                      <w:b/>
                      <w:color w:val="000000"/>
                      <w:spacing w:val="-2"/>
                      <w:sz w:val="20"/>
                    </w:rPr>
                    <w:t>10 Terrific Dividend-Paying Stocks</w:t>
                  </w:r>
                </w:p>
              </w:txbxContent>
            </v:textbox>
            <w10:wrap type="square" anchorx="page" anchory="page"/>
          </v:shape>
        </w:pict>
      </w:r>
      <w:r w:rsidR="00930918">
        <w:rPr>
          <w:rFonts w:ascii="Times" w:eastAsia="Times" w:hAnsi="Times"/>
          <w:color w:val="000000"/>
          <w:sz w:val="24"/>
        </w:rPr>
        <w:t>The rates can be researched at any stock market watch site.</w:t>
      </w:r>
    </w:p>
    <w:p w:rsidR="00BC640D" w:rsidRDefault="00BC640D">
      <w:pPr>
        <w:spacing w:before="255" w:line="20" w:lineRule="exact"/>
      </w:pPr>
    </w:p>
    <w:tbl>
      <w:tblPr>
        <w:tblW w:w="0" w:type="auto"/>
        <w:jc w:val="right"/>
        <w:tblLayout w:type="fixed"/>
        <w:tblCellMar>
          <w:left w:w="0" w:type="dxa"/>
          <w:right w:w="0" w:type="dxa"/>
        </w:tblCellMar>
        <w:tblLook w:val="04A0"/>
      </w:tblPr>
      <w:tblGrid>
        <w:gridCol w:w="1061"/>
        <w:gridCol w:w="2712"/>
      </w:tblGrid>
      <w:tr w:rsidR="00BC640D">
        <w:trPr>
          <w:trHeight w:hRule="exact" w:val="298"/>
          <w:jc w:val="right"/>
        </w:trPr>
        <w:tc>
          <w:tcPr>
            <w:tcW w:w="1061" w:type="dxa"/>
            <w:tcBorders>
              <w:top w:val="none" w:sz="0" w:space="0" w:color="020000"/>
              <w:left w:val="none" w:sz="0" w:space="0" w:color="020000"/>
              <w:bottom w:val="none" w:sz="0" w:space="0" w:color="020000"/>
              <w:right w:val="single" w:sz="5" w:space="0" w:color="000000"/>
            </w:tcBorders>
            <w:shd w:val="clear" w:color="00AF50" w:fill="00AF50"/>
            <w:vAlign w:val="center"/>
          </w:tcPr>
          <w:p w:rsidR="00BC640D" w:rsidRDefault="00930918">
            <w:pPr>
              <w:spacing w:line="270" w:lineRule="exact"/>
              <w:ind w:left="115"/>
              <w:textAlignment w:val="baseline"/>
              <w:rPr>
                <w:rFonts w:ascii="Times" w:eastAsia="Times" w:hAnsi="Times"/>
                <w:b/>
                <w:color w:val="000000"/>
                <w:sz w:val="24"/>
              </w:rPr>
            </w:pPr>
            <w:r>
              <w:rPr>
                <w:rFonts w:ascii="Times" w:eastAsia="Times" w:hAnsi="Times"/>
                <w:b/>
                <w:color w:val="000000"/>
                <w:sz w:val="24"/>
              </w:rPr>
              <w:t>Symbol</w:t>
            </w:r>
          </w:p>
        </w:tc>
        <w:tc>
          <w:tcPr>
            <w:tcW w:w="2712" w:type="dxa"/>
            <w:tcBorders>
              <w:top w:val="none" w:sz="0" w:space="0" w:color="020000"/>
              <w:left w:val="single" w:sz="5" w:space="0" w:color="000000"/>
              <w:bottom w:val="none" w:sz="0" w:space="0" w:color="020000"/>
              <w:right w:val="single" w:sz="5" w:space="0" w:color="000000"/>
            </w:tcBorders>
            <w:shd w:val="clear" w:color="00AF50" w:fill="00AF50"/>
            <w:vAlign w:val="center"/>
          </w:tcPr>
          <w:p w:rsidR="00BC640D" w:rsidRDefault="00930918">
            <w:pPr>
              <w:spacing w:line="270" w:lineRule="exact"/>
              <w:ind w:left="110"/>
              <w:textAlignment w:val="baseline"/>
              <w:rPr>
                <w:rFonts w:ascii="Times" w:eastAsia="Times" w:hAnsi="Times"/>
                <w:b/>
                <w:color w:val="000000"/>
                <w:sz w:val="24"/>
              </w:rPr>
            </w:pPr>
            <w:r>
              <w:rPr>
                <w:rFonts w:ascii="Times" w:eastAsia="Times" w:hAnsi="Times"/>
                <w:b/>
                <w:color w:val="000000"/>
                <w:sz w:val="24"/>
              </w:rPr>
              <w:t>Stock Name</w:t>
            </w:r>
          </w:p>
        </w:tc>
      </w:tr>
      <w:tr w:rsidR="00BC640D">
        <w:trPr>
          <w:trHeight w:hRule="exact" w:val="278"/>
          <w:jc w:val="right"/>
        </w:trPr>
        <w:tc>
          <w:tcPr>
            <w:tcW w:w="1061" w:type="dxa"/>
            <w:tcBorders>
              <w:top w:val="none" w:sz="0" w:space="0" w:color="020000"/>
              <w:left w:val="none" w:sz="0" w:space="0" w:color="020000"/>
              <w:bottom w:val="single" w:sz="5" w:space="0" w:color="000000"/>
              <w:right w:val="single" w:sz="5" w:space="0" w:color="000000"/>
            </w:tcBorders>
            <w:vAlign w:val="center"/>
          </w:tcPr>
          <w:p w:rsidR="00BC640D" w:rsidRDefault="00930918">
            <w:pPr>
              <w:spacing w:after="1" w:line="276" w:lineRule="exact"/>
              <w:ind w:left="115"/>
              <w:textAlignment w:val="baseline"/>
              <w:rPr>
                <w:rFonts w:ascii="Times" w:eastAsia="Times" w:hAnsi="Times"/>
                <w:color w:val="000000"/>
                <w:sz w:val="24"/>
              </w:rPr>
            </w:pPr>
            <w:r>
              <w:rPr>
                <w:rFonts w:ascii="Times" w:eastAsia="Times" w:hAnsi="Times"/>
                <w:color w:val="000000"/>
                <w:sz w:val="24"/>
              </w:rPr>
              <w:t>CVX</w:t>
            </w:r>
          </w:p>
        </w:tc>
        <w:tc>
          <w:tcPr>
            <w:tcW w:w="2712" w:type="dxa"/>
            <w:tcBorders>
              <w:top w:val="none" w:sz="0" w:space="0" w:color="020000"/>
              <w:left w:val="single" w:sz="5" w:space="0" w:color="000000"/>
              <w:bottom w:val="single" w:sz="5" w:space="0" w:color="000000"/>
              <w:right w:val="single" w:sz="5" w:space="0" w:color="000000"/>
            </w:tcBorders>
            <w:vAlign w:val="center"/>
          </w:tcPr>
          <w:p w:rsidR="00BC640D" w:rsidRDefault="00930918">
            <w:pPr>
              <w:spacing w:after="1" w:line="276" w:lineRule="exact"/>
              <w:ind w:left="110"/>
              <w:textAlignment w:val="baseline"/>
              <w:rPr>
                <w:rFonts w:ascii="Times" w:eastAsia="Times" w:hAnsi="Times"/>
                <w:color w:val="000000"/>
                <w:sz w:val="24"/>
              </w:rPr>
            </w:pPr>
            <w:r>
              <w:rPr>
                <w:rFonts w:ascii="Times" w:eastAsia="Times" w:hAnsi="Times"/>
                <w:color w:val="000000"/>
                <w:sz w:val="24"/>
              </w:rPr>
              <w:t>Chevron</w:t>
            </w:r>
          </w:p>
        </w:tc>
      </w:tr>
      <w:tr w:rsidR="00BC640D">
        <w:trPr>
          <w:trHeight w:hRule="exact" w:val="283"/>
          <w:jc w:val="right"/>
        </w:trPr>
        <w:tc>
          <w:tcPr>
            <w:tcW w:w="1061"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3" w:lineRule="exact"/>
              <w:ind w:left="115"/>
              <w:textAlignment w:val="baseline"/>
              <w:rPr>
                <w:rFonts w:ascii="Times" w:eastAsia="Times" w:hAnsi="Times"/>
                <w:color w:val="000000"/>
                <w:sz w:val="24"/>
              </w:rPr>
            </w:pPr>
            <w:r>
              <w:rPr>
                <w:rFonts w:ascii="Times" w:eastAsia="Times" w:hAnsi="Times"/>
                <w:color w:val="000000"/>
                <w:sz w:val="24"/>
              </w:rPr>
              <w:t>INTC</w:t>
            </w:r>
          </w:p>
        </w:tc>
        <w:tc>
          <w:tcPr>
            <w:tcW w:w="2712"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3" w:lineRule="exact"/>
              <w:ind w:left="110"/>
              <w:textAlignment w:val="baseline"/>
              <w:rPr>
                <w:rFonts w:ascii="Times" w:eastAsia="Times" w:hAnsi="Times"/>
                <w:color w:val="000000"/>
                <w:sz w:val="24"/>
              </w:rPr>
            </w:pPr>
            <w:r>
              <w:rPr>
                <w:rFonts w:ascii="Times" w:eastAsia="Times" w:hAnsi="Times"/>
                <w:color w:val="000000"/>
                <w:sz w:val="24"/>
              </w:rPr>
              <w:t>Intel</w:t>
            </w:r>
          </w:p>
        </w:tc>
      </w:tr>
      <w:tr w:rsidR="00BC640D">
        <w:trPr>
          <w:trHeight w:hRule="exact" w:val="288"/>
          <w:jc w:val="right"/>
        </w:trPr>
        <w:tc>
          <w:tcPr>
            <w:tcW w:w="1061"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7" w:lineRule="exact"/>
              <w:ind w:left="115"/>
              <w:textAlignment w:val="baseline"/>
              <w:rPr>
                <w:rFonts w:ascii="Times" w:eastAsia="Times" w:hAnsi="Times"/>
                <w:color w:val="000000"/>
                <w:sz w:val="24"/>
              </w:rPr>
            </w:pPr>
            <w:r>
              <w:rPr>
                <w:rFonts w:ascii="Times" w:eastAsia="Times" w:hAnsi="Times"/>
                <w:color w:val="000000"/>
                <w:sz w:val="24"/>
              </w:rPr>
              <w:t>JNJ</w:t>
            </w:r>
          </w:p>
        </w:tc>
        <w:tc>
          <w:tcPr>
            <w:tcW w:w="2712"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7" w:lineRule="exact"/>
              <w:ind w:left="110"/>
              <w:textAlignment w:val="baseline"/>
              <w:rPr>
                <w:rFonts w:ascii="Times" w:eastAsia="Times" w:hAnsi="Times"/>
                <w:color w:val="000000"/>
                <w:sz w:val="24"/>
              </w:rPr>
            </w:pPr>
            <w:r>
              <w:rPr>
                <w:rFonts w:ascii="Times" w:eastAsia="Times" w:hAnsi="Times"/>
                <w:color w:val="000000"/>
                <w:sz w:val="24"/>
              </w:rPr>
              <w:t>Johnson &amp; Johnson</w:t>
            </w:r>
          </w:p>
        </w:tc>
      </w:tr>
      <w:tr w:rsidR="00BC640D">
        <w:trPr>
          <w:trHeight w:hRule="exact" w:val="283"/>
          <w:jc w:val="right"/>
        </w:trPr>
        <w:tc>
          <w:tcPr>
            <w:tcW w:w="1061"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8" w:lineRule="exact"/>
              <w:ind w:left="115"/>
              <w:textAlignment w:val="baseline"/>
              <w:rPr>
                <w:rFonts w:ascii="Times" w:eastAsia="Times" w:hAnsi="Times"/>
                <w:color w:val="000000"/>
                <w:sz w:val="24"/>
              </w:rPr>
            </w:pPr>
            <w:r>
              <w:rPr>
                <w:rFonts w:ascii="Times" w:eastAsia="Times" w:hAnsi="Times"/>
                <w:color w:val="000000"/>
                <w:sz w:val="24"/>
              </w:rPr>
              <w:t>MCD</w:t>
            </w:r>
          </w:p>
        </w:tc>
        <w:tc>
          <w:tcPr>
            <w:tcW w:w="2712"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8" w:lineRule="exact"/>
              <w:ind w:left="110"/>
              <w:textAlignment w:val="baseline"/>
              <w:rPr>
                <w:rFonts w:ascii="Times" w:eastAsia="Times" w:hAnsi="Times"/>
                <w:color w:val="000000"/>
                <w:sz w:val="24"/>
              </w:rPr>
            </w:pPr>
            <w:r>
              <w:rPr>
                <w:rFonts w:ascii="Times" w:eastAsia="Times" w:hAnsi="Times"/>
                <w:color w:val="000000"/>
                <w:sz w:val="24"/>
              </w:rPr>
              <w:t>McDonald's</w:t>
            </w:r>
          </w:p>
        </w:tc>
      </w:tr>
      <w:tr w:rsidR="00BC640D">
        <w:trPr>
          <w:trHeight w:hRule="exact" w:val="288"/>
          <w:jc w:val="right"/>
        </w:trPr>
        <w:tc>
          <w:tcPr>
            <w:tcW w:w="1061"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81" w:lineRule="exact"/>
              <w:ind w:left="115"/>
              <w:textAlignment w:val="baseline"/>
              <w:rPr>
                <w:rFonts w:ascii="Times" w:eastAsia="Times" w:hAnsi="Times"/>
                <w:color w:val="000000"/>
                <w:sz w:val="24"/>
              </w:rPr>
            </w:pPr>
            <w:r>
              <w:rPr>
                <w:rFonts w:ascii="Times" w:eastAsia="Times" w:hAnsi="Times"/>
                <w:color w:val="000000"/>
                <w:sz w:val="24"/>
              </w:rPr>
              <w:t>NSRGY</w:t>
            </w:r>
          </w:p>
        </w:tc>
        <w:tc>
          <w:tcPr>
            <w:tcW w:w="2712"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81" w:lineRule="exact"/>
              <w:ind w:left="110"/>
              <w:textAlignment w:val="baseline"/>
              <w:rPr>
                <w:rFonts w:ascii="Times" w:eastAsia="Times" w:hAnsi="Times"/>
                <w:color w:val="000000"/>
                <w:sz w:val="24"/>
              </w:rPr>
            </w:pPr>
            <w:r>
              <w:rPr>
                <w:rFonts w:ascii="Times" w:eastAsia="Times" w:hAnsi="Times"/>
                <w:color w:val="000000"/>
                <w:sz w:val="24"/>
              </w:rPr>
              <w:t>Nestlé</w:t>
            </w:r>
          </w:p>
        </w:tc>
      </w:tr>
      <w:tr w:rsidR="00BC640D">
        <w:trPr>
          <w:trHeight w:hRule="exact" w:val="288"/>
          <w:jc w:val="right"/>
        </w:trPr>
        <w:tc>
          <w:tcPr>
            <w:tcW w:w="1061"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81" w:lineRule="exact"/>
              <w:ind w:left="115"/>
              <w:textAlignment w:val="baseline"/>
              <w:rPr>
                <w:rFonts w:ascii="Times" w:eastAsia="Times" w:hAnsi="Times"/>
                <w:color w:val="000000"/>
                <w:sz w:val="24"/>
              </w:rPr>
            </w:pPr>
            <w:r>
              <w:rPr>
                <w:rFonts w:ascii="Times" w:eastAsia="Times" w:hAnsi="Times"/>
                <w:color w:val="000000"/>
                <w:sz w:val="24"/>
              </w:rPr>
              <w:t>NVS</w:t>
            </w:r>
          </w:p>
        </w:tc>
        <w:tc>
          <w:tcPr>
            <w:tcW w:w="2712"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81" w:lineRule="exact"/>
              <w:ind w:left="110"/>
              <w:textAlignment w:val="baseline"/>
              <w:rPr>
                <w:rFonts w:ascii="Times" w:eastAsia="Times" w:hAnsi="Times"/>
                <w:color w:val="000000"/>
                <w:sz w:val="24"/>
              </w:rPr>
            </w:pPr>
            <w:r>
              <w:rPr>
                <w:rFonts w:ascii="Times" w:eastAsia="Times" w:hAnsi="Times"/>
                <w:color w:val="000000"/>
                <w:sz w:val="24"/>
              </w:rPr>
              <w:t>Novartis</w:t>
            </w:r>
          </w:p>
        </w:tc>
      </w:tr>
      <w:tr w:rsidR="00BC640D">
        <w:trPr>
          <w:trHeight w:hRule="exact" w:val="284"/>
          <w:jc w:val="right"/>
        </w:trPr>
        <w:tc>
          <w:tcPr>
            <w:tcW w:w="1061"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after="1" w:line="282" w:lineRule="exact"/>
              <w:ind w:left="115"/>
              <w:textAlignment w:val="baseline"/>
              <w:rPr>
                <w:rFonts w:ascii="Times" w:eastAsia="Times" w:hAnsi="Times"/>
                <w:color w:val="000000"/>
                <w:sz w:val="24"/>
              </w:rPr>
            </w:pPr>
            <w:r>
              <w:rPr>
                <w:rFonts w:ascii="Times" w:eastAsia="Times" w:hAnsi="Times"/>
                <w:color w:val="000000"/>
                <w:sz w:val="24"/>
              </w:rPr>
              <w:t>PEP</w:t>
            </w:r>
          </w:p>
        </w:tc>
        <w:tc>
          <w:tcPr>
            <w:tcW w:w="2712"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after="1" w:line="282" w:lineRule="exact"/>
              <w:ind w:left="110"/>
              <w:textAlignment w:val="baseline"/>
              <w:rPr>
                <w:rFonts w:ascii="Times" w:eastAsia="Times" w:hAnsi="Times"/>
                <w:color w:val="000000"/>
                <w:sz w:val="24"/>
              </w:rPr>
            </w:pPr>
            <w:r>
              <w:rPr>
                <w:rFonts w:ascii="Times" w:eastAsia="Times" w:hAnsi="Times"/>
                <w:color w:val="000000"/>
                <w:sz w:val="24"/>
              </w:rPr>
              <w:t>PepsiCo</w:t>
            </w:r>
          </w:p>
        </w:tc>
      </w:tr>
      <w:tr w:rsidR="00BC640D">
        <w:trPr>
          <w:trHeight w:hRule="exact" w:val="288"/>
          <w:jc w:val="right"/>
        </w:trPr>
        <w:tc>
          <w:tcPr>
            <w:tcW w:w="1061"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after="1" w:line="285" w:lineRule="exact"/>
              <w:ind w:left="115"/>
              <w:textAlignment w:val="baseline"/>
              <w:rPr>
                <w:rFonts w:ascii="Times" w:eastAsia="Times" w:hAnsi="Times"/>
                <w:color w:val="000000"/>
                <w:sz w:val="24"/>
              </w:rPr>
            </w:pPr>
            <w:r>
              <w:rPr>
                <w:rFonts w:ascii="Times" w:eastAsia="Times" w:hAnsi="Times"/>
                <w:color w:val="000000"/>
                <w:sz w:val="24"/>
              </w:rPr>
              <w:t>PG</w:t>
            </w:r>
          </w:p>
        </w:tc>
        <w:tc>
          <w:tcPr>
            <w:tcW w:w="2712"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after="1" w:line="285" w:lineRule="exact"/>
              <w:ind w:left="110"/>
              <w:textAlignment w:val="baseline"/>
              <w:rPr>
                <w:rFonts w:ascii="Times" w:eastAsia="Times" w:hAnsi="Times"/>
                <w:color w:val="000000"/>
                <w:sz w:val="24"/>
              </w:rPr>
            </w:pPr>
            <w:r>
              <w:rPr>
                <w:rFonts w:ascii="Times" w:eastAsia="Times" w:hAnsi="Times"/>
                <w:color w:val="000000"/>
                <w:sz w:val="24"/>
              </w:rPr>
              <w:t>Procter &amp; Gamble</w:t>
            </w:r>
          </w:p>
        </w:tc>
      </w:tr>
      <w:tr w:rsidR="00BC640D">
        <w:trPr>
          <w:trHeight w:hRule="exact" w:val="287"/>
          <w:jc w:val="right"/>
        </w:trPr>
        <w:tc>
          <w:tcPr>
            <w:tcW w:w="1061"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2" w:lineRule="exact"/>
              <w:ind w:left="115"/>
              <w:textAlignment w:val="baseline"/>
              <w:rPr>
                <w:rFonts w:ascii="Times" w:eastAsia="Times" w:hAnsi="Times"/>
                <w:color w:val="000000"/>
                <w:sz w:val="24"/>
              </w:rPr>
            </w:pPr>
            <w:r>
              <w:rPr>
                <w:rFonts w:ascii="Times" w:eastAsia="Times" w:hAnsi="Times"/>
                <w:color w:val="000000"/>
                <w:sz w:val="24"/>
              </w:rPr>
              <w:t>VZ</w:t>
            </w:r>
          </w:p>
        </w:tc>
        <w:tc>
          <w:tcPr>
            <w:tcW w:w="2712"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2" w:lineRule="exact"/>
              <w:ind w:left="110"/>
              <w:textAlignment w:val="baseline"/>
              <w:rPr>
                <w:rFonts w:ascii="Times" w:eastAsia="Times" w:hAnsi="Times"/>
                <w:color w:val="000000"/>
                <w:sz w:val="24"/>
              </w:rPr>
            </w:pPr>
            <w:r>
              <w:rPr>
                <w:rFonts w:ascii="Times" w:eastAsia="Times" w:hAnsi="Times"/>
                <w:color w:val="000000"/>
                <w:sz w:val="24"/>
              </w:rPr>
              <w:t>Verizon Communications</w:t>
            </w:r>
          </w:p>
        </w:tc>
      </w:tr>
    </w:tbl>
    <w:p w:rsidR="00BC640D" w:rsidRDefault="00BC640D">
      <w:pPr>
        <w:sectPr w:rsidR="00BC640D">
          <w:type w:val="continuous"/>
          <w:pgSz w:w="12240" w:h="15840"/>
          <w:pgMar w:top="1440" w:right="2061" w:bottom="304" w:left="2808" w:header="720" w:footer="720" w:gutter="0"/>
          <w:cols w:space="720"/>
        </w:sectPr>
      </w:pPr>
    </w:p>
    <w:p w:rsidR="00BC640D" w:rsidRDefault="003740C9">
      <w:pPr>
        <w:spacing w:before="483" w:line="285" w:lineRule="exact"/>
        <w:textAlignment w:val="baseline"/>
        <w:rPr>
          <w:rFonts w:ascii="Arial" w:eastAsia="Arial" w:hAnsi="Arial"/>
          <w:b/>
          <w:color w:val="000000"/>
          <w:spacing w:val="1"/>
          <w:sz w:val="20"/>
        </w:rPr>
      </w:pPr>
      <w:r w:rsidRPr="003740C9">
        <w:pict>
          <v:line id="_x0000_s1099" style="position:absolute;z-index:251743232;mso-position-horizontal-relative:page;mso-position-vertical-relative:page" from="137.5pt,299.05pt" to="559.75pt,299.05pt" strokeweight=".95pt">
            <w10:wrap anchorx="page" anchory="page"/>
          </v:line>
        </w:pict>
      </w:r>
      <w:r w:rsidR="00930918">
        <w:rPr>
          <w:rFonts w:ascii="Arial" w:eastAsia="Arial" w:hAnsi="Arial"/>
          <w:b/>
          <w:color w:val="000000"/>
          <w:spacing w:val="1"/>
          <w:sz w:val="20"/>
        </w:rPr>
        <w:t xml:space="preserve">20 Things </w:t>
      </w:r>
      <w:r w:rsidR="00930918">
        <w:rPr>
          <w:rFonts w:ascii="Times" w:eastAsia="Times" w:hAnsi="Times"/>
          <w:color w:val="000000"/>
          <w:spacing w:val="1"/>
          <w:sz w:val="24"/>
        </w:rPr>
        <w:t xml:space="preserve">Tom Corley, on his website </w:t>
      </w:r>
      <w:hyperlink r:id="rId135">
        <w:r w:rsidR="00930918">
          <w:rPr>
            <w:rFonts w:ascii="Times" w:eastAsia="Times" w:hAnsi="Times"/>
            <w:color w:val="0000FF"/>
            <w:spacing w:val="1"/>
            <w:sz w:val="24"/>
            <w:u w:val="single"/>
          </w:rPr>
          <w:t>RichHabitsInstitute.com</w:t>
        </w:r>
      </w:hyperlink>
      <w:r w:rsidR="00930918">
        <w:rPr>
          <w:rFonts w:ascii="Times" w:eastAsia="Times" w:hAnsi="Times"/>
          <w:color w:val="000000"/>
          <w:spacing w:val="1"/>
          <w:sz w:val="24"/>
        </w:rPr>
        <w:t>, outlines a few of the differences between</w:t>
      </w:r>
    </w:p>
    <w:p w:rsidR="00BC640D" w:rsidRDefault="00930918">
      <w:pPr>
        <w:tabs>
          <w:tab w:val="left" w:pos="1296"/>
        </w:tabs>
        <w:spacing w:before="106" w:line="124" w:lineRule="exact"/>
        <w:ind w:right="288"/>
        <w:textAlignment w:val="baseline"/>
        <w:rPr>
          <w:rFonts w:ascii="Arial" w:eastAsia="Arial" w:hAnsi="Arial"/>
          <w:b/>
          <w:color w:val="000000"/>
          <w:sz w:val="20"/>
        </w:rPr>
      </w:pPr>
      <w:r>
        <w:rPr>
          <w:rFonts w:ascii="Arial" w:eastAsia="Arial" w:hAnsi="Arial"/>
          <w:b/>
          <w:color w:val="000000"/>
          <w:sz w:val="20"/>
        </w:rPr>
        <w:t>the Rich</w:t>
      </w:r>
      <w:r>
        <w:rPr>
          <w:rFonts w:ascii="Arial" w:eastAsia="Arial" w:hAnsi="Arial"/>
          <w:b/>
          <w:color w:val="000000"/>
          <w:sz w:val="20"/>
        </w:rPr>
        <w:tab/>
      </w:r>
      <w:r>
        <w:rPr>
          <w:rFonts w:ascii="Times" w:eastAsia="Times" w:hAnsi="Times"/>
          <w:color w:val="000000"/>
          <w:sz w:val="24"/>
        </w:rPr>
        <w:t xml:space="preserve">the habits of the rich and the poor. The table shows the percentage of rich who do the action </w:t>
      </w:r>
      <w:r>
        <w:rPr>
          <w:rFonts w:ascii="Arial" w:eastAsia="Arial" w:hAnsi="Arial"/>
          <w:b/>
          <w:color w:val="000000"/>
          <w:sz w:val="20"/>
        </w:rPr>
        <w:t>do Every</w:t>
      </w:r>
    </w:p>
    <w:p w:rsidR="00BC640D" w:rsidRDefault="00930918">
      <w:pPr>
        <w:tabs>
          <w:tab w:val="left" w:pos="1296"/>
        </w:tabs>
        <w:spacing w:after="172" w:line="290" w:lineRule="exact"/>
        <w:textAlignment w:val="baseline"/>
        <w:rPr>
          <w:rFonts w:ascii="Arial" w:eastAsia="Arial" w:hAnsi="Arial"/>
          <w:b/>
          <w:color w:val="000000"/>
          <w:sz w:val="20"/>
        </w:rPr>
      </w:pPr>
      <w:r>
        <w:rPr>
          <w:rFonts w:ascii="Arial" w:eastAsia="Arial" w:hAnsi="Arial"/>
          <w:b/>
          <w:color w:val="000000"/>
          <w:sz w:val="20"/>
        </w:rPr>
        <w:t>Day</w:t>
      </w:r>
      <w:r>
        <w:rPr>
          <w:rFonts w:ascii="Arial" w:eastAsia="Arial" w:hAnsi="Arial"/>
          <w:b/>
          <w:color w:val="000000"/>
          <w:sz w:val="20"/>
        </w:rPr>
        <w:tab/>
      </w:r>
      <w:r>
        <w:rPr>
          <w:rFonts w:ascii="Times" w:eastAsia="Times" w:hAnsi="Times"/>
          <w:color w:val="000000"/>
          <w:sz w:val="24"/>
        </w:rPr>
        <w:t>listed in comparison to the percentage of the poor who do the same action.</w:t>
      </w:r>
    </w:p>
    <w:tbl>
      <w:tblPr>
        <w:tblW w:w="0" w:type="auto"/>
        <w:tblInd w:w="2257" w:type="dxa"/>
        <w:tblLayout w:type="fixed"/>
        <w:tblCellMar>
          <w:left w:w="0" w:type="dxa"/>
          <w:right w:w="0" w:type="dxa"/>
        </w:tblCellMar>
        <w:tblLook w:val="04A0"/>
      </w:tblPr>
      <w:tblGrid>
        <w:gridCol w:w="792"/>
        <w:gridCol w:w="720"/>
        <w:gridCol w:w="5770"/>
      </w:tblGrid>
      <w:tr w:rsidR="00BC640D">
        <w:trPr>
          <w:trHeight w:hRule="exact" w:val="298"/>
        </w:trPr>
        <w:tc>
          <w:tcPr>
            <w:tcW w:w="7282" w:type="dxa"/>
            <w:gridSpan w:val="3"/>
            <w:tcBorders>
              <w:top w:val="none" w:sz="0" w:space="0" w:color="020000"/>
              <w:left w:val="none" w:sz="0" w:space="0" w:color="020000"/>
              <w:bottom w:val="none" w:sz="0" w:space="0" w:color="020000"/>
              <w:right w:val="single" w:sz="5" w:space="0" w:color="000000"/>
            </w:tcBorders>
            <w:shd w:val="clear" w:color="00AF50" w:fill="00AF50"/>
            <w:vAlign w:val="center"/>
          </w:tcPr>
          <w:p w:rsidR="00BC640D" w:rsidRDefault="00930918">
            <w:pPr>
              <w:tabs>
                <w:tab w:val="left" w:pos="864"/>
                <w:tab w:val="left" w:pos="1584"/>
              </w:tabs>
              <w:spacing w:line="271" w:lineRule="exact"/>
              <w:ind w:left="115"/>
              <w:textAlignment w:val="baseline"/>
              <w:rPr>
                <w:rFonts w:ascii="Times" w:eastAsia="Times" w:hAnsi="Times"/>
                <w:b/>
                <w:color w:val="000000"/>
                <w:sz w:val="24"/>
              </w:rPr>
            </w:pPr>
            <w:r>
              <w:rPr>
                <w:rFonts w:ascii="Times" w:eastAsia="Times" w:hAnsi="Times"/>
                <w:b/>
                <w:color w:val="000000"/>
                <w:sz w:val="24"/>
              </w:rPr>
              <w:t>Rich</w:t>
            </w:r>
            <w:r>
              <w:rPr>
                <w:rFonts w:ascii="Times" w:eastAsia="Times" w:hAnsi="Times"/>
                <w:b/>
                <w:color w:val="000000"/>
                <w:sz w:val="24"/>
              </w:rPr>
              <w:tab/>
              <w:t>Poor</w:t>
            </w:r>
            <w:r>
              <w:rPr>
                <w:rFonts w:ascii="Times" w:eastAsia="Times" w:hAnsi="Times"/>
                <w:b/>
                <w:color w:val="000000"/>
                <w:sz w:val="24"/>
              </w:rPr>
              <w:tab/>
              <w:t>Action</w:t>
            </w:r>
          </w:p>
        </w:tc>
      </w:tr>
      <w:tr w:rsidR="00BC640D">
        <w:trPr>
          <w:trHeight w:hRule="exact" w:val="278"/>
        </w:trPr>
        <w:tc>
          <w:tcPr>
            <w:tcW w:w="792" w:type="dxa"/>
            <w:tcBorders>
              <w:top w:val="none" w:sz="0" w:space="0" w:color="020000"/>
              <w:left w:val="none" w:sz="0" w:space="0" w:color="020000"/>
              <w:bottom w:val="single" w:sz="5" w:space="0" w:color="000000"/>
              <w:right w:val="single" w:sz="5" w:space="0" w:color="000000"/>
            </w:tcBorders>
            <w:vAlign w:val="center"/>
          </w:tcPr>
          <w:p w:rsidR="00BC640D" w:rsidRDefault="00930918">
            <w:pPr>
              <w:spacing w:after="1" w:line="277" w:lineRule="exact"/>
              <w:ind w:left="115"/>
              <w:textAlignment w:val="baseline"/>
              <w:rPr>
                <w:rFonts w:ascii="Times" w:eastAsia="Times" w:hAnsi="Times"/>
                <w:color w:val="000000"/>
                <w:sz w:val="24"/>
              </w:rPr>
            </w:pPr>
            <w:r>
              <w:rPr>
                <w:rFonts w:ascii="Times" w:eastAsia="Times" w:hAnsi="Times"/>
                <w:color w:val="000000"/>
                <w:sz w:val="24"/>
              </w:rPr>
              <w:t>70%</w:t>
            </w:r>
          </w:p>
        </w:tc>
        <w:tc>
          <w:tcPr>
            <w:tcW w:w="720" w:type="dxa"/>
            <w:tcBorders>
              <w:top w:val="none" w:sz="0" w:space="0" w:color="020000"/>
              <w:left w:val="single" w:sz="5" w:space="0" w:color="000000"/>
              <w:bottom w:val="single" w:sz="5" w:space="0" w:color="000000"/>
              <w:right w:val="single" w:sz="5" w:space="0" w:color="000000"/>
            </w:tcBorders>
            <w:vAlign w:val="center"/>
          </w:tcPr>
          <w:p w:rsidR="00BC640D" w:rsidRDefault="00930918">
            <w:pPr>
              <w:spacing w:after="1" w:line="277" w:lineRule="exact"/>
              <w:jc w:val="center"/>
              <w:textAlignment w:val="baseline"/>
              <w:rPr>
                <w:rFonts w:ascii="Times" w:eastAsia="Times" w:hAnsi="Times"/>
                <w:color w:val="000000"/>
                <w:sz w:val="24"/>
              </w:rPr>
            </w:pPr>
            <w:r>
              <w:rPr>
                <w:rFonts w:ascii="Times" w:eastAsia="Times" w:hAnsi="Times"/>
                <w:color w:val="000000"/>
                <w:sz w:val="24"/>
              </w:rPr>
              <w:t>97%</w:t>
            </w:r>
          </w:p>
        </w:tc>
        <w:tc>
          <w:tcPr>
            <w:tcW w:w="5770" w:type="dxa"/>
            <w:tcBorders>
              <w:top w:val="none" w:sz="0" w:space="0" w:color="020000"/>
              <w:left w:val="single" w:sz="5" w:space="0" w:color="000000"/>
              <w:bottom w:val="single" w:sz="5" w:space="0" w:color="000000"/>
              <w:right w:val="single" w:sz="5" w:space="0" w:color="000000"/>
            </w:tcBorders>
            <w:vAlign w:val="center"/>
          </w:tcPr>
          <w:p w:rsidR="00BC640D" w:rsidRDefault="00930918">
            <w:pPr>
              <w:spacing w:after="1" w:line="277" w:lineRule="exact"/>
              <w:ind w:left="106"/>
              <w:textAlignment w:val="baseline"/>
              <w:rPr>
                <w:rFonts w:ascii="Times" w:eastAsia="Times" w:hAnsi="Times"/>
                <w:color w:val="000000"/>
                <w:sz w:val="24"/>
              </w:rPr>
            </w:pPr>
            <w:r>
              <w:rPr>
                <w:rFonts w:ascii="Times" w:eastAsia="Times" w:hAnsi="Times"/>
                <w:color w:val="000000"/>
                <w:sz w:val="24"/>
              </w:rPr>
              <w:t>eat less than 300 junk food calories per day</w:t>
            </w:r>
          </w:p>
        </w:tc>
      </w:tr>
      <w:tr w:rsidR="00BC640D">
        <w:trPr>
          <w:trHeight w:hRule="exact" w:val="283"/>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3" w:lineRule="exact"/>
              <w:ind w:left="115"/>
              <w:textAlignment w:val="baseline"/>
              <w:rPr>
                <w:rFonts w:ascii="Times" w:eastAsia="Times" w:hAnsi="Times"/>
                <w:color w:val="000000"/>
                <w:sz w:val="24"/>
              </w:rPr>
            </w:pPr>
            <w:r>
              <w:rPr>
                <w:rFonts w:ascii="Times" w:eastAsia="Times" w:hAnsi="Times"/>
                <w:color w:val="000000"/>
                <w:sz w:val="24"/>
              </w:rPr>
              <w:t>23%</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3" w:lineRule="exact"/>
              <w:jc w:val="center"/>
              <w:textAlignment w:val="baseline"/>
              <w:rPr>
                <w:rFonts w:ascii="Times" w:eastAsia="Times" w:hAnsi="Times"/>
                <w:color w:val="000000"/>
                <w:sz w:val="24"/>
              </w:rPr>
            </w:pPr>
            <w:r>
              <w:rPr>
                <w:rFonts w:ascii="Times" w:eastAsia="Times" w:hAnsi="Times"/>
                <w:color w:val="000000"/>
                <w:sz w:val="24"/>
              </w:rPr>
              <w:t>52%</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3" w:lineRule="exact"/>
              <w:ind w:left="106"/>
              <w:textAlignment w:val="baseline"/>
              <w:rPr>
                <w:rFonts w:ascii="Times" w:eastAsia="Times" w:hAnsi="Times"/>
                <w:color w:val="000000"/>
                <w:sz w:val="24"/>
              </w:rPr>
            </w:pPr>
            <w:r>
              <w:rPr>
                <w:rFonts w:ascii="Times" w:eastAsia="Times" w:hAnsi="Times"/>
                <w:color w:val="000000"/>
                <w:sz w:val="24"/>
              </w:rPr>
              <w:t>gamble</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6" w:lineRule="exact"/>
              <w:ind w:left="115"/>
              <w:textAlignment w:val="baseline"/>
              <w:rPr>
                <w:rFonts w:ascii="Times" w:eastAsia="Times" w:hAnsi="Times"/>
                <w:color w:val="000000"/>
                <w:sz w:val="24"/>
              </w:rPr>
            </w:pPr>
            <w:r>
              <w:rPr>
                <w:rFonts w:ascii="Times" w:eastAsia="Times" w:hAnsi="Times"/>
                <w:color w:val="000000"/>
                <w:sz w:val="24"/>
              </w:rPr>
              <w:t>80%</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6" w:lineRule="exact"/>
              <w:jc w:val="center"/>
              <w:textAlignment w:val="baseline"/>
              <w:rPr>
                <w:rFonts w:ascii="Times" w:eastAsia="Times" w:hAnsi="Times"/>
                <w:color w:val="000000"/>
                <w:sz w:val="24"/>
              </w:rPr>
            </w:pPr>
            <w:r>
              <w:rPr>
                <w:rFonts w:ascii="Times" w:eastAsia="Times" w:hAnsi="Times"/>
                <w:color w:val="000000"/>
                <w:sz w:val="24"/>
              </w:rPr>
              <w:t>12%</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6" w:lineRule="exact"/>
              <w:ind w:left="106"/>
              <w:textAlignment w:val="baseline"/>
              <w:rPr>
                <w:rFonts w:ascii="Times" w:eastAsia="Times" w:hAnsi="Times"/>
                <w:color w:val="000000"/>
                <w:sz w:val="24"/>
              </w:rPr>
            </w:pPr>
            <w:r>
              <w:rPr>
                <w:rFonts w:ascii="Times" w:eastAsia="Times" w:hAnsi="Times"/>
                <w:color w:val="000000"/>
                <w:sz w:val="24"/>
              </w:rPr>
              <w:t>are focused on accomplishing some single goal</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6" w:lineRule="exact"/>
              <w:ind w:left="115"/>
              <w:textAlignment w:val="baseline"/>
              <w:rPr>
                <w:rFonts w:ascii="Times" w:eastAsia="Times" w:hAnsi="Times"/>
                <w:color w:val="000000"/>
                <w:sz w:val="24"/>
              </w:rPr>
            </w:pPr>
            <w:r>
              <w:rPr>
                <w:rFonts w:ascii="Times" w:eastAsia="Times" w:hAnsi="Times"/>
                <w:color w:val="000000"/>
                <w:sz w:val="24"/>
              </w:rPr>
              <w:t>76%</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6" w:lineRule="exact"/>
              <w:jc w:val="center"/>
              <w:textAlignment w:val="baseline"/>
              <w:rPr>
                <w:rFonts w:ascii="Times" w:eastAsia="Times" w:hAnsi="Times"/>
                <w:color w:val="000000"/>
                <w:sz w:val="24"/>
              </w:rPr>
            </w:pPr>
            <w:r>
              <w:rPr>
                <w:rFonts w:ascii="Times" w:eastAsia="Times" w:hAnsi="Times"/>
                <w:color w:val="000000"/>
                <w:sz w:val="24"/>
              </w:rPr>
              <w:t>23%</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6" w:lineRule="exact"/>
              <w:ind w:left="106"/>
              <w:textAlignment w:val="baseline"/>
              <w:rPr>
                <w:rFonts w:ascii="Times" w:eastAsia="Times" w:hAnsi="Times"/>
                <w:color w:val="000000"/>
                <w:sz w:val="24"/>
              </w:rPr>
            </w:pPr>
            <w:r>
              <w:rPr>
                <w:rFonts w:ascii="Times" w:eastAsia="Times" w:hAnsi="Times"/>
                <w:color w:val="000000"/>
                <w:sz w:val="24"/>
              </w:rPr>
              <w:t>exercise aerobically four days a week</w:t>
            </w:r>
          </w:p>
        </w:tc>
      </w:tr>
      <w:tr w:rsidR="00BC640D">
        <w:trPr>
          <w:trHeight w:hRule="exact" w:val="283"/>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8" w:lineRule="exact"/>
              <w:ind w:left="115"/>
              <w:textAlignment w:val="baseline"/>
              <w:rPr>
                <w:rFonts w:ascii="Times" w:eastAsia="Times" w:hAnsi="Times"/>
                <w:color w:val="000000"/>
                <w:sz w:val="24"/>
              </w:rPr>
            </w:pPr>
            <w:r>
              <w:rPr>
                <w:rFonts w:ascii="Times" w:eastAsia="Times" w:hAnsi="Times"/>
                <w:color w:val="000000"/>
                <w:sz w:val="24"/>
              </w:rPr>
              <w:t>63%</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8" w:lineRule="exact"/>
              <w:jc w:val="center"/>
              <w:textAlignment w:val="baseline"/>
              <w:rPr>
                <w:rFonts w:ascii="Times" w:eastAsia="Times" w:hAnsi="Times"/>
                <w:color w:val="000000"/>
                <w:sz w:val="24"/>
              </w:rPr>
            </w:pPr>
            <w:r>
              <w:rPr>
                <w:rFonts w:ascii="Times" w:eastAsia="Times" w:hAnsi="Times"/>
                <w:color w:val="000000"/>
                <w:sz w:val="24"/>
              </w:rPr>
              <w:t>5%</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8" w:lineRule="exact"/>
              <w:ind w:left="106"/>
              <w:textAlignment w:val="baseline"/>
              <w:rPr>
                <w:rFonts w:ascii="Times" w:eastAsia="Times" w:hAnsi="Times"/>
                <w:color w:val="000000"/>
                <w:sz w:val="24"/>
              </w:rPr>
            </w:pPr>
            <w:r>
              <w:rPr>
                <w:rFonts w:ascii="Times" w:eastAsia="Times" w:hAnsi="Times"/>
                <w:color w:val="000000"/>
                <w:sz w:val="24"/>
              </w:rPr>
              <w:t>listen to audio books during commute to work</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81" w:lineRule="exact"/>
              <w:ind w:left="115"/>
              <w:textAlignment w:val="baseline"/>
              <w:rPr>
                <w:rFonts w:ascii="Times" w:eastAsia="Times" w:hAnsi="Times"/>
                <w:color w:val="000000"/>
                <w:sz w:val="24"/>
              </w:rPr>
            </w:pPr>
            <w:r>
              <w:rPr>
                <w:rFonts w:ascii="Times" w:eastAsia="Times" w:hAnsi="Times"/>
                <w:color w:val="000000"/>
                <w:sz w:val="24"/>
              </w:rPr>
              <w:t>81%</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81" w:lineRule="exact"/>
              <w:jc w:val="center"/>
              <w:textAlignment w:val="baseline"/>
              <w:rPr>
                <w:rFonts w:ascii="Times" w:eastAsia="Times" w:hAnsi="Times"/>
                <w:color w:val="000000"/>
                <w:sz w:val="24"/>
              </w:rPr>
            </w:pPr>
            <w:r>
              <w:rPr>
                <w:rFonts w:ascii="Times" w:eastAsia="Times" w:hAnsi="Times"/>
                <w:color w:val="000000"/>
                <w:sz w:val="24"/>
              </w:rPr>
              <w:t>19%</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81" w:lineRule="exact"/>
              <w:ind w:left="106"/>
              <w:textAlignment w:val="baseline"/>
              <w:rPr>
                <w:rFonts w:ascii="Times" w:eastAsia="Times" w:hAnsi="Times"/>
                <w:color w:val="000000"/>
                <w:sz w:val="24"/>
              </w:rPr>
            </w:pPr>
            <w:r>
              <w:rPr>
                <w:rFonts w:ascii="Times" w:eastAsia="Times" w:hAnsi="Times"/>
                <w:color w:val="000000"/>
                <w:sz w:val="24"/>
              </w:rPr>
              <w:t>maintain a to-do list</w:t>
            </w:r>
          </w:p>
        </w:tc>
      </w:tr>
      <w:tr w:rsidR="00BC640D">
        <w:trPr>
          <w:trHeight w:hRule="exact" w:val="284"/>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after="1" w:line="282" w:lineRule="exact"/>
              <w:ind w:left="115"/>
              <w:textAlignment w:val="baseline"/>
              <w:rPr>
                <w:rFonts w:ascii="Times" w:eastAsia="Times" w:hAnsi="Times"/>
                <w:color w:val="000000"/>
                <w:sz w:val="24"/>
              </w:rPr>
            </w:pPr>
            <w:r>
              <w:rPr>
                <w:rFonts w:ascii="Times" w:eastAsia="Times" w:hAnsi="Times"/>
                <w:color w:val="000000"/>
                <w:sz w:val="24"/>
              </w:rPr>
              <w:t>63%</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after="1" w:line="282" w:lineRule="exact"/>
              <w:jc w:val="center"/>
              <w:textAlignment w:val="baseline"/>
              <w:rPr>
                <w:rFonts w:ascii="Times" w:eastAsia="Times" w:hAnsi="Times"/>
                <w:color w:val="000000"/>
                <w:sz w:val="24"/>
              </w:rPr>
            </w:pPr>
            <w:r>
              <w:rPr>
                <w:rFonts w:ascii="Times" w:eastAsia="Times" w:hAnsi="Times"/>
                <w:color w:val="000000"/>
                <w:sz w:val="24"/>
              </w:rPr>
              <w:t>3%</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after="1" w:line="282" w:lineRule="exact"/>
              <w:ind w:left="106"/>
              <w:textAlignment w:val="baseline"/>
              <w:rPr>
                <w:rFonts w:ascii="Times" w:eastAsia="Times" w:hAnsi="Times"/>
                <w:color w:val="000000"/>
                <w:sz w:val="24"/>
              </w:rPr>
            </w:pPr>
            <w:r>
              <w:rPr>
                <w:rFonts w:ascii="Times" w:eastAsia="Times" w:hAnsi="Times"/>
                <w:color w:val="000000"/>
                <w:sz w:val="24"/>
              </w:rPr>
              <w:t>parents’ children read 2+ non-fiction books month</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after="1" w:line="285" w:lineRule="exact"/>
              <w:ind w:left="115"/>
              <w:textAlignment w:val="baseline"/>
              <w:rPr>
                <w:rFonts w:ascii="Times" w:eastAsia="Times" w:hAnsi="Times"/>
                <w:color w:val="000000"/>
                <w:sz w:val="24"/>
              </w:rPr>
            </w:pPr>
            <w:r>
              <w:rPr>
                <w:rFonts w:ascii="Times" w:eastAsia="Times" w:hAnsi="Times"/>
                <w:color w:val="000000"/>
                <w:sz w:val="24"/>
              </w:rPr>
              <w:t>70%</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after="1" w:line="285" w:lineRule="exact"/>
              <w:jc w:val="center"/>
              <w:textAlignment w:val="baseline"/>
              <w:rPr>
                <w:rFonts w:ascii="Times" w:eastAsia="Times" w:hAnsi="Times"/>
                <w:color w:val="000000"/>
                <w:sz w:val="24"/>
              </w:rPr>
            </w:pPr>
            <w:r>
              <w:rPr>
                <w:rFonts w:ascii="Times" w:eastAsia="Times" w:hAnsi="Times"/>
                <w:color w:val="000000"/>
                <w:sz w:val="24"/>
              </w:rPr>
              <w:t>3%</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after="2" w:line="273" w:lineRule="exact"/>
              <w:ind w:left="106"/>
              <w:textAlignment w:val="baseline"/>
              <w:rPr>
                <w:rFonts w:ascii="Times" w:eastAsia="Times" w:hAnsi="Times"/>
                <w:color w:val="000000"/>
                <w:sz w:val="24"/>
              </w:rPr>
            </w:pPr>
            <w:r>
              <w:rPr>
                <w:rFonts w:ascii="Times" w:eastAsia="Times" w:hAnsi="Times"/>
                <w:color w:val="000000"/>
                <w:sz w:val="24"/>
              </w:rPr>
              <w:t>parents’ children volunteer 10 hours or more a month</w:t>
            </w:r>
          </w:p>
        </w:tc>
      </w:tr>
      <w:tr w:rsidR="00BC640D">
        <w:trPr>
          <w:trHeight w:hRule="exact" w:val="283"/>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3" w:lineRule="exact"/>
              <w:ind w:left="115"/>
              <w:textAlignment w:val="baseline"/>
              <w:rPr>
                <w:rFonts w:ascii="Times" w:eastAsia="Times" w:hAnsi="Times"/>
                <w:color w:val="000000"/>
                <w:sz w:val="24"/>
              </w:rPr>
            </w:pPr>
            <w:r>
              <w:rPr>
                <w:rFonts w:ascii="Times" w:eastAsia="Times" w:hAnsi="Times"/>
                <w:color w:val="000000"/>
                <w:sz w:val="24"/>
              </w:rPr>
              <w:t>80%</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3" w:lineRule="exact"/>
              <w:jc w:val="center"/>
              <w:textAlignment w:val="baseline"/>
              <w:rPr>
                <w:rFonts w:ascii="Times" w:eastAsia="Times" w:hAnsi="Times"/>
                <w:color w:val="000000"/>
                <w:sz w:val="24"/>
              </w:rPr>
            </w:pPr>
            <w:r>
              <w:rPr>
                <w:rFonts w:ascii="Times" w:eastAsia="Times" w:hAnsi="Times"/>
                <w:color w:val="000000"/>
                <w:sz w:val="24"/>
              </w:rPr>
              <w:t>11%</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3" w:lineRule="exact"/>
              <w:ind w:left="106"/>
              <w:textAlignment w:val="baseline"/>
              <w:rPr>
                <w:rFonts w:ascii="Times" w:eastAsia="Times" w:hAnsi="Times"/>
                <w:color w:val="000000"/>
                <w:sz w:val="24"/>
              </w:rPr>
            </w:pPr>
            <w:r>
              <w:rPr>
                <w:rFonts w:ascii="Times" w:eastAsia="Times" w:hAnsi="Times"/>
                <w:color w:val="000000"/>
                <w:sz w:val="24"/>
              </w:rPr>
              <w:t>make Happy Birthday calls</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7" w:lineRule="exact"/>
              <w:ind w:left="115"/>
              <w:textAlignment w:val="baseline"/>
              <w:rPr>
                <w:rFonts w:ascii="Times" w:eastAsia="Times" w:hAnsi="Times"/>
                <w:color w:val="000000"/>
                <w:sz w:val="24"/>
              </w:rPr>
            </w:pPr>
            <w:r>
              <w:rPr>
                <w:rFonts w:ascii="Times" w:eastAsia="Times" w:hAnsi="Times"/>
                <w:color w:val="000000"/>
                <w:sz w:val="24"/>
              </w:rPr>
              <w:t>67%</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7" w:lineRule="exact"/>
              <w:jc w:val="center"/>
              <w:textAlignment w:val="baseline"/>
              <w:rPr>
                <w:rFonts w:ascii="Times" w:eastAsia="Times" w:hAnsi="Times"/>
                <w:color w:val="000000"/>
                <w:sz w:val="24"/>
              </w:rPr>
            </w:pPr>
            <w:r>
              <w:rPr>
                <w:rFonts w:ascii="Times" w:eastAsia="Times" w:hAnsi="Times"/>
                <w:color w:val="000000"/>
                <w:sz w:val="24"/>
              </w:rPr>
              <w:t>17%</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7" w:lineRule="exact"/>
              <w:ind w:left="106"/>
              <w:textAlignment w:val="baseline"/>
              <w:rPr>
                <w:rFonts w:ascii="Times" w:eastAsia="Times" w:hAnsi="Times"/>
                <w:color w:val="000000"/>
                <w:sz w:val="24"/>
              </w:rPr>
            </w:pPr>
            <w:r>
              <w:rPr>
                <w:rFonts w:ascii="Times" w:eastAsia="Times" w:hAnsi="Times"/>
                <w:color w:val="000000"/>
                <w:sz w:val="24"/>
              </w:rPr>
              <w:t>write down their goals</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7" w:lineRule="exact"/>
              <w:ind w:left="115"/>
              <w:textAlignment w:val="baseline"/>
              <w:rPr>
                <w:rFonts w:ascii="Times" w:eastAsia="Times" w:hAnsi="Times"/>
                <w:color w:val="000000"/>
                <w:sz w:val="24"/>
              </w:rPr>
            </w:pPr>
            <w:r>
              <w:rPr>
                <w:rFonts w:ascii="Times" w:eastAsia="Times" w:hAnsi="Times"/>
                <w:color w:val="000000"/>
                <w:sz w:val="24"/>
              </w:rPr>
              <w:t>88%</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7" w:lineRule="exact"/>
              <w:jc w:val="center"/>
              <w:textAlignment w:val="baseline"/>
              <w:rPr>
                <w:rFonts w:ascii="Times" w:eastAsia="Times" w:hAnsi="Times"/>
                <w:color w:val="000000"/>
                <w:sz w:val="24"/>
              </w:rPr>
            </w:pPr>
            <w:r>
              <w:rPr>
                <w:rFonts w:ascii="Times" w:eastAsia="Times" w:hAnsi="Times"/>
                <w:color w:val="000000"/>
                <w:sz w:val="24"/>
              </w:rPr>
              <w:t>2%</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7" w:lineRule="exact"/>
              <w:ind w:left="106"/>
              <w:textAlignment w:val="baseline"/>
              <w:rPr>
                <w:rFonts w:ascii="Times" w:eastAsia="Times" w:hAnsi="Times"/>
                <w:color w:val="000000"/>
                <w:sz w:val="24"/>
              </w:rPr>
            </w:pPr>
            <w:r>
              <w:rPr>
                <w:rFonts w:ascii="Times" w:eastAsia="Times" w:hAnsi="Times"/>
                <w:color w:val="000000"/>
                <w:sz w:val="24"/>
              </w:rPr>
              <w:t>read 30+ minutes daily for education or career reasons</w:t>
            </w:r>
          </w:p>
        </w:tc>
      </w:tr>
      <w:tr w:rsidR="00BC640D">
        <w:trPr>
          <w:trHeight w:hRule="exact" w:val="283"/>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8" w:lineRule="exact"/>
              <w:ind w:left="115"/>
              <w:textAlignment w:val="baseline"/>
              <w:rPr>
                <w:rFonts w:ascii="Times" w:eastAsia="Times" w:hAnsi="Times"/>
                <w:color w:val="000000"/>
                <w:sz w:val="24"/>
              </w:rPr>
            </w:pPr>
            <w:r>
              <w:rPr>
                <w:rFonts w:ascii="Times" w:eastAsia="Times" w:hAnsi="Times"/>
                <w:color w:val="000000"/>
                <w:sz w:val="24"/>
              </w:rPr>
              <w:t>6%</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8" w:lineRule="exact"/>
              <w:jc w:val="center"/>
              <w:textAlignment w:val="baseline"/>
              <w:rPr>
                <w:rFonts w:ascii="Times" w:eastAsia="Times" w:hAnsi="Times"/>
                <w:color w:val="000000"/>
                <w:sz w:val="24"/>
              </w:rPr>
            </w:pPr>
            <w:r>
              <w:rPr>
                <w:rFonts w:ascii="Times" w:eastAsia="Times" w:hAnsi="Times"/>
                <w:color w:val="000000"/>
                <w:sz w:val="24"/>
              </w:rPr>
              <w:t>69%</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0" w:lineRule="exact"/>
              <w:ind w:left="106"/>
              <w:textAlignment w:val="baseline"/>
              <w:rPr>
                <w:rFonts w:ascii="Times" w:eastAsia="Times" w:hAnsi="Times"/>
                <w:color w:val="000000"/>
                <w:sz w:val="24"/>
              </w:rPr>
            </w:pPr>
            <w:r>
              <w:rPr>
                <w:rFonts w:ascii="Times" w:eastAsia="Times" w:hAnsi="Times"/>
                <w:color w:val="000000"/>
                <w:sz w:val="24"/>
              </w:rPr>
              <w:t>say what’s on their mind</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81" w:lineRule="exact"/>
              <w:ind w:left="115"/>
              <w:textAlignment w:val="baseline"/>
              <w:rPr>
                <w:rFonts w:ascii="Times" w:eastAsia="Times" w:hAnsi="Times"/>
                <w:color w:val="000000"/>
                <w:sz w:val="24"/>
              </w:rPr>
            </w:pPr>
            <w:r>
              <w:rPr>
                <w:rFonts w:ascii="Times" w:eastAsia="Times" w:hAnsi="Times"/>
                <w:color w:val="000000"/>
                <w:sz w:val="24"/>
              </w:rPr>
              <w:t>79%</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81" w:lineRule="exact"/>
              <w:jc w:val="center"/>
              <w:textAlignment w:val="baseline"/>
              <w:rPr>
                <w:rFonts w:ascii="Times" w:eastAsia="Times" w:hAnsi="Times"/>
                <w:color w:val="000000"/>
                <w:sz w:val="24"/>
              </w:rPr>
            </w:pPr>
            <w:r>
              <w:rPr>
                <w:rFonts w:ascii="Times" w:eastAsia="Times" w:hAnsi="Times"/>
                <w:color w:val="000000"/>
                <w:sz w:val="24"/>
              </w:rPr>
              <w:t>16%</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81" w:lineRule="exact"/>
              <w:ind w:left="106"/>
              <w:textAlignment w:val="baseline"/>
              <w:rPr>
                <w:rFonts w:ascii="Times" w:eastAsia="Times" w:hAnsi="Times"/>
                <w:color w:val="000000"/>
                <w:sz w:val="24"/>
              </w:rPr>
            </w:pPr>
            <w:r>
              <w:rPr>
                <w:rFonts w:ascii="Times" w:eastAsia="Times" w:hAnsi="Times"/>
                <w:color w:val="000000"/>
                <w:sz w:val="24"/>
              </w:rPr>
              <w:t>network five hours or more each month</w:t>
            </w:r>
          </w:p>
        </w:tc>
      </w:tr>
      <w:tr w:rsidR="00BC640D">
        <w:trPr>
          <w:trHeight w:hRule="exact" w:val="283"/>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68" w:lineRule="exact"/>
              <w:ind w:left="115"/>
              <w:textAlignment w:val="baseline"/>
              <w:rPr>
                <w:rFonts w:ascii="Times" w:eastAsia="Times" w:hAnsi="Times"/>
                <w:color w:val="000000"/>
                <w:sz w:val="24"/>
              </w:rPr>
            </w:pPr>
            <w:r>
              <w:rPr>
                <w:rFonts w:ascii="Times" w:eastAsia="Times" w:hAnsi="Times"/>
                <w:color w:val="000000"/>
                <w:sz w:val="24"/>
              </w:rPr>
              <w:t>67%</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68" w:lineRule="exact"/>
              <w:jc w:val="center"/>
              <w:textAlignment w:val="baseline"/>
              <w:rPr>
                <w:rFonts w:ascii="Times" w:eastAsia="Times" w:hAnsi="Times"/>
                <w:color w:val="000000"/>
                <w:sz w:val="24"/>
              </w:rPr>
            </w:pPr>
            <w:r>
              <w:rPr>
                <w:rFonts w:ascii="Times" w:eastAsia="Times" w:hAnsi="Times"/>
                <w:color w:val="000000"/>
                <w:sz w:val="24"/>
              </w:rPr>
              <w:t>23%</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68" w:lineRule="exact"/>
              <w:ind w:left="106"/>
              <w:textAlignment w:val="baseline"/>
              <w:rPr>
                <w:rFonts w:ascii="Times" w:eastAsia="Times" w:hAnsi="Times"/>
                <w:color w:val="000000"/>
                <w:sz w:val="24"/>
              </w:rPr>
            </w:pPr>
            <w:r>
              <w:rPr>
                <w:rFonts w:ascii="Times" w:eastAsia="Times" w:hAnsi="Times"/>
                <w:color w:val="000000"/>
                <w:sz w:val="24"/>
              </w:rPr>
              <w:t>watch one hour or less of TV every day</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1" w:lineRule="exact"/>
              <w:ind w:left="115"/>
              <w:textAlignment w:val="baseline"/>
              <w:rPr>
                <w:rFonts w:ascii="Times" w:eastAsia="Times" w:hAnsi="Times"/>
                <w:color w:val="000000"/>
                <w:sz w:val="24"/>
              </w:rPr>
            </w:pPr>
            <w:r>
              <w:rPr>
                <w:rFonts w:ascii="Times" w:eastAsia="Times" w:hAnsi="Times"/>
                <w:color w:val="000000"/>
                <w:sz w:val="24"/>
              </w:rPr>
              <w:t>6%</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1" w:lineRule="exact"/>
              <w:jc w:val="center"/>
              <w:textAlignment w:val="baseline"/>
              <w:rPr>
                <w:rFonts w:ascii="Times" w:eastAsia="Times" w:hAnsi="Times"/>
                <w:color w:val="000000"/>
                <w:sz w:val="24"/>
              </w:rPr>
            </w:pPr>
            <w:r>
              <w:rPr>
                <w:rFonts w:ascii="Times" w:eastAsia="Times" w:hAnsi="Times"/>
                <w:color w:val="000000"/>
                <w:sz w:val="24"/>
              </w:rPr>
              <w:t>78%</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1" w:lineRule="exact"/>
              <w:ind w:left="106"/>
              <w:textAlignment w:val="baseline"/>
              <w:rPr>
                <w:rFonts w:ascii="Times" w:eastAsia="Times" w:hAnsi="Times"/>
                <w:color w:val="000000"/>
                <w:sz w:val="24"/>
              </w:rPr>
            </w:pPr>
            <w:r>
              <w:rPr>
                <w:rFonts w:ascii="Times" w:eastAsia="Times" w:hAnsi="Times"/>
                <w:color w:val="000000"/>
                <w:sz w:val="24"/>
              </w:rPr>
              <w:t>watch reality TV</w:t>
            </w:r>
          </w:p>
        </w:tc>
      </w:tr>
      <w:tr w:rsidR="00BC640D">
        <w:trPr>
          <w:trHeight w:hRule="exact" w:val="283"/>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3" w:lineRule="exact"/>
              <w:ind w:left="115"/>
              <w:textAlignment w:val="baseline"/>
              <w:rPr>
                <w:rFonts w:ascii="Times" w:eastAsia="Times" w:hAnsi="Times"/>
                <w:color w:val="000000"/>
                <w:sz w:val="24"/>
              </w:rPr>
            </w:pPr>
            <w:r>
              <w:rPr>
                <w:rFonts w:ascii="Times" w:eastAsia="Times" w:hAnsi="Times"/>
                <w:color w:val="000000"/>
                <w:sz w:val="24"/>
              </w:rPr>
              <w:t>44%</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3" w:lineRule="exact"/>
              <w:jc w:val="center"/>
              <w:textAlignment w:val="baseline"/>
              <w:rPr>
                <w:rFonts w:ascii="Times" w:eastAsia="Times" w:hAnsi="Times"/>
                <w:color w:val="000000"/>
                <w:sz w:val="24"/>
              </w:rPr>
            </w:pPr>
            <w:r>
              <w:rPr>
                <w:rFonts w:ascii="Times" w:eastAsia="Times" w:hAnsi="Times"/>
                <w:color w:val="000000"/>
                <w:sz w:val="24"/>
              </w:rPr>
              <w:t>3%</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3" w:lineRule="exact"/>
              <w:ind w:left="106"/>
              <w:textAlignment w:val="baseline"/>
              <w:rPr>
                <w:rFonts w:ascii="Times" w:eastAsia="Times" w:hAnsi="Times"/>
                <w:color w:val="000000"/>
                <w:sz w:val="24"/>
              </w:rPr>
            </w:pPr>
            <w:r>
              <w:rPr>
                <w:rFonts w:ascii="Times" w:eastAsia="Times" w:hAnsi="Times"/>
                <w:color w:val="000000"/>
                <w:sz w:val="24"/>
              </w:rPr>
              <w:t>wake up three hours before work starts</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6" w:lineRule="exact"/>
              <w:ind w:left="115"/>
              <w:textAlignment w:val="baseline"/>
              <w:rPr>
                <w:rFonts w:ascii="Times" w:eastAsia="Times" w:hAnsi="Times"/>
                <w:color w:val="000000"/>
                <w:sz w:val="24"/>
              </w:rPr>
            </w:pPr>
            <w:r>
              <w:rPr>
                <w:rFonts w:ascii="Times" w:eastAsia="Times" w:hAnsi="Times"/>
                <w:color w:val="000000"/>
                <w:sz w:val="24"/>
              </w:rPr>
              <w:t>74%</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6" w:lineRule="exact"/>
              <w:jc w:val="center"/>
              <w:textAlignment w:val="baseline"/>
              <w:rPr>
                <w:rFonts w:ascii="Times" w:eastAsia="Times" w:hAnsi="Times"/>
                <w:color w:val="000000"/>
                <w:sz w:val="24"/>
              </w:rPr>
            </w:pPr>
            <w:r>
              <w:rPr>
                <w:rFonts w:ascii="Times" w:eastAsia="Times" w:hAnsi="Times"/>
                <w:color w:val="000000"/>
                <w:sz w:val="24"/>
              </w:rPr>
              <w:t>1%</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6" w:lineRule="exact"/>
              <w:ind w:left="106"/>
              <w:textAlignment w:val="baseline"/>
              <w:rPr>
                <w:rFonts w:ascii="Times" w:eastAsia="Times" w:hAnsi="Times"/>
                <w:color w:val="000000"/>
                <w:sz w:val="24"/>
              </w:rPr>
            </w:pPr>
            <w:r>
              <w:rPr>
                <w:rFonts w:ascii="Times" w:eastAsia="Times" w:hAnsi="Times"/>
                <w:color w:val="000000"/>
                <w:sz w:val="24"/>
              </w:rPr>
              <w:t>teach good daily success habits to their children</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6" w:lineRule="exact"/>
              <w:ind w:left="115"/>
              <w:textAlignment w:val="baseline"/>
              <w:rPr>
                <w:rFonts w:ascii="Times" w:eastAsia="Times" w:hAnsi="Times"/>
                <w:color w:val="000000"/>
                <w:sz w:val="24"/>
              </w:rPr>
            </w:pPr>
            <w:r>
              <w:rPr>
                <w:rFonts w:ascii="Times" w:eastAsia="Times" w:hAnsi="Times"/>
                <w:color w:val="000000"/>
                <w:sz w:val="24"/>
              </w:rPr>
              <w:t>84%</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6" w:lineRule="exact"/>
              <w:jc w:val="center"/>
              <w:textAlignment w:val="baseline"/>
              <w:rPr>
                <w:rFonts w:ascii="Times" w:eastAsia="Times" w:hAnsi="Times"/>
                <w:color w:val="000000"/>
                <w:sz w:val="24"/>
              </w:rPr>
            </w:pPr>
            <w:r>
              <w:rPr>
                <w:rFonts w:ascii="Times" w:eastAsia="Times" w:hAnsi="Times"/>
                <w:color w:val="000000"/>
                <w:sz w:val="24"/>
              </w:rPr>
              <w:t>4%</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6" w:lineRule="exact"/>
              <w:ind w:left="106"/>
              <w:textAlignment w:val="baseline"/>
              <w:rPr>
                <w:rFonts w:ascii="Times" w:eastAsia="Times" w:hAnsi="Times"/>
                <w:color w:val="000000"/>
                <w:sz w:val="24"/>
              </w:rPr>
            </w:pPr>
            <w:r>
              <w:rPr>
                <w:rFonts w:ascii="Times" w:eastAsia="Times" w:hAnsi="Times"/>
                <w:color w:val="000000"/>
                <w:sz w:val="24"/>
              </w:rPr>
              <w:t>believe good habits create opportunity luck</w:t>
            </w:r>
          </w:p>
        </w:tc>
      </w:tr>
      <w:tr w:rsidR="00BC640D">
        <w:trPr>
          <w:trHeight w:hRule="exact" w:val="284"/>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78" w:lineRule="exact"/>
              <w:ind w:left="115"/>
              <w:textAlignment w:val="baseline"/>
              <w:rPr>
                <w:rFonts w:ascii="Times" w:eastAsia="Times" w:hAnsi="Times"/>
                <w:color w:val="000000"/>
                <w:sz w:val="24"/>
              </w:rPr>
            </w:pPr>
            <w:r>
              <w:rPr>
                <w:rFonts w:ascii="Times" w:eastAsia="Times" w:hAnsi="Times"/>
                <w:color w:val="000000"/>
                <w:sz w:val="24"/>
              </w:rPr>
              <w:t>76%</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8" w:lineRule="exact"/>
              <w:jc w:val="center"/>
              <w:textAlignment w:val="baseline"/>
              <w:rPr>
                <w:rFonts w:ascii="Times" w:eastAsia="Times" w:hAnsi="Times"/>
                <w:color w:val="000000"/>
                <w:sz w:val="24"/>
              </w:rPr>
            </w:pPr>
            <w:r>
              <w:rPr>
                <w:rFonts w:ascii="Times" w:eastAsia="Times" w:hAnsi="Times"/>
                <w:color w:val="000000"/>
                <w:sz w:val="24"/>
              </w:rPr>
              <w:t>9%</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78" w:lineRule="exact"/>
              <w:ind w:left="106"/>
              <w:textAlignment w:val="baseline"/>
              <w:rPr>
                <w:rFonts w:ascii="Times" w:eastAsia="Times" w:hAnsi="Times"/>
                <w:color w:val="000000"/>
                <w:sz w:val="24"/>
              </w:rPr>
            </w:pPr>
            <w:r>
              <w:rPr>
                <w:rFonts w:ascii="Times" w:eastAsia="Times" w:hAnsi="Times"/>
                <w:color w:val="000000"/>
                <w:sz w:val="24"/>
              </w:rPr>
              <w:t>believe bad habits create detrimental luck</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line="281" w:lineRule="exact"/>
              <w:ind w:left="115"/>
              <w:textAlignment w:val="baseline"/>
              <w:rPr>
                <w:rFonts w:ascii="Times" w:eastAsia="Times" w:hAnsi="Times"/>
                <w:color w:val="000000"/>
                <w:sz w:val="24"/>
              </w:rPr>
            </w:pPr>
            <w:r>
              <w:rPr>
                <w:rFonts w:ascii="Times" w:eastAsia="Times" w:hAnsi="Times"/>
                <w:color w:val="000000"/>
                <w:sz w:val="24"/>
              </w:rPr>
              <w:t>86%</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81" w:lineRule="exact"/>
              <w:jc w:val="center"/>
              <w:textAlignment w:val="baseline"/>
              <w:rPr>
                <w:rFonts w:ascii="Times" w:eastAsia="Times" w:hAnsi="Times"/>
                <w:color w:val="000000"/>
                <w:sz w:val="24"/>
              </w:rPr>
            </w:pPr>
            <w:r>
              <w:rPr>
                <w:rFonts w:ascii="Times" w:eastAsia="Times" w:hAnsi="Times"/>
                <w:color w:val="000000"/>
                <w:sz w:val="24"/>
              </w:rPr>
              <w:t>5%</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line="281" w:lineRule="exact"/>
              <w:ind w:left="106"/>
              <w:textAlignment w:val="baseline"/>
              <w:rPr>
                <w:rFonts w:ascii="Times" w:eastAsia="Times" w:hAnsi="Times"/>
                <w:color w:val="000000"/>
                <w:sz w:val="24"/>
              </w:rPr>
            </w:pPr>
            <w:r>
              <w:rPr>
                <w:rFonts w:ascii="Times" w:eastAsia="Times" w:hAnsi="Times"/>
                <w:color w:val="000000"/>
                <w:sz w:val="24"/>
              </w:rPr>
              <w:t>believe in lifelong educational self-improvement</w:t>
            </w:r>
          </w:p>
        </w:tc>
      </w:tr>
      <w:tr w:rsidR="00BC640D">
        <w:trPr>
          <w:trHeight w:hRule="exact" w:val="288"/>
        </w:trPr>
        <w:tc>
          <w:tcPr>
            <w:tcW w:w="792" w:type="dxa"/>
            <w:tcBorders>
              <w:top w:val="single" w:sz="5" w:space="0" w:color="000000"/>
              <w:left w:val="none" w:sz="0" w:space="0" w:color="020000"/>
              <w:bottom w:val="single" w:sz="5" w:space="0" w:color="000000"/>
              <w:right w:val="single" w:sz="5" w:space="0" w:color="000000"/>
            </w:tcBorders>
            <w:vAlign w:val="center"/>
          </w:tcPr>
          <w:p w:rsidR="00BC640D" w:rsidRDefault="00930918">
            <w:pPr>
              <w:spacing w:after="1" w:line="281" w:lineRule="exact"/>
              <w:ind w:left="115"/>
              <w:textAlignment w:val="baseline"/>
              <w:rPr>
                <w:rFonts w:ascii="Times" w:eastAsia="Times" w:hAnsi="Times"/>
                <w:color w:val="000000"/>
                <w:sz w:val="24"/>
              </w:rPr>
            </w:pPr>
            <w:r>
              <w:rPr>
                <w:rFonts w:ascii="Times" w:eastAsia="Times" w:hAnsi="Times"/>
                <w:color w:val="000000"/>
                <w:sz w:val="24"/>
              </w:rPr>
              <w:t>86%</w:t>
            </w:r>
          </w:p>
        </w:tc>
        <w:tc>
          <w:tcPr>
            <w:tcW w:w="72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after="1" w:line="281" w:lineRule="exact"/>
              <w:jc w:val="center"/>
              <w:textAlignment w:val="baseline"/>
              <w:rPr>
                <w:rFonts w:ascii="Times" w:eastAsia="Times" w:hAnsi="Times"/>
                <w:color w:val="000000"/>
                <w:sz w:val="24"/>
              </w:rPr>
            </w:pPr>
            <w:r>
              <w:rPr>
                <w:rFonts w:ascii="Times" w:eastAsia="Times" w:hAnsi="Times"/>
                <w:color w:val="000000"/>
                <w:sz w:val="24"/>
              </w:rPr>
              <w:t>26%</w:t>
            </w:r>
          </w:p>
        </w:tc>
        <w:tc>
          <w:tcPr>
            <w:tcW w:w="5770" w:type="dxa"/>
            <w:tcBorders>
              <w:top w:val="single" w:sz="5" w:space="0" w:color="000000"/>
              <w:left w:val="single" w:sz="5" w:space="0" w:color="000000"/>
              <w:bottom w:val="single" w:sz="5" w:space="0" w:color="000000"/>
              <w:right w:val="single" w:sz="5" w:space="0" w:color="000000"/>
            </w:tcBorders>
            <w:vAlign w:val="center"/>
          </w:tcPr>
          <w:p w:rsidR="00BC640D" w:rsidRDefault="00930918">
            <w:pPr>
              <w:spacing w:after="1" w:line="281" w:lineRule="exact"/>
              <w:ind w:left="106"/>
              <w:textAlignment w:val="baseline"/>
              <w:rPr>
                <w:rFonts w:ascii="Times" w:eastAsia="Times" w:hAnsi="Times"/>
                <w:color w:val="000000"/>
                <w:sz w:val="24"/>
              </w:rPr>
            </w:pPr>
            <w:r>
              <w:rPr>
                <w:rFonts w:ascii="Times" w:eastAsia="Times" w:hAnsi="Times"/>
                <w:color w:val="000000"/>
                <w:sz w:val="24"/>
              </w:rPr>
              <w:t>love to read</w:t>
            </w:r>
          </w:p>
        </w:tc>
      </w:tr>
    </w:tbl>
    <w:p w:rsidR="00BC640D" w:rsidRDefault="00BC640D">
      <w:pPr>
        <w:spacing w:after="257" w:line="20" w:lineRule="exact"/>
      </w:pPr>
    </w:p>
    <w:p w:rsidR="00BC640D" w:rsidRDefault="003740C9">
      <w:pPr>
        <w:spacing w:before="41" w:line="226" w:lineRule="exact"/>
        <w:ind w:left="8208"/>
        <w:textAlignment w:val="baseline"/>
        <w:rPr>
          <w:rFonts w:ascii="Times" w:eastAsia="Times" w:hAnsi="Times"/>
          <w:i/>
          <w:color w:val="000000"/>
          <w:sz w:val="20"/>
        </w:rPr>
      </w:pPr>
      <w:r w:rsidRPr="003740C9">
        <w:pict>
          <v:line id="_x0000_s1098" style="position:absolute;left:0;text-align:left;z-index:251744256;mso-position-horizontal-relative:page;mso-position-vertical-relative:page" from="137.5pt,696.5pt" to="559.75pt,696.5pt" strokeweight=".95pt">
            <w10:wrap anchorx="page" anchory="page"/>
          </v:line>
        </w:pict>
      </w:r>
      <w:r w:rsidR="00930918">
        <w:rPr>
          <w:rFonts w:ascii="Times" w:eastAsia="Times" w:hAnsi="Times"/>
          <w:i/>
          <w:color w:val="000000"/>
          <w:sz w:val="20"/>
        </w:rPr>
        <w:t>Continued on next page</w:t>
      </w:r>
    </w:p>
    <w:p w:rsidR="00BC640D" w:rsidRDefault="00930918">
      <w:pPr>
        <w:spacing w:before="662" w:line="285" w:lineRule="exact"/>
        <w:jc w:val="center"/>
        <w:textAlignment w:val="baseline"/>
        <w:rPr>
          <w:rFonts w:ascii="Times" w:eastAsia="Times" w:hAnsi="Times"/>
          <w:color w:val="000000"/>
          <w:spacing w:val="14"/>
          <w:sz w:val="24"/>
        </w:rPr>
      </w:pPr>
      <w:r>
        <w:rPr>
          <w:rFonts w:ascii="Times" w:eastAsia="Times" w:hAnsi="Times"/>
          <w:color w:val="000000"/>
          <w:spacing w:val="14"/>
          <w:sz w:val="24"/>
        </w:rPr>
        <w:t>- 125 -</w:t>
      </w:r>
    </w:p>
    <w:p w:rsidR="00BC640D" w:rsidRDefault="00BC640D">
      <w:pPr>
        <w:sectPr w:rsidR="00BC640D">
          <w:type w:val="continuous"/>
          <w:pgSz w:w="12240" w:h="15840"/>
          <w:pgMar w:top="1440" w:right="720" w:bottom="304" w:left="1031"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097" style="position:absolute;left:0;text-align:left;z-index:251745280;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Miscellaneous Details,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49" w:bottom="1164" w:left="902" w:header="720" w:footer="720" w:gutter="0"/>
          <w:cols w:space="720"/>
        </w:sectPr>
      </w:pPr>
    </w:p>
    <w:p w:rsidR="00BC640D" w:rsidRDefault="003740C9">
      <w:pPr>
        <w:spacing w:before="11" w:line="274" w:lineRule="exact"/>
        <w:ind w:left="72"/>
        <w:textAlignment w:val="baseline"/>
        <w:rPr>
          <w:rFonts w:ascii="Times" w:eastAsia="Times" w:hAnsi="Times"/>
          <w:b/>
          <w:color w:val="000000"/>
          <w:sz w:val="24"/>
          <w:u w:val="single"/>
        </w:rPr>
      </w:pPr>
      <w:r w:rsidRPr="003740C9">
        <w:lastRenderedPageBreak/>
        <w:pict>
          <v:shape id="_x0000_s1096" type="#_x0000_t202" style="position:absolute;left:0;text-align:left;margin-left:54.7pt;margin-top:115.75pt;width:55.7pt;height:34.6pt;z-index:-251368448;mso-wrap-distance-left:0;mso-wrap-distance-right:0;mso-position-horizontal-relative:page;mso-position-vertical-relative:page" filled="f" stroked="f">
            <v:textbox inset="0,0,0,0">
              <w:txbxContent>
                <w:p w:rsidR="000B33B9" w:rsidRDefault="000B33B9">
                  <w:pPr>
                    <w:spacing w:before="2" w:line="226" w:lineRule="exact"/>
                    <w:textAlignment w:val="baseline"/>
                    <w:rPr>
                      <w:rFonts w:ascii="Arial" w:eastAsia="Arial" w:hAnsi="Arial"/>
                      <w:b/>
                      <w:color w:val="000000"/>
                      <w:sz w:val="20"/>
                    </w:rPr>
                  </w:pPr>
                  <w:r>
                    <w:rPr>
                      <w:rFonts w:ascii="Arial" w:eastAsia="Arial" w:hAnsi="Arial"/>
                      <w:b/>
                      <w:color w:val="000000"/>
                      <w:sz w:val="20"/>
                    </w:rPr>
                    <w:t>Becoming a Better Negotiator</w:t>
                  </w:r>
                </w:p>
              </w:txbxContent>
            </v:textbox>
            <w10:wrap type="square" anchorx="page" anchory="page"/>
          </v:shape>
        </w:pict>
      </w:r>
      <w:r w:rsidR="00930918">
        <w:rPr>
          <w:rFonts w:ascii="Times" w:eastAsia="Times" w:hAnsi="Times"/>
          <w:b/>
          <w:color w:val="000000"/>
          <w:sz w:val="24"/>
          <w:u w:val="single"/>
        </w:rPr>
        <w:t>27 Simple Ways to Become a Better Negotiator</w:t>
      </w:r>
    </w:p>
    <w:p w:rsidR="00BC640D" w:rsidRDefault="00930918">
      <w:pPr>
        <w:spacing w:before="270" w:line="276" w:lineRule="exact"/>
        <w:ind w:left="72" w:right="216"/>
        <w:textAlignment w:val="baseline"/>
        <w:rPr>
          <w:rFonts w:ascii="Times" w:eastAsia="Times" w:hAnsi="Times"/>
          <w:color w:val="000000"/>
          <w:sz w:val="24"/>
        </w:rPr>
      </w:pPr>
      <w:r>
        <w:rPr>
          <w:rFonts w:ascii="Times" w:eastAsia="Times" w:hAnsi="Times"/>
          <w:color w:val="000000"/>
          <w:sz w:val="24"/>
        </w:rPr>
        <w:t>Negotiation is often conjures up images of a sleazy car salesmen, high-profile sports contracts, and Hollywood-style money deals. That’s a shame because negotiation doesn’t have to be sleazy or awkward. Furthermore, most negotiating situations are much more routine than buying a car. Where to go for dinner? What movie to watch on Friday night? How to split the bill at lunch?</w:t>
      </w:r>
    </w:p>
    <w:p w:rsidR="00BC640D" w:rsidRDefault="00930918">
      <w:pPr>
        <w:spacing w:before="184" w:line="276" w:lineRule="exact"/>
        <w:ind w:left="72" w:right="108"/>
        <w:textAlignment w:val="baseline"/>
        <w:rPr>
          <w:rFonts w:ascii="Times" w:eastAsia="Times" w:hAnsi="Times"/>
          <w:color w:val="000000"/>
          <w:sz w:val="24"/>
        </w:rPr>
      </w:pPr>
      <w:r>
        <w:rPr>
          <w:rFonts w:ascii="Times" w:eastAsia="Times" w:hAnsi="Times"/>
          <w:color w:val="000000"/>
          <w:sz w:val="24"/>
        </w:rPr>
        <w:t>The approach that has been most successful for me has been to use “natural negotiation.” Natural as in natural conversation. You don’t force your way in. You don’t make a fuss. You don’t burn bridges. Instead, you treat the exchange as a conversation instead of an argument. Quite often what you end up with is the most desirable outcome: the other side will happily give you what you want. Win-win.</w:t>
      </w:r>
    </w:p>
    <w:p w:rsidR="00BC640D" w:rsidRDefault="00930918">
      <w:pPr>
        <w:spacing w:before="186" w:line="276" w:lineRule="exact"/>
        <w:ind w:left="72" w:right="216"/>
        <w:textAlignment w:val="baseline"/>
        <w:rPr>
          <w:rFonts w:ascii="Times" w:eastAsia="Times" w:hAnsi="Times"/>
          <w:color w:val="000000"/>
          <w:sz w:val="24"/>
        </w:rPr>
      </w:pPr>
      <w:r>
        <w:rPr>
          <w:rFonts w:ascii="Times" w:eastAsia="Times" w:hAnsi="Times"/>
          <w:color w:val="000000"/>
          <w:sz w:val="24"/>
        </w:rPr>
        <w:t>These 27 tips will help you become a friendly natural negotiator... and that will make everyone happy. Oh, and don’t dismiss some of them as too simple. If it’s “too simple” for you to take seriously, then you’re probably not doing it.</w:t>
      </w:r>
    </w:p>
    <w:p w:rsidR="00BC640D" w:rsidRDefault="00930918">
      <w:pPr>
        <w:spacing w:before="284" w:line="274" w:lineRule="exact"/>
        <w:ind w:left="72"/>
        <w:textAlignment w:val="baseline"/>
        <w:rPr>
          <w:rFonts w:ascii="Times" w:eastAsia="Times" w:hAnsi="Times"/>
          <w:b/>
          <w:color w:val="000000"/>
          <w:sz w:val="24"/>
        </w:rPr>
      </w:pPr>
      <w:r>
        <w:rPr>
          <w:rFonts w:ascii="Times" w:eastAsia="Times" w:hAnsi="Times"/>
          <w:b/>
          <w:color w:val="000000"/>
          <w:sz w:val="24"/>
        </w:rPr>
        <w:t>Developing the right mindset</w:t>
      </w:r>
    </w:p>
    <w:p w:rsidR="00BC640D" w:rsidRDefault="00930918">
      <w:pPr>
        <w:numPr>
          <w:ilvl w:val="0"/>
          <w:numId w:val="3"/>
        </w:numPr>
        <w:tabs>
          <w:tab w:val="clear" w:pos="288"/>
          <w:tab w:val="left" w:pos="792"/>
        </w:tabs>
        <w:spacing w:before="270" w:line="276" w:lineRule="exact"/>
        <w:ind w:left="792" w:right="108" w:hanging="288"/>
        <w:textAlignment w:val="baseline"/>
        <w:rPr>
          <w:rFonts w:ascii="Times" w:eastAsia="Times" w:hAnsi="Times"/>
          <w:color w:val="000000"/>
          <w:sz w:val="24"/>
        </w:rPr>
      </w:pPr>
      <w:r>
        <w:rPr>
          <w:rFonts w:ascii="Times" w:eastAsia="Times" w:hAnsi="Times"/>
          <w:color w:val="000000"/>
          <w:sz w:val="24"/>
        </w:rPr>
        <w:t>Accept the fact that you need to negotiate. You may not like it. It might make you feel awkward. The fact is, we all negotiate whether we want to or not. And if choose to ignore it, then you will lose. Very few people will try to create an outcome that is harmful to you, but almost all people will do what is in their best interest. If their best interest and your best interest don’t align, then you lose. That’s where knowing the basics of negotiation – and learning how to use them – prevents you from getting stepped on and pushed over.</w:t>
      </w:r>
    </w:p>
    <w:p w:rsidR="00BC640D" w:rsidRDefault="00930918">
      <w:pPr>
        <w:numPr>
          <w:ilvl w:val="0"/>
          <w:numId w:val="3"/>
        </w:numPr>
        <w:tabs>
          <w:tab w:val="clear" w:pos="288"/>
          <w:tab w:val="left" w:pos="792"/>
        </w:tabs>
        <w:spacing w:before="275" w:line="276" w:lineRule="exact"/>
        <w:ind w:left="792" w:right="108" w:hanging="288"/>
        <w:textAlignment w:val="baseline"/>
        <w:rPr>
          <w:rFonts w:ascii="Times" w:eastAsia="Times" w:hAnsi="Times"/>
          <w:color w:val="000000"/>
          <w:sz w:val="24"/>
        </w:rPr>
      </w:pPr>
      <w:r>
        <w:rPr>
          <w:rFonts w:ascii="Times" w:eastAsia="Times" w:hAnsi="Times"/>
          <w:color w:val="000000"/>
          <w:sz w:val="24"/>
        </w:rPr>
        <w:t>Forget about the price tag and focus on what you are willing to pay. Economics 101: an item is worth what someone is willing to pay it. There is no reason to accept the given price if you’re not willing to pay for it. The agreement between buyer and seller happens during every purchase. There is nothing wrong, cheap, or immoral about asking for a lower price.</w:t>
      </w:r>
    </w:p>
    <w:p w:rsidR="00BC640D" w:rsidRDefault="00930918">
      <w:pPr>
        <w:numPr>
          <w:ilvl w:val="0"/>
          <w:numId w:val="3"/>
        </w:numPr>
        <w:tabs>
          <w:tab w:val="clear" w:pos="288"/>
          <w:tab w:val="left" w:pos="792"/>
        </w:tabs>
        <w:spacing w:before="274" w:after="262" w:line="276" w:lineRule="exact"/>
        <w:ind w:left="792" w:right="108" w:hanging="288"/>
        <w:textAlignment w:val="baseline"/>
        <w:rPr>
          <w:rFonts w:ascii="Times" w:eastAsia="Times" w:hAnsi="Times"/>
          <w:color w:val="000000"/>
          <w:sz w:val="24"/>
        </w:rPr>
      </w:pPr>
      <w:r>
        <w:rPr>
          <w:rFonts w:ascii="Times" w:eastAsia="Times" w:hAnsi="Times"/>
          <w:color w:val="000000"/>
          <w:sz w:val="24"/>
        </w:rPr>
        <w:t>Know how much value you hold. Do you know how valuable your business is? For many businesses, the cost of acquiring a new customer is very high. Companies pay for advertising, marketing, shipping, packaging, and a whole host of other costs all just to get a product in front of you. Even if you buy a product or service for 50% of the regular price you are making all of those costs worth it to the company because they got a new customer. And if they do a good job, then maybe you’ll be a repeat customer. So that first 50% was totally worth it. Negotiate for a discount; your business is worth it.</w:t>
      </w:r>
    </w:p>
    <w:p w:rsidR="00BC640D" w:rsidRDefault="003740C9">
      <w:pPr>
        <w:spacing w:before="42" w:line="226" w:lineRule="exact"/>
        <w:ind w:left="72" w:right="108"/>
        <w:jc w:val="right"/>
        <w:textAlignment w:val="baseline"/>
        <w:rPr>
          <w:rFonts w:ascii="Times" w:eastAsia="Times" w:hAnsi="Times"/>
          <w:i/>
          <w:color w:val="000000"/>
          <w:sz w:val="20"/>
        </w:rPr>
      </w:pPr>
      <w:r w:rsidRPr="003740C9">
        <w:pict>
          <v:line id="_x0000_s1095" style="position:absolute;left:0;text-align:left;z-index:251746304;mso-position-horizontal-relative:page;mso-position-vertical-relative:page" from="135.7pt,700.3pt" to="559.75pt,700.3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886" w:bottom="1164" w:left="2714"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094" style="position:absolute;left:0;text-align:left;z-index:251747328;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Miscellaneous Details,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49" w:bottom="304" w:left="902" w:header="720" w:footer="720" w:gutter="0"/>
          <w:cols w:space="720"/>
        </w:sectPr>
      </w:pPr>
    </w:p>
    <w:p w:rsidR="00BC640D" w:rsidRDefault="003740C9">
      <w:pPr>
        <w:numPr>
          <w:ilvl w:val="0"/>
          <w:numId w:val="18"/>
        </w:numPr>
        <w:tabs>
          <w:tab w:val="clear" w:pos="360"/>
          <w:tab w:val="left" w:pos="720"/>
        </w:tabs>
        <w:spacing w:line="275" w:lineRule="exact"/>
        <w:ind w:left="720" w:hanging="360"/>
        <w:textAlignment w:val="baseline"/>
        <w:rPr>
          <w:rFonts w:ascii="Times" w:eastAsia="Times" w:hAnsi="Times"/>
          <w:color w:val="000000"/>
          <w:sz w:val="24"/>
        </w:rPr>
      </w:pPr>
      <w:r w:rsidRPr="003740C9">
        <w:lastRenderedPageBreak/>
        <w:pict>
          <v:shape id="_x0000_s1093" type="#_x0000_t202" style="position:absolute;left:0;text-align:left;margin-left:54.25pt;margin-top:115.75pt;width:50.15pt;height:46.1pt;z-index:-251367424;mso-wrap-distance-left:0;mso-wrap-distance-right:0;mso-position-horizontal-relative:page;mso-position-vertical-relative:page" filled="f" stroked="f">
            <v:textbox inset="0,0,0,0">
              <w:txbxContent>
                <w:p w:rsidR="000B33B9" w:rsidRDefault="000B33B9">
                  <w:pPr>
                    <w:spacing w:before="2" w:line="227" w:lineRule="exact"/>
                    <w:textAlignment w:val="baseline"/>
                    <w:rPr>
                      <w:rFonts w:ascii="Arial" w:eastAsia="Arial" w:hAnsi="Arial"/>
                      <w:b/>
                      <w:color w:val="000000"/>
                      <w:spacing w:val="-1"/>
                      <w:sz w:val="20"/>
                    </w:rPr>
                  </w:pPr>
                  <w:r>
                    <w:rPr>
                      <w:rFonts w:ascii="Arial" w:eastAsia="Arial" w:hAnsi="Arial"/>
                      <w:b/>
                      <w:color w:val="000000"/>
                      <w:spacing w:val="-1"/>
                      <w:sz w:val="20"/>
                    </w:rPr>
                    <w:t xml:space="preserve">Becoming a Better Negotiator </w:t>
                  </w:r>
                  <w:r>
                    <w:rPr>
                      <w:rFonts w:ascii="Arial" w:eastAsia="Arial" w:hAnsi="Arial"/>
                      <w:color w:val="000000"/>
                      <w:spacing w:val="-1"/>
                      <w:sz w:val="20"/>
                    </w:rPr>
                    <w:t>(continued)</w:t>
                  </w:r>
                </w:p>
              </w:txbxContent>
            </v:textbox>
            <w10:wrap type="square" anchorx="page" anchory="page"/>
          </v:shape>
        </w:pict>
      </w:r>
      <w:r w:rsidR="00930918">
        <w:rPr>
          <w:rFonts w:ascii="Times" w:eastAsia="Times" w:hAnsi="Times"/>
          <w:color w:val="000000"/>
          <w:sz w:val="24"/>
        </w:rPr>
        <w:t>Know what you are willing to accept. Not every negotiation can be planned ahead of time, but you can prevent a dumb mistake by knowing where you are going to call it quits before you start talking things out. Know what options are out there. How much does that car usually sell for? What is a typical rental rate? Do your homework and, if you can, bring proof.</w:t>
      </w:r>
    </w:p>
    <w:p w:rsidR="00BC640D" w:rsidRDefault="00930918">
      <w:pPr>
        <w:numPr>
          <w:ilvl w:val="0"/>
          <w:numId w:val="4"/>
        </w:numPr>
        <w:tabs>
          <w:tab w:val="clear" w:pos="360"/>
          <w:tab w:val="left" w:pos="720"/>
        </w:tabs>
        <w:spacing w:before="285" w:line="273" w:lineRule="exact"/>
        <w:ind w:left="720" w:right="288" w:hanging="360"/>
        <w:textAlignment w:val="baseline"/>
        <w:rPr>
          <w:rFonts w:ascii="Times" w:eastAsia="Times" w:hAnsi="Times"/>
          <w:color w:val="000000"/>
          <w:sz w:val="24"/>
        </w:rPr>
      </w:pPr>
      <w:r>
        <w:rPr>
          <w:rFonts w:ascii="Times" w:eastAsia="Times" w:hAnsi="Times"/>
          <w:color w:val="000000"/>
          <w:sz w:val="24"/>
        </w:rPr>
        <w:t>Just try one new thing. If negotiation makes you uncomfortable, then only focus on doing one thing out of your comfort zone. You don’t need to be a master negotiator to get your desired result. Sometimes one little addition is all it takes.</w:t>
      </w:r>
    </w:p>
    <w:p w:rsidR="00BC640D" w:rsidRDefault="00930918">
      <w:pPr>
        <w:spacing w:before="78" w:line="274" w:lineRule="exact"/>
        <w:textAlignment w:val="baseline"/>
        <w:rPr>
          <w:rFonts w:ascii="Times" w:eastAsia="Times" w:hAnsi="Times"/>
          <w:b/>
          <w:color w:val="000000"/>
          <w:sz w:val="24"/>
        </w:rPr>
      </w:pPr>
      <w:r>
        <w:rPr>
          <w:rFonts w:ascii="Times" w:eastAsia="Times" w:hAnsi="Times"/>
          <w:b/>
          <w:color w:val="000000"/>
          <w:sz w:val="24"/>
        </w:rPr>
        <w:t>How to start</w:t>
      </w:r>
    </w:p>
    <w:p w:rsidR="00BC640D" w:rsidRDefault="00930918">
      <w:pPr>
        <w:numPr>
          <w:ilvl w:val="0"/>
          <w:numId w:val="4"/>
        </w:numPr>
        <w:tabs>
          <w:tab w:val="clear" w:pos="360"/>
          <w:tab w:val="left" w:pos="720"/>
        </w:tabs>
        <w:spacing w:before="64" w:line="275" w:lineRule="exact"/>
        <w:ind w:left="720" w:right="72" w:hanging="360"/>
        <w:textAlignment w:val="baseline"/>
        <w:rPr>
          <w:rFonts w:ascii="Times" w:eastAsia="Times" w:hAnsi="Times"/>
          <w:color w:val="000000"/>
          <w:sz w:val="24"/>
        </w:rPr>
      </w:pPr>
      <w:r>
        <w:rPr>
          <w:rFonts w:ascii="Times" w:eastAsia="Times" w:hAnsi="Times"/>
          <w:color w:val="000000"/>
          <w:sz w:val="24"/>
        </w:rPr>
        <w:t>The way you enter a room can dictate how the rest of an interaction will be. Ever see someone slump through a doorway with a scowl on their face? Not very inspiring. Keep your head high and smile when you enter. Starting things off with a positive vibe is very important, no matter how small it is.</w:t>
      </w:r>
    </w:p>
    <w:p w:rsidR="00BC640D" w:rsidRDefault="00930918">
      <w:pPr>
        <w:numPr>
          <w:ilvl w:val="0"/>
          <w:numId w:val="4"/>
        </w:numPr>
        <w:tabs>
          <w:tab w:val="clear" w:pos="360"/>
          <w:tab w:val="left" w:pos="720"/>
        </w:tabs>
        <w:spacing w:before="291" w:line="273" w:lineRule="exact"/>
        <w:ind w:left="720" w:right="72" w:hanging="360"/>
        <w:textAlignment w:val="baseline"/>
        <w:rPr>
          <w:rFonts w:ascii="Times" w:eastAsia="Times" w:hAnsi="Times"/>
          <w:color w:val="000000"/>
          <w:sz w:val="24"/>
        </w:rPr>
      </w:pPr>
      <w:r>
        <w:rPr>
          <w:rFonts w:ascii="Times" w:eastAsia="Times" w:hAnsi="Times"/>
          <w:color w:val="000000"/>
          <w:sz w:val="24"/>
        </w:rPr>
        <w:t>Find a person who can help you. The first person you talk to will not always be in a position to deal with your situation. If they don’t have the ability to make the changes you need or give you the discount you want, and then politely ask to talk with someone that does.</w:t>
      </w:r>
    </w:p>
    <w:p w:rsidR="00BC640D" w:rsidRDefault="00930918">
      <w:pPr>
        <w:numPr>
          <w:ilvl w:val="0"/>
          <w:numId w:val="4"/>
        </w:numPr>
        <w:tabs>
          <w:tab w:val="clear" w:pos="360"/>
          <w:tab w:val="left" w:pos="720"/>
        </w:tabs>
        <w:spacing w:before="285" w:line="273" w:lineRule="exact"/>
        <w:ind w:left="720" w:right="144" w:hanging="360"/>
        <w:textAlignment w:val="baseline"/>
        <w:rPr>
          <w:rFonts w:ascii="Times" w:eastAsia="Times" w:hAnsi="Times"/>
          <w:color w:val="000000"/>
          <w:sz w:val="24"/>
        </w:rPr>
      </w:pPr>
      <w:r>
        <w:rPr>
          <w:rFonts w:ascii="Times" w:eastAsia="Times" w:hAnsi="Times"/>
          <w:color w:val="000000"/>
          <w:sz w:val="24"/>
        </w:rPr>
        <w:t>Don’t dismiss someone on a bad note. If you do need to switch to someone else, and then remind the person you are currently talking to that you’re happy with their service and you appreciate their help, but you would like to talk with a manager.</w:t>
      </w:r>
    </w:p>
    <w:p w:rsidR="00BC640D" w:rsidRDefault="00930918">
      <w:pPr>
        <w:numPr>
          <w:ilvl w:val="0"/>
          <w:numId w:val="4"/>
        </w:numPr>
        <w:tabs>
          <w:tab w:val="clear" w:pos="360"/>
          <w:tab w:val="left" w:pos="720"/>
        </w:tabs>
        <w:spacing w:before="276" w:line="276" w:lineRule="exact"/>
        <w:ind w:left="720" w:right="288" w:hanging="360"/>
        <w:textAlignment w:val="baseline"/>
        <w:rPr>
          <w:rFonts w:ascii="Times" w:eastAsia="Times" w:hAnsi="Times"/>
          <w:color w:val="000000"/>
          <w:sz w:val="24"/>
        </w:rPr>
      </w:pPr>
      <w:r>
        <w:rPr>
          <w:rFonts w:ascii="Times" w:eastAsia="Times" w:hAnsi="Times"/>
          <w:color w:val="000000"/>
          <w:sz w:val="24"/>
        </w:rPr>
        <w:t>Kick things off by talking about a mutual interest, making a true compliment, or finding common ground. Talk about something you both like before starting to ask for what you want.</w:t>
      </w:r>
    </w:p>
    <w:p w:rsidR="00BC640D" w:rsidRDefault="00930918">
      <w:pPr>
        <w:spacing w:before="78" w:line="274" w:lineRule="exact"/>
        <w:textAlignment w:val="baseline"/>
        <w:rPr>
          <w:rFonts w:ascii="Times" w:eastAsia="Times" w:hAnsi="Times"/>
          <w:b/>
          <w:color w:val="000000"/>
          <w:sz w:val="24"/>
        </w:rPr>
      </w:pPr>
      <w:r>
        <w:rPr>
          <w:rFonts w:ascii="Times" w:eastAsia="Times" w:hAnsi="Times"/>
          <w:b/>
          <w:color w:val="000000"/>
          <w:sz w:val="24"/>
        </w:rPr>
        <w:t>What to say</w:t>
      </w:r>
    </w:p>
    <w:p w:rsidR="00BC640D" w:rsidRDefault="00930918">
      <w:pPr>
        <w:numPr>
          <w:ilvl w:val="0"/>
          <w:numId w:val="4"/>
        </w:numPr>
        <w:tabs>
          <w:tab w:val="clear" w:pos="360"/>
          <w:tab w:val="left" w:pos="720"/>
        </w:tabs>
        <w:spacing w:before="62" w:line="273" w:lineRule="exact"/>
        <w:ind w:left="720" w:hanging="360"/>
        <w:textAlignment w:val="baseline"/>
        <w:rPr>
          <w:rFonts w:ascii="Times" w:eastAsia="Times" w:hAnsi="Times"/>
          <w:color w:val="000000"/>
          <w:sz w:val="24"/>
        </w:rPr>
      </w:pPr>
      <w:r>
        <w:rPr>
          <w:rFonts w:ascii="Times" w:eastAsia="Times" w:hAnsi="Times"/>
          <w:color w:val="000000"/>
          <w:sz w:val="24"/>
        </w:rPr>
        <w:t>Use the other person’s name. It’s so basic that almost everyone forgets.</w:t>
      </w:r>
    </w:p>
    <w:p w:rsidR="00BC640D" w:rsidRDefault="00930918">
      <w:pPr>
        <w:numPr>
          <w:ilvl w:val="0"/>
          <w:numId w:val="4"/>
        </w:numPr>
        <w:tabs>
          <w:tab w:val="clear" w:pos="360"/>
          <w:tab w:val="left" w:pos="720"/>
        </w:tabs>
        <w:spacing w:before="285" w:line="273" w:lineRule="exact"/>
        <w:ind w:left="720" w:right="72" w:hanging="360"/>
        <w:textAlignment w:val="baseline"/>
        <w:rPr>
          <w:rFonts w:ascii="Times" w:eastAsia="Times" w:hAnsi="Times"/>
          <w:color w:val="000000"/>
          <w:spacing w:val="-2"/>
          <w:sz w:val="24"/>
        </w:rPr>
      </w:pPr>
      <w:r>
        <w:rPr>
          <w:rFonts w:ascii="Times" w:eastAsia="Times" w:hAnsi="Times"/>
          <w:color w:val="000000"/>
          <w:spacing w:val="-2"/>
          <w:sz w:val="24"/>
        </w:rPr>
        <w:t>Focus on creating a cooperative discussion instead of an adversarial argument. Use the word, “We” to signify that you’re working through this together. For example, “You know, $100 is a good starting place. Now we just need to work out the details.”</w:t>
      </w:r>
    </w:p>
    <w:p w:rsidR="00BC640D" w:rsidRDefault="00930918">
      <w:pPr>
        <w:spacing w:before="290" w:after="545" w:line="273" w:lineRule="exact"/>
        <w:ind w:left="720" w:right="72"/>
        <w:textAlignment w:val="baseline"/>
        <w:rPr>
          <w:rFonts w:ascii="Times" w:eastAsia="Times" w:hAnsi="Times"/>
          <w:color w:val="000000"/>
          <w:sz w:val="24"/>
        </w:rPr>
      </w:pPr>
      <w:r>
        <w:rPr>
          <w:rFonts w:ascii="Times" w:eastAsia="Times" w:hAnsi="Times"/>
          <w:color w:val="000000"/>
          <w:sz w:val="24"/>
        </w:rPr>
        <w:t>Ask about alternative options. Most places have all types of discounts, reduced rates, secondary options, and other alternatives that can be applied. You’ll never know what options exist if you don’t ask. There is almost always more than one way to solve a problem.</w:t>
      </w:r>
    </w:p>
    <w:p w:rsidR="00BC640D" w:rsidRDefault="003740C9">
      <w:pPr>
        <w:spacing w:before="41" w:line="226" w:lineRule="exact"/>
        <w:ind w:right="108"/>
        <w:jc w:val="right"/>
        <w:textAlignment w:val="baseline"/>
        <w:rPr>
          <w:rFonts w:ascii="Times" w:eastAsia="Times" w:hAnsi="Times"/>
          <w:i/>
          <w:color w:val="000000"/>
          <w:sz w:val="20"/>
        </w:rPr>
      </w:pPr>
      <w:r w:rsidRPr="003740C9">
        <w:pict>
          <v:line id="_x0000_s1092" style="position:absolute;left:0;text-align:left;z-index:251748352;mso-position-horizontal-relative:page;mso-position-vertical-relative:page" from="137.5pt,681.85pt" to="559.75pt,681.85pt" strokeweight=".95pt">
            <w10:wrap anchorx="page" anchory="page"/>
          </v:line>
        </w:pict>
      </w:r>
      <w:r w:rsidR="00930918">
        <w:rPr>
          <w:rFonts w:ascii="Times" w:eastAsia="Times" w:hAnsi="Times"/>
          <w:i/>
          <w:color w:val="000000"/>
          <w:sz w:val="20"/>
        </w:rPr>
        <w:t>Continued on next page</w:t>
      </w:r>
    </w:p>
    <w:p w:rsidR="00BC640D" w:rsidRDefault="00930918">
      <w:pPr>
        <w:spacing w:before="966" w:line="272" w:lineRule="exact"/>
        <w:jc w:val="center"/>
        <w:textAlignment w:val="baseline"/>
        <w:rPr>
          <w:rFonts w:ascii="Times" w:eastAsia="Times" w:hAnsi="Times"/>
          <w:color w:val="000000"/>
          <w:spacing w:val="14"/>
          <w:sz w:val="24"/>
        </w:rPr>
      </w:pPr>
      <w:r>
        <w:rPr>
          <w:rFonts w:ascii="Times" w:eastAsia="Times" w:hAnsi="Times"/>
          <w:color w:val="000000"/>
          <w:spacing w:val="14"/>
          <w:sz w:val="24"/>
        </w:rPr>
        <w:t>- 127 -</w:t>
      </w:r>
    </w:p>
    <w:p w:rsidR="00BC640D" w:rsidRDefault="00BC640D">
      <w:pPr>
        <w:sectPr w:rsidR="00BC640D">
          <w:type w:val="continuous"/>
          <w:pgSz w:w="12240" w:h="15840"/>
          <w:pgMar w:top="1440" w:right="883" w:bottom="304" w:left="2357" w:header="720" w:footer="720" w:gutter="0"/>
          <w:cols w:space="720"/>
        </w:sectPr>
      </w:pPr>
    </w:p>
    <w:p w:rsidR="00BC640D" w:rsidRDefault="003740C9">
      <w:pPr>
        <w:spacing w:before="10" w:after="497" w:line="357" w:lineRule="exact"/>
        <w:ind w:left="144"/>
        <w:textAlignment w:val="baseline"/>
        <w:rPr>
          <w:rFonts w:ascii="Arial" w:eastAsia="Arial" w:hAnsi="Arial"/>
          <w:b/>
          <w:color w:val="000000"/>
          <w:sz w:val="32"/>
        </w:rPr>
      </w:pPr>
      <w:r w:rsidRPr="003740C9">
        <w:lastRenderedPageBreak/>
        <w:pict>
          <v:line id="_x0000_s1091" style="position:absolute;left:0;text-align:left;z-index:251749376;mso-position-horizontal-relative:page;mso-position-vertical-relative:page" from="137.5pt,102.7pt" to="559.75pt,102.7pt" strokeweight=".95pt">
            <w10:wrap anchorx="page" anchory="page"/>
          </v:line>
        </w:pict>
      </w:r>
      <w:r w:rsidR="00930918">
        <w:rPr>
          <w:rFonts w:ascii="Arial" w:eastAsia="Arial" w:hAnsi="Arial"/>
          <w:b/>
          <w:color w:val="000000"/>
          <w:sz w:val="32"/>
        </w:rPr>
        <w:t xml:space="preserve">Miscellaneous Details, </w:t>
      </w:r>
      <w:r w:rsidR="00930918">
        <w:rPr>
          <w:rFonts w:ascii="Arial" w:eastAsia="Arial" w:hAnsi="Arial"/>
          <w:i/>
          <w:color w:val="000000"/>
          <w:sz w:val="28"/>
        </w:rPr>
        <w:t>Continued</w:t>
      </w:r>
    </w:p>
    <w:p w:rsidR="00BC640D" w:rsidRDefault="00BC640D">
      <w:pPr>
        <w:spacing w:before="10" w:after="497" w:line="357" w:lineRule="exact"/>
        <w:sectPr w:rsidR="00BC640D">
          <w:pgSz w:w="12240" w:h="15840"/>
          <w:pgMar w:top="1440" w:right="849" w:bottom="1264" w:left="902" w:header="720" w:footer="720" w:gutter="0"/>
          <w:cols w:space="720"/>
        </w:sectPr>
      </w:pPr>
    </w:p>
    <w:p w:rsidR="00BC640D" w:rsidRDefault="003740C9">
      <w:pPr>
        <w:numPr>
          <w:ilvl w:val="0"/>
          <w:numId w:val="19"/>
        </w:numPr>
        <w:tabs>
          <w:tab w:val="clear" w:pos="360"/>
          <w:tab w:val="left" w:pos="936"/>
        </w:tabs>
        <w:spacing w:before="278" w:line="275" w:lineRule="exact"/>
        <w:ind w:left="936" w:right="288" w:hanging="360"/>
        <w:textAlignment w:val="baseline"/>
        <w:rPr>
          <w:rFonts w:ascii="Times" w:eastAsia="Times" w:hAnsi="Times"/>
          <w:color w:val="000000"/>
          <w:sz w:val="24"/>
        </w:rPr>
      </w:pPr>
      <w:r w:rsidRPr="003740C9">
        <w:lastRenderedPageBreak/>
        <w:pict>
          <v:shape id="_x0000_s1090" type="#_x0000_t202" style="position:absolute;left:0;text-align:left;margin-left:54.5pt;margin-top:115.75pt;width:55.9pt;height:46.1pt;z-index:-251366400;mso-wrap-distance-left:0;mso-wrap-distance-right:0;mso-position-horizontal-relative:page;mso-position-vertical-relative:page" filled="f" stroked="f">
            <v:textbox inset="0,0,0,0">
              <w:txbxContent>
                <w:p w:rsidR="000B33B9" w:rsidRDefault="000B33B9">
                  <w:pPr>
                    <w:spacing w:before="2" w:line="227" w:lineRule="exact"/>
                    <w:textAlignment w:val="baseline"/>
                    <w:rPr>
                      <w:rFonts w:ascii="Arial" w:eastAsia="Arial" w:hAnsi="Arial"/>
                      <w:b/>
                      <w:color w:val="000000"/>
                      <w:sz w:val="20"/>
                    </w:rPr>
                  </w:pPr>
                  <w:r>
                    <w:rPr>
                      <w:rFonts w:ascii="Arial" w:eastAsia="Arial" w:hAnsi="Arial"/>
                      <w:b/>
                      <w:color w:val="000000"/>
                      <w:sz w:val="20"/>
                    </w:rPr>
                    <w:t xml:space="preserve">Becoming a Better Negotiator </w:t>
                  </w:r>
                  <w:r>
                    <w:rPr>
                      <w:rFonts w:ascii="Arial" w:eastAsia="Arial" w:hAnsi="Arial"/>
                      <w:color w:val="000000"/>
                      <w:sz w:val="20"/>
                    </w:rPr>
                    <w:t>(continued)</w:t>
                  </w:r>
                </w:p>
              </w:txbxContent>
            </v:textbox>
            <w10:wrap type="square" anchorx="page" anchory="page"/>
          </v:shape>
        </w:pict>
      </w:r>
      <w:r w:rsidR="00930918">
        <w:rPr>
          <w:rFonts w:ascii="Times" w:eastAsia="Times" w:hAnsi="Times"/>
          <w:color w:val="000000"/>
          <w:sz w:val="24"/>
        </w:rPr>
        <w:t>If you have a bill with multiple items, always negotiate each individual item first. Go line by line and see if there is an alternative option, a discount, or if you can simply eliminate that item altogether. Then, when you have made it through the full list, you can ask for a group discount.</w:t>
      </w:r>
    </w:p>
    <w:p w:rsidR="00BC640D" w:rsidRDefault="00930918">
      <w:pPr>
        <w:numPr>
          <w:ilvl w:val="0"/>
          <w:numId w:val="4"/>
        </w:numPr>
        <w:tabs>
          <w:tab w:val="clear" w:pos="360"/>
          <w:tab w:val="left" w:pos="936"/>
        </w:tabs>
        <w:spacing w:before="279" w:line="275" w:lineRule="exact"/>
        <w:ind w:left="936" w:right="144" w:hanging="360"/>
        <w:textAlignment w:val="baseline"/>
        <w:rPr>
          <w:rFonts w:ascii="Times" w:eastAsia="Times" w:hAnsi="Times"/>
          <w:color w:val="000000"/>
          <w:spacing w:val="-1"/>
          <w:sz w:val="24"/>
        </w:rPr>
      </w:pPr>
      <w:r>
        <w:rPr>
          <w:rFonts w:ascii="Times" w:eastAsia="Times" w:hAnsi="Times"/>
          <w:color w:val="000000"/>
          <w:spacing w:val="-1"/>
          <w:sz w:val="24"/>
        </w:rPr>
        <w:t>Ask open ended questions. For example, avoid asking, “Do you offer a discount?” The obvious answer is, “No.” Instead say “What is your discount for...” as it requires more of an explanation. (Hat tip to my friend Baker at Man Vs Debt)</w:t>
      </w:r>
    </w:p>
    <w:p w:rsidR="00BC640D" w:rsidRDefault="00930918">
      <w:pPr>
        <w:numPr>
          <w:ilvl w:val="0"/>
          <w:numId w:val="4"/>
        </w:numPr>
        <w:tabs>
          <w:tab w:val="clear" w:pos="360"/>
          <w:tab w:val="left" w:pos="936"/>
        </w:tabs>
        <w:spacing w:before="276" w:line="276" w:lineRule="exact"/>
        <w:ind w:left="936" w:right="288" w:hanging="360"/>
        <w:textAlignment w:val="baseline"/>
        <w:rPr>
          <w:rFonts w:ascii="Times" w:eastAsia="Times" w:hAnsi="Times"/>
          <w:color w:val="000000"/>
          <w:sz w:val="24"/>
        </w:rPr>
      </w:pPr>
      <w:r>
        <w:rPr>
          <w:rFonts w:ascii="Times" w:eastAsia="Times" w:hAnsi="Times"/>
          <w:color w:val="000000"/>
          <w:sz w:val="24"/>
        </w:rPr>
        <w:t>If you can, offer to pay in full right away. Paying in full saves the business from the hassle of managing your payment plan or calling you in the future for money, so that benefit should be worth a discount on your end.</w:t>
      </w:r>
    </w:p>
    <w:p w:rsidR="00BC640D" w:rsidRDefault="00930918">
      <w:pPr>
        <w:numPr>
          <w:ilvl w:val="0"/>
          <w:numId w:val="4"/>
        </w:numPr>
        <w:tabs>
          <w:tab w:val="clear" w:pos="360"/>
          <w:tab w:val="left" w:pos="936"/>
        </w:tabs>
        <w:spacing w:before="282" w:line="275" w:lineRule="exact"/>
        <w:ind w:left="936" w:right="144" w:hanging="360"/>
        <w:textAlignment w:val="baseline"/>
        <w:rPr>
          <w:rFonts w:ascii="Times" w:eastAsia="Times" w:hAnsi="Times"/>
          <w:color w:val="000000"/>
          <w:spacing w:val="-2"/>
          <w:sz w:val="24"/>
        </w:rPr>
      </w:pPr>
      <w:r>
        <w:rPr>
          <w:rFonts w:ascii="Times" w:eastAsia="Times" w:hAnsi="Times"/>
          <w:color w:val="000000"/>
          <w:spacing w:val="-2"/>
          <w:sz w:val="24"/>
        </w:rPr>
        <w:t>Give yourself an out. Negotiations often go south because blame gets assigned to one side or the other. Make it easier on both parties by referring to someone off the scene. A simple, “I’ll have to run this by my spouse/business partner/attorney,” can make it a lot easier. It prevents you from looking like the bad guy.</w:t>
      </w:r>
    </w:p>
    <w:p w:rsidR="00BC640D" w:rsidRDefault="00930918">
      <w:pPr>
        <w:numPr>
          <w:ilvl w:val="0"/>
          <w:numId w:val="4"/>
        </w:numPr>
        <w:tabs>
          <w:tab w:val="clear" w:pos="360"/>
          <w:tab w:val="left" w:pos="936"/>
        </w:tabs>
        <w:spacing w:before="279" w:line="275" w:lineRule="exact"/>
        <w:ind w:left="936" w:right="144" w:hanging="360"/>
        <w:textAlignment w:val="baseline"/>
        <w:rPr>
          <w:rFonts w:ascii="Times" w:eastAsia="Times" w:hAnsi="Times"/>
          <w:color w:val="000000"/>
          <w:sz w:val="24"/>
        </w:rPr>
      </w:pPr>
      <w:r>
        <w:rPr>
          <w:rFonts w:ascii="Times" w:eastAsia="Times" w:hAnsi="Times"/>
          <w:color w:val="000000"/>
          <w:sz w:val="24"/>
        </w:rPr>
        <w:t>Listen more, talk less. You don’t need to say much. Typically, the person that talks more ends up saying something they regret. Silence can make some people feel awkward, but a well timed pause can say a lot.</w:t>
      </w:r>
    </w:p>
    <w:p w:rsidR="00BC640D" w:rsidRDefault="00930918">
      <w:pPr>
        <w:numPr>
          <w:ilvl w:val="0"/>
          <w:numId w:val="4"/>
        </w:numPr>
        <w:tabs>
          <w:tab w:val="clear" w:pos="360"/>
          <w:tab w:val="left" w:pos="936"/>
        </w:tabs>
        <w:spacing w:before="275" w:line="275" w:lineRule="exact"/>
        <w:ind w:left="936" w:right="144" w:hanging="360"/>
        <w:textAlignment w:val="baseline"/>
        <w:rPr>
          <w:rFonts w:ascii="Times" w:eastAsia="Times" w:hAnsi="Times"/>
          <w:color w:val="000000"/>
          <w:sz w:val="24"/>
        </w:rPr>
      </w:pPr>
      <w:r>
        <w:rPr>
          <w:rFonts w:ascii="Times" w:eastAsia="Times" w:hAnsi="Times"/>
          <w:color w:val="000000"/>
          <w:sz w:val="24"/>
        </w:rPr>
        <w:t xml:space="preserve">Don’t offer an ultimatum. “This is my final offer.” “Take it or leave it.” “I demand 20% off.” Nobody likes being told what to do. Ease up, </w:t>
      </w:r>
      <w:proofErr w:type="spellStart"/>
      <w:r>
        <w:rPr>
          <w:rFonts w:ascii="Times" w:eastAsia="Times" w:hAnsi="Times"/>
          <w:color w:val="000000"/>
          <w:sz w:val="24"/>
        </w:rPr>
        <w:t>Corleone</w:t>
      </w:r>
      <w:proofErr w:type="spellEnd"/>
      <w:r>
        <w:rPr>
          <w:rFonts w:ascii="Times" w:eastAsia="Times" w:hAnsi="Times"/>
          <w:color w:val="000000"/>
          <w:sz w:val="24"/>
        </w:rPr>
        <w:t>.</w:t>
      </w:r>
    </w:p>
    <w:p w:rsidR="00BC640D" w:rsidRDefault="00930918">
      <w:pPr>
        <w:numPr>
          <w:ilvl w:val="0"/>
          <w:numId w:val="4"/>
        </w:numPr>
        <w:tabs>
          <w:tab w:val="clear" w:pos="360"/>
          <w:tab w:val="left" w:pos="936"/>
        </w:tabs>
        <w:spacing w:before="278" w:line="275" w:lineRule="exact"/>
        <w:ind w:left="936" w:right="144" w:hanging="360"/>
        <w:textAlignment w:val="baseline"/>
        <w:rPr>
          <w:rFonts w:ascii="Times" w:eastAsia="Times" w:hAnsi="Times"/>
          <w:color w:val="000000"/>
          <w:spacing w:val="-1"/>
          <w:sz w:val="24"/>
        </w:rPr>
      </w:pPr>
      <w:r>
        <w:rPr>
          <w:rFonts w:ascii="Times" w:eastAsia="Times" w:hAnsi="Times"/>
          <w:color w:val="000000"/>
          <w:spacing w:val="-1"/>
          <w:sz w:val="24"/>
        </w:rPr>
        <w:t>Acting like price is the only thing you care about is disrespectful. Saying, “What’s the most you will pay?” or “What’s the lowest price you can offer?” totally eliminates any human element of the conversation. Think about the person on the other end of the phone, other side of the screen, or other side of the counter.</w:t>
      </w:r>
    </w:p>
    <w:p w:rsidR="00BC640D" w:rsidRDefault="00930918">
      <w:pPr>
        <w:numPr>
          <w:ilvl w:val="0"/>
          <w:numId w:val="4"/>
        </w:numPr>
        <w:tabs>
          <w:tab w:val="clear" w:pos="360"/>
          <w:tab w:val="left" w:pos="936"/>
        </w:tabs>
        <w:spacing w:before="275" w:line="277" w:lineRule="exact"/>
        <w:ind w:left="936" w:right="144" w:hanging="360"/>
        <w:textAlignment w:val="baseline"/>
        <w:rPr>
          <w:rFonts w:ascii="Times" w:eastAsia="Times" w:hAnsi="Times"/>
          <w:color w:val="000000"/>
          <w:sz w:val="24"/>
        </w:rPr>
      </w:pPr>
      <w:r>
        <w:rPr>
          <w:rFonts w:ascii="Times" w:eastAsia="Times" w:hAnsi="Times"/>
          <w:color w:val="000000"/>
          <w:sz w:val="24"/>
        </w:rPr>
        <w:t>Ask for what you want. The world is a good place with good people, but most of them are too busy with their own jobs to figure out what you want for you. People are willing to help, but you need to show them what to do by asking for what you want.</w:t>
      </w:r>
    </w:p>
    <w:p w:rsidR="00BC640D" w:rsidRDefault="00930918">
      <w:pPr>
        <w:numPr>
          <w:ilvl w:val="0"/>
          <w:numId w:val="4"/>
        </w:numPr>
        <w:tabs>
          <w:tab w:val="clear" w:pos="360"/>
          <w:tab w:val="left" w:pos="936"/>
        </w:tabs>
        <w:spacing w:before="279" w:line="275" w:lineRule="exact"/>
        <w:ind w:left="936" w:right="288" w:hanging="360"/>
        <w:textAlignment w:val="baseline"/>
        <w:rPr>
          <w:rFonts w:ascii="Times" w:eastAsia="Times" w:hAnsi="Times"/>
          <w:color w:val="000000"/>
          <w:spacing w:val="-2"/>
          <w:sz w:val="24"/>
        </w:rPr>
      </w:pPr>
      <w:r>
        <w:rPr>
          <w:rFonts w:ascii="Times" w:eastAsia="Times" w:hAnsi="Times"/>
          <w:color w:val="000000"/>
          <w:spacing w:val="-2"/>
          <w:sz w:val="24"/>
        </w:rPr>
        <w:t>Don’t be vague. Stop beating around the bush or trying to tiptoe your way to a discount. Instead of hinting at what you want and hoping they figure it out, just clearly ask for your desired outcome. You’ll be surprised by how often you get it.</w:t>
      </w:r>
    </w:p>
    <w:p w:rsidR="00BC640D" w:rsidRDefault="00930918">
      <w:pPr>
        <w:numPr>
          <w:ilvl w:val="0"/>
          <w:numId w:val="4"/>
        </w:numPr>
        <w:tabs>
          <w:tab w:val="clear" w:pos="360"/>
          <w:tab w:val="left" w:pos="936"/>
        </w:tabs>
        <w:spacing w:before="280" w:after="267" w:line="272" w:lineRule="exact"/>
        <w:ind w:left="936" w:hanging="360"/>
        <w:textAlignment w:val="baseline"/>
        <w:rPr>
          <w:rFonts w:ascii="Times" w:eastAsia="Times" w:hAnsi="Times"/>
          <w:color w:val="000000"/>
          <w:spacing w:val="-1"/>
          <w:sz w:val="24"/>
        </w:rPr>
      </w:pPr>
      <w:r>
        <w:rPr>
          <w:rFonts w:ascii="Times" w:eastAsia="Times" w:hAnsi="Times"/>
          <w:color w:val="000000"/>
          <w:spacing w:val="-1"/>
          <w:sz w:val="24"/>
        </w:rPr>
        <w:t>Ask the other side to help you. Another great tip from Baker:</w:t>
      </w:r>
    </w:p>
    <w:p w:rsidR="00BC640D" w:rsidRDefault="003740C9">
      <w:pPr>
        <w:spacing w:before="47" w:line="223" w:lineRule="exact"/>
        <w:ind w:left="6624"/>
        <w:textAlignment w:val="baseline"/>
        <w:rPr>
          <w:rFonts w:ascii="Times" w:eastAsia="Times" w:hAnsi="Times"/>
          <w:i/>
          <w:color w:val="000000"/>
          <w:sz w:val="20"/>
        </w:rPr>
      </w:pPr>
      <w:r w:rsidRPr="003740C9">
        <w:pict>
          <v:line id="_x0000_s1089" style="position:absolute;left:0;text-align:left;z-index:251750400;mso-position-horizontal-relative:page;mso-position-vertical-relative:page" from="137.5pt,695.5pt" to="559.75pt,695.5pt" strokeweight=".95pt">
            <w10:wrap anchorx="page" anchory="page"/>
          </v:line>
        </w:pict>
      </w:r>
      <w:r w:rsidR="00930918">
        <w:rPr>
          <w:rFonts w:ascii="Times" w:eastAsia="Times" w:hAnsi="Times"/>
          <w:i/>
          <w:color w:val="000000"/>
          <w:sz w:val="20"/>
        </w:rPr>
        <w:t>Continued on next page</w:t>
      </w:r>
    </w:p>
    <w:p w:rsidR="00BC640D" w:rsidRDefault="00BC640D">
      <w:pPr>
        <w:sectPr w:rsidR="00BC640D">
          <w:type w:val="continuous"/>
          <w:pgSz w:w="12240" w:h="15840"/>
          <w:pgMar w:top="1440" w:right="617" w:bottom="1264" w:left="2623" w:header="720" w:footer="720" w:gutter="0"/>
          <w:cols w:space="720"/>
        </w:sectPr>
      </w:pPr>
    </w:p>
    <w:p w:rsidR="00BC640D" w:rsidRDefault="00930918">
      <w:pPr>
        <w:spacing w:before="10" w:after="223" w:line="357"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Miscellaneous Details, </w:t>
      </w:r>
      <w:r>
        <w:rPr>
          <w:rFonts w:ascii="Arial" w:eastAsia="Arial" w:hAnsi="Arial"/>
          <w:i/>
          <w:color w:val="000000"/>
          <w:sz w:val="28"/>
        </w:rPr>
        <w:t>Continued</w:t>
      </w:r>
    </w:p>
    <w:p w:rsidR="00BC640D" w:rsidRDefault="003740C9">
      <w:pPr>
        <w:spacing w:before="268" w:line="20" w:lineRule="exact"/>
      </w:pPr>
      <w:r>
        <w:pict>
          <v:line id="_x0000_s1088" style="position:absolute;z-index:251751424;mso-position-horizontal-relative:page;mso-position-vertical-relative:page" from="137.5pt,102.7pt" to="559.75pt,102.7pt" strokeweight=".95pt">
            <w10:wrap anchorx="page" anchory="page"/>
          </v:line>
        </w:pict>
      </w:r>
    </w:p>
    <w:tbl>
      <w:tblPr>
        <w:tblW w:w="0" w:type="auto"/>
        <w:tblLayout w:type="fixed"/>
        <w:tblCellMar>
          <w:left w:w="0" w:type="dxa"/>
          <w:right w:w="0" w:type="dxa"/>
        </w:tblCellMar>
        <w:tblLook w:val="04A0"/>
      </w:tblPr>
      <w:tblGrid>
        <w:gridCol w:w="1557"/>
        <w:gridCol w:w="8932"/>
      </w:tblGrid>
      <w:tr w:rsidR="00BC640D">
        <w:trPr>
          <w:trHeight w:hRule="exact" w:val="1383"/>
        </w:trPr>
        <w:tc>
          <w:tcPr>
            <w:tcW w:w="1557" w:type="dxa"/>
            <w:tcBorders>
              <w:top w:val="none" w:sz="0" w:space="0" w:color="000000"/>
              <w:left w:val="none" w:sz="0" w:space="0" w:color="000000"/>
              <w:bottom w:val="none" w:sz="0" w:space="0" w:color="000000"/>
              <w:right w:val="none" w:sz="0" w:space="0" w:color="000000"/>
            </w:tcBorders>
          </w:tcPr>
          <w:p w:rsidR="00BC640D" w:rsidRDefault="00930918">
            <w:pPr>
              <w:spacing w:after="463" w:line="226" w:lineRule="exact"/>
              <w:ind w:left="144"/>
              <w:textAlignment w:val="baseline"/>
              <w:rPr>
                <w:rFonts w:ascii="Arial" w:eastAsia="Arial" w:hAnsi="Arial"/>
                <w:b/>
                <w:color w:val="000000"/>
                <w:sz w:val="20"/>
              </w:rPr>
            </w:pPr>
            <w:r>
              <w:rPr>
                <w:rFonts w:ascii="Arial" w:eastAsia="Arial" w:hAnsi="Arial"/>
                <w:b/>
                <w:color w:val="000000"/>
                <w:sz w:val="20"/>
              </w:rPr>
              <w:t xml:space="preserve">Becoming a Better Negotiator </w:t>
            </w:r>
            <w:r>
              <w:rPr>
                <w:rFonts w:ascii="Arial" w:eastAsia="Arial" w:hAnsi="Arial"/>
                <w:color w:val="000000"/>
                <w:sz w:val="20"/>
              </w:rPr>
              <w:t>(continued)</w:t>
            </w:r>
          </w:p>
        </w:tc>
        <w:tc>
          <w:tcPr>
            <w:tcW w:w="8932" w:type="dxa"/>
            <w:tcBorders>
              <w:top w:val="none" w:sz="0" w:space="0" w:color="000000"/>
              <w:left w:val="none" w:sz="0" w:space="0" w:color="000000"/>
              <w:bottom w:val="none" w:sz="0" w:space="0" w:color="000000"/>
              <w:right w:val="none" w:sz="0" w:space="0" w:color="000000"/>
            </w:tcBorders>
          </w:tcPr>
          <w:p w:rsidR="00BC640D" w:rsidRDefault="00930918">
            <w:pPr>
              <w:spacing w:after="5" w:line="272" w:lineRule="exact"/>
              <w:ind w:left="288" w:right="144"/>
              <w:textAlignment w:val="baseline"/>
              <w:rPr>
                <w:rFonts w:ascii="Times" w:eastAsia="Times" w:hAnsi="Times"/>
                <w:i/>
                <w:color w:val="000000"/>
                <w:sz w:val="25"/>
              </w:rPr>
            </w:pPr>
            <w:r>
              <w:rPr>
                <w:rFonts w:ascii="Times" w:eastAsia="Times" w:hAnsi="Times"/>
                <w:i/>
                <w:color w:val="000000"/>
                <w:sz w:val="25"/>
              </w:rPr>
              <w:t>The “what</w:t>
            </w:r>
            <w:r>
              <w:rPr>
                <w:rFonts w:ascii="Times" w:eastAsia="Times" w:hAnsi="Times"/>
                <w:i/>
                <w:color w:val="000000"/>
                <w:sz w:val="24"/>
              </w:rPr>
              <w:t>-would-you-do-in-my-</w:t>
            </w:r>
            <w:r>
              <w:rPr>
                <w:rFonts w:ascii="Times" w:eastAsia="Times" w:hAnsi="Times"/>
                <w:i/>
                <w:color w:val="000000"/>
                <w:sz w:val="25"/>
              </w:rPr>
              <w:t xml:space="preserve">shoes” question – </w:t>
            </w:r>
            <w:r>
              <w:rPr>
                <w:rFonts w:ascii="Times" w:eastAsia="Times" w:hAnsi="Times"/>
                <w:i/>
                <w:color w:val="000000"/>
                <w:sz w:val="24"/>
              </w:rPr>
              <w:t xml:space="preserve">My favorite way to initiate this </w:t>
            </w:r>
            <w:r>
              <w:rPr>
                <w:rFonts w:ascii="Times" w:eastAsia="Times" w:hAnsi="Times"/>
                <w:i/>
                <w:color w:val="000000"/>
                <w:sz w:val="25"/>
              </w:rPr>
              <w:t xml:space="preserve">question is to say, “Here’s the main issue... [restate problem plainly]... what would you do in my shoes?” Asking questions like this is an effective </w:t>
            </w:r>
            <w:r>
              <w:rPr>
                <w:rFonts w:ascii="Times" w:eastAsia="Times" w:hAnsi="Times"/>
                <w:i/>
                <w:color w:val="000000"/>
                <w:sz w:val="24"/>
              </w:rPr>
              <w:t xml:space="preserve">way to generate all sorts of creative ideas that you would never even thought to ask. I often ask this to customer </w:t>
            </w:r>
            <w:r>
              <w:rPr>
                <w:rFonts w:ascii="Times" w:eastAsia="Times" w:hAnsi="Times"/>
                <w:i/>
                <w:color w:val="000000"/>
                <w:sz w:val="25"/>
              </w:rPr>
              <w:t>service representatives after being told “no”. –</w:t>
            </w:r>
            <w:r>
              <w:rPr>
                <w:rFonts w:ascii="Times" w:eastAsia="Times" w:hAnsi="Times"/>
                <w:i/>
                <w:color w:val="000000"/>
                <w:sz w:val="24"/>
              </w:rPr>
              <w:t xml:space="preserve">Baker, Man </w:t>
            </w:r>
            <w:proofErr w:type="spellStart"/>
            <w:r>
              <w:rPr>
                <w:rFonts w:ascii="Times" w:eastAsia="Times" w:hAnsi="Times"/>
                <w:i/>
                <w:color w:val="000000"/>
                <w:sz w:val="24"/>
              </w:rPr>
              <w:t>vs</w:t>
            </w:r>
            <w:proofErr w:type="spellEnd"/>
            <w:r>
              <w:rPr>
                <w:rFonts w:ascii="Times" w:eastAsia="Times" w:hAnsi="Times"/>
                <w:i/>
                <w:color w:val="000000"/>
                <w:sz w:val="24"/>
              </w:rPr>
              <w:t xml:space="preserve"> Debt</w:t>
            </w:r>
          </w:p>
        </w:tc>
      </w:tr>
    </w:tbl>
    <w:p w:rsidR="00BC640D" w:rsidRDefault="00BC640D">
      <w:pPr>
        <w:spacing w:after="232" w:line="20" w:lineRule="exact"/>
      </w:pPr>
    </w:p>
    <w:p w:rsidR="00BC640D" w:rsidRDefault="00930918">
      <w:pPr>
        <w:spacing w:before="11" w:line="273" w:lineRule="exact"/>
        <w:ind w:left="1872"/>
        <w:textAlignment w:val="baseline"/>
        <w:rPr>
          <w:rFonts w:ascii="Times" w:eastAsia="Times" w:hAnsi="Times"/>
          <w:b/>
          <w:color w:val="000000"/>
          <w:spacing w:val="-1"/>
          <w:sz w:val="24"/>
        </w:rPr>
      </w:pPr>
      <w:r>
        <w:rPr>
          <w:rFonts w:ascii="Times" w:eastAsia="Times" w:hAnsi="Times"/>
          <w:b/>
          <w:color w:val="000000"/>
          <w:spacing w:val="-1"/>
          <w:sz w:val="24"/>
        </w:rPr>
        <w:t>How to finish</w:t>
      </w:r>
    </w:p>
    <w:p w:rsidR="00BC640D" w:rsidRDefault="00930918">
      <w:pPr>
        <w:numPr>
          <w:ilvl w:val="0"/>
          <w:numId w:val="20"/>
        </w:numPr>
        <w:tabs>
          <w:tab w:val="clear" w:pos="360"/>
          <w:tab w:val="left" w:pos="2592"/>
        </w:tabs>
        <w:spacing w:before="273" w:line="276" w:lineRule="exact"/>
        <w:ind w:left="2592" w:right="288" w:hanging="360"/>
        <w:textAlignment w:val="baseline"/>
        <w:rPr>
          <w:rFonts w:ascii="Times" w:eastAsia="Times" w:hAnsi="Times"/>
          <w:color w:val="000000"/>
          <w:sz w:val="24"/>
        </w:rPr>
      </w:pPr>
      <w:r>
        <w:rPr>
          <w:rFonts w:ascii="Times" w:eastAsia="Times" w:hAnsi="Times"/>
          <w:color w:val="000000"/>
          <w:sz w:val="24"/>
        </w:rPr>
        <w:t>Don’t put all that work in and blow it at the end. It’s easy to get nervous and panic when you’re on the verge of getting what you want. If you’re excited and don’t know what to do, then just ask for what you want and be quiet. Talking to much or play it carefully at the end rarely works out well.</w:t>
      </w:r>
    </w:p>
    <w:p w:rsidR="00BC640D" w:rsidRDefault="00930918">
      <w:pPr>
        <w:numPr>
          <w:ilvl w:val="0"/>
          <w:numId w:val="4"/>
        </w:numPr>
        <w:tabs>
          <w:tab w:val="clear" w:pos="360"/>
          <w:tab w:val="left" w:pos="2592"/>
        </w:tabs>
        <w:spacing w:before="278" w:line="275" w:lineRule="exact"/>
        <w:ind w:left="2592" w:right="144" w:hanging="360"/>
        <w:textAlignment w:val="baseline"/>
        <w:rPr>
          <w:rFonts w:ascii="Times" w:eastAsia="Times" w:hAnsi="Times"/>
          <w:color w:val="000000"/>
          <w:sz w:val="24"/>
        </w:rPr>
      </w:pPr>
      <w:r>
        <w:rPr>
          <w:rFonts w:ascii="Times" w:eastAsia="Times" w:hAnsi="Times"/>
          <w:color w:val="000000"/>
          <w:sz w:val="24"/>
        </w:rPr>
        <w:t>No deals on a handshake. If you get a new price, a discount, or any other benefit, then ask for it in writing. Don’t just take their word for it unless you want to negotiate for it again later. Just make it easier on everyone and get them to write it down.</w:t>
      </w:r>
    </w:p>
    <w:p w:rsidR="00BC640D" w:rsidRDefault="00930918">
      <w:pPr>
        <w:numPr>
          <w:ilvl w:val="0"/>
          <w:numId w:val="4"/>
        </w:numPr>
        <w:tabs>
          <w:tab w:val="clear" w:pos="360"/>
          <w:tab w:val="left" w:pos="2592"/>
        </w:tabs>
        <w:spacing w:before="122" w:line="276" w:lineRule="exact"/>
        <w:ind w:left="2592" w:right="144" w:hanging="360"/>
        <w:textAlignment w:val="baseline"/>
        <w:rPr>
          <w:rFonts w:ascii="Times" w:eastAsia="Times" w:hAnsi="Times"/>
          <w:color w:val="000000"/>
          <w:sz w:val="24"/>
        </w:rPr>
      </w:pPr>
      <w:r>
        <w:rPr>
          <w:rFonts w:ascii="Times" w:eastAsia="Times" w:hAnsi="Times"/>
          <w:color w:val="000000"/>
          <w:sz w:val="24"/>
        </w:rPr>
        <w:t>Call back or come back. Sometimes you get the wrong person. Sometimes you start off on the wrong foot. Sometimes you catch an employee on the wrong day. Getting someone with the right personality can make all the difference in the world. If your conversation isn’t getting anywhere, then hang up, head out, and try it again some other time.</w:t>
      </w:r>
    </w:p>
    <w:p w:rsidR="00BC640D" w:rsidRDefault="00930918">
      <w:pPr>
        <w:numPr>
          <w:ilvl w:val="0"/>
          <w:numId w:val="4"/>
        </w:numPr>
        <w:tabs>
          <w:tab w:val="clear" w:pos="360"/>
          <w:tab w:val="left" w:pos="2592"/>
        </w:tabs>
        <w:spacing w:before="118" w:line="276" w:lineRule="exact"/>
        <w:ind w:left="2592" w:right="216" w:hanging="360"/>
        <w:textAlignment w:val="baseline"/>
        <w:rPr>
          <w:rFonts w:ascii="Times" w:eastAsia="Times" w:hAnsi="Times"/>
          <w:color w:val="000000"/>
          <w:sz w:val="24"/>
        </w:rPr>
      </w:pPr>
      <w:r>
        <w:rPr>
          <w:rFonts w:ascii="Times" w:eastAsia="Times" w:hAnsi="Times"/>
          <w:color w:val="000000"/>
          <w:sz w:val="24"/>
        </w:rPr>
        <w:t>Treat people with respect. No discount is worth burning bridges, ruining relationships, or making people feel disrespected. In the long run, you are better off paying a higher price and keeping the good will.</w:t>
      </w:r>
    </w:p>
    <w:p w:rsidR="00BC640D" w:rsidRDefault="00930918">
      <w:pPr>
        <w:numPr>
          <w:ilvl w:val="0"/>
          <w:numId w:val="4"/>
        </w:numPr>
        <w:tabs>
          <w:tab w:val="clear" w:pos="360"/>
          <w:tab w:val="left" w:pos="2592"/>
        </w:tabs>
        <w:spacing w:before="118" w:after="343" w:line="276" w:lineRule="exact"/>
        <w:ind w:left="2592" w:right="504" w:hanging="360"/>
        <w:textAlignment w:val="baseline"/>
        <w:rPr>
          <w:rFonts w:ascii="Times" w:eastAsia="Times" w:hAnsi="Times"/>
          <w:color w:val="000000"/>
          <w:spacing w:val="-2"/>
          <w:sz w:val="24"/>
        </w:rPr>
      </w:pPr>
      <w:r>
        <w:rPr>
          <w:rFonts w:ascii="Times" w:eastAsia="Times" w:hAnsi="Times"/>
          <w:color w:val="000000"/>
          <w:spacing w:val="-2"/>
          <w:sz w:val="24"/>
        </w:rPr>
        <w:t>Don’t take it personally. Maybe you’ll get what you want. Maybe you won’t. Life will move on either way. Most people will never have a negotiation that will make or break their life. Keep it real and don’t get emotionally involved.</w:t>
      </w:r>
    </w:p>
    <w:p w:rsidR="00BC640D" w:rsidRDefault="003740C9">
      <w:pPr>
        <w:spacing w:before="4104" w:line="272" w:lineRule="exact"/>
        <w:jc w:val="center"/>
        <w:textAlignment w:val="baseline"/>
        <w:rPr>
          <w:rFonts w:ascii="Times" w:eastAsia="Times" w:hAnsi="Times"/>
          <w:color w:val="000000"/>
          <w:spacing w:val="14"/>
          <w:sz w:val="24"/>
        </w:rPr>
      </w:pPr>
      <w:r w:rsidRPr="003740C9">
        <w:pict>
          <v:line id="_x0000_s1087" style="position:absolute;left:0;text-align:left;z-index:251752448;mso-position-horizontal-relative:page;mso-position-vertical-relative:page" from="137.5pt,538.3pt" to="559.75pt,538.3pt" strokeweight=".95pt">
            <w10:wrap anchorx="page" anchory="page"/>
          </v:line>
        </w:pict>
      </w:r>
      <w:r w:rsidR="00930918">
        <w:rPr>
          <w:rFonts w:ascii="Times" w:eastAsia="Times" w:hAnsi="Times"/>
          <w:color w:val="000000"/>
          <w:spacing w:val="14"/>
          <w:sz w:val="24"/>
        </w:rPr>
        <w:t>- 129 -</w:t>
      </w:r>
    </w:p>
    <w:p w:rsidR="00BC640D" w:rsidRDefault="00BC640D">
      <w:pPr>
        <w:sectPr w:rsidR="00BC640D">
          <w:pgSz w:w="12240" w:h="15840"/>
          <w:pgMar w:top="1440" w:right="803" w:bottom="304" w:left="948" w:header="720" w:footer="720" w:gutter="0"/>
          <w:cols w:space="720"/>
        </w:sectPr>
      </w:pPr>
    </w:p>
    <w:p w:rsidR="00BC640D" w:rsidRDefault="00930918">
      <w:pPr>
        <w:spacing w:before="65" w:after="208" w:line="317" w:lineRule="exact"/>
        <w:textAlignment w:val="baseline"/>
        <w:rPr>
          <w:rFonts w:ascii="Arial" w:eastAsia="Arial" w:hAnsi="Arial"/>
          <w:b/>
          <w:color w:val="000000"/>
          <w:spacing w:val="-1"/>
          <w:sz w:val="32"/>
        </w:rPr>
      </w:pPr>
      <w:r>
        <w:rPr>
          <w:rFonts w:ascii="Arial" w:eastAsia="Arial" w:hAnsi="Arial"/>
          <w:b/>
          <w:color w:val="000000"/>
          <w:spacing w:val="-1"/>
          <w:sz w:val="32"/>
        </w:rPr>
        <w:lastRenderedPageBreak/>
        <w:t>Bank Forms</w:t>
      </w:r>
    </w:p>
    <w:p w:rsidR="00BC640D" w:rsidRDefault="003740C9">
      <w:pPr>
        <w:spacing w:before="321" w:after="323" w:line="246" w:lineRule="exact"/>
        <w:ind w:left="216"/>
        <w:textAlignment w:val="baseline"/>
        <w:rPr>
          <w:rFonts w:ascii="Times" w:eastAsia="Times" w:hAnsi="Times"/>
          <w:color w:val="000000"/>
          <w:sz w:val="24"/>
        </w:rPr>
      </w:pPr>
      <w:r w:rsidRPr="003740C9">
        <w:pict>
          <v:line id="_x0000_s1086" style="position:absolute;left:0;text-align:left;z-index:251753472;mso-position-horizontal-relative:page;mso-position-vertical-relative:page" from="137.15pt,102.6pt" to="560.2pt,102.6pt" strokeweight="1.8pt">
            <w10:wrap anchorx="page" anchory="page"/>
          </v:line>
        </w:pict>
      </w:r>
      <w:r w:rsidR="00930918">
        <w:rPr>
          <w:rFonts w:ascii="Times" w:eastAsia="Times" w:hAnsi="Times"/>
          <w:color w:val="000000"/>
          <w:sz w:val="24"/>
        </w:rPr>
        <w:t>This form is included in the digital link you received as a bonus for buying this book.</w:t>
      </w:r>
    </w:p>
    <w:p w:rsidR="00BC640D" w:rsidRDefault="003740C9">
      <w:pPr>
        <w:spacing w:before="885" w:line="221" w:lineRule="exact"/>
        <w:ind w:left="6840"/>
        <w:textAlignment w:val="baseline"/>
        <w:rPr>
          <w:rFonts w:eastAsia="Times New Roman"/>
          <w:color w:val="000000"/>
          <w:spacing w:val="55"/>
          <w:sz w:val="21"/>
        </w:rPr>
      </w:pPr>
      <w:r w:rsidRPr="003740C9">
        <w:pict>
          <v:line id="_x0000_s1085" style="position:absolute;left:0;text-align:left;z-index:251754496;mso-position-horizontal-relative:page;mso-position-vertical-relative:page" from="137.15pt,147.25pt" to="560.2pt,147.25pt" strokeweight="1.8pt">
            <w10:wrap anchorx="page" anchory="page"/>
          </v:line>
        </w:pict>
      </w:r>
      <w:r w:rsidR="00930918">
        <w:rPr>
          <w:rFonts w:eastAsia="Times New Roman"/>
          <w:color w:val="000000"/>
          <w:spacing w:val="55"/>
          <w:sz w:val="21"/>
        </w:rPr>
        <w:t>Bank</w:t>
      </w:r>
    </w:p>
    <w:p w:rsidR="00BC640D" w:rsidRDefault="003740C9">
      <w:pPr>
        <w:spacing w:before="262" w:after="153" w:line="187" w:lineRule="exact"/>
        <w:ind w:left="432"/>
        <w:jc w:val="center"/>
        <w:textAlignment w:val="baseline"/>
        <w:rPr>
          <w:rFonts w:eastAsia="Times New Roman"/>
          <w:color w:val="000000"/>
          <w:sz w:val="17"/>
        </w:rPr>
      </w:pPr>
      <w:r w:rsidRPr="003740C9">
        <w:pict>
          <v:line id="_x0000_s1084" style="position:absolute;left:0;text-align:left;z-index:251755520;mso-position-horizontal-relative:page;mso-position-vertical-relative:page" from="237.95pt,202.7pt" to="437.1pt,202.7pt" strokeweight="1.8pt">
            <w10:wrap anchorx="page" anchory="page"/>
          </v:line>
        </w:pict>
      </w:r>
      <w:r w:rsidR="00930918">
        <w:rPr>
          <w:rFonts w:eastAsia="Times New Roman"/>
          <w:color w:val="000000"/>
          <w:sz w:val="17"/>
        </w:rPr>
        <w:t xml:space="preserve">Use this worksheet to record your account details during your meeting with your personal banker. Each column is for one currency type only. </w:t>
      </w:r>
      <w:r w:rsidR="00930918">
        <w:rPr>
          <w:rFonts w:eastAsia="Times New Roman"/>
          <w:color w:val="000000"/>
          <w:sz w:val="17"/>
        </w:rPr>
        <w:br/>
        <w:t xml:space="preserve">Review the section on Account Diversity (pg. 14) in </w:t>
      </w:r>
      <w:r w:rsidR="00930918">
        <w:rPr>
          <w:rFonts w:eastAsia="Times New Roman"/>
          <w:color w:val="000000"/>
          <w:sz w:val="19"/>
          <w:u w:val="single"/>
        </w:rPr>
        <w:t xml:space="preserve">My Bit Fat, Wonderfully Wealthy Life </w:t>
      </w:r>
      <w:r w:rsidR="00930918">
        <w:rPr>
          <w:rFonts w:eastAsia="Times New Roman"/>
          <w:color w:val="000000"/>
          <w:sz w:val="17"/>
        </w:rPr>
        <w:t>for details on the various accounts available.</w:t>
      </w:r>
    </w:p>
    <w:tbl>
      <w:tblPr>
        <w:tblW w:w="0" w:type="auto"/>
        <w:tblInd w:w="468" w:type="dxa"/>
        <w:tblLayout w:type="fixed"/>
        <w:tblCellMar>
          <w:left w:w="0" w:type="dxa"/>
          <w:right w:w="0" w:type="dxa"/>
        </w:tblCellMar>
        <w:tblLook w:val="04A0"/>
      </w:tblPr>
      <w:tblGrid>
        <w:gridCol w:w="2484"/>
        <w:gridCol w:w="2715"/>
        <w:gridCol w:w="2700"/>
        <w:gridCol w:w="2493"/>
      </w:tblGrid>
      <w:tr w:rsidR="00BC640D">
        <w:trPr>
          <w:trHeight w:hRule="exact" w:val="195"/>
        </w:trPr>
        <w:tc>
          <w:tcPr>
            <w:tcW w:w="2484" w:type="dxa"/>
            <w:tcBorders>
              <w:top w:val="none" w:sz="0" w:space="0" w:color="020000"/>
              <w:left w:val="none" w:sz="0" w:space="0" w:color="020000"/>
              <w:bottom w:val="none" w:sz="0" w:space="0" w:color="020000"/>
              <w:right w:val="single" w:sz="8" w:space="0" w:color="000000"/>
            </w:tcBorders>
            <w:vAlign w:val="center"/>
          </w:tcPr>
          <w:p w:rsidR="00BC640D" w:rsidRDefault="00930918">
            <w:pPr>
              <w:spacing w:line="170" w:lineRule="exact"/>
              <w:ind w:left="29"/>
              <w:textAlignment w:val="baseline"/>
              <w:rPr>
                <w:rFonts w:eastAsia="Times New Roman"/>
                <w:i/>
                <w:color w:val="000000"/>
                <w:sz w:val="17"/>
              </w:rPr>
            </w:pPr>
            <w:r>
              <w:rPr>
                <w:rFonts w:eastAsia="Times New Roman"/>
                <w:i/>
                <w:color w:val="000000"/>
                <w:sz w:val="17"/>
              </w:rPr>
              <w:t xml:space="preserve">Account Type: HUT </w:t>
            </w:r>
            <w:proofErr w:type="spellStart"/>
            <w:r>
              <w:rPr>
                <w:rFonts w:eastAsia="Times New Roman"/>
                <w:i/>
                <w:color w:val="000000"/>
                <w:sz w:val="17"/>
              </w:rPr>
              <w:t>IlSvg</w:t>
            </w:r>
            <w:proofErr w:type="spellEnd"/>
          </w:p>
        </w:tc>
        <w:tc>
          <w:tcPr>
            <w:tcW w:w="2715" w:type="dxa"/>
            <w:tcBorders>
              <w:top w:val="none" w:sz="0" w:space="0" w:color="020000"/>
              <w:left w:val="single" w:sz="8" w:space="0" w:color="000000"/>
              <w:bottom w:val="none" w:sz="0" w:space="0" w:color="020000"/>
              <w:right w:val="single" w:sz="8" w:space="0" w:color="000000"/>
            </w:tcBorders>
            <w:vAlign w:val="center"/>
          </w:tcPr>
          <w:p w:rsidR="00BC640D" w:rsidRDefault="00930918">
            <w:pPr>
              <w:spacing w:line="187" w:lineRule="exact"/>
              <w:ind w:left="252"/>
              <w:textAlignment w:val="baseline"/>
              <w:rPr>
                <w:rFonts w:eastAsia="Times New Roman"/>
                <w:i/>
                <w:color w:val="000000"/>
                <w:sz w:val="17"/>
              </w:rPr>
            </w:pPr>
            <w:r>
              <w:rPr>
                <w:rFonts w:eastAsia="Times New Roman"/>
                <w:i/>
                <w:color w:val="000000"/>
                <w:sz w:val="17"/>
              </w:rPr>
              <w:t xml:space="preserve">Account Type: (Jag </w:t>
            </w:r>
            <w:r>
              <w:rPr>
                <w:rFonts w:eastAsia="Times New Roman"/>
                <w:color w:val="000000"/>
                <w:sz w:val="17"/>
              </w:rPr>
              <w:t xml:space="preserve">[] </w:t>
            </w:r>
            <w:proofErr w:type="spellStart"/>
            <w:r>
              <w:rPr>
                <w:rFonts w:eastAsia="Times New Roman"/>
                <w:color w:val="000000"/>
                <w:sz w:val="21"/>
              </w:rPr>
              <w:t>sv</w:t>
            </w:r>
            <w:r>
              <w:rPr>
                <w:rFonts w:eastAsia="Times New Roman"/>
                <w:color w:val="000000"/>
                <w:sz w:val="21"/>
                <w:vertAlign w:val="subscript"/>
              </w:rPr>
              <w:t>g</w:t>
            </w:r>
            <w:proofErr w:type="spellEnd"/>
            <w:r>
              <w:rPr>
                <w:rFonts w:eastAsia="Times New Roman"/>
                <w:color w:val="000000"/>
                <w:sz w:val="21"/>
              </w:rPr>
              <w:t xml:space="preserve"> </w:t>
            </w:r>
          </w:p>
        </w:tc>
        <w:tc>
          <w:tcPr>
            <w:tcW w:w="2700" w:type="dxa"/>
            <w:tcBorders>
              <w:top w:val="none" w:sz="0" w:space="0" w:color="020000"/>
              <w:left w:val="single" w:sz="8" w:space="0" w:color="000000"/>
              <w:bottom w:val="none" w:sz="0" w:space="0" w:color="020000"/>
              <w:right w:val="single" w:sz="8" w:space="0" w:color="000000"/>
            </w:tcBorders>
            <w:vAlign w:val="center"/>
          </w:tcPr>
          <w:p w:rsidR="00BC640D" w:rsidRDefault="00930918">
            <w:pPr>
              <w:spacing w:line="170" w:lineRule="exact"/>
              <w:ind w:left="244"/>
              <w:textAlignment w:val="baseline"/>
              <w:rPr>
                <w:rFonts w:eastAsia="Times New Roman"/>
                <w:i/>
                <w:color w:val="000000"/>
                <w:sz w:val="17"/>
              </w:rPr>
            </w:pPr>
            <w:r>
              <w:rPr>
                <w:rFonts w:eastAsia="Times New Roman"/>
                <w:i/>
                <w:color w:val="000000"/>
                <w:sz w:val="17"/>
              </w:rPr>
              <w:t xml:space="preserve">Account Type: Hal </w:t>
            </w:r>
            <w:proofErr w:type="spellStart"/>
            <w:r>
              <w:rPr>
                <w:rFonts w:eastAsia="Times New Roman"/>
                <w:i/>
                <w:color w:val="000000"/>
                <w:sz w:val="17"/>
              </w:rPr>
              <w:t>IlSvg</w:t>
            </w:r>
            <w:proofErr w:type="spellEnd"/>
          </w:p>
        </w:tc>
        <w:tc>
          <w:tcPr>
            <w:tcW w:w="2493" w:type="dxa"/>
            <w:tcBorders>
              <w:top w:val="none" w:sz="0" w:space="0" w:color="020000"/>
              <w:left w:val="single" w:sz="8" w:space="0" w:color="000000"/>
              <w:bottom w:val="none" w:sz="0" w:space="0" w:color="020000"/>
              <w:right w:val="none" w:sz="0" w:space="0" w:color="020000"/>
            </w:tcBorders>
            <w:vAlign w:val="center"/>
          </w:tcPr>
          <w:p w:rsidR="00BC640D" w:rsidRDefault="00930918">
            <w:pPr>
              <w:tabs>
                <w:tab w:val="left" w:pos="1800"/>
              </w:tabs>
              <w:spacing w:line="157" w:lineRule="exact"/>
              <w:ind w:left="252"/>
              <w:textAlignment w:val="baseline"/>
              <w:rPr>
                <w:rFonts w:eastAsia="Times New Roman"/>
                <w:i/>
                <w:color w:val="000000"/>
                <w:sz w:val="17"/>
              </w:rPr>
            </w:pPr>
            <w:r>
              <w:rPr>
                <w:rFonts w:eastAsia="Times New Roman"/>
                <w:i/>
                <w:color w:val="000000"/>
                <w:sz w:val="17"/>
              </w:rPr>
              <w:t xml:space="preserve">Account 7)7e: </w:t>
            </w:r>
            <w:r>
              <w:rPr>
                <w:rFonts w:eastAsia="Times New Roman"/>
                <w:i/>
                <w:color w:val="000000"/>
                <w:sz w:val="17"/>
                <w:vertAlign w:val="subscript"/>
              </w:rPr>
              <w:t>I]C►'S</w:t>
            </w:r>
            <w:r>
              <w:rPr>
                <w:rFonts w:eastAsia="Times New Roman"/>
                <w:color w:val="000000"/>
                <w:sz w:val="17"/>
              </w:rPr>
              <w:tab/>
            </w:r>
            <w:proofErr w:type="spellStart"/>
            <w:r>
              <w:rPr>
                <w:rFonts w:eastAsia="Times New Roman"/>
                <w:color w:val="000000"/>
                <w:sz w:val="17"/>
              </w:rPr>
              <w:t>Svg</w:t>
            </w:r>
            <w:proofErr w:type="spellEnd"/>
          </w:p>
        </w:tc>
      </w:tr>
      <w:tr w:rsidR="00BC640D">
        <w:trPr>
          <w:trHeight w:hRule="exact" w:val="187"/>
        </w:trPr>
        <w:tc>
          <w:tcPr>
            <w:tcW w:w="2484" w:type="dxa"/>
            <w:tcBorders>
              <w:top w:val="none" w:sz="0" w:space="0" w:color="020000"/>
              <w:left w:val="none" w:sz="0" w:space="0" w:color="020000"/>
              <w:bottom w:val="none" w:sz="0" w:space="0" w:color="020000"/>
              <w:right w:val="single" w:sz="8" w:space="0" w:color="000000"/>
            </w:tcBorders>
            <w:vAlign w:val="center"/>
          </w:tcPr>
          <w:p w:rsidR="00BC640D" w:rsidRDefault="00930918">
            <w:pPr>
              <w:spacing w:line="169" w:lineRule="exact"/>
              <w:ind w:left="29"/>
              <w:textAlignment w:val="baseline"/>
              <w:rPr>
                <w:rFonts w:eastAsia="Times New Roman"/>
                <w:color w:val="000000"/>
                <w:sz w:val="17"/>
              </w:rPr>
            </w:pPr>
            <w:r>
              <w:rPr>
                <w:rFonts w:eastAsia="Times New Roman"/>
                <w:color w:val="000000"/>
                <w:sz w:val="17"/>
              </w:rPr>
              <w:t>[ ]NSIK [ ] Inv I ] Ret [ ] Exp</w:t>
            </w:r>
          </w:p>
        </w:tc>
        <w:tc>
          <w:tcPr>
            <w:tcW w:w="2715" w:type="dxa"/>
            <w:tcBorders>
              <w:top w:val="none" w:sz="0" w:space="0" w:color="020000"/>
              <w:left w:val="single" w:sz="8" w:space="0" w:color="000000"/>
              <w:bottom w:val="none" w:sz="0" w:space="0" w:color="020000"/>
              <w:right w:val="single" w:sz="8" w:space="0" w:color="000000"/>
            </w:tcBorders>
            <w:vAlign w:val="center"/>
          </w:tcPr>
          <w:p w:rsidR="00BC640D" w:rsidRDefault="00930918">
            <w:pPr>
              <w:tabs>
                <w:tab w:val="left" w:pos="1368"/>
                <w:tab w:val="left" w:pos="1800"/>
              </w:tabs>
              <w:spacing w:line="163" w:lineRule="exact"/>
              <w:ind w:left="252"/>
              <w:textAlignment w:val="baseline"/>
              <w:rPr>
                <w:rFonts w:eastAsia="Times New Roman"/>
                <w:color w:val="000000"/>
                <w:sz w:val="17"/>
              </w:rPr>
            </w:pPr>
            <w:r>
              <w:rPr>
                <w:rFonts w:eastAsia="Times New Roman"/>
                <w:color w:val="000000"/>
                <w:sz w:val="17"/>
              </w:rPr>
              <w:t>[ I NLMIC [ I Inv</w:t>
            </w:r>
            <w:r>
              <w:rPr>
                <w:rFonts w:eastAsia="Times New Roman"/>
                <w:color w:val="000000"/>
                <w:sz w:val="17"/>
              </w:rPr>
              <w:tab/>
            </w:r>
            <w:r>
              <w:rPr>
                <w:rFonts w:eastAsia="Times New Roman"/>
                <w:color w:val="000000"/>
                <w:sz w:val="17"/>
                <w:vertAlign w:val="subscript"/>
              </w:rPr>
              <w:t>[]mot</w:t>
            </w:r>
            <w:r>
              <w:rPr>
                <w:rFonts w:eastAsia="Times New Roman"/>
                <w:color w:val="000000"/>
                <w:sz w:val="17"/>
              </w:rPr>
              <w:tab/>
              <w:t>[ ] Exp</w:t>
            </w:r>
          </w:p>
        </w:tc>
        <w:tc>
          <w:tcPr>
            <w:tcW w:w="2700" w:type="dxa"/>
            <w:tcBorders>
              <w:top w:val="none" w:sz="0" w:space="0" w:color="020000"/>
              <w:left w:val="single" w:sz="8" w:space="0" w:color="000000"/>
              <w:bottom w:val="none" w:sz="0" w:space="0" w:color="020000"/>
              <w:right w:val="single" w:sz="8" w:space="0" w:color="000000"/>
            </w:tcBorders>
            <w:vAlign w:val="center"/>
          </w:tcPr>
          <w:p w:rsidR="00BC640D" w:rsidRDefault="00930918">
            <w:pPr>
              <w:tabs>
                <w:tab w:val="left" w:pos="1008"/>
              </w:tabs>
              <w:spacing w:before="33" w:line="146" w:lineRule="exact"/>
              <w:ind w:left="244"/>
              <w:textAlignment w:val="baseline"/>
              <w:rPr>
                <w:rFonts w:ascii="Verdana" w:eastAsia="Verdana" w:hAnsi="Verdana"/>
                <w:color w:val="000000"/>
                <w:sz w:val="16"/>
              </w:rPr>
            </w:pPr>
            <w:r>
              <w:rPr>
                <w:rFonts w:ascii="Verdana" w:eastAsia="Verdana" w:hAnsi="Verdana"/>
                <w:color w:val="000000"/>
                <w:sz w:val="16"/>
              </w:rPr>
              <w:t>[</w:t>
            </w:r>
            <w:r>
              <w:rPr>
                <w:rFonts w:eastAsia="Times New Roman"/>
                <w:color w:val="000000"/>
                <w:sz w:val="17"/>
              </w:rPr>
              <w:t>lath</w:t>
            </w:r>
            <w:r>
              <w:rPr>
                <w:rFonts w:eastAsia="Times New Roman"/>
                <w:color w:val="000000"/>
                <w:sz w:val="17"/>
              </w:rPr>
              <w:tab/>
              <w:t>Inv []Rut [ 1 LIP</w:t>
            </w:r>
          </w:p>
        </w:tc>
        <w:tc>
          <w:tcPr>
            <w:tcW w:w="2493" w:type="dxa"/>
            <w:tcBorders>
              <w:top w:val="none" w:sz="0" w:space="0" w:color="020000"/>
              <w:left w:val="single" w:sz="8" w:space="0" w:color="000000"/>
              <w:bottom w:val="none" w:sz="0" w:space="0" w:color="020000"/>
              <w:right w:val="none" w:sz="0" w:space="0" w:color="020000"/>
            </w:tcBorders>
            <w:vAlign w:val="center"/>
          </w:tcPr>
          <w:p w:rsidR="00BC640D" w:rsidRDefault="00930918">
            <w:pPr>
              <w:spacing w:line="170" w:lineRule="exact"/>
              <w:ind w:left="252"/>
              <w:textAlignment w:val="baseline"/>
              <w:rPr>
                <w:rFonts w:eastAsia="Times New Roman"/>
                <w:color w:val="000000"/>
                <w:sz w:val="17"/>
              </w:rPr>
            </w:pPr>
            <w:r>
              <w:rPr>
                <w:rFonts w:eastAsia="Times New Roman"/>
                <w:color w:val="000000"/>
                <w:sz w:val="17"/>
              </w:rPr>
              <w:t>[I NOIR [ ] Inv [ ] Ret [ ] Rip</w:t>
            </w:r>
          </w:p>
        </w:tc>
      </w:tr>
      <w:tr w:rsidR="00BC640D">
        <w:trPr>
          <w:trHeight w:hRule="exact" w:val="245"/>
        </w:trPr>
        <w:tc>
          <w:tcPr>
            <w:tcW w:w="2484" w:type="dxa"/>
            <w:tcBorders>
              <w:top w:val="none" w:sz="0" w:space="0" w:color="020000"/>
              <w:left w:val="none" w:sz="0" w:space="0" w:color="020000"/>
              <w:bottom w:val="none" w:sz="0" w:space="0" w:color="020000"/>
              <w:right w:val="single" w:sz="8" w:space="0" w:color="000000"/>
            </w:tcBorders>
          </w:tcPr>
          <w:p w:rsidR="00BC640D" w:rsidRDefault="00930918">
            <w:pPr>
              <w:spacing w:after="80" w:line="157" w:lineRule="exact"/>
              <w:ind w:left="29"/>
              <w:textAlignment w:val="baseline"/>
              <w:rPr>
                <w:rFonts w:eastAsia="Times New Roman"/>
                <w:color w:val="000000"/>
                <w:sz w:val="17"/>
              </w:rPr>
            </w:pPr>
            <w:r>
              <w:rPr>
                <w:rFonts w:eastAsia="Times New Roman"/>
                <w:color w:val="000000"/>
                <w:sz w:val="17"/>
              </w:rPr>
              <w:t>[ ] Trust [ ] CDAR</w:t>
            </w:r>
          </w:p>
        </w:tc>
        <w:tc>
          <w:tcPr>
            <w:tcW w:w="2715" w:type="dxa"/>
            <w:tcBorders>
              <w:top w:val="none" w:sz="0" w:space="0" w:color="020000"/>
              <w:left w:val="single" w:sz="8" w:space="0" w:color="000000"/>
              <w:bottom w:val="none" w:sz="0" w:space="0" w:color="020000"/>
              <w:right w:val="single" w:sz="8" w:space="0" w:color="000000"/>
            </w:tcBorders>
          </w:tcPr>
          <w:p w:rsidR="00BC640D" w:rsidRDefault="00930918">
            <w:pPr>
              <w:spacing w:after="80" w:line="157" w:lineRule="exact"/>
              <w:ind w:left="252"/>
              <w:textAlignment w:val="baseline"/>
              <w:rPr>
                <w:rFonts w:eastAsia="Times New Roman"/>
                <w:color w:val="000000"/>
                <w:sz w:val="17"/>
              </w:rPr>
            </w:pPr>
            <w:r>
              <w:rPr>
                <w:rFonts w:eastAsia="Times New Roman"/>
                <w:color w:val="000000"/>
                <w:sz w:val="17"/>
              </w:rPr>
              <w:t>[ I Trust [ I CDAR</w:t>
            </w:r>
          </w:p>
        </w:tc>
        <w:tc>
          <w:tcPr>
            <w:tcW w:w="2700" w:type="dxa"/>
            <w:tcBorders>
              <w:top w:val="none" w:sz="0" w:space="0" w:color="020000"/>
              <w:left w:val="single" w:sz="8" w:space="0" w:color="000000"/>
              <w:bottom w:val="none" w:sz="0" w:space="0" w:color="020000"/>
              <w:right w:val="single" w:sz="8" w:space="0" w:color="000000"/>
            </w:tcBorders>
          </w:tcPr>
          <w:p w:rsidR="00BC640D" w:rsidRDefault="00930918">
            <w:pPr>
              <w:spacing w:after="80" w:line="157" w:lineRule="exact"/>
              <w:ind w:left="244"/>
              <w:textAlignment w:val="baseline"/>
              <w:rPr>
                <w:rFonts w:eastAsia="Times New Roman"/>
                <w:color w:val="000000"/>
                <w:sz w:val="17"/>
              </w:rPr>
            </w:pPr>
            <w:r>
              <w:rPr>
                <w:rFonts w:eastAsia="Times New Roman"/>
                <w:color w:val="000000"/>
                <w:sz w:val="17"/>
              </w:rPr>
              <w:t>[ I Trust [ ] CDAR</w:t>
            </w:r>
          </w:p>
        </w:tc>
        <w:tc>
          <w:tcPr>
            <w:tcW w:w="2493" w:type="dxa"/>
            <w:tcBorders>
              <w:top w:val="none" w:sz="0" w:space="0" w:color="020000"/>
              <w:left w:val="single" w:sz="8" w:space="0" w:color="000000"/>
              <w:bottom w:val="none" w:sz="0" w:space="0" w:color="020000"/>
              <w:right w:val="none" w:sz="0" w:space="0" w:color="020000"/>
            </w:tcBorders>
          </w:tcPr>
          <w:p w:rsidR="00BC640D" w:rsidRDefault="00930918">
            <w:pPr>
              <w:spacing w:after="80" w:line="157" w:lineRule="exact"/>
              <w:ind w:left="252"/>
              <w:textAlignment w:val="baseline"/>
              <w:rPr>
                <w:rFonts w:eastAsia="Times New Roman"/>
                <w:color w:val="000000"/>
                <w:sz w:val="17"/>
              </w:rPr>
            </w:pPr>
            <w:r>
              <w:rPr>
                <w:rFonts w:eastAsia="Times New Roman"/>
                <w:color w:val="000000"/>
                <w:sz w:val="17"/>
              </w:rPr>
              <w:t>[ I Trust [ ] CDAR</w:t>
            </w:r>
          </w:p>
        </w:tc>
      </w:tr>
      <w:tr w:rsidR="00BC640D">
        <w:trPr>
          <w:trHeight w:hRule="exact" w:val="223"/>
        </w:trPr>
        <w:tc>
          <w:tcPr>
            <w:tcW w:w="2484" w:type="dxa"/>
            <w:tcBorders>
              <w:top w:val="none" w:sz="0" w:space="0" w:color="020000"/>
              <w:left w:val="none" w:sz="0" w:space="0" w:color="020000"/>
              <w:bottom w:val="single" w:sz="8" w:space="0" w:color="000000"/>
              <w:right w:val="single" w:sz="8" w:space="0" w:color="000000"/>
            </w:tcBorders>
            <w:vAlign w:val="center"/>
          </w:tcPr>
          <w:p w:rsidR="00BC640D" w:rsidRDefault="00930918">
            <w:pPr>
              <w:spacing w:before="66" w:line="157" w:lineRule="exact"/>
              <w:ind w:left="29"/>
              <w:textAlignment w:val="baseline"/>
              <w:rPr>
                <w:rFonts w:eastAsia="Times New Roman"/>
                <w:color w:val="000000"/>
                <w:sz w:val="17"/>
              </w:rPr>
            </w:pPr>
            <w:r>
              <w:rPr>
                <w:rFonts w:eastAsia="Times New Roman"/>
                <w:color w:val="000000"/>
                <w:sz w:val="17"/>
              </w:rPr>
              <w:t>[ ] IQN Routing #</w:t>
            </w:r>
          </w:p>
        </w:tc>
        <w:tc>
          <w:tcPr>
            <w:tcW w:w="2715" w:type="dxa"/>
            <w:tcBorders>
              <w:top w:val="none" w:sz="0" w:space="0" w:color="020000"/>
              <w:left w:val="single" w:sz="8" w:space="0" w:color="000000"/>
              <w:bottom w:val="single" w:sz="8" w:space="0" w:color="000000"/>
              <w:right w:val="single" w:sz="8" w:space="0" w:color="000000"/>
            </w:tcBorders>
            <w:vAlign w:val="center"/>
          </w:tcPr>
          <w:p w:rsidR="00BC640D" w:rsidRDefault="00930918">
            <w:pPr>
              <w:spacing w:before="66" w:line="157" w:lineRule="exact"/>
              <w:ind w:left="252"/>
              <w:textAlignment w:val="baseline"/>
              <w:rPr>
                <w:rFonts w:eastAsia="Times New Roman"/>
                <w:color w:val="000000"/>
                <w:sz w:val="17"/>
              </w:rPr>
            </w:pPr>
            <w:r>
              <w:rPr>
                <w:rFonts w:eastAsia="Times New Roman"/>
                <w:color w:val="000000"/>
                <w:sz w:val="17"/>
              </w:rPr>
              <w:t>[ ] IQN Routing #</w:t>
            </w:r>
          </w:p>
        </w:tc>
        <w:tc>
          <w:tcPr>
            <w:tcW w:w="2700" w:type="dxa"/>
            <w:tcBorders>
              <w:top w:val="none" w:sz="0" w:space="0" w:color="020000"/>
              <w:left w:val="single" w:sz="8" w:space="0" w:color="000000"/>
              <w:bottom w:val="single" w:sz="8" w:space="0" w:color="000000"/>
              <w:right w:val="single" w:sz="8" w:space="0" w:color="000000"/>
            </w:tcBorders>
            <w:vAlign w:val="center"/>
          </w:tcPr>
          <w:p w:rsidR="00BC640D" w:rsidRDefault="00930918">
            <w:pPr>
              <w:spacing w:before="67" w:line="156" w:lineRule="exact"/>
              <w:ind w:left="244"/>
              <w:textAlignment w:val="baseline"/>
              <w:rPr>
                <w:rFonts w:eastAsia="Times New Roman"/>
                <w:color w:val="000000"/>
                <w:sz w:val="17"/>
              </w:rPr>
            </w:pPr>
            <w:r>
              <w:rPr>
                <w:rFonts w:eastAsia="Times New Roman"/>
                <w:color w:val="000000"/>
                <w:sz w:val="17"/>
              </w:rPr>
              <w:t>[ ] IQN Routing*</w:t>
            </w:r>
          </w:p>
        </w:tc>
        <w:tc>
          <w:tcPr>
            <w:tcW w:w="2493" w:type="dxa"/>
            <w:tcBorders>
              <w:top w:val="none" w:sz="0" w:space="0" w:color="020000"/>
              <w:left w:val="single" w:sz="8" w:space="0" w:color="000000"/>
              <w:bottom w:val="single" w:sz="8" w:space="0" w:color="000000"/>
              <w:right w:val="none" w:sz="0" w:space="0" w:color="020000"/>
            </w:tcBorders>
            <w:vAlign w:val="center"/>
          </w:tcPr>
          <w:p w:rsidR="00BC640D" w:rsidRDefault="00930918">
            <w:pPr>
              <w:spacing w:before="67" w:line="156" w:lineRule="exact"/>
              <w:ind w:left="252"/>
              <w:textAlignment w:val="baseline"/>
              <w:rPr>
                <w:rFonts w:eastAsia="Times New Roman"/>
                <w:color w:val="000000"/>
                <w:sz w:val="17"/>
              </w:rPr>
            </w:pPr>
            <w:r>
              <w:rPr>
                <w:rFonts w:eastAsia="Times New Roman"/>
                <w:color w:val="000000"/>
                <w:sz w:val="17"/>
              </w:rPr>
              <w:t>[ ] IQN Routing*</w:t>
            </w:r>
          </w:p>
        </w:tc>
      </w:tr>
      <w:tr w:rsidR="00BC640D">
        <w:trPr>
          <w:trHeight w:hRule="exact" w:val="173"/>
        </w:trPr>
        <w:tc>
          <w:tcPr>
            <w:tcW w:w="2484" w:type="dxa"/>
            <w:tcBorders>
              <w:top w:val="single" w:sz="8" w:space="0" w:color="000000"/>
              <w:left w:val="none" w:sz="0" w:space="0" w:color="020000"/>
              <w:bottom w:val="single" w:sz="8" w:space="0" w:color="000000"/>
              <w:right w:val="single" w:sz="8" w:space="0" w:color="000000"/>
            </w:tcBorders>
            <w:vAlign w:val="center"/>
          </w:tcPr>
          <w:p w:rsidR="00BC640D" w:rsidRDefault="00930918">
            <w:pPr>
              <w:spacing w:line="156" w:lineRule="exact"/>
              <w:ind w:left="29"/>
              <w:textAlignment w:val="baseline"/>
              <w:rPr>
                <w:rFonts w:eastAsia="Times New Roman"/>
                <w:color w:val="000000"/>
                <w:sz w:val="17"/>
              </w:rPr>
            </w:pPr>
            <w:r>
              <w:rPr>
                <w:rFonts w:eastAsia="Times New Roman"/>
                <w:color w:val="000000"/>
                <w:sz w:val="17"/>
              </w:rPr>
              <w:t>[ ] IQN Account #</w:t>
            </w:r>
          </w:p>
        </w:tc>
        <w:tc>
          <w:tcPr>
            <w:tcW w:w="2715"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56" w:lineRule="exact"/>
              <w:ind w:left="252"/>
              <w:textAlignment w:val="baseline"/>
              <w:rPr>
                <w:rFonts w:eastAsia="Times New Roman"/>
                <w:color w:val="000000"/>
                <w:sz w:val="17"/>
              </w:rPr>
            </w:pPr>
            <w:r>
              <w:rPr>
                <w:rFonts w:eastAsia="Times New Roman"/>
                <w:color w:val="000000"/>
                <w:sz w:val="17"/>
              </w:rPr>
              <w:t xml:space="preserve">[ ] IQN Account </w:t>
            </w:r>
            <w:r>
              <w:rPr>
                <w:rFonts w:eastAsia="Times New Roman"/>
                <w:i/>
                <w:color w:val="000000"/>
                <w:sz w:val="17"/>
              </w:rPr>
              <w:t>#</w:t>
            </w:r>
          </w:p>
        </w:tc>
        <w:tc>
          <w:tcPr>
            <w:tcW w:w="2700"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56" w:lineRule="exact"/>
              <w:ind w:left="244"/>
              <w:textAlignment w:val="baseline"/>
              <w:rPr>
                <w:rFonts w:eastAsia="Times New Roman"/>
                <w:color w:val="000000"/>
                <w:sz w:val="17"/>
              </w:rPr>
            </w:pPr>
            <w:r>
              <w:rPr>
                <w:rFonts w:eastAsia="Times New Roman"/>
                <w:color w:val="000000"/>
                <w:sz w:val="17"/>
              </w:rPr>
              <w:t xml:space="preserve">[ ] IQN </w:t>
            </w:r>
            <w:proofErr w:type="spellStart"/>
            <w:r>
              <w:rPr>
                <w:rFonts w:eastAsia="Times New Roman"/>
                <w:color w:val="000000"/>
                <w:sz w:val="17"/>
              </w:rPr>
              <w:t>Accoimt</w:t>
            </w:r>
            <w:proofErr w:type="spellEnd"/>
            <w:r>
              <w:rPr>
                <w:rFonts w:eastAsia="Times New Roman"/>
                <w:color w:val="000000"/>
                <w:sz w:val="17"/>
              </w:rPr>
              <w:t xml:space="preserve"> </w:t>
            </w:r>
            <w:r>
              <w:rPr>
                <w:rFonts w:eastAsia="Times New Roman"/>
                <w:i/>
                <w:color w:val="000000"/>
                <w:sz w:val="17"/>
              </w:rPr>
              <w:t>#</w:t>
            </w:r>
          </w:p>
        </w:tc>
        <w:tc>
          <w:tcPr>
            <w:tcW w:w="2493" w:type="dxa"/>
            <w:tcBorders>
              <w:top w:val="single" w:sz="8" w:space="0" w:color="000000"/>
              <w:left w:val="single" w:sz="8" w:space="0" w:color="000000"/>
              <w:bottom w:val="single" w:sz="8" w:space="0" w:color="000000"/>
              <w:right w:val="none" w:sz="0" w:space="0" w:color="020000"/>
            </w:tcBorders>
            <w:vAlign w:val="center"/>
          </w:tcPr>
          <w:p w:rsidR="00BC640D" w:rsidRDefault="00930918">
            <w:pPr>
              <w:spacing w:line="156" w:lineRule="exact"/>
              <w:ind w:left="252"/>
              <w:textAlignment w:val="baseline"/>
              <w:rPr>
                <w:rFonts w:eastAsia="Times New Roman"/>
                <w:color w:val="000000"/>
                <w:sz w:val="17"/>
              </w:rPr>
            </w:pPr>
            <w:r>
              <w:rPr>
                <w:rFonts w:eastAsia="Times New Roman"/>
                <w:color w:val="000000"/>
                <w:sz w:val="17"/>
              </w:rPr>
              <w:t>[ ] IQN Account #</w:t>
            </w:r>
          </w:p>
        </w:tc>
      </w:tr>
      <w:tr w:rsidR="00BC640D">
        <w:trPr>
          <w:trHeight w:hRule="exact" w:val="331"/>
        </w:trPr>
        <w:tc>
          <w:tcPr>
            <w:tcW w:w="2484" w:type="dxa"/>
            <w:tcBorders>
              <w:top w:val="single" w:sz="8" w:space="0" w:color="000000"/>
              <w:left w:val="none" w:sz="0" w:space="0" w:color="020000"/>
              <w:bottom w:val="single" w:sz="8" w:space="0" w:color="000000"/>
              <w:right w:val="single" w:sz="8" w:space="0" w:color="000000"/>
            </w:tcBorders>
            <w:vAlign w:val="bottom"/>
          </w:tcPr>
          <w:p w:rsidR="00BC640D" w:rsidRDefault="00930918">
            <w:pPr>
              <w:spacing w:before="174" w:line="157" w:lineRule="exact"/>
              <w:ind w:left="29"/>
              <w:textAlignment w:val="baseline"/>
              <w:rPr>
                <w:rFonts w:eastAsia="Times New Roman"/>
                <w:color w:val="000000"/>
                <w:sz w:val="17"/>
              </w:rPr>
            </w:pPr>
            <w:r>
              <w:rPr>
                <w:rFonts w:eastAsia="Times New Roman"/>
                <w:color w:val="000000"/>
                <w:sz w:val="17"/>
              </w:rPr>
              <w:t>[ ] VIII/ Routing*</w:t>
            </w:r>
          </w:p>
        </w:tc>
        <w:tc>
          <w:tcPr>
            <w:tcW w:w="2715" w:type="dxa"/>
            <w:tcBorders>
              <w:top w:val="single" w:sz="8" w:space="0" w:color="000000"/>
              <w:left w:val="single" w:sz="8" w:space="0" w:color="000000"/>
              <w:bottom w:val="single" w:sz="8" w:space="0" w:color="000000"/>
              <w:right w:val="single" w:sz="8" w:space="0" w:color="000000"/>
            </w:tcBorders>
            <w:vAlign w:val="bottom"/>
          </w:tcPr>
          <w:p w:rsidR="00BC640D" w:rsidRDefault="00930918">
            <w:pPr>
              <w:spacing w:before="174" w:line="157" w:lineRule="exact"/>
              <w:ind w:left="252"/>
              <w:textAlignment w:val="baseline"/>
              <w:rPr>
                <w:rFonts w:eastAsia="Times New Roman"/>
                <w:color w:val="000000"/>
                <w:sz w:val="17"/>
              </w:rPr>
            </w:pPr>
            <w:r>
              <w:rPr>
                <w:rFonts w:eastAsia="Times New Roman"/>
                <w:color w:val="000000"/>
                <w:sz w:val="17"/>
              </w:rPr>
              <w:t xml:space="preserve">[ ] </w:t>
            </w:r>
            <w:proofErr w:type="spellStart"/>
            <w:r>
              <w:rPr>
                <w:rFonts w:eastAsia="Times New Roman"/>
                <w:color w:val="000000"/>
                <w:sz w:val="17"/>
              </w:rPr>
              <w:t>VIZIRowing</w:t>
            </w:r>
            <w:proofErr w:type="spellEnd"/>
            <w:r>
              <w:rPr>
                <w:rFonts w:eastAsia="Times New Roman"/>
                <w:color w:val="000000"/>
                <w:sz w:val="17"/>
              </w:rPr>
              <w:t xml:space="preserve"> #</w:t>
            </w:r>
          </w:p>
        </w:tc>
        <w:tc>
          <w:tcPr>
            <w:tcW w:w="2700" w:type="dxa"/>
            <w:tcBorders>
              <w:top w:val="single" w:sz="8" w:space="0" w:color="000000"/>
              <w:left w:val="single" w:sz="8" w:space="0" w:color="000000"/>
              <w:bottom w:val="single" w:sz="8" w:space="0" w:color="000000"/>
              <w:right w:val="single" w:sz="8" w:space="0" w:color="000000"/>
            </w:tcBorders>
            <w:vAlign w:val="bottom"/>
          </w:tcPr>
          <w:p w:rsidR="00BC640D" w:rsidRDefault="00930918">
            <w:pPr>
              <w:spacing w:before="174" w:line="157" w:lineRule="exact"/>
              <w:ind w:left="244"/>
              <w:textAlignment w:val="baseline"/>
              <w:rPr>
                <w:rFonts w:eastAsia="Times New Roman"/>
                <w:color w:val="000000"/>
                <w:sz w:val="17"/>
              </w:rPr>
            </w:pPr>
            <w:r>
              <w:rPr>
                <w:rFonts w:eastAsia="Times New Roman"/>
                <w:color w:val="000000"/>
                <w:sz w:val="17"/>
              </w:rPr>
              <w:t>[ ];INN Routing*</w:t>
            </w:r>
          </w:p>
        </w:tc>
        <w:tc>
          <w:tcPr>
            <w:tcW w:w="2493" w:type="dxa"/>
            <w:tcBorders>
              <w:top w:val="single" w:sz="8" w:space="0" w:color="000000"/>
              <w:left w:val="single" w:sz="8" w:space="0" w:color="000000"/>
              <w:bottom w:val="single" w:sz="8" w:space="0" w:color="000000"/>
              <w:right w:val="none" w:sz="0" w:space="0" w:color="020000"/>
            </w:tcBorders>
            <w:vAlign w:val="bottom"/>
          </w:tcPr>
          <w:p w:rsidR="00BC640D" w:rsidRDefault="00930918">
            <w:pPr>
              <w:spacing w:before="174" w:line="157" w:lineRule="exact"/>
              <w:ind w:left="252"/>
              <w:textAlignment w:val="baseline"/>
              <w:rPr>
                <w:rFonts w:eastAsia="Times New Roman"/>
                <w:color w:val="000000"/>
                <w:sz w:val="17"/>
              </w:rPr>
            </w:pPr>
            <w:r>
              <w:rPr>
                <w:rFonts w:eastAsia="Times New Roman"/>
                <w:color w:val="000000"/>
                <w:sz w:val="17"/>
              </w:rPr>
              <w:t>[ ] INN Routing*</w:t>
            </w:r>
          </w:p>
        </w:tc>
      </w:tr>
      <w:tr w:rsidR="00BC640D">
        <w:trPr>
          <w:trHeight w:hRule="exact" w:val="158"/>
        </w:trPr>
        <w:tc>
          <w:tcPr>
            <w:tcW w:w="2484" w:type="dxa"/>
            <w:tcBorders>
              <w:top w:val="single" w:sz="8" w:space="0" w:color="000000"/>
              <w:left w:val="none" w:sz="0" w:space="0" w:color="020000"/>
              <w:bottom w:val="single" w:sz="8" w:space="0" w:color="000000"/>
              <w:right w:val="single" w:sz="8" w:space="0" w:color="000000"/>
            </w:tcBorders>
            <w:vAlign w:val="center"/>
          </w:tcPr>
          <w:p w:rsidR="00BC640D" w:rsidRDefault="00930918">
            <w:pPr>
              <w:spacing w:line="142" w:lineRule="exact"/>
              <w:ind w:left="29"/>
              <w:textAlignment w:val="baseline"/>
              <w:rPr>
                <w:rFonts w:eastAsia="Times New Roman"/>
                <w:color w:val="000000"/>
                <w:sz w:val="17"/>
              </w:rPr>
            </w:pPr>
            <w:r>
              <w:rPr>
                <w:rFonts w:eastAsia="Times New Roman"/>
                <w:color w:val="000000"/>
                <w:sz w:val="17"/>
              </w:rPr>
              <w:t>[ ] VIC/ Acton! #</w:t>
            </w:r>
          </w:p>
        </w:tc>
        <w:tc>
          <w:tcPr>
            <w:tcW w:w="2715"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42" w:lineRule="exact"/>
              <w:ind w:left="252"/>
              <w:textAlignment w:val="baseline"/>
              <w:rPr>
                <w:rFonts w:eastAsia="Times New Roman"/>
                <w:color w:val="000000"/>
                <w:sz w:val="17"/>
              </w:rPr>
            </w:pPr>
            <w:r>
              <w:rPr>
                <w:rFonts w:eastAsia="Times New Roman"/>
                <w:color w:val="000000"/>
                <w:sz w:val="17"/>
              </w:rPr>
              <w:t>[ ] WIN! Account #</w:t>
            </w:r>
          </w:p>
        </w:tc>
        <w:tc>
          <w:tcPr>
            <w:tcW w:w="2700"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42" w:lineRule="exact"/>
              <w:ind w:left="244"/>
              <w:textAlignment w:val="baseline"/>
              <w:rPr>
                <w:rFonts w:eastAsia="Times New Roman"/>
                <w:color w:val="000000"/>
                <w:sz w:val="17"/>
              </w:rPr>
            </w:pPr>
            <w:r>
              <w:rPr>
                <w:rFonts w:eastAsia="Times New Roman"/>
                <w:color w:val="000000"/>
                <w:sz w:val="17"/>
              </w:rPr>
              <w:t xml:space="preserve">[ ] I </w:t>
            </w:r>
            <w:r>
              <w:rPr>
                <w:rFonts w:eastAsia="Times New Roman"/>
                <w:i/>
                <w:color w:val="000000"/>
                <w:sz w:val="17"/>
              </w:rPr>
              <w:t xml:space="preserve">INN </w:t>
            </w:r>
            <w:proofErr w:type="spellStart"/>
            <w:r>
              <w:rPr>
                <w:rFonts w:eastAsia="Times New Roman"/>
                <w:color w:val="000000"/>
                <w:sz w:val="17"/>
              </w:rPr>
              <w:t>Accolmt</w:t>
            </w:r>
            <w:proofErr w:type="spellEnd"/>
            <w:r>
              <w:rPr>
                <w:rFonts w:eastAsia="Times New Roman"/>
                <w:color w:val="000000"/>
                <w:sz w:val="17"/>
              </w:rPr>
              <w:t xml:space="preserve"> #</w:t>
            </w:r>
          </w:p>
        </w:tc>
        <w:tc>
          <w:tcPr>
            <w:tcW w:w="2493" w:type="dxa"/>
            <w:tcBorders>
              <w:top w:val="single" w:sz="8" w:space="0" w:color="000000"/>
              <w:left w:val="single" w:sz="8" w:space="0" w:color="000000"/>
              <w:bottom w:val="single" w:sz="8" w:space="0" w:color="000000"/>
              <w:right w:val="none" w:sz="0" w:space="0" w:color="020000"/>
            </w:tcBorders>
            <w:vAlign w:val="center"/>
          </w:tcPr>
          <w:p w:rsidR="00BC640D" w:rsidRDefault="00930918">
            <w:pPr>
              <w:spacing w:line="142" w:lineRule="exact"/>
              <w:ind w:left="252"/>
              <w:textAlignment w:val="baseline"/>
              <w:rPr>
                <w:rFonts w:eastAsia="Times New Roman"/>
                <w:color w:val="000000"/>
                <w:sz w:val="17"/>
              </w:rPr>
            </w:pPr>
            <w:r>
              <w:rPr>
                <w:rFonts w:eastAsia="Times New Roman"/>
                <w:color w:val="000000"/>
                <w:sz w:val="17"/>
              </w:rPr>
              <w:t>[ ] INN Account #</w:t>
            </w:r>
          </w:p>
        </w:tc>
      </w:tr>
      <w:tr w:rsidR="00BC640D">
        <w:trPr>
          <w:trHeight w:hRule="exact" w:val="346"/>
        </w:trPr>
        <w:tc>
          <w:tcPr>
            <w:tcW w:w="2484" w:type="dxa"/>
            <w:tcBorders>
              <w:top w:val="single" w:sz="8" w:space="0" w:color="000000"/>
              <w:left w:val="none" w:sz="0" w:space="0" w:color="020000"/>
              <w:bottom w:val="single" w:sz="8" w:space="0" w:color="000000"/>
              <w:right w:val="single" w:sz="8" w:space="0" w:color="000000"/>
            </w:tcBorders>
            <w:vAlign w:val="bottom"/>
          </w:tcPr>
          <w:p w:rsidR="00BC640D" w:rsidRDefault="00930918">
            <w:pPr>
              <w:spacing w:before="189" w:line="157" w:lineRule="exact"/>
              <w:ind w:left="29"/>
              <w:textAlignment w:val="baseline"/>
              <w:rPr>
                <w:rFonts w:eastAsia="Times New Roman"/>
                <w:color w:val="000000"/>
                <w:sz w:val="17"/>
              </w:rPr>
            </w:pPr>
            <w:r>
              <w:rPr>
                <w:rFonts w:eastAsia="Times New Roman"/>
                <w:color w:val="000000"/>
                <w:sz w:val="17"/>
              </w:rPr>
              <w:t>[ ] IDN Routing #</w:t>
            </w:r>
          </w:p>
        </w:tc>
        <w:tc>
          <w:tcPr>
            <w:tcW w:w="2715" w:type="dxa"/>
            <w:tcBorders>
              <w:top w:val="single" w:sz="8" w:space="0" w:color="000000"/>
              <w:left w:val="single" w:sz="8" w:space="0" w:color="000000"/>
              <w:bottom w:val="single" w:sz="8" w:space="0" w:color="000000"/>
              <w:right w:val="single" w:sz="8" w:space="0" w:color="000000"/>
            </w:tcBorders>
            <w:vAlign w:val="bottom"/>
          </w:tcPr>
          <w:p w:rsidR="00BC640D" w:rsidRDefault="00930918">
            <w:pPr>
              <w:spacing w:before="188" w:line="158" w:lineRule="exact"/>
              <w:ind w:left="252"/>
              <w:textAlignment w:val="baseline"/>
              <w:rPr>
                <w:rFonts w:eastAsia="Times New Roman"/>
                <w:color w:val="000000"/>
                <w:sz w:val="17"/>
              </w:rPr>
            </w:pPr>
            <w:r>
              <w:rPr>
                <w:rFonts w:eastAsia="Times New Roman"/>
                <w:color w:val="000000"/>
                <w:sz w:val="17"/>
              </w:rPr>
              <w:t xml:space="preserve">[ ] IDN Rowing </w:t>
            </w:r>
            <w:proofErr w:type="spellStart"/>
            <w:r>
              <w:rPr>
                <w:rFonts w:eastAsia="Times New Roman"/>
                <w:color w:val="000000"/>
                <w:sz w:val="17"/>
              </w:rPr>
              <w:t>Ot</w:t>
            </w:r>
            <w:proofErr w:type="spellEnd"/>
          </w:p>
        </w:tc>
        <w:tc>
          <w:tcPr>
            <w:tcW w:w="2700" w:type="dxa"/>
            <w:tcBorders>
              <w:top w:val="single" w:sz="8" w:space="0" w:color="000000"/>
              <w:left w:val="single" w:sz="8" w:space="0" w:color="000000"/>
              <w:bottom w:val="single" w:sz="8" w:space="0" w:color="000000"/>
              <w:right w:val="single" w:sz="8" w:space="0" w:color="000000"/>
            </w:tcBorders>
            <w:vAlign w:val="bottom"/>
          </w:tcPr>
          <w:p w:rsidR="00BC640D" w:rsidRDefault="00930918">
            <w:pPr>
              <w:spacing w:before="190" w:line="156" w:lineRule="exact"/>
              <w:ind w:left="244"/>
              <w:textAlignment w:val="baseline"/>
              <w:rPr>
                <w:rFonts w:eastAsia="Times New Roman"/>
                <w:color w:val="000000"/>
                <w:sz w:val="17"/>
              </w:rPr>
            </w:pPr>
            <w:r>
              <w:rPr>
                <w:rFonts w:eastAsia="Times New Roman"/>
                <w:color w:val="000000"/>
                <w:sz w:val="17"/>
              </w:rPr>
              <w:t>[ ] IDN Routing*</w:t>
            </w:r>
          </w:p>
        </w:tc>
        <w:tc>
          <w:tcPr>
            <w:tcW w:w="2493" w:type="dxa"/>
            <w:tcBorders>
              <w:top w:val="single" w:sz="8" w:space="0" w:color="000000"/>
              <w:left w:val="single" w:sz="8" w:space="0" w:color="000000"/>
              <w:bottom w:val="single" w:sz="8" w:space="0" w:color="000000"/>
              <w:right w:val="none" w:sz="0" w:space="0" w:color="020000"/>
            </w:tcBorders>
            <w:vAlign w:val="bottom"/>
          </w:tcPr>
          <w:p w:rsidR="00BC640D" w:rsidRDefault="00930918">
            <w:pPr>
              <w:spacing w:before="190" w:line="156" w:lineRule="exact"/>
              <w:ind w:left="252"/>
              <w:textAlignment w:val="baseline"/>
              <w:rPr>
                <w:rFonts w:eastAsia="Times New Roman"/>
                <w:color w:val="000000"/>
                <w:sz w:val="17"/>
              </w:rPr>
            </w:pPr>
            <w:r>
              <w:rPr>
                <w:rFonts w:eastAsia="Times New Roman"/>
                <w:color w:val="000000"/>
                <w:sz w:val="17"/>
              </w:rPr>
              <w:t>[ ] IDN Routing*</w:t>
            </w:r>
          </w:p>
        </w:tc>
      </w:tr>
      <w:tr w:rsidR="00BC640D">
        <w:trPr>
          <w:trHeight w:hRule="exact" w:val="173"/>
        </w:trPr>
        <w:tc>
          <w:tcPr>
            <w:tcW w:w="2484" w:type="dxa"/>
            <w:tcBorders>
              <w:top w:val="single" w:sz="8" w:space="0" w:color="000000"/>
              <w:left w:val="none" w:sz="0" w:space="0" w:color="020000"/>
              <w:bottom w:val="single" w:sz="8" w:space="0" w:color="000000"/>
              <w:right w:val="single" w:sz="8" w:space="0" w:color="000000"/>
            </w:tcBorders>
            <w:vAlign w:val="center"/>
          </w:tcPr>
          <w:p w:rsidR="00BC640D" w:rsidRDefault="00930918">
            <w:pPr>
              <w:spacing w:line="156" w:lineRule="exact"/>
              <w:ind w:left="29"/>
              <w:textAlignment w:val="baseline"/>
              <w:rPr>
                <w:rFonts w:eastAsia="Times New Roman"/>
                <w:color w:val="000000"/>
                <w:sz w:val="17"/>
              </w:rPr>
            </w:pPr>
            <w:r>
              <w:rPr>
                <w:rFonts w:eastAsia="Times New Roman"/>
                <w:color w:val="000000"/>
                <w:sz w:val="17"/>
              </w:rPr>
              <w:t>[ ] IDN Account #</w:t>
            </w:r>
          </w:p>
        </w:tc>
        <w:tc>
          <w:tcPr>
            <w:tcW w:w="2715"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56" w:lineRule="exact"/>
              <w:ind w:left="252"/>
              <w:textAlignment w:val="baseline"/>
              <w:rPr>
                <w:rFonts w:eastAsia="Times New Roman"/>
                <w:color w:val="000000"/>
                <w:sz w:val="17"/>
              </w:rPr>
            </w:pPr>
            <w:r>
              <w:rPr>
                <w:rFonts w:eastAsia="Times New Roman"/>
                <w:color w:val="000000"/>
                <w:sz w:val="17"/>
              </w:rPr>
              <w:t xml:space="preserve">[ ] IDN </w:t>
            </w:r>
            <w:proofErr w:type="spellStart"/>
            <w:r>
              <w:rPr>
                <w:rFonts w:eastAsia="Times New Roman"/>
                <w:color w:val="000000"/>
                <w:sz w:val="17"/>
              </w:rPr>
              <w:t>Accoimt</w:t>
            </w:r>
            <w:proofErr w:type="spellEnd"/>
            <w:r>
              <w:rPr>
                <w:rFonts w:eastAsia="Times New Roman"/>
                <w:color w:val="000000"/>
                <w:sz w:val="17"/>
              </w:rPr>
              <w:t xml:space="preserve"> </w:t>
            </w:r>
            <w:r>
              <w:rPr>
                <w:rFonts w:eastAsia="Times New Roman"/>
                <w:i/>
                <w:color w:val="000000"/>
                <w:sz w:val="17"/>
              </w:rPr>
              <w:t>#</w:t>
            </w:r>
          </w:p>
        </w:tc>
        <w:tc>
          <w:tcPr>
            <w:tcW w:w="2700"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56" w:lineRule="exact"/>
              <w:ind w:left="244"/>
              <w:textAlignment w:val="baseline"/>
              <w:rPr>
                <w:rFonts w:eastAsia="Times New Roman"/>
                <w:color w:val="000000"/>
                <w:sz w:val="17"/>
              </w:rPr>
            </w:pPr>
            <w:r>
              <w:rPr>
                <w:rFonts w:eastAsia="Times New Roman"/>
                <w:color w:val="000000"/>
                <w:sz w:val="17"/>
              </w:rPr>
              <w:t>[ ] IDN Account #</w:t>
            </w:r>
          </w:p>
        </w:tc>
        <w:tc>
          <w:tcPr>
            <w:tcW w:w="2493" w:type="dxa"/>
            <w:tcBorders>
              <w:top w:val="single" w:sz="8" w:space="0" w:color="000000"/>
              <w:left w:val="single" w:sz="8" w:space="0" w:color="000000"/>
              <w:bottom w:val="single" w:sz="8" w:space="0" w:color="000000"/>
              <w:right w:val="none" w:sz="0" w:space="0" w:color="020000"/>
            </w:tcBorders>
            <w:vAlign w:val="center"/>
          </w:tcPr>
          <w:p w:rsidR="00BC640D" w:rsidRDefault="00930918">
            <w:pPr>
              <w:spacing w:line="156" w:lineRule="exact"/>
              <w:ind w:left="252"/>
              <w:textAlignment w:val="baseline"/>
              <w:rPr>
                <w:rFonts w:eastAsia="Times New Roman"/>
                <w:color w:val="000000"/>
                <w:sz w:val="17"/>
              </w:rPr>
            </w:pPr>
            <w:r>
              <w:rPr>
                <w:rFonts w:eastAsia="Times New Roman"/>
                <w:color w:val="000000"/>
                <w:sz w:val="17"/>
              </w:rPr>
              <w:t>[ ] IDN Account #</w:t>
            </w:r>
          </w:p>
        </w:tc>
      </w:tr>
      <w:tr w:rsidR="00BC640D">
        <w:trPr>
          <w:trHeight w:hRule="exact" w:val="331"/>
        </w:trPr>
        <w:tc>
          <w:tcPr>
            <w:tcW w:w="2484" w:type="dxa"/>
            <w:tcBorders>
              <w:top w:val="single" w:sz="8" w:space="0" w:color="000000"/>
              <w:left w:val="none" w:sz="0" w:space="0" w:color="020000"/>
              <w:bottom w:val="single" w:sz="8" w:space="0" w:color="000000"/>
              <w:right w:val="single" w:sz="8" w:space="0" w:color="000000"/>
            </w:tcBorders>
            <w:vAlign w:val="bottom"/>
          </w:tcPr>
          <w:p w:rsidR="00BC640D" w:rsidRDefault="00930918">
            <w:pPr>
              <w:spacing w:before="174" w:line="157" w:lineRule="exact"/>
              <w:ind w:left="29"/>
              <w:textAlignment w:val="baseline"/>
              <w:rPr>
                <w:rFonts w:eastAsia="Times New Roman"/>
                <w:color w:val="000000"/>
                <w:sz w:val="17"/>
              </w:rPr>
            </w:pPr>
            <w:r>
              <w:rPr>
                <w:rFonts w:eastAsia="Times New Roman"/>
                <w:color w:val="000000"/>
                <w:sz w:val="17"/>
              </w:rPr>
              <w:t>[ ]22.1N Routing #</w:t>
            </w:r>
          </w:p>
        </w:tc>
        <w:tc>
          <w:tcPr>
            <w:tcW w:w="2715" w:type="dxa"/>
            <w:tcBorders>
              <w:top w:val="single" w:sz="8" w:space="0" w:color="000000"/>
              <w:left w:val="single" w:sz="8" w:space="0" w:color="000000"/>
              <w:bottom w:val="single" w:sz="8" w:space="0" w:color="000000"/>
              <w:right w:val="single" w:sz="8" w:space="0" w:color="000000"/>
            </w:tcBorders>
            <w:vAlign w:val="bottom"/>
          </w:tcPr>
          <w:p w:rsidR="00BC640D" w:rsidRDefault="00930918">
            <w:pPr>
              <w:spacing w:before="175" w:line="156" w:lineRule="exact"/>
              <w:ind w:left="252"/>
              <w:textAlignment w:val="baseline"/>
              <w:rPr>
                <w:rFonts w:eastAsia="Times New Roman"/>
                <w:color w:val="000000"/>
                <w:sz w:val="17"/>
              </w:rPr>
            </w:pPr>
            <w:r>
              <w:rPr>
                <w:rFonts w:eastAsia="Times New Roman"/>
                <w:color w:val="000000"/>
                <w:sz w:val="17"/>
              </w:rPr>
              <w:t>[ ] 22.IN Routing #</w:t>
            </w:r>
          </w:p>
        </w:tc>
        <w:tc>
          <w:tcPr>
            <w:tcW w:w="2700" w:type="dxa"/>
            <w:tcBorders>
              <w:top w:val="single" w:sz="8" w:space="0" w:color="000000"/>
              <w:left w:val="single" w:sz="8" w:space="0" w:color="000000"/>
              <w:bottom w:val="single" w:sz="8" w:space="0" w:color="000000"/>
              <w:right w:val="single" w:sz="8" w:space="0" w:color="000000"/>
            </w:tcBorders>
            <w:vAlign w:val="bottom"/>
          </w:tcPr>
          <w:p w:rsidR="00BC640D" w:rsidRDefault="00930918">
            <w:pPr>
              <w:spacing w:before="174" w:line="157" w:lineRule="exact"/>
              <w:ind w:left="244"/>
              <w:textAlignment w:val="baseline"/>
              <w:rPr>
                <w:rFonts w:eastAsia="Times New Roman"/>
                <w:color w:val="000000"/>
                <w:sz w:val="17"/>
              </w:rPr>
            </w:pPr>
            <w:r>
              <w:rPr>
                <w:rFonts w:eastAsia="Times New Roman"/>
                <w:color w:val="000000"/>
                <w:sz w:val="17"/>
              </w:rPr>
              <w:t>[ ]22.1N Routing #</w:t>
            </w:r>
          </w:p>
        </w:tc>
        <w:tc>
          <w:tcPr>
            <w:tcW w:w="2493" w:type="dxa"/>
            <w:tcBorders>
              <w:top w:val="single" w:sz="8" w:space="0" w:color="000000"/>
              <w:left w:val="single" w:sz="8" w:space="0" w:color="000000"/>
              <w:bottom w:val="single" w:sz="8" w:space="0" w:color="000000"/>
              <w:right w:val="none" w:sz="0" w:space="0" w:color="020000"/>
            </w:tcBorders>
            <w:vAlign w:val="bottom"/>
          </w:tcPr>
          <w:p w:rsidR="00BC640D" w:rsidRDefault="00930918">
            <w:pPr>
              <w:spacing w:before="174" w:line="157" w:lineRule="exact"/>
              <w:ind w:left="252"/>
              <w:textAlignment w:val="baseline"/>
              <w:rPr>
                <w:rFonts w:eastAsia="Times New Roman"/>
                <w:color w:val="000000"/>
                <w:sz w:val="17"/>
              </w:rPr>
            </w:pPr>
            <w:r>
              <w:rPr>
                <w:rFonts w:eastAsia="Times New Roman"/>
                <w:color w:val="000000"/>
                <w:sz w:val="17"/>
              </w:rPr>
              <w:t xml:space="preserve">[ ] </w:t>
            </w:r>
            <w:proofErr w:type="spellStart"/>
            <w:r>
              <w:rPr>
                <w:rFonts w:eastAsia="Times New Roman"/>
                <w:color w:val="000000"/>
                <w:sz w:val="17"/>
              </w:rPr>
              <w:t>aiN</w:t>
            </w:r>
            <w:proofErr w:type="spellEnd"/>
            <w:r>
              <w:rPr>
                <w:rFonts w:eastAsia="Times New Roman"/>
                <w:color w:val="000000"/>
                <w:sz w:val="17"/>
              </w:rPr>
              <w:t xml:space="preserve"> Routing #</w:t>
            </w:r>
          </w:p>
        </w:tc>
      </w:tr>
      <w:tr w:rsidR="00BC640D">
        <w:trPr>
          <w:trHeight w:hRule="exact" w:val="158"/>
        </w:trPr>
        <w:tc>
          <w:tcPr>
            <w:tcW w:w="2484" w:type="dxa"/>
            <w:tcBorders>
              <w:top w:val="single" w:sz="8" w:space="0" w:color="000000"/>
              <w:left w:val="none" w:sz="0" w:space="0" w:color="020000"/>
              <w:bottom w:val="single" w:sz="8" w:space="0" w:color="000000"/>
              <w:right w:val="single" w:sz="8" w:space="0" w:color="000000"/>
            </w:tcBorders>
            <w:vAlign w:val="center"/>
          </w:tcPr>
          <w:p w:rsidR="00BC640D" w:rsidRDefault="00930918">
            <w:pPr>
              <w:spacing w:line="142" w:lineRule="exact"/>
              <w:ind w:left="29"/>
              <w:textAlignment w:val="baseline"/>
              <w:rPr>
                <w:rFonts w:eastAsia="Times New Roman"/>
                <w:color w:val="000000"/>
                <w:sz w:val="17"/>
              </w:rPr>
            </w:pPr>
            <w:r>
              <w:rPr>
                <w:rFonts w:eastAsia="Times New Roman"/>
                <w:color w:val="000000"/>
                <w:sz w:val="17"/>
              </w:rPr>
              <w:t xml:space="preserve">[ ] 22.IN </w:t>
            </w:r>
            <w:proofErr w:type="spellStart"/>
            <w:r>
              <w:rPr>
                <w:rFonts w:eastAsia="Times New Roman"/>
                <w:color w:val="000000"/>
                <w:sz w:val="17"/>
              </w:rPr>
              <w:t>Accotmt</w:t>
            </w:r>
            <w:proofErr w:type="spellEnd"/>
          </w:p>
        </w:tc>
        <w:tc>
          <w:tcPr>
            <w:tcW w:w="2715"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42" w:lineRule="exact"/>
              <w:ind w:left="252"/>
              <w:textAlignment w:val="baseline"/>
              <w:rPr>
                <w:rFonts w:eastAsia="Times New Roman"/>
                <w:color w:val="000000"/>
                <w:sz w:val="17"/>
              </w:rPr>
            </w:pPr>
            <w:r>
              <w:rPr>
                <w:rFonts w:eastAsia="Times New Roman"/>
                <w:color w:val="000000"/>
                <w:sz w:val="17"/>
              </w:rPr>
              <w:t xml:space="preserve">[ ] 22.IN </w:t>
            </w:r>
            <w:proofErr w:type="spellStart"/>
            <w:r>
              <w:rPr>
                <w:rFonts w:eastAsia="Times New Roman"/>
                <w:color w:val="000000"/>
                <w:sz w:val="17"/>
              </w:rPr>
              <w:t>Accotmt</w:t>
            </w:r>
            <w:proofErr w:type="spellEnd"/>
            <w:r>
              <w:rPr>
                <w:rFonts w:eastAsia="Times New Roman"/>
                <w:color w:val="000000"/>
                <w:sz w:val="17"/>
              </w:rPr>
              <w:t xml:space="preserve"> #</w:t>
            </w:r>
          </w:p>
        </w:tc>
        <w:tc>
          <w:tcPr>
            <w:tcW w:w="2700"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42" w:lineRule="exact"/>
              <w:ind w:left="244"/>
              <w:textAlignment w:val="baseline"/>
              <w:rPr>
                <w:rFonts w:eastAsia="Times New Roman"/>
                <w:color w:val="000000"/>
                <w:sz w:val="17"/>
              </w:rPr>
            </w:pPr>
            <w:r>
              <w:rPr>
                <w:rFonts w:eastAsia="Times New Roman"/>
                <w:color w:val="000000"/>
                <w:sz w:val="17"/>
              </w:rPr>
              <w:t xml:space="preserve">[ ] 22.IN </w:t>
            </w:r>
            <w:proofErr w:type="spellStart"/>
            <w:r>
              <w:rPr>
                <w:rFonts w:eastAsia="Times New Roman"/>
                <w:color w:val="000000"/>
                <w:sz w:val="17"/>
              </w:rPr>
              <w:t>Accotmt</w:t>
            </w:r>
            <w:proofErr w:type="spellEnd"/>
            <w:r>
              <w:rPr>
                <w:rFonts w:eastAsia="Times New Roman"/>
                <w:color w:val="000000"/>
                <w:sz w:val="17"/>
              </w:rPr>
              <w:t xml:space="preserve"> #</w:t>
            </w:r>
          </w:p>
        </w:tc>
        <w:tc>
          <w:tcPr>
            <w:tcW w:w="2493" w:type="dxa"/>
            <w:tcBorders>
              <w:top w:val="single" w:sz="8" w:space="0" w:color="000000"/>
              <w:left w:val="single" w:sz="8" w:space="0" w:color="000000"/>
              <w:bottom w:val="single" w:sz="8" w:space="0" w:color="000000"/>
              <w:right w:val="none" w:sz="0" w:space="0" w:color="020000"/>
            </w:tcBorders>
            <w:vAlign w:val="center"/>
          </w:tcPr>
          <w:p w:rsidR="00BC640D" w:rsidRDefault="00930918">
            <w:pPr>
              <w:spacing w:line="142" w:lineRule="exact"/>
              <w:ind w:left="252"/>
              <w:textAlignment w:val="baseline"/>
              <w:rPr>
                <w:rFonts w:eastAsia="Times New Roman"/>
                <w:color w:val="000000"/>
                <w:sz w:val="17"/>
              </w:rPr>
            </w:pPr>
            <w:r>
              <w:rPr>
                <w:rFonts w:eastAsia="Times New Roman"/>
                <w:color w:val="000000"/>
                <w:sz w:val="17"/>
              </w:rPr>
              <w:t xml:space="preserve">[ ] VAN </w:t>
            </w:r>
            <w:proofErr w:type="spellStart"/>
            <w:r>
              <w:rPr>
                <w:rFonts w:eastAsia="Times New Roman"/>
                <w:color w:val="000000"/>
                <w:sz w:val="17"/>
              </w:rPr>
              <w:t>Accotmt</w:t>
            </w:r>
            <w:proofErr w:type="spellEnd"/>
            <w:r>
              <w:rPr>
                <w:rFonts w:eastAsia="Times New Roman"/>
                <w:color w:val="000000"/>
                <w:sz w:val="17"/>
              </w:rPr>
              <w:t xml:space="preserve"> #</w:t>
            </w:r>
          </w:p>
        </w:tc>
      </w:tr>
      <w:tr w:rsidR="00BC640D">
        <w:trPr>
          <w:trHeight w:hRule="exact" w:val="332"/>
        </w:trPr>
        <w:tc>
          <w:tcPr>
            <w:tcW w:w="2484" w:type="dxa"/>
            <w:tcBorders>
              <w:top w:val="single" w:sz="8" w:space="0" w:color="000000"/>
              <w:left w:val="none" w:sz="0" w:space="0" w:color="020000"/>
              <w:bottom w:val="single" w:sz="8" w:space="0" w:color="000000"/>
              <w:right w:val="single" w:sz="8" w:space="0" w:color="000000"/>
            </w:tcBorders>
            <w:vAlign w:val="bottom"/>
          </w:tcPr>
          <w:p w:rsidR="00BC640D" w:rsidRDefault="00930918">
            <w:pPr>
              <w:tabs>
                <w:tab w:val="left" w:pos="504"/>
              </w:tabs>
              <w:spacing w:before="204" w:line="127" w:lineRule="exact"/>
              <w:ind w:left="29"/>
              <w:textAlignment w:val="baseline"/>
              <w:rPr>
                <w:rFonts w:eastAsia="Times New Roman"/>
                <w:color w:val="000000"/>
                <w:sz w:val="17"/>
              </w:rPr>
            </w:pPr>
            <w:r>
              <w:rPr>
                <w:rFonts w:eastAsia="Times New Roman"/>
                <w:color w:val="000000"/>
                <w:sz w:val="17"/>
              </w:rPr>
              <w:t>H</w:t>
            </w:r>
            <w:r>
              <w:rPr>
                <w:rFonts w:eastAsia="Times New Roman"/>
                <w:color w:val="000000"/>
                <w:sz w:val="17"/>
              </w:rPr>
              <w:tab/>
            </w:r>
            <w:proofErr w:type="spellStart"/>
            <w:r>
              <w:rPr>
                <w:rFonts w:eastAsia="Times New Roman"/>
                <w:color w:val="000000"/>
                <w:sz w:val="17"/>
              </w:rPr>
              <w:t>Rotuma</w:t>
            </w:r>
            <w:proofErr w:type="spellEnd"/>
            <w:r>
              <w:rPr>
                <w:rFonts w:eastAsia="Times New Roman"/>
                <w:color w:val="000000"/>
                <w:sz w:val="17"/>
              </w:rPr>
              <w:t xml:space="preserve"> #</w:t>
            </w:r>
          </w:p>
        </w:tc>
        <w:tc>
          <w:tcPr>
            <w:tcW w:w="2715" w:type="dxa"/>
            <w:tcBorders>
              <w:top w:val="single" w:sz="8" w:space="0" w:color="000000"/>
              <w:left w:val="single" w:sz="8" w:space="0" w:color="000000"/>
              <w:bottom w:val="single" w:sz="8" w:space="0" w:color="000000"/>
              <w:right w:val="single" w:sz="8" w:space="0" w:color="000000"/>
            </w:tcBorders>
            <w:vAlign w:val="bottom"/>
          </w:tcPr>
          <w:p w:rsidR="00BC640D" w:rsidRDefault="00930918">
            <w:pPr>
              <w:spacing w:before="204" w:line="127" w:lineRule="exact"/>
              <w:ind w:left="252"/>
              <w:textAlignment w:val="baseline"/>
              <w:rPr>
                <w:rFonts w:eastAsia="Times New Roman"/>
                <w:color w:val="000000"/>
                <w:sz w:val="17"/>
              </w:rPr>
            </w:pPr>
            <w:r>
              <w:rPr>
                <w:rFonts w:eastAsia="Times New Roman"/>
                <w:color w:val="000000"/>
                <w:sz w:val="17"/>
              </w:rPr>
              <w:t xml:space="preserve">1 </w:t>
            </w:r>
            <w:proofErr w:type="spellStart"/>
            <w:r>
              <w:rPr>
                <w:rFonts w:eastAsia="Times New Roman"/>
                <w:color w:val="000000"/>
                <w:sz w:val="17"/>
              </w:rPr>
              <w:t>1_</w:t>
            </w:r>
            <w:proofErr w:type="spellEnd"/>
            <w:r>
              <w:rPr>
                <w:rFonts w:eastAsia="Times New Roman"/>
                <w:color w:val="000000"/>
                <w:sz w:val="17"/>
              </w:rPr>
              <w:t xml:space="preserve"> </w:t>
            </w:r>
            <w:proofErr w:type="spellStart"/>
            <w:r>
              <w:rPr>
                <w:rFonts w:eastAsia="Times New Roman"/>
                <w:color w:val="000000"/>
                <w:sz w:val="17"/>
              </w:rPr>
              <w:t>Rutving</w:t>
            </w:r>
            <w:proofErr w:type="spellEnd"/>
            <w:r>
              <w:rPr>
                <w:rFonts w:eastAsia="Times New Roman"/>
                <w:color w:val="000000"/>
                <w:sz w:val="17"/>
              </w:rPr>
              <w:t xml:space="preserve"> #</w:t>
            </w:r>
          </w:p>
        </w:tc>
        <w:tc>
          <w:tcPr>
            <w:tcW w:w="2700" w:type="dxa"/>
            <w:tcBorders>
              <w:top w:val="single" w:sz="8" w:space="0" w:color="000000"/>
              <w:left w:val="single" w:sz="8" w:space="0" w:color="000000"/>
              <w:bottom w:val="single" w:sz="8" w:space="0" w:color="000000"/>
              <w:right w:val="single" w:sz="8" w:space="0" w:color="000000"/>
            </w:tcBorders>
            <w:vAlign w:val="bottom"/>
          </w:tcPr>
          <w:p w:rsidR="00BC640D" w:rsidRDefault="00930918">
            <w:pPr>
              <w:tabs>
                <w:tab w:val="left" w:pos="720"/>
              </w:tabs>
              <w:spacing w:before="175" w:line="156" w:lineRule="exact"/>
              <w:ind w:right="1311"/>
              <w:jc w:val="right"/>
              <w:textAlignment w:val="baseline"/>
              <w:rPr>
                <w:rFonts w:eastAsia="Times New Roman"/>
                <w:color w:val="000000"/>
                <w:spacing w:val="-14"/>
                <w:sz w:val="17"/>
              </w:rPr>
            </w:pPr>
            <w:r>
              <w:rPr>
                <w:rFonts w:eastAsia="Times New Roman"/>
                <w:color w:val="000000"/>
                <w:spacing w:val="-14"/>
                <w:sz w:val="17"/>
              </w:rPr>
              <w:t>]</w:t>
            </w:r>
            <w:r>
              <w:rPr>
                <w:rFonts w:eastAsia="Times New Roman"/>
                <w:color w:val="000000"/>
                <w:spacing w:val="-14"/>
                <w:sz w:val="17"/>
              </w:rPr>
              <w:tab/>
              <w:t>Routing #</w:t>
            </w:r>
          </w:p>
        </w:tc>
        <w:tc>
          <w:tcPr>
            <w:tcW w:w="2493" w:type="dxa"/>
            <w:tcBorders>
              <w:top w:val="single" w:sz="8" w:space="0" w:color="000000"/>
              <w:left w:val="single" w:sz="8" w:space="0" w:color="000000"/>
              <w:bottom w:val="single" w:sz="8" w:space="0" w:color="000000"/>
              <w:right w:val="none" w:sz="0" w:space="0" w:color="020000"/>
            </w:tcBorders>
            <w:vAlign w:val="bottom"/>
          </w:tcPr>
          <w:p w:rsidR="00BC640D" w:rsidRDefault="00930918">
            <w:pPr>
              <w:spacing w:before="204" w:line="127" w:lineRule="exact"/>
              <w:ind w:right="1097"/>
              <w:jc w:val="right"/>
              <w:textAlignment w:val="baseline"/>
              <w:rPr>
                <w:rFonts w:eastAsia="Times New Roman"/>
                <w:color w:val="000000"/>
                <w:sz w:val="17"/>
              </w:rPr>
            </w:pPr>
            <w:proofErr w:type="spellStart"/>
            <w:r>
              <w:rPr>
                <w:rFonts w:eastAsia="Times New Roman"/>
                <w:color w:val="000000"/>
                <w:sz w:val="17"/>
              </w:rPr>
              <w:t>l_Rowing</w:t>
            </w:r>
            <w:proofErr w:type="spellEnd"/>
            <w:r>
              <w:rPr>
                <w:rFonts w:eastAsia="Times New Roman"/>
                <w:color w:val="000000"/>
                <w:sz w:val="17"/>
              </w:rPr>
              <w:t>#</w:t>
            </w:r>
          </w:p>
        </w:tc>
      </w:tr>
      <w:tr w:rsidR="00BC640D">
        <w:trPr>
          <w:trHeight w:hRule="exact" w:val="172"/>
        </w:trPr>
        <w:tc>
          <w:tcPr>
            <w:tcW w:w="2484" w:type="dxa"/>
            <w:tcBorders>
              <w:top w:val="single" w:sz="8" w:space="0" w:color="000000"/>
              <w:left w:val="none" w:sz="0" w:space="0" w:color="020000"/>
              <w:bottom w:val="single" w:sz="8" w:space="0" w:color="000000"/>
              <w:right w:val="single" w:sz="8" w:space="0" w:color="000000"/>
            </w:tcBorders>
            <w:vAlign w:val="center"/>
          </w:tcPr>
          <w:p w:rsidR="00BC640D" w:rsidRDefault="00930918">
            <w:pPr>
              <w:tabs>
                <w:tab w:val="left" w:pos="504"/>
              </w:tabs>
              <w:spacing w:line="141" w:lineRule="exact"/>
              <w:ind w:left="29"/>
              <w:textAlignment w:val="baseline"/>
              <w:rPr>
                <w:rFonts w:eastAsia="Times New Roman"/>
                <w:color w:val="000000"/>
                <w:sz w:val="17"/>
              </w:rPr>
            </w:pPr>
            <w:r>
              <w:rPr>
                <w:rFonts w:eastAsia="Times New Roman"/>
                <w:color w:val="000000"/>
                <w:sz w:val="17"/>
              </w:rPr>
              <w:t>[</w:t>
            </w:r>
            <w:r>
              <w:rPr>
                <w:rFonts w:eastAsia="Times New Roman"/>
                <w:color w:val="000000"/>
                <w:sz w:val="17"/>
              </w:rPr>
              <w:tab/>
              <w:t>Account #</w:t>
            </w:r>
          </w:p>
        </w:tc>
        <w:tc>
          <w:tcPr>
            <w:tcW w:w="2715"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44" w:lineRule="exact"/>
              <w:ind w:left="252"/>
              <w:textAlignment w:val="baseline"/>
              <w:rPr>
                <w:rFonts w:eastAsia="Times New Roman"/>
                <w:color w:val="000000"/>
                <w:sz w:val="17"/>
              </w:rPr>
            </w:pPr>
            <w:r>
              <w:rPr>
                <w:rFonts w:eastAsia="Times New Roman"/>
                <w:color w:val="000000"/>
                <w:sz w:val="17"/>
              </w:rPr>
              <w:t>[ ]</w:t>
            </w:r>
            <w:r>
              <w:rPr>
                <w:rFonts w:ascii="Verdana" w:eastAsia="Verdana" w:hAnsi="Verdana"/>
                <w:color w:val="000000"/>
                <w:sz w:val="16"/>
              </w:rPr>
              <w:t>_</w:t>
            </w:r>
            <w:r>
              <w:rPr>
                <w:rFonts w:eastAsia="Times New Roman"/>
                <w:color w:val="000000"/>
                <w:sz w:val="17"/>
              </w:rPr>
              <w:t>Account</w:t>
            </w:r>
            <w:r>
              <w:rPr>
                <w:rFonts w:ascii="Verdana" w:eastAsia="Verdana" w:hAnsi="Verdana"/>
                <w:color w:val="000000"/>
                <w:sz w:val="16"/>
              </w:rPr>
              <w:t>*</w:t>
            </w:r>
          </w:p>
        </w:tc>
        <w:tc>
          <w:tcPr>
            <w:tcW w:w="2700"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44" w:lineRule="exact"/>
              <w:ind w:left="244"/>
              <w:textAlignment w:val="baseline"/>
              <w:rPr>
                <w:rFonts w:eastAsia="Times New Roman"/>
                <w:color w:val="000000"/>
                <w:sz w:val="17"/>
              </w:rPr>
            </w:pPr>
            <w:r>
              <w:rPr>
                <w:rFonts w:eastAsia="Times New Roman"/>
                <w:color w:val="000000"/>
                <w:sz w:val="17"/>
              </w:rPr>
              <w:t>[ ]</w:t>
            </w:r>
            <w:r>
              <w:rPr>
                <w:rFonts w:ascii="Verdana" w:eastAsia="Verdana" w:hAnsi="Verdana"/>
                <w:color w:val="000000"/>
                <w:sz w:val="16"/>
              </w:rPr>
              <w:t>_</w:t>
            </w:r>
            <w:r>
              <w:rPr>
                <w:rFonts w:eastAsia="Times New Roman"/>
                <w:color w:val="000000"/>
                <w:sz w:val="17"/>
              </w:rPr>
              <w:t>Account</w:t>
            </w:r>
            <w:r>
              <w:rPr>
                <w:rFonts w:ascii="Verdana" w:eastAsia="Verdana" w:hAnsi="Verdana"/>
                <w:color w:val="000000"/>
                <w:sz w:val="16"/>
              </w:rPr>
              <w:t>*</w:t>
            </w:r>
          </w:p>
        </w:tc>
        <w:tc>
          <w:tcPr>
            <w:tcW w:w="2493" w:type="dxa"/>
            <w:tcBorders>
              <w:top w:val="single" w:sz="8" w:space="0" w:color="000000"/>
              <w:left w:val="single" w:sz="8" w:space="0" w:color="000000"/>
              <w:bottom w:val="single" w:sz="8" w:space="0" w:color="000000"/>
              <w:right w:val="none" w:sz="0" w:space="0" w:color="020000"/>
            </w:tcBorders>
            <w:vAlign w:val="center"/>
          </w:tcPr>
          <w:p w:rsidR="00BC640D" w:rsidRDefault="00930918">
            <w:pPr>
              <w:spacing w:line="144" w:lineRule="exact"/>
              <w:ind w:left="252"/>
              <w:textAlignment w:val="baseline"/>
              <w:rPr>
                <w:rFonts w:eastAsia="Times New Roman"/>
                <w:color w:val="000000"/>
                <w:sz w:val="17"/>
              </w:rPr>
            </w:pPr>
            <w:r>
              <w:rPr>
                <w:rFonts w:eastAsia="Times New Roman"/>
                <w:color w:val="000000"/>
                <w:sz w:val="17"/>
              </w:rPr>
              <w:t>[ ]</w:t>
            </w:r>
            <w:r>
              <w:rPr>
                <w:rFonts w:ascii="Verdana" w:eastAsia="Verdana" w:hAnsi="Verdana"/>
                <w:color w:val="000000"/>
                <w:sz w:val="16"/>
              </w:rPr>
              <w:t>_</w:t>
            </w:r>
            <w:r>
              <w:rPr>
                <w:rFonts w:eastAsia="Times New Roman"/>
                <w:color w:val="000000"/>
                <w:sz w:val="17"/>
              </w:rPr>
              <w:t>Account</w:t>
            </w:r>
            <w:r>
              <w:rPr>
                <w:rFonts w:ascii="Verdana" w:eastAsia="Verdana" w:hAnsi="Verdana"/>
                <w:color w:val="000000"/>
                <w:sz w:val="16"/>
              </w:rPr>
              <w:t>*</w:t>
            </w:r>
          </w:p>
        </w:tc>
      </w:tr>
      <w:tr w:rsidR="00BC640D">
        <w:trPr>
          <w:trHeight w:hRule="exact" w:val="346"/>
        </w:trPr>
        <w:tc>
          <w:tcPr>
            <w:tcW w:w="2484" w:type="dxa"/>
            <w:tcBorders>
              <w:top w:val="single" w:sz="8" w:space="0" w:color="000000"/>
              <w:left w:val="none" w:sz="0" w:space="0" w:color="020000"/>
              <w:bottom w:val="single" w:sz="8" w:space="0" w:color="000000"/>
              <w:right w:val="single" w:sz="8" w:space="0" w:color="000000"/>
            </w:tcBorders>
            <w:vAlign w:val="bottom"/>
          </w:tcPr>
          <w:p w:rsidR="00BC640D" w:rsidRDefault="00930918">
            <w:pPr>
              <w:tabs>
                <w:tab w:val="left" w:pos="504"/>
              </w:tabs>
              <w:spacing w:before="218" w:line="128" w:lineRule="exact"/>
              <w:ind w:left="29"/>
              <w:textAlignment w:val="baseline"/>
              <w:rPr>
                <w:rFonts w:eastAsia="Times New Roman"/>
                <w:color w:val="000000"/>
                <w:sz w:val="17"/>
              </w:rPr>
            </w:pPr>
            <w:r>
              <w:rPr>
                <w:rFonts w:eastAsia="Times New Roman"/>
                <w:color w:val="000000"/>
                <w:sz w:val="17"/>
              </w:rPr>
              <w:t>H</w:t>
            </w:r>
            <w:r>
              <w:rPr>
                <w:rFonts w:eastAsia="Times New Roman"/>
                <w:color w:val="000000"/>
                <w:sz w:val="17"/>
              </w:rPr>
              <w:tab/>
              <w:t>Rowing *</w:t>
            </w:r>
          </w:p>
        </w:tc>
        <w:tc>
          <w:tcPr>
            <w:tcW w:w="2715" w:type="dxa"/>
            <w:tcBorders>
              <w:top w:val="single" w:sz="8" w:space="0" w:color="000000"/>
              <w:left w:val="single" w:sz="8" w:space="0" w:color="000000"/>
              <w:bottom w:val="single" w:sz="8" w:space="0" w:color="000000"/>
              <w:right w:val="single" w:sz="8" w:space="0" w:color="000000"/>
            </w:tcBorders>
            <w:vAlign w:val="bottom"/>
          </w:tcPr>
          <w:p w:rsidR="00BC640D" w:rsidRDefault="00930918">
            <w:pPr>
              <w:spacing w:before="218" w:line="128" w:lineRule="exact"/>
              <w:ind w:left="252"/>
              <w:textAlignment w:val="baseline"/>
              <w:rPr>
                <w:rFonts w:eastAsia="Times New Roman"/>
                <w:color w:val="000000"/>
                <w:sz w:val="17"/>
              </w:rPr>
            </w:pPr>
            <w:r>
              <w:rPr>
                <w:rFonts w:eastAsia="Times New Roman"/>
                <w:color w:val="000000"/>
                <w:sz w:val="17"/>
              </w:rPr>
              <w:t xml:space="preserve">1 </w:t>
            </w:r>
            <w:proofErr w:type="spellStart"/>
            <w:r>
              <w:rPr>
                <w:rFonts w:eastAsia="Times New Roman"/>
                <w:color w:val="000000"/>
                <w:sz w:val="17"/>
              </w:rPr>
              <w:t>1_</w:t>
            </w:r>
            <w:proofErr w:type="spellEnd"/>
            <w:r>
              <w:rPr>
                <w:rFonts w:eastAsia="Times New Roman"/>
                <w:color w:val="000000"/>
                <w:sz w:val="17"/>
              </w:rPr>
              <w:t xml:space="preserve"> </w:t>
            </w:r>
            <w:proofErr w:type="spellStart"/>
            <w:r>
              <w:rPr>
                <w:rFonts w:eastAsia="Times New Roman"/>
                <w:color w:val="000000"/>
                <w:sz w:val="17"/>
              </w:rPr>
              <w:t>Rutving</w:t>
            </w:r>
            <w:proofErr w:type="spellEnd"/>
            <w:r>
              <w:rPr>
                <w:rFonts w:eastAsia="Times New Roman"/>
                <w:color w:val="000000"/>
                <w:sz w:val="17"/>
              </w:rPr>
              <w:t xml:space="preserve"> #</w:t>
            </w:r>
          </w:p>
        </w:tc>
        <w:tc>
          <w:tcPr>
            <w:tcW w:w="2700" w:type="dxa"/>
            <w:tcBorders>
              <w:top w:val="single" w:sz="8" w:space="0" w:color="000000"/>
              <w:left w:val="single" w:sz="8" w:space="0" w:color="000000"/>
              <w:bottom w:val="single" w:sz="8" w:space="0" w:color="000000"/>
              <w:right w:val="single" w:sz="8" w:space="0" w:color="000000"/>
            </w:tcBorders>
            <w:vAlign w:val="bottom"/>
          </w:tcPr>
          <w:p w:rsidR="00BC640D" w:rsidRDefault="00930918">
            <w:pPr>
              <w:tabs>
                <w:tab w:val="left" w:pos="720"/>
              </w:tabs>
              <w:spacing w:before="189" w:line="157" w:lineRule="exact"/>
              <w:ind w:right="1311"/>
              <w:jc w:val="right"/>
              <w:textAlignment w:val="baseline"/>
              <w:rPr>
                <w:rFonts w:eastAsia="Times New Roman"/>
                <w:color w:val="000000"/>
                <w:spacing w:val="-14"/>
                <w:sz w:val="17"/>
              </w:rPr>
            </w:pPr>
            <w:r>
              <w:rPr>
                <w:rFonts w:eastAsia="Times New Roman"/>
                <w:color w:val="000000"/>
                <w:spacing w:val="-14"/>
                <w:sz w:val="17"/>
              </w:rPr>
              <w:t>]</w:t>
            </w:r>
            <w:r>
              <w:rPr>
                <w:rFonts w:eastAsia="Times New Roman"/>
                <w:color w:val="000000"/>
                <w:spacing w:val="-14"/>
                <w:sz w:val="17"/>
              </w:rPr>
              <w:tab/>
              <w:t>Routing #</w:t>
            </w:r>
          </w:p>
        </w:tc>
        <w:tc>
          <w:tcPr>
            <w:tcW w:w="2493" w:type="dxa"/>
            <w:tcBorders>
              <w:top w:val="single" w:sz="8" w:space="0" w:color="000000"/>
              <w:left w:val="single" w:sz="8" w:space="0" w:color="000000"/>
              <w:bottom w:val="single" w:sz="8" w:space="0" w:color="000000"/>
              <w:right w:val="none" w:sz="0" w:space="0" w:color="020000"/>
            </w:tcBorders>
            <w:vAlign w:val="bottom"/>
          </w:tcPr>
          <w:p w:rsidR="00BC640D" w:rsidRDefault="00930918">
            <w:pPr>
              <w:spacing w:before="218" w:line="128" w:lineRule="exact"/>
              <w:ind w:right="1097"/>
              <w:jc w:val="right"/>
              <w:textAlignment w:val="baseline"/>
              <w:rPr>
                <w:rFonts w:eastAsia="Times New Roman"/>
                <w:color w:val="000000"/>
                <w:sz w:val="17"/>
              </w:rPr>
            </w:pPr>
            <w:proofErr w:type="spellStart"/>
            <w:r>
              <w:rPr>
                <w:rFonts w:eastAsia="Times New Roman"/>
                <w:color w:val="000000"/>
                <w:sz w:val="17"/>
              </w:rPr>
              <w:t>l_Rowing</w:t>
            </w:r>
            <w:proofErr w:type="spellEnd"/>
            <w:r>
              <w:rPr>
                <w:rFonts w:eastAsia="Times New Roman"/>
                <w:color w:val="000000"/>
                <w:sz w:val="17"/>
              </w:rPr>
              <w:t>#</w:t>
            </w:r>
          </w:p>
        </w:tc>
      </w:tr>
      <w:tr w:rsidR="00BC640D">
        <w:trPr>
          <w:trHeight w:hRule="exact" w:val="158"/>
        </w:trPr>
        <w:tc>
          <w:tcPr>
            <w:tcW w:w="2484" w:type="dxa"/>
            <w:tcBorders>
              <w:top w:val="single" w:sz="8" w:space="0" w:color="000000"/>
              <w:left w:val="none" w:sz="0" w:space="0" w:color="020000"/>
              <w:bottom w:val="single" w:sz="8" w:space="0" w:color="000000"/>
              <w:right w:val="single" w:sz="8" w:space="0" w:color="000000"/>
            </w:tcBorders>
            <w:vAlign w:val="center"/>
          </w:tcPr>
          <w:p w:rsidR="00BC640D" w:rsidRDefault="00930918">
            <w:pPr>
              <w:tabs>
                <w:tab w:val="left" w:pos="504"/>
              </w:tabs>
              <w:spacing w:line="142" w:lineRule="exact"/>
              <w:ind w:left="29"/>
              <w:textAlignment w:val="baseline"/>
              <w:rPr>
                <w:rFonts w:eastAsia="Times New Roman"/>
                <w:color w:val="000000"/>
                <w:sz w:val="17"/>
              </w:rPr>
            </w:pPr>
            <w:r>
              <w:rPr>
                <w:rFonts w:eastAsia="Times New Roman"/>
                <w:color w:val="000000"/>
                <w:sz w:val="17"/>
              </w:rPr>
              <w:t>[</w:t>
            </w:r>
            <w:r>
              <w:rPr>
                <w:rFonts w:eastAsia="Times New Roman"/>
                <w:color w:val="000000"/>
                <w:sz w:val="17"/>
              </w:rPr>
              <w:tab/>
              <w:t>Account</w:t>
            </w:r>
          </w:p>
        </w:tc>
        <w:tc>
          <w:tcPr>
            <w:tcW w:w="2715" w:type="dxa"/>
            <w:tcBorders>
              <w:top w:val="single" w:sz="8" w:space="0" w:color="000000"/>
              <w:left w:val="single" w:sz="8" w:space="0" w:color="000000"/>
              <w:bottom w:val="single" w:sz="8" w:space="0" w:color="000000"/>
              <w:right w:val="single" w:sz="8" w:space="0" w:color="000000"/>
            </w:tcBorders>
            <w:vAlign w:val="center"/>
          </w:tcPr>
          <w:p w:rsidR="00BC640D" w:rsidRDefault="00930918">
            <w:pPr>
              <w:tabs>
                <w:tab w:val="left" w:pos="792"/>
              </w:tabs>
              <w:spacing w:line="140" w:lineRule="exact"/>
              <w:ind w:left="252"/>
              <w:textAlignment w:val="baseline"/>
              <w:rPr>
                <w:rFonts w:eastAsia="Times New Roman"/>
                <w:color w:val="000000"/>
                <w:sz w:val="17"/>
              </w:rPr>
            </w:pPr>
            <w:r>
              <w:rPr>
                <w:rFonts w:eastAsia="Times New Roman"/>
                <w:color w:val="000000"/>
                <w:sz w:val="17"/>
              </w:rPr>
              <w:t>[ ]</w:t>
            </w:r>
            <w:r>
              <w:rPr>
                <w:rFonts w:eastAsia="Times New Roman"/>
                <w:color w:val="000000"/>
                <w:sz w:val="17"/>
              </w:rPr>
              <w:tab/>
              <w:t>Actor= #</w:t>
            </w:r>
          </w:p>
        </w:tc>
        <w:tc>
          <w:tcPr>
            <w:tcW w:w="2700"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44" w:lineRule="exact"/>
              <w:ind w:left="244"/>
              <w:textAlignment w:val="baseline"/>
              <w:rPr>
                <w:rFonts w:eastAsia="Times New Roman"/>
                <w:color w:val="000000"/>
                <w:sz w:val="17"/>
              </w:rPr>
            </w:pPr>
            <w:r>
              <w:rPr>
                <w:rFonts w:eastAsia="Times New Roman"/>
                <w:color w:val="000000"/>
                <w:sz w:val="17"/>
              </w:rPr>
              <w:t>[ ]</w:t>
            </w:r>
            <w:r>
              <w:rPr>
                <w:rFonts w:ascii="Verdana" w:eastAsia="Verdana" w:hAnsi="Verdana"/>
                <w:color w:val="000000"/>
                <w:sz w:val="16"/>
              </w:rPr>
              <w:t>_</w:t>
            </w:r>
            <w:r>
              <w:rPr>
                <w:rFonts w:eastAsia="Times New Roman"/>
                <w:color w:val="000000"/>
                <w:sz w:val="17"/>
              </w:rPr>
              <w:t>Account</w:t>
            </w:r>
            <w:r>
              <w:rPr>
                <w:rFonts w:ascii="Verdana" w:eastAsia="Verdana" w:hAnsi="Verdana"/>
                <w:color w:val="000000"/>
                <w:sz w:val="16"/>
              </w:rPr>
              <w:t>*</w:t>
            </w:r>
          </w:p>
        </w:tc>
        <w:tc>
          <w:tcPr>
            <w:tcW w:w="2493" w:type="dxa"/>
            <w:tcBorders>
              <w:top w:val="single" w:sz="8" w:space="0" w:color="000000"/>
              <w:left w:val="single" w:sz="8" w:space="0" w:color="000000"/>
              <w:bottom w:val="single" w:sz="8" w:space="0" w:color="000000"/>
              <w:right w:val="none" w:sz="0" w:space="0" w:color="020000"/>
            </w:tcBorders>
            <w:vAlign w:val="center"/>
          </w:tcPr>
          <w:p w:rsidR="00BC640D" w:rsidRDefault="00930918">
            <w:pPr>
              <w:spacing w:line="144" w:lineRule="exact"/>
              <w:ind w:left="252"/>
              <w:textAlignment w:val="baseline"/>
              <w:rPr>
                <w:rFonts w:eastAsia="Times New Roman"/>
                <w:color w:val="000000"/>
                <w:sz w:val="17"/>
              </w:rPr>
            </w:pPr>
            <w:r>
              <w:rPr>
                <w:rFonts w:eastAsia="Times New Roman"/>
                <w:color w:val="000000"/>
                <w:sz w:val="17"/>
              </w:rPr>
              <w:t>[ ]</w:t>
            </w:r>
            <w:r>
              <w:rPr>
                <w:rFonts w:ascii="Verdana" w:eastAsia="Verdana" w:hAnsi="Verdana"/>
                <w:color w:val="000000"/>
                <w:sz w:val="16"/>
              </w:rPr>
              <w:t>_</w:t>
            </w:r>
            <w:r>
              <w:rPr>
                <w:rFonts w:eastAsia="Times New Roman"/>
                <w:color w:val="000000"/>
                <w:sz w:val="17"/>
              </w:rPr>
              <w:t>Account</w:t>
            </w:r>
            <w:r>
              <w:rPr>
                <w:rFonts w:ascii="Verdana" w:eastAsia="Verdana" w:hAnsi="Verdana"/>
                <w:color w:val="000000"/>
                <w:sz w:val="16"/>
              </w:rPr>
              <w:t>*</w:t>
            </w:r>
          </w:p>
        </w:tc>
      </w:tr>
      <w:tr w:rsidR="00BC640D">
        <w:trPr>
          <w:trHeight w:hRule="exact" w:val="332"/>
        </w:trPr>
        <w:tc>
          <w:tcPr>
            <w:tcW w:w="2484" w:type="dxa"/>
            <w:tcBorders>
              <w:top w:val="single" w:sz="8" w:space="0" w:color="000000"/>
              <w:left w:val="none" w:sz="0" w:space="0" w:color="020000"/>
              <w:bottom w:val="single" w:sz="8" w:space="0" w:color="000000"/>
              <w:right w:val="single" w:sz="8" w:space="0" w:color="000000"/>
            </w:tcBorders>
            <w:vAlign w:val="bottom"/>
          </w:tcPr>
          <w:p w:rsidR="00BC640D" w:rsidRDefault="00930918">
            <w:pPr>
              <w:tabs>
                <w:tab w:val="left" w:pos="504"/>
              </w:tabs>
              <w:spacing w:before="204" w:line="127" w:lineRule="exact"/>
              <w:ind w:left="29"/>
              <w:textAlignment w:val="baseline"/>
              <w:rPr>
                <w:rFonts w:eastAsia="Times New Roman"/>
                <w:color w:val="000000"/>
                <w:sz w:val="17"/>
              </w:rPr>
            </w:pPr>
            <w:r>
              <w:rPr>
                <w:rFonts w:eastAsia="Times New Roman"/>
                <w:color w:val="000000"/>
                <w:sz w:val="17"/>
              </w:rPr>
              <w:t>H</w:t>
            </w:r>
            <w:r>
              <w:rPr>
                <w:rFonts w:eastAsia="Times New Roman"/>
                <w:color w:val="000000"/>
                <w:sz w:val="17"/>
              </w:rPr>
              <w:tab/>
              <w:t>Routing *</w:t>
            </w:r>
          </w:p>
        </w:tc>
        <w:tc>
          <w:tcPr>
            <w:tcW w:w="2715" w:type="dxa"/>
            <w:tcBorders>
              <w:top w:val="single" w:sz="8" w:space="0" w:color="000000"/>
              <w:left w:val="single" w:sz="8" w:space="0" w:color="000000"/>
              <w:bottom w:val="single" w:sz="8" w:space="0" w:color="000000"/>
              <w:right w:val="single" w:sz="8" w:space="0" w:color="000000"/>
            </w:tcBorders>
            <w:vAlign w:val="bottom"/>
          </w:tcPr>
          <w:p w:rsidR="00BC640D" w:rsidRDefault="00930918">
            <w:pPr>
              <w:spacing w:before="204" w:line="127" w:lineRule="exact"/>
              <w:ind w:left="252"/>
              <w:textAlignment w:val="baseline"/>
              <w:rPr>
                <w:rFonts w:eastAsia="Times New Roman"/>
                <w:color w:val="000000"/>
                <w:sz w:val="17"/>
              </w:rPr>
            </w:pPr>
            <w:r>
              <w:rPr>
                <w:rFonts w:eastAsia="Times New Roman"/>
                <w:color w:val="000000"/>
                <w:sz w:val="17"/>
              </w:rPr>
              <w:t xml:space="preserve">1 </w:t>
            </w:r>
            <w:proofErr w:type="spellStart"/>
            <w:r>
              <w:rPr>
                <w:rFonts w:eastAsia="Times New Roman"/>
                <w:color w:val="000000"/>
                <w:sz w:val="17"/>
              </w:rPr>
              <w:t>1_</w:t>
            </w:r>
            <w:proofErr w:type="spellEnd"/>
            <w:r>
              <w:rPr>
                <w:rFonts w:eastAsia="Times New Roman"/>
                <w:color w:val="000000"/>
                <w:sz w:val="17"/>
              </w:rPr>
              <w:t xml:space="preserve"> </w:t>
            </w:r>
            <w:proofErr w:type="spellStart"/>
            <w:r>
              <w:rPr>
                <w:rFonts w:eastAsia="Times New Roman"/>
                <w:color w:val="000000"/>
                <w:sz w:val="17"/>
              </w:rPr>
              <w:t>Rourbig</w:t>
            </w:r>
            <w:proofErr w:type="spellEnd"/>
            <w:r>
              <w:rPr>
                <w:rFonts w:eastAsia="Times New Roman"/>
                <w:color w:val="000000"/>
                <w:sz w:val="17"/>
              </w:rPr>
              <w:t xml:space="preserve"> #</w:t>
            </w:r>
          </w:p>
        </w:tc>
        <w:tc>
          <w:tcPr>
            <w:tcW w:w="2700" w:type="dxa"/>
            <w:tcBorders>
              <w:top w:val="single" w:sz="8" w:space="0" w:color="000000"/>
              <w:left w:val="single" w:sz="8" w:space="0" w:color="000000"/>
              <w:bottom w:val="single" w:sz="8" w:space="0" w:color="000000"/>
              <w:right w:val="single" w:sz="8" w:space="0" w:color="000000"/>
            </w:tcBorders>
            <w:vAlign w:val="bottom"/>
          </w:tcPr>
          <w:p w:rsidR="00BC640D" w:rsidRDefault="00930918">
            <w:pPr>
              <w:tabs>
                <w:tab w:val="left" w:pos="720"/>
              </w:tabs>
              <w:spacing w:before="175" w:line="156" w:lineRule="exact"/>
              <w:ind w:right="1311"/>
              <w:jc w:val="right"/>
              <w:textAlignment w:val="baseline"/>
              <w:rPr>
                <w:rFonts w:eastAsia="Times New Roman"/>
                <w:color w:val="000000"/>
                <w:spacing w:val="-14"/>
                <w:sz w:val="17"/>
              </w:rPr>
            </w:pPr>
            <w:r>
              <w:rPr>
                <w:rFonts w:eastAsia="Times New Roman"/>
                <w:color w:val="000000"/>
                <w:spacing w:val="-14"/>
                <w:sz w:val="17"/>
              </w:rPr>
              <w:t>]</w:t>
            </w:r>
            <w:r>
              <w:rPr>
                <w:rFonts w:eastAsia="Times New Roman"/>
                <w:color w:val="000000"/>
                <w:spacing w:val="-14"/>
                <w:sz w:val="17"/>
              </w:rPr>
              <w:tab/>
              <w:t>Routing #</w:t>
            </w:r>
          </w:p>
        </w:tc>
        <w:tc>
          <w:tcPr>
            <w:tcW w:w="2493" w:type="dxa"/>
            <w:tcBorders>
              <w:top w:val="single" w:sz="8" w:space="0" w:color="000000"/>
              <w:left w:val="single" w:sz="8" w:space="0" w:color="000000"/>
              <w:bottom w:val="single" w:sz="8" w:space="0" w:color="000000"/>
              <w:right w:val="none" w:sz="0" w:space="0" w:color="020000"/>
            </w:tcBorders>
            <w:vAlign w:val="bottom"/>
          </w:tcPr>
          <w:p w:rsidR="00BC640D" w:rsidRDefault="00930918">
            <w:pPr>
              <w:tabs>
                <w:tab w:val="left" w:pos="792"/>
              </w:tabs>
              <w:spacing w:before="204" w:line="127" w:lineRule="exact"/>
              <w:ind w:right="1097"/>
              <w:jc w:val="right"/>
              <w:textAlignment w:val="baseline"/>
              <w:rPr>
                <w:rFonts w:eastAsia="Times New Roman"/>
                <w:color w:val="000000"/>
                <w:spacing w:val="-19"/>
                <w:sz w:val="17"/>
              </w:rPr>
            </w:pPr>
            <w:r>
              <w:rPr>
                <w:rFonts w:eastAsia="Times New Roman"/>
                <w:color w:val="000000"/>
                <w:spacing w:val="-19"/>
                <w:sz w:val="17"/>
              </w:rPr>
              <w:t>1</w:t>
            </w:r>
            <w:r>
              <w:rPr>
                <w:rFonts w:eastAsia="Times New Roman"/>
                <w:color w:val="000000"/>
                <w:spacing w:val="-19"/>
                <w:sz w:val="17"/>
              </w:rPr>
              <w:tab/>
              <w:t>Rowing #</w:t>
            </w:r>
          </w:p>
        </w:tc>
      </w:tr>
      <w:tr w:rsidR="00BC640D">
        <w:trPr>
          <w:trHeight w:hRule="exact" w:val="172"/>
        </w:trPr>
        <w:tc>
          <w:tcPr>
            <w:tcW w:w="2484" w:type="dxa"/>
            <w:tcBorders>
              <w:top w:val="single" w:sz="8" w:space="0" w:color="000000"/>
              <w:left w:val="none" w:sz="0" w:space="0" w:color="020000"/>
              <w:bottom w:val="single" w:sz="8" w:space="0" w:color="000000"/>
              <w:right w:val="single" w:sz="8" w:space="0" w:color="000000"/>
            </w:tcBorders>
            <w:vAlign w:val="center"/>
          </w:tcPr>
          <w:p w:rsidR="00BC640D" w:rsidRDefault="00930918">
            <w:pPr>
              <w:tabs>
                <w:tab w:val="left" w:pos="504"/>
              </w:tabs>
              <w:spacing w:line="142" w:lineRule="exact"/>
              <w:ind w:left="29"/>
              <w:textAlignment w:val="baseline"/>
              <w:rPr>
                <w:rFonts w:eastAsia="Times New Roman"/>
                <w:color w:val="000000"/>
                <w:sz w:val="17"/>
              </w:rPr>
            </w:pPr>
            <w:r>
              <w:rPr>
                <w:rFonts w:eastAsia="Times New Roman"/>
                <w:color w:val="000000"/>
                <w:sz w:val="17"/>
              </w:rPr>
              <w:t>[</w:t>
            </w:r>
            <w:r>
              <w:rPr>
                <w:rFonts w:eastAsia="Times New Roman"/>
                <w:color w:val="000000"/>
                <w:sz w:val="17"/>
              </w:rPr>
              <w:tab/>
              <w:t>Account</w:t>
            </w:r>
          </w:p>
        </w:tc>
        <w:tc>
          <w:tcPr>
            <w:tcW w:w="2715" w:type="dxa"/>
            <w:tcBorders>
              <w:top w:val="single" w:sz="8" w:space="0" w:color="000000"/>
              <w:left w:val="single" w:sz="8" w:space="0" w:color="000000"/>
              <w:bottom w:val="single" w:sz="8" w:space="0" w:color="000000"/>
              <w:right w:val="single" w:sz="8" w:space="0" w:color="000000"/>
            </w:tcBorders>
            <w:vAlign w:val="center"/>
          </w:tcPr>
          <w:p w:rsidR="00BC640D" w:rsidRDefault="00930918">
            <w:pPr>
              <w:tabs>
                <w:tab w:val="left" w:pos="792"/>
              </w:tabs>
              <w:spacing w:line="142" w:lineRule="exact"/>
              <w:ind w:left="252"/>
              <w:textAlignment w:val="baseline"/>
              <w:rPr>
                <w:rFonts w:eastAsia="Times New Roman"/>
                <w:color w:val="000000"/>
                <w:sz w:val="17"/>
              </w:rPr>
            </w:pPr>
            <w:r>
              <w:rPr>
                <w:rFonts w:eastAsia="Times New Roman"/>
                <w:color w:val="000000"/>
                <w:sz w:val="17"/>
              </w:rPr>
              <w:t>[ ]</w:t>
            </w:r>
            <w:r>
              <w:rPr>
                <w:rFonts w:eastAsia="Times New Roman"/>
                <w:color w:val="000000"/>
                <w:sz w:val="17"/>
              </w:rPr>
              <w:tab/>
            </w:r>
            <w:proofErr w:type="spellStart"/>
            <w:r>
              <w:rPr>
                <w:rFonts w:eastAsia="Times New Roman"/>
                <w:color w:val="000000"/>
                <w:sz w:val="17"/>
              </w:rPr>
              <w:t>Accotmt</w:t>
            </w:r>
            <w:proofErr w:type="spellEnd"/>
            <w:r>
              <w:rPr>
                <w:rFonts w:eastAsia="Times New Roman"/>
                <w:color w:val="000000"/>
                <w:sz w:val="17"/>
              </w:rPr>
              <w:t xml:space="preserve"> </w:t>
            </w:r>
            <w:r>
              <w:rPr>
                <w:rFonts w:eastAsia="Times New Roman"/>
                <w:i/>
                <w:color w:val="000000"/>
                <w:sz w:val="17"/>
              </w:rPr>
              <w:t>#</w:t>
            </w:r>
          </w:p>
        </w:tc>
        <w:tc>
          <w:tcPr>
            <w:tcW w:w="2700" w:type="dxa"/>
            <w:tcBorders>
              <w:top w:val="single" w:sz="8" w:space="0" w:color="000000"/>
              <w:left w:val="single" w:sz="8" w:space="0" w:color="000000"/>
              <w:bottom w:val="single" w:sz="8" w:space="0" w:color="000000"/>
              <w:right w:val="single" w:sz="8" w:space="0" w:color="000000"/>
            </w:tcBorders>
            <w:vAlign w:val="center"/>
          </w:tcPr>
          <w:p w:rsidR="00BC640D" w:rsidRDefault="00930918">
            <w:pPr>
              <w:tabs>
                <w:tab w:val="left" w:pos="720"/>
              </w:tabs>
              <w:spacing w:line="140" w:lineRule="exact"/>
              <w:ind w:left="244"/>
              <w:textAlignment w:val="baseline"/>
              <w:rPr>
                <w:rFonts w:eastAsia="Times New Roman"/>
                <w:color w:val="000000"/>
                <w:sz w:val="17"/>
              </w:rPr>
            </w:pPr>
            <w:r>
              <w:rPr>
                <w:rFonts w:eastAsia="Times New Roman"/>
                <w:color w:val="000000"/>
                <w:sz w:val="17"/>
              </w:rPr>
              <w:t>[ ]</w:t>
            </w:r>
            <w:r>
              <w:rPr>
                <w:rFonts w:eastAsia="Times New Roman"/>
                <w:color w:val="000000"/>
                <w:sz w:val="17"/>
              </w:rPr>
              <w:tab/>
            </w:r>
            <w:proofErr w:type="spellStart"/>
            <w:r>
              <w:rPr>
                <w:rFonts w:eastAsia="Times New Roman"/>
                <w:color w:val="000000"/>
                <w:sz w:val="17"/>
              </w:rPr>
              <w:t>Accotan</w:t>
            </w:r>
            <w:proofErr w:type="spellEnd"/>
          </w:p>
        </w:tc>
        <w:tc>
          <w:tcPr>
            <w:tcW w:w="2493" w:type="dxa"/>
            <w:tcBorders>
              <w:top w:val="single" w:sz="8" w:space="0" w:color="000000"/>
              <w:left w:val="single" w:sz="8" w:space="0" w:color="000000"/>
              <w:bottom w:val="single" w:sz="8" w:space="0" w:color="000000"/>
              <w:right w:val="none" w:sz="0" w:space="0" w:color="020000"/>
            </w:tcBorders>
            <w:vAlign w:val="center"/>
          </w:tcPr>
          <w:p w:rsidR="00BC640D" w:rsidRDefault="00930918">
            <w:pPr>
              <w:spacing w:line="144" w:lineRule="exact"/>
              <w:ind w:left="252"/>
              <w:textAlignment w:val="baseline"/>
              <w:rPr>
                <w:rFonts w:eastAsia="Times New Roman"/>
                <w:color w:val="000000"/>
                <w:sz w:val="17"/>
              </w:rPr>
            </w:pPr>
            <w:r>
              <w:rPr>
                <w:rFonts w:eastAsia="Times New Roman"/>
                <w:color w:val="000000"/>
                <w:sz w:val="17"/>
              </w:rPr>
              <w:t>[ ]</w:t>
            </w:r>
            <w:r>
              <w:rPr>
                <w:rFonts w:ascii="Verdana" w:eastAsia="Verdana" w:hAnsi="Verdana"/>
                <w:color w:val="000000"/>
                <w:sz w:val="16"/>
              </w:rPr>
              <w:t>_</w:t>
            </w:r>
            <w:r>
              <w:rPr>
                <w:rFonts w:eastAsia="Times New Roman"/>
                <w:color w:val="000000"/>
                <w:sz w:val="17"/>
              </w:rPr>
              <w:t>Account</w:t>
            </w:r>
            <w:r>
              <w:rPr>
                <w:rFonts w:ascii="Verdana" w:eastAsia="Verdana" w:hAnsi="Verdana"/>
                <w:color w:val="000000"/>
                <w:sz w:val="16"/>
              </w:rPr>
              <w:t>*</w:t>
            </w:r>
          </w:p>
        </w:tc>
      </w:tr>
      <w:tr w:rsidR="00BC640D">
        <w:trPr>
          <w:trHeight w:hRule="exact" w:val="332"/>
        </w:trPr>
        <w:tc>
          <w:tcPr>
            <w:tcW w:w="2484" w:type="dxa"/>
            <w:tcBorders>
              <w:top w:val="single" w:sz="8" w:space="0" w:color="000000"/>
              <w:left w:val="none" w:sz="0" w:space="0" w:color="020000"/>
              <w:bottom w:val="single" w:sz="8" w:space="0" w:color="000000"/>
              <w:right w:val="single" w:sz="8" w:space="0" w:color="000000"/>
            </w:tcBorders>
            <w:vAlign w:val="bottom"/>
          </w:tcPr>
          <w:p w:rsidR="00BC640D" w:rsidRDefault="00930918">
            <w:pPr>
              <w:tabs>
                <w:tab w:val="left" w:pos="504"/>
              </w:tabs>
              <w:spacing w:before="204" w:line="127" w:lineRule="exact"/>
              <w:ind w:left="29"/>
              <w:textAlignment w:val="baseline"/>
              <w:rPr>
                <w:rFonts w:eastAsia="Times New Roman"/>
                <w:color w:val="000000"/>
                <w:sz w:val="17"/>
              </w:rPr>
            </w:pPr>
            <w:r>
              <w:rPr>
                <w:rFonts w:eastAsia="Times New Roman"/>
                <w:color w:val="000000"/>
                <w:sz w:val="17"/>
              </w:rPr>
              <w:t>H</w:t>
            </w:r>
            <w:r>
              <w:rPr>
                <w:rFonts w:eastAsia="Times New Roman"/>
                <w:color w:val="000000"/>
                <w:sz w:val="17"/>
              </w:rPr>
              <w:tab/>
              <w:t>Rowing #</w:t>
            </w:r>
          </w:p>
        </w:tc>
        <w:tc>
          <w:tcPr>
            <w:tcW w:w="2715" w:type="dxa"/>
            <w:tcBorders>
              <w:top w:val="single" w:sz="8" w:space="0" w:color="000000"/>
              <w:left w:val="single" w:sz="8" w:space="0" w:color="000000"/>
              <w:bottom w:val="single" w:sz="8" w:space="0" w:color="000000"/>
              <w:right w:val="single" w:sz="8" w:space="0" w:color="000000"/>
            </w:tcBorders>
            <w:vAlign w:val="bottom"/>
          </w:tcPr>
          <w:p w:rsidR="00BC640D" w:rsidRDefault="00930918">
            <w:pPr>
              <w:spacing w:before="204" w:line="127" w:lineRule="exact"/>
              <w:ind w:left="252"/>
              <w:textAlignment w:val="baseline"/>
              <w:rPr>
                <w:rFonts w:eastAsia="Times New Roman"/>
                <w:color w:val="000000"/>
                <w:sz w:val="17"/>
              </w:rPr>
            </w:pPr>
            <w:r>
              <w:rPr>
                <w:rFonts w:eastAsia="Times New Roman"/>
                <w:color w:val="000000"/>
                <w:sz w:val="17"/>
              </w:rPr>
              <w:t xml:space="preserve">1 </w:t>
            </w:r>
            <w:proofErr w:type="spellStart"/>
            <w:r>
              <w:rPr>
                <w:rFonts w:eastAsia="Times New Roman"/>
                <w:color w:val="000000"/>
                <w:sz w:val="17"/>
              </w:rPr>
              <w:t>1_</w:t>
            </w:r>
            <w:proofErr w:type="spellEnd"/>
            <w:r>
              <w:rPr>
                <w:rFonts w:eastAsia="Times New Roman"/>
                <w:color w:val="000000"/>
                <w:sz w:val="17"/>
              </w:rPr>
              <w:t xml:space="preserve"> </w:t>
            </w:r>
            <w:proofErr w:type="spellStart"/>
            <w:r>
              <w:rPr>
                <w:rFonts w:eastAsia="Times New Roman"/>
                <w:color w:val="000000"/>
                <w:sz w:val="17"/>
              </w:rPr>
              <w:t>Rourbig</w:t>
            </w:r>
            <w:proofErr w:type="spellEnd"/>
            <w:r>
              <w:rPr>
                <w:rFonts w:eastAsia="Times New Roman"/>
                <w:color w:val="000000"/>
                <w:sz w:val="17"/>
              </w:rPr>
              <w:t xml:space="preserve"> #</w:t>
            </w:r>
          </w:p>
        </w:tc>
        <w:tc>
          <w:tcPr>
            <w:tcW w:w="2700" w:type="dxa"/>
            <w:tcBorders>
              <w:top w:val="single" w:sz="8" w:space="0" w:color="000000"/>
              <w:left w:val="single" w:sz="8" w:space="0" w:color="000000"/>
              <w:bottom w:val="single" w:sz="8" w:space="0" w:color="000000"/>
              <w:right w:val="single" w:sz="8" w:space="0" w:color="000000"/>
            </w:tcBorders>
            <w:vAlign w:val="bottom"/>
          </w:tcPr>
          <w:p w:rsidR="00BC640D" w:rsidRDefault="00930918">
            <w:pPr>
              <w:tabs>
                <w:tab w:val="left" w:pos="720"/>
              </w:tabs>
              <w:spacing w:before="175" w:line="156" w:lineRule="exact"/>
              <w:ind w:right="1311"/>
              <w:jc w:val="right"/>
              <w:textAlignment w:val="baseline"/>
              <w:rPr>
                <w:rFonts w:eastAsia="Times New Roman"/>
                <w:color w:val="000000"/>
                <w:spacing w:val="-14"/>
                <w:sz w:val="17"/>
              </w:rPr>
            </w:pPr>
            <w:r>
              <w:rPr>
                <w:rFonts w:eastAsia="Times New Roman"/>
                <w:color w:val="000000"/>
                <w:spacing w:val="-14"/>
                <w:sz w:val="17"/>
              </w:rPr>
              <w:t>]</w:t>
            </w:r>
            <w:r>
              <w:rPr>
                <w:rFonts w:eastAsia="Times New Roman"/>
                <w:color w:val="000000"/>
                <w:spacing w:val="-14"/>
                <w:sz w:val="17"/>
              </w:rPr>
              <w:tab/>
              <w:t>Routing #</w:t>
            </w:r>
          </w:p>
        </w:tc>
        <w:tc>
          <w:tcPr>
            <w:tcW w:w="2493" w:type="dxa"/>
            <w:tcBorders>
              <w:top w:val="single" w:sz="8" w:space="0" w:color="000000"/>
              <w:left w:val="single" w:sz="8" w:space="0" w:color="000000"/>
              <w:bottom w:val="single" w:sz="8" w:space="0" w:color="000000"/>
              <w:right w:val="none" w:sz="0" w:space="0" w:color="020000"/>
            </w:tcBorders>
            <w:vAlign w:val="bottom"/>
          </w:tcPr>
          <w:p w:rsidR="00BC640D" w:rsidRDefault="00930918">
            <w:pPr>
              <w:tabs>
                <w:tab w:val="left" w:pos="792"/>
              </w:tabs>
              <w:spacing w:before="204" w:line="127" w:lineRule="exact"/>
              <w:ind w:right="1097"/>
              <w:jc w:val="right"/>
              <w:textAlignment w:val="baseline"/>
              <w:rPr>
                <w:rFonts w:eastAsia="Times New Roman"/>
                <w:color w:val="000000"/>
                <w:spacing w:val="-19"/>
                <w:sz w:val="17"/>
              </w:rPr>
            </w:pPr>
            <w:r>
              <w:rPr>
                <w:rFonts w:eastAsia="Times New Roman"/>
                <w:color w:val="000000"/>
                <w:spacing w:val="-19"/>
                <w:sz w:val="17"/>
              </w:rPr>
              <w:t>1</w:t>
            </w:r>
            <w:r>
              <w:rPr>
                <w:rFonts w:eastAsia="Times New Roman"/>
                <w:color w:val="000000"/>
                <w:spacing w:val="-19"/>
                <w:sz w:val="17"/>
              </w:rPr>
              <w:tab/>
              <w:t>Rowing #</w:t>
            </w:r>
          </w:p>
        </w:tc>
      </w:tr>
      <w:tr w:rsidR="00BC640D">
        <w:trPr>
          <w:trHeight w:hRule="exact" w:val="165"/>
        </w:trPr>
        <w:tc>
          <w:tcPr>
            <w:tcW w:w="2484" w:type="dxa"/>
            <w:tcBorders>
              <w:top w:val="single" w:sz="8" w:space="0" w:color="000000"/>
              <w:left w:val="none" w:sz="0" w:space="0" w:color="020000"/>
              <w:bottom w:val="single" w:sz="8" w:space="0" w:color="000000"/>
              <w:right w:val="single" w:sz="8" w:space="0" w:color="000000"/>
            </w:tcBorders>
            <w:vAlign w:val="center"/>
          </w:tcPr>
          <w:p w:rsidR="00BC640D" w:rsidRDefault="00930918">
            <w:pPr>
              <w:spacing w:line="157" w:lineRule="exact"/>
              <w:ind w:right="1310"/>
              <w:jc w:val="right"/>
              <w:textAlignment w:val="baseline"/>
              <w:rPr>
                <w:rFonts w:ascii="Verdana" w:eastAsia="Verdana" w:hAnsi="Verdana"/>
                <w:color w:val="000000"/>
                <w:sz w:val="16"/>
              </w:rPr>
            </w:pPr>
            <w:r>
              <w:rPr>
                <w:rFonts w:ascii="Verdana" w:eastAsia="Verdana" w:hAnsi="Verdana"/>
                <w:color w:val="000000"/>
                <w:sz w:val="16"/>
              </w:rPr>
              <w:t>]_</w:t>
            </w:r>
            <w:r>
              <w:rPr>
                <w:rFonts w:eastAsia="Times New Roman"/>
                <w:color w:val="000000"/>
                <w:sz w:val="17"/>
              </w:rPr>
              <w:t>Account</w:t>
            </w:r>
            <w:r>
              <w:rPr>
                <w:rFonts w:ascii="Verdana" w:eastAsia="Verdana" w:hAnsi="Verdana"/>
                <w:color w:val="000000"/>
                <w:sz w:val="16"/>
              </w:rPr>
              <w:t>*</w:t>
            </w:r>
          </w:p>
        </w:tc>
        <w:tc>
          <w:tcPr>
            <w:tcW w:w="2715" w:type="dxa"/>
            <w:tcBorders>
              <w:top w:val="single" w:sz="8" w:space="0" w:color="000000"/>
              <w:left w:val="single" w:sz="8" w:space="0" w:color="000000"/>
              <w:bottom w:val="single" w:sz="8" w:space="0" w:color="000000"/>
              <w:right w:val="single" w:sz="8" w:space="0" w:color="000000"/>
            </w:tcBorders>
            <w:vAlign w:val="center"/>
          </w:tcPr>
          <w:p w:rsidR="00BC640D" w:rsidRDefault="00930918">
            <w:pPr>
              <w:spacing w:line="158" w:lineRule="exact"/>
              <w:ind w:left="252"/>
              <w:textAlignment w:val="baseline"/>
              <w:rPr>
                <w:rFonts w:eastAsia="Times New Roman"/>
                <w:color w:val="000000"/>
                <w:sz w:val="17"/>
              </w:rPr>
            </w:pPr>
            <w:r>
              <w:rPr>
                <w:rFonts w:eastAsia="Times New Roman"/>
                <w:color w:val="000000"/>
                <w:sz w:val="17"/>
              </w:rPr>
              <w:t>[ ]</w:t>
            </w:r>
            <w:r>
              <w:rPr>
                <w:rFonts w:ascii="Verdana" w:eastAsia="Verdana" w:hAnsi="Verdana"/>
                <w:color w:val="000000"/>
                <w:sz w:val="16"/>
              </w:rPr>
              <w:t>_</w:t>
            </w:r>
            <w:r>
              <w:rPr>
                <w:rFonts w:eastAsia="Times New Roman"/>
                <w:color w:val="000000"/>
                <w:sz w:val="17"/>
              </w:rPr>
              <w:t>Account</w:t>
            </w:r>
            <w:r>
              <w:rPr>
                <w:rFonts w:eastAsia="Times New Roman"/>
                <w:i/>
                <w:color w:val="000000"/>
                <w:sz w:val="17"/>
              </w:rPr>
              <w:t>*</w:t>
            </w:r>
          </w:p>
        </w:tc>
        <w:tc>
          <w:tcPr>
            <w:tcW w:w="2700" w:type="dxa"/>
            <w:tcBorders>
              <w:top w:val="single" w:sz="8" w:space="0" w:color="000000"/>
              <w:left w:val="single" w:sz="8" w:space="0" w:color="000000"/>
              <w:bottom w:val="single" w:sz="8" w:space="0" w:color="000000"/>
              <w:right w:val="single" w:sz="8" w:space="0" w:color="000000"/>
            </w:tcBorders>
            <w:vAlign w:val="center"/>
          </w:tcPr>
          <w:p w:rsidR="00BC640D" w:rsidRDefault="00930918">
            <w:pPr>
              <w:tabs>
                <w:tab w:val="left" w:pos="720"/>
              </w:tabs>
              <w:spacing w:line="147" w:lineRule="exact"/>
              <w:ind w:left="244"/>
              <w:textAlignment w:val="baseline"/>
              <w:rPr>
                <w:rFonts w:eastAsia="Times New Roman"/>
                <w:color w:val="000000"/>
                <w:sz w:val="17"/>
              </w:rPr>
            </w:pPr>
            <w:r>
              <w:rPr>
                <w:rFonts w:eastAsia="Times New Roman"/>
                <w:color w:val="000000"/>
                <w:sz w:val="17"/>
              </w:rPr>
              <w:t>I</w:t>
            </w:r>
            <w:r>
              <w:rPr>
                <w:rFonts w:eastAsia="Times New Roman"/>
                <w:color w:val="000000"/>
                <w:sz w:val="17"/>
              </w:rPr>
              <w:tab/>
              <w:t>Account</w:t>
            </w:r>
          </w:p>
        </w:tc>
        <w:tc>
          <w:tcPr>
            <w:tcW w:w="2493" w:type="dxa"/>
            <w:tcBorders>
              <w:top w:val="single" w:sz="8" w:space="0" w:color="000000"/>
              <w:left w:val="single" w:sz="8" w:space="0" w:color="000000"/>
              <w:bottom w:val="single" w:sz="8" w:space="0" w:color="000000"/>
              <w:right w:val="none" w:sz="0" w:space="0" w:color="020000"/>
            </w:tcBorders>
            <w:vAlign w:val="center"/>
          </w:tcPr>
          <w:p w:rsidR="00BC640D" w:rsidRDefault="00930918">
            <w:pPr>
              <w:spacing w:line="153" w:lineRule="exact"/>
              <w:ind w:left="252"/>
              <w:textAlignment w:val="baseline"/>
              <w:rPr>
                <w:rFonts w:eastAsia="Times New Roman"/>
                <w:color w:val="000000"/>
                <w:sz w:val="17"/>
              </w:rPr>
            </w:pPr>
            <w:r>
              <w:rPr>
                <w:rFonts w:eastAsia="Times New Roman"/>
                <w:color w:val="000000"/>
                <w:sz w:val="17"/>
              </w:rPr>
              <w:t>[ ]</w:t>
            </w:r>
            <w:r>
              <w:rPr>
                <w:rFonts w:ascii="Verdana" w:eastAsia="Verdana" w:hAnsi="Verdana"/>
                <w:color w:val="000000"/>
                <w:sz w:val="16"/>
              </w:rPr>
              <w:t>_</w:t>
            </w:r>
            <w:r>
              <w:rPr>
                <w:rFonts w:eastAsia="Times New Roman"/>
                <w:color w:val="000000"/>
                <w:sz w:val="17"/>
              </w:rPr>
              <w:t>Account</w:t>
            </w:r>
            <w:r>
              <w:rPr>
                <w:rFonts w:ascii="Verdana" w:eastAsia="Verdana" w:hAnsi="Verdana"/>
                <w:color w:val="000000"/>
                <w:sz w:val="16"/>
              </w:rPr>
              <w:t>*</w:t>
            </w:r>
          </w:p>
        </w:tc>
      </w:tr>
      <w:tr w:rsidR="00BC640D">
        <w:trPr>
          <w:trHeight w:hRule="exact" w:val="339"/>
        </w:trPr>
        <w:tc>
          <w:tcPr>
            <w:tcW w:w="2484" w:type="dxa"/>
            <w:tcBorders>
              <w:top w:val="single" w:sz="8" w:space="0" w:color="000000"/>
              <w:left w:val="none" w:sz="0" w:space="0" w:color="020000"/>
              <w:bottom w:val="single" w:sz="8" w:space="0" w:color="000000"/>
              <w:right w:val="single" w:sz="8" w:space="0" w:color="000000"/>
            </w:tcBorders>
            <w:vAlign w:val="bottom"/>
          </w:tcPr>
          <w:p w:rsidR="00BC640D" w:rsidRDefault="00930918">
            <w:pPr>
              <w:spacing w:before="211" w:line="127" w:lineRule="exact"/>
              <w:ind w:left="29"/>
              <w:textAlignment w:val="baseline"/>
              <w:rPr>
                <w:rFonts w:eastAsia="Times New Roman"/>
                <w:color w:val="000000"/>
                <w:sz w:val="17"/>
              </w:rPr>
            </w:pPr>
            <w:r>
              <w:rPr>
                <w:rFonts w:eastAsia="Times New Roman"/>
                <w:color w:val="000000"/>
                <w:sz w:val="17"/>
              </w:rPr>
              <w:t xml:space="preserve">1 </w:t>
            </w:r>
            <w:proofErr w:type="spellStart"/>
            <w:r>
              <w:rPr>
                <w:rFonts w:eastAsia="Times New Roman"/>
                <w:color w:val="000000"/>
                <w:sz w:val="17"/>
              </w:rPr>
              <w:t>1_</w:t>
            </w:r>
            <w:proofErr w:type="spellEnd"/>
            <w:r>
              <w:rPr>
                <w:rFonts w:eastAsia="Times New Roman"/>
                <w:color w:val="000000"/>
                <w:sz w:val="17"/>
              </w:rPr>
              <w:t xml:space="preserve"> Rowing #</w:t>
            </w:r>
          </w:p>
        </w:tc>
        <w:tc>
          <w:tcPr>
            <w:tcW w:w="2715" w:type="dxa"/>
            <w:tcBorders>
              <w:top w:val="single" w:sz="8" w:space="0" w:color="000000"/>
              <w:left w:val="single" w:sz="8" w:space="0" w:color="000000"/>
              <w:bottom w:val="single" w:sz="8" w:space="0" w:color="000000"/>
              <w:right w:val="single" w:sz="8" w:space="0" w:color="000000"/>
            </w:tcBorders>
            <w:vAlign w:val="bottom"/>
          </w:tcPr>
          <w:p w:rsidR="00BC640D" w:rsidRDefault="00930918">
            <w:pPr>
              <w:spacing w:before="211" w:line="127" w:lineRule="exact"/>
              <w:ind w:right="1325"/>
              <w:jc w:val="right"/>
              <w:textAlignment w:val="baseline"/>
              <w:rPr>
                <w:rFonts w:eastAsia="Times New Roman"/>
                <w:color w:val="000000"/>
                <w:sz w:val="17"/>
              </w:rPr>
            </w:pPr>
            <w:r>
              <w:rPr>
                <w:rFonts w:eastAsia="Times New Roman"/>
                <w:color w:val="000000"/>
                <w:sz w:val="17"/>
              </w:rPr>
              <w:t xml:space="preserve">1_ </w:t>
            </w:r>
            <w:proofErr w:type="spellStart"/>
            <w:r>
              <w:rPr>
                <w:rFonts w:eastAsia="Times New Roman"/>
                <w:color w:val="000000"/>
                <w:sz w:val="17"/>
              </w:rPr>
              <w:t>Rourbig</w:t>
            </w:r>
            <w:proofErr w:type="spellEnd"/>
            <w:r>
              <w:rPr>
                <w:rFonts w:eastAsia="Times New Roman"/>
                <w:color w:val="000000"/>
                <w:sz w:val="17"/>
              </w:rPr>
              <w:t xml:space="preserve"> #</w:t>
            </w:r>
          </w:p>
        </w:tc>
        <w:tc>
          <w:tcPr>
            <w:tcW w:w="2700" w:type="dxa"/>
            <w:tcBorders>
              <w:top w:val="single" w:sz="8" w:space="0" w:color="000000"/>
              <w:left w:val="single" w:sz="8" w:space="0" w:color="000000"/>
              <w:bottom w:val="single" w:sz="8" w:space="0" w:color="000000"/>
              <w:right w:val="single" w:sz="8" w:space="0" w:color="000000"/>
            </w:tcBorders>
            <w:vAlign w:val="bottom"/>
          </w:tcPr>
          <w:p w:rsidR="00BC640D" w:rsidRDefault="00930918">
            <w:pPr>
              <w:tabs>
                <w:tab w:val="left" w:pos="720"/>
              </w:tabs>
              <w:spacing w:before="182" w:line="156" w:lineRule="exact"/>
              <w:ind w:right="1311"/>
              <w:jc w:val="right"/>
              <w:textAlignment w:val="baseline"/>
              <w:rPr>
                <w:rFonts w:eastAsia="Times New Roman"/>
                <w:color w:val="000000"/>
                <w:spacing w:val="-14"/>
                <w:sz w:val="17"/>
              </w:rPr>
            </w:pPr>
            <w:r>
              <w:rPr>
                <w:rFonts w:eastAsia="Times New Roman"/>
                <w:color w:val="000000"/>
                <w:spacing w:val="-14"/>
                <w:sz w:val="17"/>
              </w:rPr>
              <w:t>]</w:t>
            </w:r>
            <w:r>
              <w:rPr>
                <w:rFonts w:eastAsia="Times New Roman"/>
                <w:color w:val="000000"/>
                <w:spacing w:val="-14"/>
                <w:sz w:val="17"/>
              </w:rPr>
              <w:tab/>
              <w:t>Routing #</w:t>
            </w:r>
          </w:p>
        </w:tc>
        <w:tc>
          <w:tcPr>
            <w:tcW w:w="2493" w:type="dxa"/>
            <w:tcBorders>
              <w:top w:val="single" w:sz="8" w:space="0" w:color="000000"/>
              <w:left w:val="single" w:sz="8" w:space="0" w:color="000000"/>
              <w:bottom w:val="single" w:sz="8" w:space="0" w:color="000000"/>
              <w:right w:val="none" w:sz="0" w:space="0" w:color="020000"/>
            </w:tcBorders>
            <w:vAlign w:val="bottom"/>
          </w:tcPr>
          <w:p w:rsidR="00BC640D" w:rsidRDefault="00930918">
            <w:pPr>
              <w:spacing w:before="211" w:line="127" w:lineRule="exact"/>
              <w:ind w:right="1097"/>
              <w:jc w:val="right"/>
              <w:textAlignment w:val="baseline"/>
              <w:rPr>
                <w:rFonts w:eastAsia="Times New Roman"/>
                <w:color w:val="000000"/>
                <w:sz w:val="17"/>
              </w:rPr>
            </w:pPr>
            <w:proofErr w:type="spellStart"/>
            <w:r>
              <w:rPr>
                <w:rFonts w:eastAsia="Times New Roman"/>
                <w:color w:val="000000"/>
                <w:sz w:val="17"/>
              </w:rPr>
              <w:t>l_Rmving</w:t>
            </w:r>
            <w:proofErr w:type="spellEnd"/>
            <w:r>
              <w:rPr>
                <w:rFonts w:eastAsia="Times New Roman"/>
                <w:color w:val="000000"/>
                <w:sz w:val="17"/>
              </w:rPr>
              <w:t>#</w:t>
            </w:r>
          </w:p>
        </w:tc>
      </w:tr>
      <w:tr w:rsidR="00BC640D">
        <w:trPr>
          <w:trHeight w:hRule="exact" w:val="172"/>
        </w:trPr>
        <w:tc>
          <w:tcPr>
            <w:tcW w:w="2484" w:type="dxa"/>
            <w:tcBorders>
              <w:top w:val="single" w:sz="8" w:space="0" w:color="000000"/>
              <w:left w:val="none" w:sz="0" w:space="0" w:color="020000"/>
              <w:bottom w:val="single" w:sz="8" w:space="0" w:color="000000"/>
              <w:right w:val="single" w:sz="8" w:space="0" w:color="000000"/>
            </w:tcBorders>
            <w:vAlign w:val="center"/>
          </w:tcPr>
          <w:p w:rsidR="00BC640D" w:rsidRDefault="00930918">
            <w:pPr>
              <w:tabs>
                <w:tab w:val="left" w:pos="504"/>
              </w:tabs>
              <w:spacing w:line="142" w:lineRule="exact"/>
              <w:ind w:left="29"/>
              <w:textAlignment w:val="baseline"/>
              <w:rPr>
                <w:rFonts w:eastAsia="Times New Roman"/>
                <w:color w:val="000000"/>
                <w:sz w:val="17"/>
              </w:rPr>
            </w:pPr>
            <w:r>
              <w:rPr>
                <w:rFonts w:eastAsia="Times New Roman"/>
                <w:color w:val="000000"/>
                <w:sz w:val="17"/>
              </w:rPr>
              <w:t>[ ]</w:t>
            </w:r>
            <w:r>
              <w:rPr>
                <w:rFonts w:eastAsia="Times New Roman"/>
                <w:color w:val="000000"/>
                <w:sz w:val="17"/>
              </w:rPr>
              <w:tab/>
            </w:r>
            <w:proofErr w:type="spellStart"/>
            <w:r>
              <w:rPr>
                <w:rFonts w:eastAsia="Times New Roman"/>
                <w:color w:val="000000"/>
                <w:sz w:val="17"/>
              </w:rPr>
              <w:t>Accoimt</w:t>
            </w:r>
            <w:proofErr w:type="spellEnd"/>
            <w:r>
              <w:rPr>
                <w:rFonts w:eastAsia="Times New Roman"/>
                <w:color w:val="000000"/>
                <w:sz w:val="17"/>
              </w:rPr>
              <w:t xml:space="preserve"> </w:t>
            </w:r>
            <w:r>
              <w:rPr>
                <w:rFonts w:eastAsia="Times New Roman"/>
                <w:i/>
                <w:color w:val="000000"/>
                <w:sz w:val="17"/>
              </w:rPr>
              <w:t>#</w:t>
            </w:r>
          </w:p>
        </w:tc>
        <w:tc>
          <w:tcPr>
            <w:tcW w:w="2715" w:type="dxa"/>
            <w:tcBorders>
              <w:top w:val="single" w:sz="8" w:space="0" w:color="000000"/>
              <w:left w:val="single" w:sz="8" w:space="0" w:color="000000"/>
              <w:bottom w:val="single" w:sz="8" w:space="0" w:color="000000"/>
              <w:right w:val="single" w:sz="8" w:space="0" w:color="000000"/>
            </w:tcBorders>
            <w:vAlign w:val="center"/>
          </w:tcPr>
          <w:p w:rsidR="00BC640D" w:rsidRDefault="00930918">
            <w:pPr>
              <w:tabs>
                <w:tab w:val="left" w:pos="792"/>
              </w:tabs>
              <w:spacing w:line="142" w:lineRule="exact"/>
              <w:ind w:left="252"/>
              <w:textAlignment w:val="baseline"/>
              <w:rPr>
                <w:rFonts w:eastAsia="Times New Roman"/>
                <w:color w:val="000000"/>
                <w:sz w:val="17"/>
              </w:rPr>
            </w:pPr>
            <w:r>
              <w:rPr>
                <w:rFonts w:eastAsia="Times New Roman"/>
                <w:color w:val="000000"/>
                <w:sz w:val="17"/>
              </w:rPr>
              <w:t>[ ]</w:t>
            </w:r>
            <w:r>
              <w:rPr>
                <w:rFonts w:eastAsia="Times New Roman"/>
                <w:color w:val="000000"/>
                <w:sz w:val="17"/>
              </w:rPr>
              <w:tab/>
            </w:r>
            <w:proofErr w:type="spellStart"/>
            <w:r>
              <w:rPr>
                <w:rFonts w:eastAsia="Times New Roman"/>
                <w:color w:val="000000"/>
                <w:sz w:val="17"/>
              </w:rPr>
              <w:t>Accotmt</w:t>
            </w:r>
            <w:proofErr w:type="spellEnd"/>
            <w:r>
              <w:rPr>
                <w:rFonts w:eastAsia="Times New Roman"/>
                <w:color w:val="000000"/>
                <w:sz w:val="17"/>
              </w:rPr>
              <w:t xml:space="preserve"> </w:t>
            </w:r>
            <w:r>
              <w:rPr>
                <w:rFonts w:eastAsia="Times New Roman"/>
                <w:i/>
                <w:color w:val="000000"/>
                <w:sz w:val="17"/>
              </w:rPr>
              <w:t>#</w:t>
            </w:r>
          </w:p>
        </w:tc>
        <w:tc>
          <w:tcPr>
            <w:tcW w:w="2700" w:type="dxa"/>
            <w:tcBorders>
              <w:top w:val="single" w:sz="8" w:space="0" w:color="000000"/>
              <w:left w:val="single" w:sz="8" w:space="0" w:color="000000"/>
              <w:bottom w:val="single" w:sz="8" w:space="0" w:color="000000"/>
              <w:right w:val="single" w:sz="8" w:space="0" w:color="000000"/>
            </w:tcBorders>
            <w:vAlign w:val="center"/>
          </w:tcPr>
          <w:p w:rsidR="00BC640D" w:rsidRDefault="00930918">
            <w:pPr>
              <w:tabs>
                <w:tab w:val="left" w:pos="720"/>
              </w:tabs>
              <w:spacing w:line="140" w:lineRule="exact"/>
              <w:ind w:left="244"/>
              <w:textAlignment w:val="baseline"/>
              <w:rPr>
                <w:rFonts w:eastAsia="Times New Roman"/>
                <w:color w:val="000000"/>
                <w:sz w:val="17"/>
              </w:rPr>
            </w:pPr>
            <w:r>
              <w:rPr>
                <w:rFonts w:eastAsia="Times New Roman"/>
                <w:color w:val="000000"/>
                <w:sz w:val="17"/>
              </w:rPr>
              <w:t>[ ]</w:t>
            </w:r>
            <w:r>
              <w:rPr>
                <w:rFonts w:eastAsia="Times New Roman"/>
                <w:color w:val="000000"/>
                <w:sz w:val="17"/>
              </w:rPr>
              <w:tab/>
            </w:r>
            <w:proofErr w:type="spellStart"/>
            <w:r>
              <w:rPr>
                <w:rFonts w:eastAsia="Times New Roman"/>
                <w:color w:val="000000"/>
                <w:sz w:val="17"/>
              </w:rPr>
              <w:t>Accotan</w:t>
            </w:r>
            <w:proofErr w:type="spellEnd"/>
          </w:p>
        </w:tc>
        <w:tc>
          <w:tcPr>
            <w:tcW w:w="2493" w:type="dxa"/>
            <w:tcBorders>
              <w:top w:val="single" w:sz="8" w:space="0" w:color="000000"/>
              <w:left w:val="single" w:sz="8" w:space="0" w:color="000000"/>
              <w:bottom w:val="single" w:sz="8" w:space="0" w:color="000000"/>
              <w:right w:val="none" w:sz="0" w:space="0" w:color="020000"/>
            </w:tcBorders>
            <w:vAlign w:val="center"/>
          </w:tcPr>
          <w:p w:rsidR="00BC640D" w:rsidRDefault="00930918">
            <w:pPr>
              <w:spacing w:line="144" w:lineRule="exact"/>
              <w:ind w:left="252"/>
              <w:textAlignment w:val="baseline"/>
              <w:rPr>
                <w:rFonts w:eastAsia="Times New Roman"/>
                <w:color w:val="000000"/>
                <w:sz w:val="17"/>
              </w:rPr>
            </w:pPr>
            <w:r>
              <w:rPr>
                <w:rFonts w:eastAsia="Times New Roman"/>
                <w:color w:val="000000"/>
                <w:sz w:val="17"/>
              </w:rPr>
              <w:t>[ ]</w:t>
            </w:r>
            <w:r>
              <w:rPr>
                <w:rFonts w:ascii="Verdana" w:eastAsia="Verdana" w:hAnsi="Verdana"/>
                <w:color w:val="000000"/>
                <w:sz w:val="16"/>
              </w:rPr>
              <w:t>_</w:t>
            </w:r>
            <w:r>
              <w:rPr>
                <w:rFonts w:eastAsia="Times New Roman"/>
                <w:color w:val="000000"/>
                <w:sz w:val="17"/>
              </w:rPr>
              <w:t>Account</w:t>
            </w:r>
            <w:r>
              <w:rPr>
                <w:rFonts w:ascii="Verdana" w:eastAsia="Verdana" w:hAnsi="Verdana"/>
                <w:color w:val="000000"/>
                <w:sz w:val="16"/>
              </w:rPr>
              <w:t>*</w:t>
            </w:r>
          </w:p>
        </w:tc>
      </w:tr>
      <w:tr w:rsidR="00BC640D">
        <w:trPr>
          <w:trHeight w:hRule="exact" w:val="476"/>
        </w:trPr>
        <w:tc>
          <w:tcPr>
            <w:tcW w:w="2484" w:type="dxa"/>
            <w:tcBorders>
              <w:top w:val="single" w:sz="8" w:space="0" w:color="000000"/>
              <w:left w:val="none" w:sz="0" w:space="0" w:color="020000"/>
              <w:bottom w:val="single" w:sz="8" w:space="0" w:color="000000"/>
              <w:right w:val="single" w:sz="8"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2715" w:type="dxa"/>
            <w:tcBorders>
              <w:top w:val="single" w:sz="8" w:space="0" w:color="000000"/>
              <w:left w:val="single" w:sz="8" w:space="0" w:color="000000"/>
              <w:bottom w:val="single" w:sz="8" w:space="0" w:color="000000"/>
              <w:right w:val="single" w:sz="8"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2700" w:type="dxa"/>
            <w:tcBorders>
              <w:top w:val="single" w:sz="8" w:space="0" w:color="000000"/>
              <w:left w:val="single" w:sz="8" w:space="0" w:color="000000"/>
              <w:bottom w:val="single" w:sz="8" w:space="0" w:color="000000"/>
              <w:right w:val="single" w:sz="8" w:space="0" w:color="00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c>
          <w:tcPr>
            <w:tcW w:w="2493" w:type="dxa"/>
            <w:tcBorders>
              <w:top w:val="single" w:sz="8" w:space="0" w:color="000000"/>
              <w:left w:val="single" w:sz="8" w:space="0" w:color="000000"/>
              <w:bottom w:val="single" w:sz="8" w:space="0" w:color="000000"/>
              <w:right w:val="none" w:sz="0" w:space="0" w:color="020000"/>
            </w:tcBorders>
          </w:tcPr>
          <w:p w:rsidR="00BC640D" w:rsidRDefault="00930918">
            <w:pPr>
              <w:textAlignment w:val="baseline"/>
              <w:rPr>
                <w:rFonts w:ascii="Arial" w:eastAsia="Arial" w:hAnsi="Arial"/>
                <w:color w:val="000000"/>
                <w:sz w:val="24"/>
              </w:rPr>
            </w:pPr>
            <w:r>
              <w:rPr>
                <w:rFonts w:ascii="Arial" w:eastAsia="Arial" w:hAnsi="Arial"/>
                <w:color w:val="000000"/>
                <w:sz w:val="24"/>
              </w:rPr>
              <w:t xml:space="preserve"> </w:t>
            </w:r>
          </w:p>
        </w:tc>
      </w:tr>
    </w:tbl>
    <w:p w:rsidR="00BC640D" w:rsidRDefault="003740C9">
      <w:pPr>
        <w:spacing w:before="45" w:line="177" w:lineRule="exact"/>
        <w:ind w:left="1723" w:right="1766"/>
        <w:textAlignment w:val="baseline"/>
        <w:rPr>
          <w:rFonts w:eastAsia="Times New Roman"/>
          <w:color w:val="000000"/>
          <w:spacing w:val="-7"/>
          <w:sz w:val="17"/>
        </w:rPr>
      </w:pPr>
      <w:r w:rsidRPr="003740C9">
        <w:pict>
          <v:line id="_x0000_s1083" style="position:absolute;left:0;text-align:left;z-index:251756544;mso-position-horizontal-relative:page;mso-position-vertical-relative:page" from="136.9pt,607pt" to="509.05pt,607pt" strokeweight="1.1pt">
            <w10:wrap anchorx="page" anchory="page"/>
          </v:line>
        </w:pict>
      </w:r>
      <w:r w:rsidRPr="003740C9">
        <w:pict>
          <v:line id="_x0000_s1082" style="position:absolute;left:0;text-align:left;z-index:251757568;mso-position-horizontal-relative:page;mso-position-vertical-relative:page" from="136.9pt,517.7pt" to="136.9pt,607pt" strokeweight="1.1pt">
            <w10:wrap anchorx="page" anchory="page"/>
          </v:line>
        </w:pict>
      </w:r>
      <w:r w:rsidRPr="003740C9">
        <w:pict>
          <v:line id="_x0000_s1081" style="position:absolute;left:0;text-align:left;z-index:251758592;mso-position-horizontal-relative:page;mso-position-vertical-relative:page" from="509.05pt,517.7pt" to="509.05pt,607pt" strokeweight="1.1pt">
            <w10:wrap anchorx="page" anchory="page"/>
          </v:line>
        </w:pict>
      </w:r>
      <w:r w:rsidR="00930918">
        <w:rPr>
          <w:rFonts w:eastAsia="Times New Roman"/>
          <w:color w:val="000000"/>
          <w:spacing w:val="-7"/>
          <w:sz w:val="17"/>
        </w:rPr>
        <w:t>[ ] Ask for Deposit lips for each account</w:t>
      </w:r>
    </w:p>
    <w:p w:rsidR="00BC640D" w:rsidRDefault="00930918">
      <w:pPr>
        <w:tabs>
          <w:tab w:val="left" w:pos="288"/>
        </w:tabs>
        <w:spacing w:before="168" w:line="177" w:lineRule="exact"/>
        <w:ind w:left="1723" w:right="1766"/>
        <w:textAlignment w:val="baseline"/>
        <w:rPr>
          <w:rFonts w:eastAsia="Times New Roman"/>
          <w:color w:val="000000"/>
          <w:spacing w:val="-11"/>
          <w:sz w:val="17"/>
        </w:rPr>
      </w:pPr>
      <w:r>
        <w:rPr>
          <w:rFonts w:eastAsia="Times New Roman"/>
          <w:color w:val="000000"/>
          <w:spacing w:val="-11"/>
          <w:sz w:val="17"/>
        </w:rPr>
        <w:t>[</w:t>
      </w:r>
      <w:r>
        <w:rPr>
          <w:rFonts w:eastAsia="Times New Roman"/>
          <w:color w:val="000000"/>
          <w:spacing w:val="-11"/>
          <w:sz w:val="17"/>
        </w:rPr>
        <w:tab/>
        <w:t xml:space="preserve">Request that all accounts to be NON— </w:t>
      </w:r>
      <w:proofErr w:type="spellStart"/>
      <w:r>
        <w:rPr>
          <w:rFonts w:eastAsia="Times New Roman"/>
          <w:color w:val="000000"/>
          <w:spacing w:val="-11"/>
          <w:sz w:val="17"/>
        </w:rPr>
        <w:t>testig</w:t>
      </w:r>
      <w:proofErr w:type="spellEnd"/>
      <w:r>
        <w:rPr>
          <w:rFonts w:eastAsia="Times New Roman"/>
          <w:color w:val="000000"/>
          <w:spacing w:val="-11"/>
          <w:sz w:val="17"/>
        </w:rPr>
        <w:t>, NON — training and NOT available online</w:t>
      </w:r>
    </w:p>
    <w:p w:rsidR="00BC640D" w:rsidRDefault="00930918">
      <w:pPr>
        <w:tabs>
          <w:tab w:val="left" w:pos="288"/>
        </w:tabs>
        <w:spacing w:before="155" w:line="177" w:lineRule="exact"/>
        <w:ind w:left="1723" w:right="1766"/>
        <w:textAlignment w:val="baseline"/>
        <w:rPr>
          <w:rFonts w:eastAsia="Times New Roman"/>
          <w:color w:val="000000"/>
          <w:spacing w:val="-10"/>
          <w:sz w:val="17"/>
        </w:rPr>
      </w:pPr>
      <w:r>
        <w:rPr>
          <w:rFonts w:eastAsia="Times New Roman"/>
          <w:color w:val="000000"/>
          <w:spacing w:val="-10"/>
          <w:sz w:val="17"/>
        </w:rPr>
        <w:t>[</w:t>
      </w:r>
      <w:r>
        <w:rPr>
          <w:rFonts w:eastAsia="Times New Roman"/>
          <w:color w:val="000000"/>
          <w:spacing w:val="-10"/>
          <w:sz w:val="17"/>
        </w:rPr>
        <w:tab/>
        <w:t xml:space="preserve">Get a copy of your signed ba3A (Non </w:t>
      </w:r>
      <w:proofErr w:type="spellStart"/>
      <w:r>
        <w:rPr>
          <w:rFonts w:eastAsia="Times New Roman"/>
          <w:color w:val="000000"/>
          <w:spacing w:val="-10"/>
          <w:sz w:val="17"/>
        </w:rPr>
        <w:t>Discbsure</w:t>
      </w:r>
      <w:proofErr w:type="spellEnd"/>
      <w:r>
        <w:rPr>
          <w:rFonts w:eastAsia="Times New Roman"/>
          <w:color w:val="000000"/>
          <w:spacing w:val="-10"/>
          <w:sz w:val="17"/>
        </w:rPr>
        <w:t xml:space="preserve"> Agreement)</w:t>
      </w:r>
    </w:p>
    <w:p w:rsidR="00BC640D" w:rsidRDefault="00930918">
      <w:pPr>
        <w:spacing w:before="173" w:line="155" w:lineRule="exact"/>
        <w:ind w:left="1723" w:right="1838"/>
        <w:textAlignment w:val="baseline"/>
        <w:rPr>
          <w:rFonts w:eastAsia="Times New Roman"/>
          <w:color w:val="000000"/>
          <w:spacing w:val="-10"/>
          <w:sz w:val="17"/>
        </w:rPr>
      </w:pPr>
      <w:r>
        <w:rPr>
          <w:rFonts w:eastAsia="Times New Roman"/>
          <w:color w:val="000000"/>
          <w:spacing w:val="-10"/>
          <w:sz w:val="17"/>
        </w:rPr>
        <w:t>[ ] Request cashier's check(s) if you need immediate funds to deposit in some other current bank account or to pay bills, etc. This money should tide you over until you get your second appointment Mt your private banker.</w:t>
      </w:r>
    </w:p>
    <w:p w:rsidR="00BC640D" w:rsidRDefault="00BC640D">
      <w:pPr>
        <w:sectPr w:rsidR="00BC640D">
          <w:pgSz w:w="12240" w:h="15840"/>
          <w:pgMar w:top="1440" w:right="293" w:bottom="3304" w:left="1087" w:header="720" w:footer="720" w:gutter="0"/>
          <w:cols w:space="720"/>
        </w:sectPr>
      </w:pPr>
    </w:p>
    <w:p w:rsidR="00BC640D" w:rsidRDefault="003740C9">
      <w:pPr>
        <w:spacing w:before="10" w:after="490" w:line="364" w:lineRule="exact"/>
        <w:ind w:left="360"/>
        <w:textAlignment w:val="baseline"/>
        <w:rPr>
          <w:rFonts w:ascii="Arial" w:eastAsia="Arial" w:hAnsi="Arial"/>
          <w:b/>
          <w:color w:val="000000"/>
          <w:spacing w:val="-2"/>
          <w:sz w:val="32"/>
        </w:rPr>
      </w:pPr>
      <w:r w:rsidRPr="003740C9">
        <w:lastRenderedPageBreak/>
        <w:pict>
          <v:line id="_x0000_s1080" style="position:absolute;left:0;text-align:left;z-index:251759616;mso-position-horizontal-relative:page;mso-position-vertical-relative:page" from="137.5pt,102.7pt" to="559.75pt,102.7pt" strokeweight=".95pt">
            <w10:wrap anchorx="page" anchory="page"/>
          </v:line>
        </w:pict>
      </w:r>
      <w:r w:rsidR="00930918">
        <w:rPr>
          <w:rFonts w:ascii="Arial" w:eastAsia="Arial" w:hAnsi="Arial"/>
          <w:b/>
          <w:color w:val="000000"/>
          <w:spacing w:val="-2"/>
          <w:sz w:val="32"/>
        </w:rPr>
        <w:t>Common Terms</w:t>
      </w:r>
    </w:p>
    <w:p w:rsidR="00BC640D" w:rsidRDefault="00BC640D">
      <w:pPr>
        <w:spacing w:before="10" w:after="490" w:line="364" w:lineRule="exact"/>
        <w:sectPr w:rsidR="00BC640D">
          <w:pgSz w:w="12240" w:h="15840"/>
          <w:pgMar w:top="1440" w:right="666" w:bottom="304" w:left="714" w:header="720" w:footer="720" w:gutter="0"/>
          <w:cols w:space="720"/>
        </w:sectPr>
      </w:pPr>
    </w:p>
    <w:p w:rsidR="00BC640D" w:rsidRDefault="00930918">
      <w:pPr>
        <w:spacing w:before="3" w:after="390" w:line="273" w:lineRule="exact"/>
        <w:textAlignment w:val="baseline"/>
        <w:rPr>
          <w:rFonts w:ascii="Times" w:eastAsia="Times" w:hAnsi="Times"/>
          <w:color w:val="000000"/>
          <w:spacing w:val="-2"/>
          <w:sz w:val="24"/>
        </w:rPr>
      </w:pPr>
      <w:r>
        <w:rPr>
          <w:rFonts w:ascii="Times" w:eastAsia="Times" w:hAnsi="Times"/>
          <w:color w:val="000000"/>
          <w:spacing w:val="-2"/>
          <w:sz w:val="24"/>
        </w:rPr>
        <w:lastRenderedPageBreak/>
        <w:t>These terms are used throughout the forums and discussions.</w:t>
      </w:r>
    </w:p>
    <w:p w:rsidR="00BC640D" w:rsidRDefault="00BC640D">
      <w:pPr>
        <w:spacing w:before="3" w:after="390" w:line="273" w:lineRule="exact"/>
        <w:sectPr w:rsidR="00BC640D">
          <w:type w:val="continuous"/>
          <w:pgSz w:w="12240" w:h="15840"/>
          <w:pgMar w:top="1440" w:right="5065" w:bottom="304" w:left="1315" w:header="720" w:footer="720" w:gutter="0"/>
          <w:cols w:space="720"/>
        </w:sectPr>
      </w:pPr>
    </w:p>
    <w:p w:rsidR="00BC640D" w:rsidRDefault="00930918">
      <w:pPr>
        <w:pBdr>
          <w:top w:val="single" w:sz="7" w:space="0" w:color="00AF50"/>
          <w:left w:val="single" w:sz="7" w:space="3" w:color="00AF50"/>
          <w:bottom w:val="single" w:sz="7" w:space="0" w:color="00AF50"/>
          <w:right w:val="single" w:sz="7" w:space="0" w:color="00AF50"/>
        </w:pBdr>
        <w:spacing w:line="267" w:lineRule="exact"/>
        <w:ind w:left="72"/>
        <w:jc w:val="both"/>
        <w:textAlignment w:val="baseline"/>
        <w:rPr>
          <w:rFonts w:ascii="Times" w:eastAsia="Times" w:hAnsi="Times"/>
          <w:b/>
          <w:color w:val="000000"/>
          <w:sz w:val="24"/>
        </w:rPr>
      </w:pPr>
      <w:r>
        <w:rPr>
          <w:rFonts w:ascii="Times" w:eastAsia="Times" w:hAnsi="Times"/>
          <w:b/>
          <w:color w:val="000000"/>
          <w:sz w:val="24"/>
        </w:rPr>
        <w:lastRenderedPageBreak/>
        <w:t xml:space="preserve">ASN </w:t>
      </w:r>
      <w:r>
        <w:rPr>
          <w:rFonts w:ascii="Times" w:eastAsia="Times" w:hAnsi="Times"/>
          <w:color w:val="000000"/>
        </w:rPr>
        <w:t xml:space="preserve">– </w:t>
      </w:r>
      <w:r>
        <w:rPr>
          <w:rFonts w:ascii="Times" w:eastAsia="Times" w:hAnsi="Times"/>
          <w:color w:val="000000"/>
          <w:sz w:val="24"/>
        </w:rPr>
        <w:t>Any second now</w:t>
      </w:r>
    </w:p>
    <w:p w:rsidR="00BC640D" w:rsidRDefault="00930918">
      <w:pPr>
        <w:pBdr>
          <w:top w:val="single" w:sz="7" w:space="0" w:color="00AF50"/>
          <w:left w:val="single" w:sz="7" w:space="3" w:color="00AF50"/>
          <w:bottom w:val="single" w:sz="7" w:space="0" w:color="00AF50"/>
          <w:right w:val="single" w:sz="7" w:space="0" w:color="00AF50"/>
        </w:pBdr>
        <w:spacing w:before="14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BIS </w:t>
      </w:r>
      <w:r>
        <w:rPr>
          <w:rFonts w:ascii="Times" w:eastAsia="Times" w:hAnsi="Times"/>
          <w:color w:val="000000"/>
        </w:rPr>
        <w:t xml:space="preserve">– </w:t>
      </w:r>
      <w:r>
        <w:rPr>
          <w:rFonts w:ascii="Times" w:eastAsia="Times" w:hAnsi="Times"/>
          <w:color w:val="000000"/>
          <w:sz w:val="24"/>
        </w:rPr>
        <w:t>Bank of International Settlements</w:t>
      </w:r>
    </w:p>
    <w:p w:rsidR="00BC640D" w:rsidRDefault="00930918">
      <w:pPr>
        <w:pBdr>
          <w:top w:val="single" w:sz="7" w:space="0" w:color="00AF50"/>
          <w:left w:val="single" w:sz="7" w:space="3" w:color="00AF50"/>
          <w:bottom w:val="single" w:sz="7" w:space="0" w:color="00AF50"/>
          <w:right w:val="single" w:sz="7" w:space="0" w:color="00AF50"/>
        </w:pBdr>
        <w:spacing w:before="139"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BOA </w:t>
      </w:r>
      <w:r>
        <w:rPr>
          <w:rFonts w:ascii="Times" w:eastAsia="Times" w:hAnsi="Times"/>
          <w:color w:val="000000"/>
        </w:rPr>
        <w:t xml:space="preserve">– </w:t>
      </w:r>
      <w:r>
        <w:rPr>
          <w:rFonts w:ascii="Times" w:eastAsia="Times" w:hAnsi="Times"/>
          <w:color w:val="000000"/>
          <w:sz w:val="24"/>
        </w:rPr>
        <w:t>Bank of America</w:t>
      </w:r>
    </w:p>
    <w:p w:rsidR="00BC640D" w:rsidRDefault="00930918">
      <w:pPr>
        <w:pBdr>
          <w:top w:val="single" w:sz="7" w:space="0" w:color="00AF50"/>
          <w:left w:val="single" w:sz="7" w:space="3" w:color="00AF50"/>
          <w:bottom w:val="single" w:sz="7" w:space="0" w:color="00AF50"/>
          <w:right w:val="single" w:sz="7" w:space="0" w:color="00AF50"/>
        </w:pBdr>
        <w:spacing w:before="14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BS </w:t>
      </w:r>
      <w:r>
        <w:rPr>
          <w:rFonts w:ascii="Times" w:eastAsia="Times" w:hAnsi="Times"/>
          <w:color w:val="000000"/>
        </w:rPr>
        <w:t xml:space="preserve">– </w:t>
      </w:r>
      <w:r>
        <w:rPr>
          <w:rFonts w:ascii="Times" w:eastAsia="Times" w:hAnsi="Times"/>
          <w:color w:val="000000"/>
          <w:sz w:val="24"/>
        </w:rPr>
        <w:t xml:space="preserve">Blatant </w:t>
      </w:r>
      <w:proofErr w:type="spellStart"/>
      <w:r>
        <w:rPr>
          <w:rFonts w:ascii="Times" w:eastAsia="Times" w:hAnsi="Times"/>
          <w:color w:val="000000"/>
          <w:sz w:val="24"/>
        </w:rPr>
        <w:t>Shiggity</w:t>
      </w:r>
      <w:proofErr w:type="spellEnd"/>
    </w:p>
    <w:p w:rsidR="00BC640D" w:rsidRDefault="00930918">
      <w:pPr>
        <w:pBdr>
          <w:top w:val="single" w:sz="7" w:space="0" w:color="00AF50"/>
          <w:left w:val="single" w:sz="7" w:space="3" w:color="00AF50"/>
          <w:bottom w:val="single" w:sz="7" w:space="0" w:color="00AF50"/>
          <w:right w:val="single" w:sz="7" w:space="0" w:color="00AF50"/>
        </w:pBdr>
        <w:spacing w:before="145"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CBI </w:t>
      </w:r>
      <w:r>
        <w:rPr>
          <w:rFonts w:ascii="Times" w:eastAsia="Times" w:hAnsi="Times"/>
          <w:color w:val="000000"/>
        </w:rPr>
        <w:t xml:space="preserve">– </w:t>
      </w:r>
      <w:r>
        <w:rPr>
          <w:rFonts w:ascii="Times" w:eastAsia="Times" w:hAnsi="Times"/>
          <w:color w:val="000000"/>
          <w:sz w:val="24"/>
        </w:rPr>
        <w:t>Central Bank of Iraq</w:t>
      </w:r>
    </w:p>
    <w:p w:rsidR="00BC640D" w:rsidRDefault="00930918">
      <w:pPr>
        <w:pBdr>
          <w:top w:val="single" w:sz="7" w:space="0" w:color="00AF50"/>
          <w:left w:val="single" w:sz="7" w:space="3" w:color="00AF50"/>
          <w:bottom w:val="single" w:sz="7" w:space="0" w:color="00AF50"/>
          <w:right w:val="single" w:sz="7" w:space="0" w:color="00AF50"/>
        </w:pBdr>
        <w:spacing w:before="14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CC </w:t>
      </w:r>
      <w:r>
        <w:rPr>
          <w:rFonts w:ascii="Times" w:eastAsia="Times" w:hAnsi="Times"/>
          <w:color w:val="000000"/>
        </w:rPr>
        <w:t xml:space="preserve">– </w:t>
      </w:r>
      <w:r>
        <w:rPr>
          <w:rFonts w:ascii="Times" w:eastAsia="Times" w:hAnsi="Times"/>
          <w:color w:val="000000"/>
          <w:sz w:val="24"/>
        </w:rPr>
        <w:t xml:space="preserve">Conference </w:t>
      </w:r>
      <w:proofErr w:type="spellStart"/>
      <w:r>
        <w:rPr>
          <w:rFonts w:ascii="Times" w:eastAsia="Times" w:hAnsi="Times"/>
          <w:color w:val="000000"/>
          <w:sz w:val="24"/>
        </w:rPr>
        <w:t>Ccall</w:t>
      </w:r>
      <w:proofErr w:type="spellEnd"/>
    </w:p>
    <w:p w:rsidR="00BC640D" w:rsidRDefault="00930918">
      <w:pPr>
        <w:pBdr>
          <w:top w:val="single" w:sz="7" w:space="0" w:color="00AF50"/>
          <w:left w:val="single" w:sz="7" w:space="3" w:color="00AF50"/>
          <w:bottom w:val="single" w:sz="7" w:space="0" w:color="00AF50"/>
          <w:right w:val="single" w:sz="7" w:space="0" w:color="00AF50"/>
        </w:pBdr>
        <w:spacing w:before="139"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CCC </w:t>
      </w:r>
      <w:r>
        <w:rPr>
          <w:rFonts w:ascii="Times" w:eastAsia="Times" w:hAnsi="Times"/>
          <w:color w:val="000000"/>
        </w:rPr>
        <w:t xml:space="preserve">– </w:t>
      </w:r>
      <w:r>
        <w:rPr>
          <w:rFonts w:ascii="Times" w:eastAsia="Times" w:hAnsi="Times"/>
          <w:color w:val="000000"/>
          <w:sz w:val="24"/>
        </w:rPr>
        <w:t xml:space="preserve">Clean and Clear Certificate </w:t>
      </w:r>
      <w:r>
        <w:rPr>
          <w:rFonts w:ascii="Times" w:eastAsia="Times" w:hAnsi="Times"/>
          <w:i/>
          <w:color w:val="000000"/>
          <w:sz w:val="24"/>
        </w:rPr>
        <w:t>(Funds bank</w:t>
      </w:r>
    </w:p>
    <w:p w:rsidR="00BC640D" w:rsidRDefault="00930918">
      <w:pPr>
        <w:pBdr>
          <w:top w:val="single" w:sz="7" w:space="0" w:color="00AF50"/>
          <w:left w:val="single" w:sz="7" w:space="3" w:color="00AF50"/>
          <w:bottom w:val="single" w:sz="7" w:space="0" w:color="00AF50"/>
          <w:right w:val="single" w:sz="7" w:space="0" w:color="00AF50"/>
        </w:pBdr>
        <w:spacing w:before="145" w:line="263" w:lineRule="exact"/>
        <w:ind w:left="72"/>
        <w:jc w:val="both"/>
        <w:textAlignment w:val="baseline"/>
        <w:rPr>
          <w:rFonts w:ascii="Times" w:eastAsia="Times" w:hAnsi="Times"/>
          <w:i/>
          <w:color w:val="000000"/>
          <w:sz w:val="24"/>
        </w:rPr>
      </w:pPr>
      <w:r>
        <w:rPr>
          <w:rFonts w:ascii="Times" w:eastAsia="Times" w:hAnsi="Times"/>
          <w:i/>
          <w:color w:val="000000"/>
          <w:sz w:val="24"/>
        </w:rPr>
        <w:t>verified; clean source)</w:t>
      </w:r>
    </w:p>
    <w:p w:rsidR="00BC640D" w:rsidRDefault="00930918">
      <w:pPr>
        <w:pBdr>
          <w:top w:val="single" w:sz="7" w:space="0" w:color="00AF50"/>
          <w:left w:val="single" w:sz="7" w:space="3" w:color="00AF50"/>
          <w:bottom w:val="single" w:sz="7" w:space="0" w:color="00AF50"/>
          <w:right w:val="single" w:sz="7" w:space="0" w:color="00AF50"/>
        </w:pBdr>
        <w:spacing w:before="15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CE </w:t>
      </w:r>
      <w:r>
        <w:rPr>
          <w:rFonts w:ascii="Times" w:eastAsia="Times" w:hAnsi="Times"/>
          <w:color w:val="000000"/>
        </w:rPr>
        <w:t xml:space="preserve">– </w:t>
      </w:r>
      <w:r>
        <w:rPr>
          <w:rFonts w:ascii="Times" w:eastAsia="Times" w:hAnsi="Times"/>
          <w:color w:val="000000"/>
          <w:sz w:val="24"/>
        </w:rPr>
        <w:t>currency exchange</w:t>
      </w:r>
    </w:p>
    <w:p w:rsidR="00BC640D" w:rsidRDefault="00930918">
      <w:pPr>
        <w:pBdr>
          <w:top w:val="single" w:sz="7" w:space="0" w:color="00AF50"/>
          <w:left w:val="single" w:sz="7" w:space="3" w:color="00AF50"/>
          <w:bottom w:val="single" w:sz="7" w:space="0" w:color="00AF50"/>
          <w:right w:val="single" w:sz="7" w:space="0" w:color="00AF50"/>
        </w:pBdr>
        <w:spacing w:before="14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CL </w:t>
      </w:r>
      <w:r>
        <w:rPr>
          <w:rFonts w:ascii="Times" w:eastAsia="Times" w:hAnsi="Times"/>
          <w:color w:val="000000"/>
        </w:rPr>
        <w:t xml:space="preserve">– </w:t>
      </w:r>
      <w:r>
        <w:rPr>
          <w:rFonts w:ascii="Times" w:eastAsia="Times" w:hAnsi="Times"/>
          <w:color w:val="000000"/>
          <w:sz w:val="24"/>
        </w:rPr>
        <w:t xml:space="preserve">Christine </w:t>
      </w:r>
      <w:proofErr w:type="spellStart"/>
      <w:r>
        <w:rPr>
          <w:rFonts w:ascii="Times" w:eastAsia="Times" w:hAnsi="Times"/>
          <w:color w:val="000000"/>
          <w:sz w:val="24"/>
        </w:rPr>
        <w:t>Legarde</w:t>
      </w:r>
      <w:proofErr w:type="spellEnd"/>
      <w:r>
        <w:rPr>
          <w:rFonts w:ascii="Times" w:eastAsia="Times" w:hAnsi="Times"/>
          <w:color w:val="000000"/>
          <w:sz w:val="24"/>
        </w:rPr>
        <w:t xml:space="preserve"> </w:t>
      </w:r>
      <w:r>
        <w:rPr>
          <w:rFonts w:ascii="Times" w:eastAsia="Times" w:hAnsi="Times"/>
          <w:i/>
          <w:color w:val="000000"/>
          <w:sz w:val="24"/>
        </w:rPr>
        <w:t>(IMF)</w:t>
      </w:r>
    </w:p>
    <w:p w:rsidR="00BC640D" w:rsidRDefault="00930918">
      <w:pPr>
        <w:pBdr>
          <w:top w:val="single" w:sz="7" w:space="0" w:color="00AF50"/>
          <w:left w:val="single" w:sz="7" w:space="3" w:color="00AF50"/>
          <w:bottom w:val="single" w:sz="7" w:space="0" w:color="00AF50"/>
          <w:right w:val="single" w:sz="7" w:space="0" w:color="00AF50"/>
        </w:pBdr>
        <w:spacing w:before="139"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EU </w:t>
      </w:r>
      <w:r>
        <w:rPr>
          <w:rFonts w:ascii="Times" w:eastAsia="Times" w:hAnsi="Times"/>
          <w:color w:val="000000"/>
        </w:rPr>
        <w:t xml:space="preserve">– </w:t>
      </w:r>
      <w:r>
        <w:rPr>
          <w:rFonts w:ascii="Times" w:eastAsia="Times" w:hAnsi="Times"/>
          <w:color w:val="000000"/>
          <w:sz w:val="24"/>
        </w:rPr>
        <w:t>European Union</w:t>
      </w:r>
    </w:p>
    <w:p w:rsidR="00BC640D" w:rsidRDefault="00930918">
      <w:pPr>
        <w:pBdr>
          <w:top w:val="single" w:sz="7" w:space="0" w:color="00AF50"/>
          <w:left w:val="single" w:sz="7" w:space="3" w:color="00AF50"/>
          <w:bottom w:val="single" w:sz="7" w:space="0" w:color="00AF50"/>
          <w:right w:val="single" w:sz="7" w:space="0" w:color="00AF50"/>
        </w:pBdr>
        <w:spacing w:before="14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FRN </w:t>
      </w:r>
      <w:r>
        <w:rPr>
          <w:rFonts w:ascii="Times" w:eastAsia="Times" w:hAnsi="Times"/>
          <w:color w:val="000000"/>
        </w:rPr>
        <w:t xml:space="preserve">– </w:t>
      </w:r>
      <w:r>
        <w:rPr>
          <w:rFonts w:ascii="Times" w:eastAsia="Times" w:hAnsi="Times"/>
          <w:color w:val="000000"/>
          <w:sz w:val="24"/>
        </w:rPr>
        <w:t xml:space="preserve">Federal Reserve Note </w:t>
      </w:r>
      <w:r>
        <w:rPr>
          <w:rFonts w:ascii="Times" w:eastAsia="Times" w:hAnsi="Times"/>
          <w:i/>
          <w:color w:val="000000"/>
          <w:sz w:val="24"/>
        </w:rPr>
        <w:t>(the money we now use in</w:t>
      </w:r>
    </w:p>
    <w:p w:rsidR="00BC640D" w:rsidRDefault="00930918">
      <w:pPr>
        <w:pBdr>
          <w:top w:val="single" w:sz="7" w:space="0" w:color="00AF50"/>
          <w:left w:val="single" w:sz="7" w:space="3" w:color="00AF50"/>
          <w:bottom w:val="single" w:sz="7" w:space="0" w:color="00AF50"/>
          <w:right w:val="single" w:sz="7" w:space="0" w:color="00AF50"/>
        </w:pBdr>
        <w:spacing w:before="150" w:line="263" w:lineRule="exact"/>
        <w:ind w:left="72"/>
        <w:jc w:val="both"/>
        <w:textAlignment w:val="baseline"/>
        <w:rPr>
          <w:rFonts w:ascii="Times" w:eastAsia="Times" w:hAnsi="Times"/>
          <w:i/>
          <w:color w:val="000000"/>
          <w:spacing w:val="-1"/>
          <w:sz w:val="24"/>
        </w:rPr>
      </w:pPr>
      <w:r>
        <w:rPr>
          <w:rFonts w:ascii="Times" w:eastAsia="Times" w:hAnsi="Times"/>
          <w:i/>
          <w:color w:val="000000"/>
          <w:spacing w:val="-1"/>
          <w:sz w:val="24"/>
        </w:rPr>
        <w:t>the USA)</w:t>
      </w:r>
    </w:p>
    <w:p w:rsidR="00BC640D" w:rsidRDefault="00930918">
      <w:pPr>
        <w:pBdr>
          <w:top w:val="single" w:sz="7" w:space="0" w:color="00AF50"/>
          <w:left w:val="single" w:sz="7" w:space="3" w:color="00AF50"/>
          <w:bottom w:val="single" w:sz="7" w:space="0" w:color="00AF50"/>
          <w:right w:val="single" w:sz="7" w:space="0" w:color="00AF50"/>
        </w:pBdr>
        <w:spacing w:before="145" w:line="273" w:lineRule="exact"/>
        <w:ind w:left="72"/>
        <w:jc w:val="both"/>
        <w:textAlignment w:val="baseline"/>
        <w:rPr>
          <w:rFonts w:ascii="Times" w:eastAsia="Times" w:hAnsi="Times"/>
          <w:b/>
          <w:color w:val="000000"/>
          <w:spacing w:val="1"/>
          <w:sz w:val="24"/>
        </w:rPr>
      </w:pPr>
      <w:r>
        <w:rPr>
          <w:rFonts w:ascii="Times" w:eastAsia="Times" w:hAnsi="Times"/>
          <w:b/>
          <w:color w:val="000000"/>
          <w:spacing w:val="1"/>
          <w:sz w:val="24"/>
        </w:rPr>
        <w:t xml:space="preserve">FX </w:t>
      </w:r>
      <w:r>
        <w:rPr>
          <w:rFonts w:ascii="Times" w:eastAsia="Times" w:hAnsi="Times"/>
          <w:color w:val="000000"/>
          <w:spacing w:val="1"/>
        </w:rPr>
        <w:t xml:space="preserve">– </w:t>
      </w:r>
      <w:proofErr w:type="spellStart"/>
      <w:r>
        <w:rPr>
          <w:rFonts w:ascii="Times" w:eastAsia="Times" w:hAnsi="Times"/>
          <w:color w:val="000000"/>
          <w:spacing w:val="1"/>
          <w:sz w:val="24"/>
        </w:rPr>
        <w:t>Forex</w:t>
      </w:r>
      <w:proofErr w:type="spellEnd"/>
    </w:p>
    <w:p w:rsidR="00BC640D" w:rsidRDefault="00930918">
      <w:pPr>
        <w:pBdr>
          <w:top w:val="single" w:sz="7" w:space="0" w:color="00AF50"/>
          <w:left w:val="single" w:sz="7" w:space="3" w:color="00AF50"/>
          <w:bottom w:val="single" w:sz="7" w:space="0" w:color="00AF50"/>
          <w:right w:val="single" w:sz="7" w:space="0" w:color="00AF50"/>
        </w:pBdr>
        <w:spacing w:before="139"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GCR </w:t>
      </w:r>
      <w:r>
        <w:rPr>
          <w:rFonts w:ascii="Times" w:eastAsia="Times" w:hAnsi="Times"/>
          <w:color w:val="000000"/>
        </w:rPr>
        <w:t xml:space="preserve">– </w:t>
      </w:r>
      <w:r>
        <w:rPr>
          <w:rFonts w:ascii="Times" w:eastAsia="Times" w:hAnsi="Times"/>
          <w:color w:val="000000"/>
          <w:sz w:val="24"/>
        </w:rPr>
        <w:t>Global Currency Reset</w:t>
      </w:r>
    </w:p>
    <w:p w:rsidR="00BC640D" w:rsidRDefault="00930918">
      <w:pPr>
        <w:pBdr>
          <w:top w:val="single" w:sz="7" w:space="0" w:color="00AF50"/>
          <w:left w:val="single" w:sz="7" w:space="3" w:color="00AF50"/>
          <w:bottom w:val="single" w:sz="7" w:space="0" w:color="00AF50"/>
          <w:right w:val="single" w:sz="7" w:space="0" w:color="00AF50"/>
        </w:pBdr>
        <w:spacing w:before="14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GOI </w:t>
      </w:r>
      <w:r>
        <w:rPr>
          <w:rFonts w:ascii="Times" w:eastAsia="Times" w:hAnsi="Times"/>
          <w:color w:val="000000"/>
        </w:rPr>
        <w:t xml:space="preserve">– </w:t>
      </w:r>
      <w:r>
        <w:rPr>
          <w:rFonts w:ascii="Times" w:eastAsia="Times" w:hAnsi="Times"/>
          <w:color w:val="000000"/>
          <w:sz w:val="24"/>
        </w:rPr>
        <w:t>Government of Iraq</w:t>
      </w:r>
    </w:p>
    <w:p w:rsidR="00BC640D" w:rsidRDefault="00930918">
      <w:pPr>
        <w:pBdr>
          <w:top w:val="single" w:sz="7" w:space="0" w:color="00AF50"/>
          <w:left w:val="single" w:sz="7" w:space="3" w:color="00AF50"/>
          <w:bottom w:val="single" w:sz="7" w:space="0" w:color="00AF50"/>
          <w:right w:val="single" w:sz="7" w:space="0" w:color="00AF50"/>
        </w:pBdr>
        <w:spacing w:before="145"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HCL </w:t>
      </w:r>
      <w:r>
        <w:rPr>
          <w:rFonts w:ascii="Times" w:eastAsia="Times" w:hAnsi="Times"/>
          <w:color w:val="000000"/>
        </w:rPr>
        <w:t xml:space="preserve">– </w:t>
      </w:r>
      <w:r>
        <w:rPr>
          <w:rFonts w:ascii="Times" w:eastAsia="Times" w:hAnsi="Times"/>
          <w:color w:val="000000"/>
          <w:sz w:val="24"/>
        </w:rPr>
        <w:t xml:space="preserve">Hydrocarbon Law </w:t>
      </w:r>
      <w:r>
        <w:rPr>
          <w:rFonts w:ascii="Times" w:eastAsia="Times" w:hAnsi="Times"/>
          <w:i/>
          <w:color w:val="000000"/>
          <w:sz w:val="24"/>
        </w:rPr>
        <w:t>(oil &amp; gas related)</w:t>
      </w:r>
    </w:p>
    <w:p w:rsidR="00BC640D" w:rsidRDefault="00930918">
      <w:pPr>
        <w:pBdr>
          <w:top w:val="single" w:sz="7" w:space="0" w:color="00AF50"/>
          <w:left w:val="single" w:sz="7" w:space="3" w:color="00AF50"/>
          <w:bottom w:val="single" w:sz="7" w:space="0" w:color="00AF50"/>
          <w:right w:val="single" w:sz="7" w:space="0" w:color="00AF50"/>
        </w:pBdr>
        <w:spacing w:before="14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IMF </w:t>
      </w:r>
      <w:r>
        <w:rPr>
          <w:rFonts w:ascii="Times" w:eastAsia="Times" w:hAnsi="Times"/>
          <w:color w:val="000000"/>
        </w:rPr>
        <w:t xml:space="preserve">– </w:t>
      </w:r>
      <w:r>
        <w:rPr>
          <w:rFonts w:ascii="Times" w:eastAsia="Times" w:hAnsi="Times"/>
          <w:color w:val="000000"/>
          <w:sz w:val="24"/>
        </w:rPr>
        <w:t>International Monetary Fund</w:t>
      </w:r>
    </w:p>
    <w:p w:rsidR="00BC640D" w:rsidRDefault="00930918">
      <w:pPr>
        <w:pBdr>
          <w:top w:val="single" w:sz="7" w:space="0" w:color="00AF50"/>
          <w:left w:val="single" w:sz="7" w:space="3" w:color="00AF50"/>
          <w:bottom w:val="single" w:sz="7" w:space="0" w:color="00AF50"/>
          <w:right w:val="single" w:sz="7" w:space="0" w:color="00AF50"/>
        </w:pBdr>
        <w:spacing w:before="139"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IMHO </w:t>
      </w:r>
      <w:r>
        <w:rPr>
          <w:rFonts w:ascii="Times" w:eastAsia="Times" w:hAnsi="Times"/>
          <w:color w:val="000000"/>
        </w:rPr>
        <w:t xml:space="preserve">– </w:t>
      </w:r>
      <w:r>
        <w:rPr>
          <w:rFonts w:ascii="Times" w:eastAsia="Times" w:hAnsi="Times"/>
          <w:color w:val="000000"/>
          <w:sz w:val="24"/>
        </w:rPr>
        <w:t>In my humble opinion</w:t>
      </w:r>
    </w:p>
    <w:p w:rsidR="00BC640D" w:rsidRDefault="00930918">
      <w:pPr>
        <w:pBdr>
          <w:top w:val="single" w:sz="7" w:space="0" w:color="00AF50"/>
          <w:left w:val="single" w:sz="7" w:space="3" w:color="00AF50"/>
          <w:bottom w:val="single" w:sz="7" w:space="0" w:color="00AF50"/>
          <w:right w:val="single" w:sz="7" w:space="0" w:color="00AF50"/>
        </w:pBdr>
        <w:spacing w:before="14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IMO </w:t>
      </w:r>
      <w:r>
        <w:rPr>
          <w:rFonts w:ascii="Times" w:eastAsia="Times" w:hAnsi="Times"/>
          <w:color w:val="000000"/>
        </w:rPr>
        <w:t xml:space="preserve">– </w:t>
      </w:r>
      <w:r>
        <w:rPr>
          <w:rFonts w:ascii="Times" w:eastAsia="Times" w:hAnsi="Times"/>
          <w:color w:val="000000"/>
          <w:sz w:val="24"/>
        </w:rPr>
        <w:t>In my Opinion</w:t>
      </w:r>
    </w:p>
    <w:p w:rsidR="00BC640D" w:rsidRDefault="00930918">
      <w:pPr>
        <w:pBdr>
          <w:top w:val="single" w:sz="7" w:space="0" w:color="00AF50"/>
          <w:left w:val="single" w:sz="7" w:space="3" w:color="00AF50"/>
          <w:bottom w:val="single" w:sz="7" w:space="0" w:color="00AF50"/>
          <w:right w:val="single" w:sz="7" w:space="0" w:color="00AF50"/>
        </w:pBdr>
        <w:spacing w:before="124" w:line="315" w:lineRule="exact"/>
        <w:ind w:left="72"/>
        <w:jc w:val="both"/>
        <w:textAlignment w:val="baseline"/>
        <w:rPr>
          <w:rFonts w:ascii="Times" w:eastAsia="Times" w:hAnsi="Times"/>
          <w:b/>
          <w:color w:val="000000"/>
          <w:sz w:val="24"/>
        </w:rPr>
      </w:pPr>
      <w:r>
        <w:rPr>
          <w:rFonts w:ascii="Times" w:eastAsia="Times" w:hAnsi="Times"/>
          <w:b/>
          <w:color w:val="000000"/>
          <w:sz w:val="24"/>
        </w:rPr>
        <w:t xml:space="preserve">IBA </w:t>
      </w:r>
      <w:r>
        <w:rPr>
          <w:rFonts w:ascii="Times" w:eastAsia="Times" w:hAnsi="Times"/>
          <w:color w:val="000000"/>
          <w:w w:val="65"/>
          <w:sz w:val="32"/>
        </w:rPr>
        <w:t xml:space="preserve">– </w:t>
      </w:r>
      <w:r>
        <w:rPr>
          <w:rFonts w:ascii="Times" w:eastAsia="Times" w:hAnsi="Times"/>
          <w:color w:val="000000"/>
          <w:sz w:val="24"/>
        </w:rPr>
        <w:t>Interest Bearing Account</w:t>
      </w:r>
    </w:p>
    <w:p w:rsidR="00BC640D" w:rsidRDefault="00930918">
      <w:pPr>
        <w:pBdr>
          <w:top w:val="single" w:sz="7" w:space="0" w:color="00AF50"/>
          <w:left w:val="single" w:sz="7" w:space="3" w:color="00AF50"/>
          <w:bottom w:val="single" w:sz="7" w:space="0" w:color="00AF50"/>
          <w:right w:val="single" w:sz="7" w:space="0" w:color="00AF50"/>
        </w:pBdr>
        <w:spacing w:before="119"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IQN/IQD </w:t>
      </w:r>
      <w:r>
        <w:rPr>
          <w:rFonts w:ascii="Times" w:eastAsia="Times" w:hAnsi="Times"/>
          <w:color w:val="000000"/>
        </w:rPr>
        <w:t xml:space="preserve">– </w:t>
      </w:r>
      <w:r>
        <w:rPr>
          <w:rFonts w:ascii="Times" w:eastAsia="Times" w:hAnsi="Times"/>
          <w:color w:val="000000"/>
          <w:sz w:val="24"/>
        </w:rPr>
        <w:t>Iraqi Dinar</w:t>
      </w:r>
    </w:p>
    <w:p w:rsidR="00BC640D" w:rsidRDefault="00930918">
      <w:pPr>
        <w:pBdr>
          <w:top w:val="single" w:sz="7" w:space="0" w:color="00AF50"/>
          <w:left w:val="single" w:sz="7" w:space="3" w:color="00AF50"/>
          <w:bottom w:val="single" w:sz="7" w:space="0" w:color="00AF50"/>
          <w:right w:val="single" w:sz="7" w:space="0" w:color="00AF50"/>
        </w:pBdr>
        <w:spacing w:before="139"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ISX </w:t>
      </w:r>
      <w:r>
        <w:rPr>
          <w:rFonts w:ascii="Times" w:eastAsia="Times" w:hAnsi="Times"/>
          <w:color w:val="000000"/>
        </w:rPr>
        <w:t xml:space="preserve">– </w:t>
      </w:r>
      <w:r>
        <w:rPr>
          <w:rFonts w:ascii="Times" w:eastAsia="Times" w:hAnsi="Times"/>
          <w:color w:val="000000"/>
          <w:sz w:val="24"/>
        </w:rPr>
        <w:t xml:space="preserve">Iraqi stock exchange </w:t>
      </w:r>
    </w:p>
    <w:p w:rsidR="00BC640D" w:rsidRDefault="00930918">
      <w:pPr>
        <w:spacing w:line="267" w:lineRule="exact"/>
        <w:ind w:left="72"/>
        <w:jc w:val="both"/>
        <w:textAlignment w:val="baseline"/>
        <w:rPr>
          <w:rFonts w:ascii="Times" w:eastAsia="Times" w:hAnsi="Times"/>
          <w:b/>
          <w:color w:val="000000"/>
          <w:sz w:val="24"/>
        </w:rPr>
      </w:pPr>
      <w:r>
        <w:br w:type="column"/>
      </w:r>
      <w:r>
        <w:rPr>
          <w:rFonts w:ascii="Times" w:eastAsia="Times" w:hAnsi="Times"/>
          <w:b/>
          <w:color w:val="000000"/>
          <w:sz w:val="24"/>
        </w:rPr>
        <w:lastRenderedPageBreak/>
        <w:t xml:space="preserve">JL </w:t>
      </w:r>
      <w:r>
        <w:rPr>
          <w:rFonts w:ascii="Times" w:eastAsia="Times" w:hAnsi="Times"/>
          <w:color w:val="000000"/>
        </w:rPr>
        <w:t xml:space="preserve">– </w:t>
      </w:r>
      <w:r>
        <w:rPr>
          <w:rFonts w:ascii="Times" w:eastAsia="Times" w:hAnsi="Times"/>
          <w:color w:val="000000"/>
          <w:sz w:val="24"/>
        </w:rPr>
        <w:t xml:space="preserve">Jack Lew </w:t>
      </w:r>
      <w:r>
        <w:rPr>
          <w:rFonts w:ascii="Times" w:eastAsia="Times" w:hAnsi="Times"/>
          <w:i/>
          <w:color w:val="000000"/>
          <w:sz w:val="24"/>
        </w:rPr>
        <w:t>(UST)</w:t>
      </w:r>
    </w:p>
    <w:p w:rsidR="00BC640D" w:rsidRDefault="003740C9">
      <w:pPr>
        <w:spacing w:before="140" w:line="273" w:lineRule="exact"/>
        <w:ind w:left="72"/>
        <w:jc w:val="both"/>
        <w:textAlignment w:val="baseline"/>
        <w:rPr>
          <w:rFonts w:ascii="Times" w:eastAsia="Times" w:hAnsi="Times"/>
          <w:b/>
          <w:color w:val="000000"/>
          <w:sz w:val="24"/>
        </w:rPr>
      </w:pPr>
      <w:r w:rsidRPr="003740C9">
        <w:pict>
          <v:line id="_x0000_s1079" style="position:absolute;left:0;text-align:left;z-index:251760640;mso-position-horizontal-relative:page;mso-position-vertical-relative:page" from="324.25pt,149.75pt" to="573.85pt,149.75pt" strokecolor="#00af50" strokeweight=".95pt">
            <w10:wrap anchorx="page" anchory="page"/>
          </v:line>
        </w:pict>
      </w:r>
      <w:r w:rsidRPr="003740C9">
        <w:pict>
          <v:line id="_x0000_s1078" style="position:absolute;left:0;text-align:left;z-index:251761664;mso-position-horizontal-relative:page;mso-position-vertical-relative:page" from="324.25pt,149.75pt" to="324.25pt,626.4pt" strokecolor="#00af50" strokeweight=".95pt">
            <w10:wrap anchorx="page" anchory="page"/>
          </v:line>
        </w:pict>
      </w:r>
      <w:r w:rsidRPr="003740C9">
        <w:pict>
          <v:line id="_x0000_s1077" style="position:absolute;left:0;text-align:left;z-index:251762688;mso-position-horizontal-relative:page;mso-position-vertical-relative:page" from="573.85pt,149.75pt" to="573.85pt,626.4pt" strokecolor="#00af50" strokeweight=".95pt">
            <w10:wrap anchorx="page" anchory="page"/>
          </v:line>
        </w:pict>
      </w:r>
      <w:r w:rsidR="00930918">
        <w:rPr>
          <w:rFonts w:ascii="Times" w:eastAsia="Times" w:hAnsi="Times"/>
          <w:b/>
          <w:color w:val="000000"/>
          <w:sz w:val="24"/>
        </w:rPr>
        <w:t xml:space="preserve">JPMC </w:t>
      </w:r>
      <w:r w:rsidR="00930918">
        <w:rPr>
          <w:rFonts w:ascii="Times" w:eastAsia="Times" w:hAnsi="Times"/>
          <w:color w:val="000000"/>
        </w:rPr>
        <w:t xml:space="preserve">– </w:t>
      </w:r>
      <w:r w:rsidR="00930918">
        <w:rPr>
          <w:rFonts w:ascii="Times" w:eastAsia="Times" w:hAnsi="Times"/>
          <w:color w:val="000000"/>
          <w:sz w:val="24"/>
        </w:rPr>
        <w:t>JP Morgan Chase</w:t>
      </w:r>
    </w:p>
    <w:p w:rsidR="00BC640D" w:rsidRDefault="00930918">
      <w:pPr>
        <w:spacing w:before="139"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LOP </w:t>
      </w:r>
      <w:r>
        <w:rPr>
          <w:rFonts w:ascii="Times" w:eastAsia="Times" w:hAnsi="Times"/>
          <w:color w:val="000000"/>
        </w:rPr>
        <w:t xml:space="preserve">– </w:t>
      </w:r>
      <w:r>
        <w:rPr>
          <w:rFonts w:ascii="Times" w:eastAsia="Times" w:hAnsi="Times"/>
          <w:color w:val="000000"/>
          <w:sz w:val="24"/>
        </w:rPr>
        <w:t xml:space="preserve">removing of zeros </w:t>
      </w:r>
      <w:r>
        <w:rPr>
          <w:rFonts w:ascii="Times" w:eastAsia="Times" w:hAnsi="Times"/>
          <w:i/>
          <w:color w:val="000000"/>
          <w:sz w:val="24"/>
        </w:rPr>
        <w:t>(either literally where</w:t>
      </w:r>
    </w:p>
    <w:p w:rsidR="00BC640D" w:rsidRDefault="00930918">
      <w:pPr>
        <w:spacing w:before="145" w:line="263" w:lineRule="exact"/>
        <w:ind w:left="72"/>
        <w:jc w:val="both"/>
        <w:textAlignment w:val="baseline"/>
        <w:rPr>
          <w:rFonts w:ascii="Times" w:eastAsia="Times" w:hAnsi="Times"/>
          <w:i/>
          <w:color w:val="000000"/>
          <w:sz w:val="24"/>
        </w:rPr>
      </w:pPr>
      <w:r>
        <w:rPr>
          <w:rFonts w:ascii="Times" w:eastAsia="Times" w:hAnsi="Times"/>
          <w:i/>
          <w:color w:val="000000"/>
          <w:sz w:val="24"/>
        </w:rPr>
        <w:t>25K becomes 25, or merely removing from</w:t>
      </w:r>
    </w:p>
    <w:p w:rsidR="00BC640D" w:rsidRDefault="00930918">
      <w:pPr>
        <w:spacing w:before="155" w:line="263" w:lineRule="exact"/>
        <w:ind w:left="72"/>
        <w:jc w:val="both"/>
        <w:textAlignment w:val="baseline"/>
        <w:rPr>
          <w:rFonts w:ascii="Times" w:eastAsia="Times" w:hAnsi="Times"/>
          <w:i/>
          <w:color w:val="000000"/>
          <w:sz w:val="24"/>
        </w:rPr>
      </w:pPr>
      <w:r>
        <w:rPr>
          <w:rFonts w:ascii="Times" w:eastAsia="Times" w:hAnsi="Times"/>
          <w:i/>
          <w:color w:val="000000"/>
          <w:sz w:val="24"/>
        </w:rPr>
        <w:t>circulation/streets)</w:t>
      </w:r>
    </w:p>
    <w:p w:rsidR="00BC640D" w:rsidRDefault="00930918">
      <w:pPr>
        <w:spacing w:before="124" w:line="315" w:lineRule="exact"/>
        <w:ind w:left="72"/>
        <w:jc w:val="both"/>
        <w:textAlignment w:val="baseline"/>
        <w:rPr>
          <w:rFonts w:ascii="Times" w:eastAsia="Times" w:hAnsi="Times"/>
          <w:b/>
          <w:color w:val="000000"/>
          <w:sz w:val="24"/>
        </w:rPr>
      </w:pPr>
      <w:r>
        <w:rPr>
          <w:rFonts w:ascii="Times" w:eastAsia="Times" w:hAnsi="Times"/>
          <w:b/>
          <w:color w:val="000000"/>
          <w:sz w:val="24"/>
        </w:rPr>
        <w:t xml:space="preserve">NIBA/NIB </w:t>
      </w:r>
      <w:r>
        <w:rPr>
          <w:rFonts w:ascii="Times" w:eastAsia="Times" w:hAnsi="Times"/>
          <w:color w:val="000000"/>
          <w:w w:val="65"/>
          <w:sz w:val="32"/>
        </w:rPr>
        <w:t xml:space="preserve">– </w:t>
      </w:r>
      <w:r>
        <w:rPr>
          <w:rFonts w:ascii="Times" w:eastAsia="Times" w:hAnsi="Times"/>
          <w:color w:val="000000"/>
          <w:sz w:val="24"/>
        </w:rPr>
        <w:t>Non-Interest Bearing Account</w:t>
      </w:r>
    </w:p>
    <w:p w:rsidR="00BC640D" w:rsidRDefault="00930918">
      <w:pPr>
        <w:spacing w:before="118"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NCO </w:t>
      </w:r>
      <w:r>
        <w:rPr>
          <w:rFonts w:ascii="Times" w:eastAsia="Times" w:hAnsi="Times"/>
          <w:color w:val="000000"/>
        </w:rPr>
        <w:t xml:space="preserve">– </w:t>
      </w:r>
      <w:r>
        <w:rPr>
          <w:rFonts w:ascii="Times" w:eastAsia="Times" w:hAnsi="Times"/>
          <w:color w:val="000000"/>
          <w:sz w:val="24"/>
        </w:rPr>
        <w:t>Non-criminal origin</w:t>
      </w:r>
    </w:p>
    <w:p w:rsidR="00BC640D" w:rsidRDefault="00930918">
      <w:pPr>
        <w:spacing w:before="14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POF </w:t>
      </w:r>
      <w:r>
        <w:rPr>
          <w:rFonts w:ascii="Times" w:eastAsia="Times" w:hAnsi="Times"/>
          <w:color w:val="000000"/>
        </w:rPr>
        <w:t xml:space="preserve">– </w:t>
      </w:r>
      <w:r>
        <w:rPr>
          <w:rFonts w:ascii="Times" w:eastAsia="Times" w:hAnsi="Times"/>
          <w:color w:val="000000"/>
          <w:sz w:val="24"/>
        </w:rPr>
        <w:t xml:space="preserve">Proof of Funds for Cash Purchase </w:t>
      </w:r>
      <w:r>
        <w:rPr>
          <w:rFonts w:ascii="Times" w:eastAsia="Times" w:hAnsi="Times"/>
          <w:i/>
          <w:color w:val="000000"/>
          <w:sz w:val="24"/>
        </w:rPr>
        <w:t>(Clean,</w:t>
      </w:r>
    </w:p>
    <w:p w:rsidR="00BC640D" w:rsidRDefault="00930918">
      <w:pPr>
        <w:spacing w:before="150" w:line="263" w:lineRule="exact"/>
        <w:ind w:left="72"/>
        <w:jc w:val="both"/>
        <w:textAlignment w:val="baseline"/>
        <w:rPr>
          <w:rFonts w:ascii="Times" w:eastAsia="Times" w:hAnsi="Times"/>
          <w:i/>
          <w:color w:val="000000"/>
          <w:sz w:val="24"/>
        </w:rPr>
      </w:pPr>
      <w:r>
        <w:rPr>
          <w:rFonts w:ascii="Times" w:eastAsia="Times" w:hAnsi="Times"/>
          <w:i/>
          <w:color w:val="000000"/>
          <w:sz w:val="24"/>
        </w:rPr>
        <w:t>non-criminal, counterfeit or laundered)</w:t>
      </w:r>
    </w:p>
    <w:p w:rsidR="00BC640D" w:rsidRDefault="00930918">
      <w:pPr>
        <w:spacing w:before="145"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PTB </w:t>
      </w:r>
      <w:r>
        <w:rPr>
          <w:rFonts w:ascii="Times" w:eastAsia="Times" w:hAnsi="Times"/>
          <w:color w:val="000000"/>
        </w:rPr>
        <w:t xml:space="preserve">– </w:t>
      </w:r>
      <w:r>
        <w:rPr>
          <w:rFonts w:ascii="Times" w:eastAsia="Times" w:hAnsi="Times"/>
          <w:color w:val="000000"/>
          <w:sz w:val="24"/>
        </w:rPr>
        <w:t>powers that be</w:t>
      </w:r>
    </w:p>
    <w:p w:rsidR="00BC640D" w:rsidRDefault="00930918">
      <w:pPr>
        <w:spacing w:before="139"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RD </w:t>
      </w:r>
      <w:r>
        <w:rPr>
          <w:rFonts w:ascii="Times" w:eastAsia="Times" w:hAnsi="Times"/>
          <w:color w:val="000000"/>
        </w:rPr>
        <w:t xml:space="preserve">– </w:t>
      </w:r>
      <w:r>
        <w:rPr>
          <w:rFonts w:ascii="Times" w:eastAsia="Times" w:hAnsi="Times"/>
          <w:color w:val="000000"/>
          <w:sz w:val="24"/>
        </w:rPr>
        <w:t>redenomination</w:t>
      </w:r>
    </w:p>
    <w:p w:rsidR="00BC640D" w:rsidRDefault="00930918">
      <w:pPr>
        <w:spacing w:before="14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RI </w:t>
      </w:r>
      <w:r>
        <w:rPr>
          <w:rFonts w:ascii="Times" w:eastAsia="Times" w:hAnsi="Times"/>
          <w:color w:val="000000"/>
        </w:rPr>
        <w:t xml:space="preserve">– </w:t>
      </w:r>
      <w:r>
        <w:rPr>
          <w:rFonts w:ascii="Times" w:eastAsia="Times" w:hAnsi="Times"/>
          <w:color w:val="000000"/>
          <w:sz w:val="24"/>
        </w:rPr>
        <w:t>reinstatement</w:t>
      </w:r>
    </w:p>
    <w:p w:rsidR="00BC640D" w:rsidRDefault="00930918">
      <w:pPr>
        <w:spacing w:before="145"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ROFLMAO </w:t>
      </w:r>
      <w:r>
        <w:rPr>
          <w:rFonts w:ascii="Times" w:eastAsia="Times" w:hAnsi="Times"/>
          <w:color w:val="000000"/>
        </w:rPr>
        <w:t xml:space="preserve">– </w:t>
      </w:r>
      <w:r>
        <w:rPr>
          <w:rFonts w:ascii="Times" w:eastAsia="Times" w:hAnsi="Times"/>
          <w:color w:val="000000"/>
          <w:sz w:val="24"/>
        </w:rPr>
        <w:t>Rolling On Floor Laughing My</w:t>
      </w:r>
    </w:p>
    <w:p w:rsidR="00BC640D" w:rsidRDefault="00930918">
      <w:pPr>
        <w:spacing w:before="140" w:line="273" w:lineRule="exact"/>
        <w:ind w:left="72"/>
        <w:jc w:val="both"/>
        <w:textAlignment w:val="baseline"/>
        <w:rPr>
          <w:rFonts w:ascii="Times" w:eastAsia="Times" w:hAnsi="Times"/>
          <w:color w:val="000000"/>
          <w:spacing w:val="1"/>
          <w:sz w:val="24"/>
        </w:rPr>
      </w:pPr>
      <w:r>
        <w:rPr>
          <w:rFonts w:ascii="Times" w:eastAsia="Times" w:hAnsi="Times"/>
          <w:color w:val="000000"/>
          <w:spacing w:val="1"/>
          <w:sz w:val="24"/>
        </w:rPr>
        <w:t>A$$ Off</w:t>
      </w:r>
    </w:p>
    <w:p w:rsidR="00BC640D" w:rsidRDefault="00930918">
      <w:pPr>
        <w:spacing w:before="139"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RV </w:t>
      </w:r>
      <w:r>
        <w:rPr>
          <w:rFonts w:ascii="Times" w:eastAsia="Times" w:hAnsi="Times"/>
          <w:color w:val="000000"/>
        </w:rPr>
        <w:t xml:space="preserve">– </w:t>
      </w:r>
      <w:r>
        <w:rPr>
          <w:rFonts w:ascii="Times" w:eastAsia="Times" w:hAnsi="Times"/>
          <w:color w:val="000000"/>
          <w:sz w:val="24"/>
        </w:rPr>
        <w:t>Revaluation</w:t>
      </w:r>
    </w:p>
    <w:p w:rsidR="00BC640D" w:rsidRDefault="00930918">
      <w:pPr>
        <w:spacing w:before="140"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UST </w:t>
      </w:r>
      <w:r>
        <w:rPr>
          <w:rFonts w:ascii="Times" w:eastAsia="Times" w:hAnsi="Times"/>
          <w:color w:val="000000"/>
        </w:rPr>
        <w:t xml:space="preserve">– </w:t>
      </w:r>
      <w:r>
        <w:rPr>
          <w:rFonts w:ascii="Times" w:eastAsia="Times" w:hAnsi="Times"/>
          <w:color w:val="000000"/>
          <w:sz w:val="24"/>
        </w:rPr>
        <w:t>United States Treasury</w:t>
      </w:r>
    </w:p>
    <w:p w:rsidR="00BC640D" w:rsidRDefault="00930918">
      <w:pPr>
        <w:spacing w:before="145"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VNN/VND </w:t>
      </w:r>
      <w:r>
        <w:rPr>
          <w:rFonts w:ascii="Times" w:eastAsia="Times" w:hAnsi="Times"/>
          <w:color w:val="000000"/>
        </w:rPr>
        <w:t xml:space="preserve">– </w:t>
      </w:r>
      <w:r>
        <w:rPr>
          <w:rFonts w:ascii="Times" w:eastAsia="Times" w:hAnsi="Times"/>
          <w:color w:val="000000"/>
          <w:sz w:val="24"/>
        </w:rPr>
        <w:t>Vietnamese Dong</w:t>
      </w:r>
    </w:p>
    <w:p w:rsidR="00BC640D" w:rsidRDefault="00930918">
      <w:pPr>
        <w:spacing w:before="140" w:after="2181" w:line="273" w:lineRule="exact"/>
        <w:ind w:left="72"/>
        <w:jc w:val="both"/>
        <w:textAlignment w:val="baseline"/>
        <w:rPr>
          <w:rFonts w:ascii="Times" w:eastAsia="Times" w:hAnsi="Times"/>
          <w:b/>
          <w:color w:val="000000"/>
          <w:sz w:val="24"/>
        </w:rPr>
      </w:pPr>
      <w:r>
        <w:rPr>
          <w:rFonts w:ascii="Times" w:eastAsia="Times" w:hAnsi="Times"/>
          <w:b/>
          <w:color w:val="000000"/>
          <w:sz w:val="24"/>
        </w:rPr>
        <w:t xml:space="preserve">WF </w:t>
      </w:r>
      <w:r>
        <w:rPr>
          <w:rFonts w:ascii="Times" w:eastAsia="Times" w:hAnsi="Times"/>
          <w:color w:val="000000"/>
        </w:rPr>
        <w:t xml:space="preserve">– </w:t>
      </w:r>
      <w:r>
        <w:rPr>
          <w:rFonts w:ascii="Times" w:eastAsia="Times" w:hAnsi="Times"/>
          <w:color w:val="000000"/>
          <w:sz w:val="24"/>
        </w:rPr>
        <w:t>Wells Fargo</w:t>
      </w:r>
    </w:p>
    <w:p w:rsidR="00BC640D" w:rsidRDefault="00BC640D">
      <w:pPr>
        <w:spacing w:before="140" w:after="2181" w:line="273" w:lineRule="exact"/>
        <w:sectPr w:rsidR="00BC640D">
          <w:type w:val="continuous"/>
          <w:pgSz w:w="12240" w:h="15840"/>
          <w:pgMar w:top="1440" w:right="763" w:bottom="304" w:left="768" w:header="720" w:footer="720" w:gutter="0"/>
          <w:cols w:num="2" w:space="0" w:equalWidth="0">
            <w:col w:w="5717" w:space="0"/>
            <w:col w:w="4992" w:space="0"/>
          </w:cols>
        </w:sectPr>
      </w:pPr>
    </w:p>
    <w:p w:rsidR="00BC640D" w:rsidRDefault="003740C9">
      <w:pPr>
        <w:spacing w:before="2058" w:line="288" w:lineRule="exact"/>
        <w:textAlignment w:val="baseline"/>
        <w:rPr>
          <w:rFonts w:eastAsia="Times New Roman"/>
          <w:color w:val="000000"/>
          <w:sz w:val="24"/>
        </w:rPr>
      </w:pPr>
      <w:r w:rsidRPr="003740C9">
        <w:lastRenderedPageBreak/>
        <w:pict>
          <v:line id="_x0000_s1076" style="position:absolute;z-index:251763712" from="289.75pt,0" to="539.35pt,0" strokecolor="#00af50" strokeweight=".95pt"/>
        </w:pict>
      </w:r>
      <w:r w:rsidRPr="003740C9">
        <w:pict>
          <v:line id="_x0000_s1075" style="position:absolute;z-index:251764736" from="103pt,12.7pt" to="525.25pt,12.7pt" strokeweight=".95pt"/>
        </w:pict>
      </w:r>
    </w:p>
    <w:p w:rsidR="00BC640D" w:rsidRDefault="00BC640D">
      <w:pPr>
        <w:sectPr w:rsidR="00BC640D">
          <w:type w:val="continuous"/>
          <w:pgSz w:w="12240" w:h="15840"/>
          <w:pgMar w:top="1440" w:right="666" w:bottom="304" w:left="690" w:header="720" w:footer="720" w:gutter="0"/>
          <w:cols w:space="720"/>
        </w:sectPr>
      </w:pPr>
    </w:p>
    <w:p w:rsidR="00BC640D" w:rsidRDefault="00930918">
      <w:pPr>
        <w:spacing w:before="3" w:line="273" w:lineRule="exact"/>
        <w:jc w:val="center"/>
        <w:textAlignment w:val="baseline"/>
        <w:rPr>
          <w:rFonts w:ascii="Times" w:eastAsia="Times" w:hAnsi="Times"/>
          <w:color w:val="000000"/>
          <w:spacing w:val="14"/>
          <w:sz w:val="24"/>
        </w:rPr>
      </w:pPr>
      <w:r>
        <w:rPr>
          <w:rFonts w:ascii="Times" w:eastAsia="Times" w:hAnsi="Times"/>
          <w:color w:val="000000"/>
          <w:spacing w:val="14"/>
          <w:sz w:val="24"/>
        </w:rPr>
        <w:lastRenderedPageBreak/>
        <w:t>- 131 -</w:t>
      </w:r>
    </w:p>
    <w:p w:rsidR="00BC640D" w:rsidRDefault="00BC640D">
      <w:pPr>
        <w:sectPr w:rsidR="00BC640D">
          <w:type w:val="continuous"/>
          <w:pgSz w:w="12240" w:h="15840"/>
          <w:pgMar w:top="1440" w:right="690" w:bottom="304" w:left="690" w:header="720" w:footer="720" w:gutter="0"/>
          <w:cols w:space="720"/>
        </w:sectPr>
      </w:pPr>
    </w:p>
    <w:p w:rsidR="00BC640D" w:rsidRDefault="00930918">
      <w:pPr>
        <w:spacing w:before="10" w:after="214" w:line="366" w:lineRule="exact"/>
        <w:ind w:left="216"/>
        <w:textAlignment w:val="baseline"/>
        <w:rPr>
          <w:rFonts w:ascii="Arial" w:eastAsia="Arial" w:hAnsi="Arial"/>
          <w:b/>
          <w:color w:val="000000"/>
          <w:sz w:val="32"/>
        </w:rPr>
      </w:pPr>
      <w:r>
        <w:rPr>
          <w:rFonts w:ascii="Arial" w:eastAsia="Arial" w:hAnsi="Arial"/>
          <w:b/>
          <w:color w:val="000000"/>
          <w:sz w:val="32"/>
        </w:rPr>
        <w:lastRenderedPageBreak/>
        <w:t>Questions &amp; Answers</w:t>
      </w:r>
    </w:p>
    <w:p w:rsidR="00BC640D" w:rsidRDefault="003740C9">
      <w:pPr>
        <w:spacing w:before="272" w:line="276" w:lineRule="exact"/>
        <w:ind w:left="216" w:right="576"/>
        <w:textAlignment w:val="baseline"/>
        <w:rPr>
          <w:rFonts w:ascii="Times" w:eastAsia="Times" w:hAnsi="Times"/>
          <w:color w:val="000000"/>
          <w:sz w:val="24"/>
        </w:rPr>
      </w:pPr>
      <w:r w:rsidRPr="003740C9">
        <w:pict>
          <v:line id="_x0000_s1074" style="position:absolute;left:0;text-align:left;z-index:251765760;mso-position-horizontal-relative:page;mso-position-vertical-relative:page" from="137.5pt,102.7pt" to="559.75pt,102.7pt" strokeweight=".95pt">
            <w10:wrap anchorx="page" anchory="page"/>
          </v:line>
        </w:pict>
      </w:r>
      <w:r w:rsidR="00930918">
        <w:rPr>
          <w:rFonts w:ascii="Times" w:eastAsia="Times" w:hAnsi="Times"/>
          <w:color w:val="000000"/>
          <w:sz w:val="24"/>
        </w:rPr>
        <w:t>These questions have been gathered from the TNT Dinar calls. Please remember that the GCR is a fluid process and the rules are changing on a daily basis. Everything stated here can change based on new rules that are developed after you get this book. Read the NDA. Read the contract presented by the bank and consult a professional to make your own informed decision.</w:t>
      </w:r>
    </w:p>
    <w:p w:rsidR="00BC640D" w:rsidRDefault="00930918">
      <w:pPr>
        <w:spacing w:before="274" w:after="228" w:line="276" w:lineRule="exact"/>
        <w:ind w:left="216" w:right="720"/>
        <w:textAlignment w:val="baseline"/>
        <w:rPr>
          <w:rFonts w:ascii="Times" w:eastAsia="Times" w:hAnsi="Times"/>
          <w:color w:val="000000"/>
          <w:sz w:val="24"/>
        </w:rPr>
      </w:pPr>
      <w:r>
        <w:rPr>
          <w:rFonts w:ascii="Times" w:eastAsia="Times" w:hAnsi="Times"/>
          <w:color w:val="000000"/>
          <w:sz w:val="24"/>
        </w:rPr>
        <w:t xml:space="preserve">I’m sure that since these questions and answers come directly from our TNT calls, Tony and Winston would want it stated that even as learned as they are, they </w:t>
      </w:r>
      <w:r>
        <w:rPr>
          <w:rFonts w:ascii="Times" w:eastAsia="Times" w:hAnsi="Times"/>
          <w:color w:val="000000"/>
          <w:sz w:val="24"/>
          <w:u w:val="single"/>
        </w:rPr>
        <w:t>do not profess</w:t>
      </w:r>
      <w:r>
        <w:rPr>
          <w:rFonts w:ascii="Times" w:eastAsia="Times" w:hAnsi="Times"/>
          <w:color w:val="000000"/>
          <w:sz w:val="24"/>
        </w:rPr>
        <w:t xml:space="preserve"> to be experts in the matters of finance or financial management. Tony, Winston and I encourage you to employ the services of local professionals who are familiar with the current rules in each area to assist you in this process.</w:t>
      </w:r>
    </w:p>
    <w:p w:rsidR="00BC640D" w:rsidRDefault="003740C9">
      <w:pPr>
        <w:tabs>
          <w:tab w:val="left" w:pos="1944"/>
        </w:tabs>
        <w:spacing w:before="276" w:line="276" w:lineRule="exact"/>
        <w:ind w:left="216"/>
        <w:textAlignment w:val="baseline"/>
        <w:rPr>
          <w:rFonts w:ascii="Arial" w:eastAsia="Arial" w:hAnsi="Arial"/>
          <w:b/>
          <w:color w:val="000000"/>
          <w:sz w:val="24"/>
        </w:rPr>
      </w:pPr>
      <w:r w:rsidRPr="003740C9">
        <w:pict>
          <v:line id="_x0000_s1073" style="position:absolute;left:0;text-align:left;z-index:251766784;mso-position-horizontal-relative:page;mso-position-vertical-relative:page" from="137.5pt,252.25pt" to="559.75pt,252.25pt" strokeweight=".95pt">
            <w10:wrap anchorx="page" anchory="page"/>
          </v:line>
        </w:pict>
      </w:r>
      <w:r w:rsidR="00930918">
        <w:rPr>
          <w:rFonts w:ascii="Arial" w:eastAsia="Arial" w:hAnsi="Arial"/>
          <w:b/>
          <w:color w:val="000000"/>
          <w:sz w:val="24"/>
        </w:rPr>
        <w:t>The Tweet</w:t>
      </w:r>
      <w:r w:rsidR="00930918">
        <w:rPr>
          <w:rFonts w:ascii="Arial" w:eastAsia="Arial" w:hAnsi="Arial"/>
          <w:b/>
          <w:color w:val="000000"/>
          <w:sz w:val="24"/>
        </w:rPr>
        <w:tab/>
      </w:r>
      <w:r w:rsidR="00930918">
        <w:rPr>
          <w:rFonts w:ascii="Times" w:eastAsia="Times" w:hAnsi="Times"/>
          <w:b/>
          <w:i/>
          <w:color w:val="000000"/>
          <w:sz w:val="24"/>
        </w:rPr>
        <w:t>The tweet will say upfront “This is your RV notification!</w:t>
      </w:r>
    </w:p>
    <w:p w:rsidR="00BC640D" w:rsidRDefault="00930918">
      <w:pPr>
        <w:spacing w:before="115" w:line="271" w:lineRule="exact"/>
        <w:ind w:left="504"/>
        <w:textAlignment w:val="baseline"/>
        <w:rPr>
          <w:rFonts w:ascii="Times" w:eastAsia="Times" w:hAnsi="Times"/>
          <w:i/>
          <w:color w:val="000000"/>
          <w:sz w:val="24"/>
        </w:rPr>
      </w:pPr>
      <w:r>
        <w:rPr>
          <w:rFonts w:ascii="Times" w:eastAsia="Times" w:hAnsi="Times"/>
          <w:i/>
          <w:color w:val="000000"/>
          <w:sz w:val="24"/>
        </w:rPr>
        <w:t>So when this happens will we get a tweet, regardless of the time it’s released?</w:t>
      </w:r>
    </w:p>
    <w:p w:rsidR="00BC640D" w:rsidRDefault="00930918">
      <w:pPr>
        <w:spacing w:before="3" w:line="276" w:lineRule="exact"/>
        <w:ind w:left="504" w:right="288"/>
        <w:textAlignment w:val="baseline"/>
        <w:rPr>
          <w:rFonts w:ascii="Times" w:eastAsia="Times" w:hAnsi="Times"/>
          <w:color w:val="000000"/>
          <w:sz w:val="24"/>
        </w:rPr>
      </w:pPr>
      <w:r>
        <w:rPr>
          <w:rFonts w:ascii="Times" w:eastAsia="Times" w:hAnsi="Times"/>
          <w:color w:val="000000"/>
          <w:sz w:val="24"/>
        </w:rPr>
        <w:t>We'll get the 800#, a text and a code and an instruction packet. Others will get this, too. Tony read it through to understand what it is saying, “This is your RV notification” . Then it will be posted it on all 4 sites, and a call will be scheduled.</w:t>
      </w:r>
    </w:p>
    <w:p w:rsidR="00BC640D" w:rsidRDefault="00930918">
      <w:pPr>
        <w:spacing w:before="276" w:line="276" w:lineRule="exact"/>
        <w:ind w:left="504"/>
        <w:textAlignment w:val="baseline"/>
        <w:rPr>
          <w:rFonts w:ascii="Times" w:eastAsia="Times" w:hAnsi="Times"/>
          <w:color w:val="000000"/>
          <w:sz w:val="24"/>
        </w:rPr>
      </w:pPr>
      <w:r>
        <w:rPr>
          <w:rFonts w:ascii="Times" w:eastAsia="Times" w:hAnsi="Times"/>
          <w:color w:val="000000"/>
          <w:sz w:val="24"/>
        </w:rPr>
        <w:t>The hope is that the action will take place after banking hours so we can spend all that time talking about</w:t>
      </w:r>
    </w:p>
    <w:p w:rsidR="00BC640D" w:rsidRDefault="00930918">
      <w:pPr>
        <w:spacing w:after="229" w:line="276" w:lineRule="exact"/>
        <w:ind w:left="504" w:right="648"/>
        <w:jc w:val="both"/>
        <w:textAlignment w:val="baseline"/>
        <w:rPr>
          <w:rFonts w:ascii="Times" w:eastAsia="Times" w:hAnsi="Times"/>
          <w:color w:val="000000"/>
          <w:sz w:val="24"/>
        </w:rPr>
      </w:pPr>
      <w:r>
        <w:rPr>
          <w:rFonts w:ascii="Times" w:eastAsia="Times" w:hAnsi="Times"/>
          <w:color w:val="000000"/>
          <w:sz w:val="24"/>
        </w:rPr>
        <w:t>it. Otherwise, everybody will be running to the banks. After hours would give us a better time to talk about it and discuss available options.</w:t>
      </w:r>
    </w:p>
    <w:p w:rsidR="00BC640D" w:rsidRDefault="003740C9">
      <w:pPr>
        <w:spacing w:before="271" w:line="274" w:lineRule="exact"/>
        <w:ind w:left="216"/>
        <w:textAlignment w:val="baseline"/>
        <w:rPr>
          <w:rFonts w:ascii="Arial" w:eastAsia="Arial" w:hAnsi="Arial"/>
          <w:b/>
          <w:color w:val="000000"/>
          <w:spacing w:val="13"/>
          <w:sz w:val="24"/>
        </w:rPr>
      </w:pPr>
      <w:r w:rsidRPr="003740C9">
        <w:pict>
          <v:line id="_x0000_s1072" style="position:absolute;left:0;text-align:left;z-index:251767808;mso-position-horizontal-relative:page;mso-position-vertical-relative:page" from="137.5pt,407.75pt" to="559.75pt,407.75pt" strokeweight=".95pt">
            <w10:wrap anchorx="page" anchory="page"/>
          </v:line>
        </w:pict>
      </w:r>
      <w:r w:rsidR="00930918">
        <w:rPr>
          <w:rFonts w:ascii="Arial" w:eastAsia="Arial" w:hAnsi="Arial"/>
          <w:b/>
          <w:color w:val="000000"/>
          <w:spacing w:val="13"/>
          <w:sz w:val="24"/>
        </w:rPr>
        <w:t>Rates</w:t>
      </w:r>
    </w:p>
    <w:p w:rsidR="00BC640D" w:rsidRDefault="00930918">
      <w:pPr>
        <w:spacing w:before="127" w:line="268" w:lineRule="exact"/>
        <w:ind w:left="504"/>
        <w:textAlignment w:val="baseline"/>
        <w:rPr>
          <w:rFonts w:ascii="Times" w:eastAsia="Times" w:hAnsi="Times"/>
          <w:i/>
          <w:color w:val="000000"/>
          <w:sz w:val="24"/>
        </w:rPr>
      </w:pPr>
      <w:r>
        <w:rPr>
          <w:rFonts w:ascii="Times" w:eastAsia="Times" w:hAnsi="Times"/>
          <w:i/>
          <w:color w:val="000000"/>
          <w:sz w:val="24"/>
        </w:rPr>
        <w:t>Will everyone who gets the contract rate get the same rate? Or will it be in different stages, and will</w:t>
      </w:r>
    </w:p>
    <w:p w:rsidR="00BC640D" w:rsidRDefault="00930918">
      <w:pPr>
        <w:spacing w:before="6" w:line="268" w:lineRule="exact"/>
        <w:ind w:left="504"/>
        <w:textAlignment w:val="baseline"/>
        <w:rPr>
          <w:rFonts w:ascii="Times" w:eastAsia="Times" w:hAnsi="Times"/>
          <w:i/>
          <w:color w:val="000000"/>
          <w:sz w:val="24"/>
        </w:rPr>
      </w:pPr>
      <w:r>
        <w:rPr>
          <w:rFonts w:ascii="Times" w:eastAsia="Times" w:hAnsi="Times"/>
          <w:i/>
          <w:color w:val="000000"/>
          <w:sz w:val="24"/>
        </w:rPr>
        <w:t>there be different NDAs for each of those rates/stages?</w:t>
      </w:r>
    </w:p>
    <w:p w:rsidR="00BC640D" w:rsidRDefault="00930918">
      <w:pPr>
        <w:spacing w:before="1" w:after="229" w:line="276" w:lineRule="exact"/>
        <w:ind w:left="504"/>
        <w:textAlignment w:val="baseline"/>
        <w:rPr>
          <w:rFonts w:ascii="Times" w:eastAsia="Times" w:hAnsi="Times"/>
          <w:color w:val="000000"/>
          <w:sz w:val="24"/>
        </w:rPr>
      </w:pPr>
      <w:r>
        <w:rPr>
          <w:rFonts w:ascii="Times" w:eastAsia="Times" w:hAnsi="Times"/>
          <w:color w:val="000000"/>
          <w:sz w:val="24"/>
        </w:rPr>
        <w:t>There are different contract rates, because the middle man is trying to make money.</w:t>
      </w:r>
    </w:p>
    <w:p w:rsidR="00BC640D" w:rsidRDefault="003740C9">
      <w:pPr>
        <w:spacing w:before="276" w:line="274" w:lineRule="exact"/>
        <w:ind w:left="216"/>
        <w:textAlignment w:val="baseline"/>
        <w:rPr>
          <w:rFonts w:ascii="Arial" w:eastAsia="Arial" w:hAnsi="Arial"/>
          <w:b/>
          <w:color w:val="000000"/>
          <w:spacing w:val="-2"/>
          <w:sz w:val="24"/>
        </w:rPr>
      </w:pPr>
      <w:r w:rsidRPr="003740C9">
        <w:pict>
          <v:line id="_x0000_s1071" style="position:absolute;left:0;text-align:left;z-index:251768832;mso-position-horizontal-relative:page;mso-position-vertical-relative:page" from="137.5pt,494.15pt" to="559.75pt,494.15pt" strokeweight=".95pt">
            <w10:wrap anchorx="page" anchory="page"/>
          </v:line>
        </w:pict>
      </w:r>
      <w:r w:rsidR="00930918">
        <w:rPr>
          <w:rFonts w:ascii="Arial" w:eastAsia="Arial" w:hAnsi="Arial"/>
          <w:b/>
          <w:color w:val="000000"/>
          <w:spacing w:val="-2"/>
          <w:sz w:val="24"/>
        </w:rPr>
        <w:t>Reserves</w:t>
      </w:r>
    </w:p>
    <w:p w:rsidR="00BC640D" w:rsidRDefault="00930918">
      <w:pPr>
        <w:spacing w:before="122" w:line="268" w:lineRule="exact"/>
        <w:ind w:left="648"/>
        <w:textAlignment w:val="baseline"/>
        <w:rPr>
          <w:rFonts w:ascii="Times" w:eastAsia="Times" w:hAnsi="Times"/>
          <w:i/>
          <w:color w:val="000000"/>
          <w:spacing w:val="-1"/>
          <w:sz w:val="24"/>
        </w:rPr>
      </w:pPr>
      <w:r>
        <w:rPr>
          <w:rFonts w:ascii="Times" w:eastAsia="Times" w:hAnsi="Times"/>
          <w:i/>
          <w:color w:val="000000"/>
          <w:spacing w:val="-1"/>
          <w:sz w:val="24"/>
        </w:rPr>
        <w:t>How do I handle getting my reserves?</w:t>
      </w:r>
    </w:p>
    <w:p w:rsidR="00BC640D" w:rsidRDefault="00930918">
      <w:pPr>
        <w:spacing w:line="275" w:lineRule="exact"/>
        <w:ind w:left="648" w:right="576"/>
        <w:textAlignment w:val="baseline"/>
        <w:rPr>
          <w:rFonts w:ascii="Times" w:eastAsia="Times" w:hAnsi="Times"/>
          <w:color w:val="000000"/>
          <w:sz w:val="24"/>
        </w:rPr>
      </w:pPr>
      <w:r>
        <w:rPr>
          <w:rFonts w:ascii="Times" w:eastAsia="Times" w:hAnsi="Times"/>
          <w:color w:val="000000"/>
          <w:sz w:val="24"/>
        </w:rPr>
        <w:t>Reserves can be handled in two ways. First, if you have any currency in your possession, go to the airport and exchange enough to pay off your reserves. Secondly, if you have no currency in your possession, you can go to Sterling’s site, and put in a sell order to sell enough Dinars to pay off your reserves. It’s the simplest thing to do.</w:t>
      </w:r>
    </w:p>
    <w:p w:rsidR="00BC640D" w:rsidRDefault="00930918">
      <w:pPr>
        <w:spacing w:before="275" w:line="278" w:lineRule="exact"/>
        <w:ind w:left="648" w:right="432"/>
        <w:textAlignment w:val="baseline"/>
        <w:rPr>
          <w:rFonts w:ascii="Times" w:eastAsia="Times" w:hAnsi="Times"/>
          <w:i/>
          <w:color w:val="000000"/>
          <w:sz w:val="24"/>
        </w:rPr>
      </w:pPr>
      <w:r>
        <w:rPr>
          <w:rFonts w:ascii="Times" w:eastAsia="Times" w:hAnsi="Times"/>
          <w:i/>
          <w:color w:val="000000"/>
          <w:sz w:val="24"/>
        </w:rPr>
        <w:t>What do I do if I don’t have my Dinars in my hands when the RV hits? Should I still schedule my bank appointment since it will take some time to get the reserves in hand?</w:t>
      </w:r>
    </w:p>
    <w:p w:rsidR="00BC640D" w:rsidRDefault="00930918">
      <w:pPr>
        <w:spacing w:after="268" w:line="274" w:lineRule="exact"/>
        <w:ind w:left="648" w:right="288"/>
        <w:textAlignment w:val="baseline"/>
        <w:rPr>
          <w:rFonts w:ascii="Times" w:eastAsia="Times" w:hAnsi="Times"/>
          <w:color w:val="000000"/>
          <w:sz w:val="24"/>
        </w:rPr>
      </w:pPr>
      <w:r>
        <w:rPr>
          <w:rFonts w:ascii="Times" w:eastAsia="Times" w:hAnsi="Times"/>
          <w:color w:val="000000"/>
          <w:sz w:val="24"/>
        </w:rPr>
        <w:t>So you can exchange the reserves and take them to the appointment, and see. At the moment, though, I would schedule the exchange with my dealer. If the bank allows me to bring them in when I get them and exchange at a higher rate, then I’ll do that.</w:t>
      </w:r>
    </w:p>
    <w:p w:rsidR="00BC640D" w:rsidRDefault="003740C9">
      <w:pPr>
        <w:spacing w:before="41" w:line="224" w:lineRule="exact"/>
        <w:ind w:left="8424"/>
        <w:textAlignment w:val="baseline"/>
        <w:rPr>
          <w:rFonts w:ascii="Times" w:eastAsia="Times" w:hAnsi="Times"/>
          <w:i/>
          <w:color w:val="000000"/>
          <w:sz w:val="20"/>
        </w:rPr>
      </w:pPr>
      <w:r w:rsidRPr="003740C9">
        <w:pict>
          <v:line id="_x0000_s1070" style="position:absolute;left:0;text-align:left;z-index:251769856;mso-position-horizontal-relative:page;mso-position-vertical-relative:page" from="137.5pt,692.9pt" to="559.75pt,692.9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543" w:bottom="1324" w:left="837" w:header="720" w:footer="720" w:gutter="0"/>
          <w:cols w:space="720"/>
        </w:sectPr>
      </w:pPr>
    </w:p>
    <w:p w:rsidR="00BC640D" w:rsidRDefault="00930918">
      <w:pPr>
        <w:spacing w:before="10" w:after="223" w:line="357" w:lineRule="exact"/>
        <w:ind w:left="216"/>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6" w:lineRule="exact"/>
        <w:ind w:left="216"/>
        <w:jc w:val="both"/>
        <w:textAlignment w:val="baseline"/>
        <w:rPr>
          <w:rFonts w:ascii="Arial" w:eastAsia="Arial" w:hAnsi="Arial"/>
          <w:b/>
          <w:color w:val="000000"/>
          <w:sz w:val="24"/>
        </w:rPr>
      </w:pPr>
      <w:r w:rsidRPr="003740C9">
        <w:pict>
          <v:line id="_x0000_s1069" style="position:absolute;left:0;text-align:left;z-index:251770880;mso-position-horizontal-relative:page;mso-position-vertical-relative:page" from="137.5pt,102.7pt" to="559.75pt,102.7pt" strokeweight=".95pt">
            <w10:wrap anchorx="page" anchory="page"/>
          </v:line>
        </w:pict>
      </w:r>
      <w:r w:rsidR="00930918">
        <w:rPr>
          <w:rFonts w:ascii="Arial" w:eastAsia="Arial" w:hAnsi="Arial"/>
          <w:b/>
          <w:color w:val="000000"/>
          <w:sz w:val="24"/>
        </w:rPr>
        <w:t>About Bonds</w:t>
      </w:r>
    </w:p>
    <w:p w:rsidR="00BC640D" w:rsidRDefault="00930918">
      <w:pPr>
        <w:spacing w:before="125" w:line="266" w:lineRule="exact"/>
        <w:ind w:left="576"/>
        <w:jc w:val="both"/>
        <w:textAlignment w:val="baseline"/>
        <w:rPr>
          <w:rFonts w:ascii="Times" w:eastAsia="Times" w:hAnsi="Times"/>
          <w:i/>
          <w:color w:val="000000"/>
          <w:sz w:val="24"/>
        </w:rPr>
      </w:pPr>
      <w:r>
        <w:rPr>
          <w:rFonts w:ascii="Times" w:eastAsia="Times" w:hAnsi="Times"/>
          <w:i/>
          <w:color w:val="000000"/>
          <w:sz w:val="24"/>
        </w:rPr>
        <w:t>Do you know much about the "historic bonds" that are supposedly to be released this week?</w:t>
      </w:r>
    </w:p>
    <w:p w:rsidR="00BC640D" w:rsidRDefault="00930918">
      <w:pPr>
        <w:spacing w:line="274" w:lineRule="exact"/>
        <w:ind w:left="576"/>
        <w:jc w:val="both"/>
        <w:textAlignment w:val="baseline"/>
        <w:rPr>
          <w:rFonts w:ascii="Times" w:eastAsia="Times" w:hAnsi="Times"/>
          <w:color w:val="000000"/>
          <w:sz w:val="24"/>
        </w:rPr>
      </w:pPr>
      <w:r>
        <w:rPr>
          <w:rFonts w:ascii="Times" w:eastAsia="Times" w:hAnsi="Times"/>
          <w:color w:val="000000"/>
          <w:sz w:val="24"/>
        </w:rPr>
        <w:t>The bonds are here and in Chicago, the rate was set up at 3.71 and the auction took place but they can't</w:t>
      </w:r>
    </w:p>
    <w:p w:rsidR="00BC640D" w:rsidRDefault="00930918">
      <w:pPr>
        <w:spacing w:before="2" w:after="234" w:line="276" w:lineRule="exact"/>
        <w:ind w:left="576"/>
        <w:jc w:val="both"/>
        <w:textAlignment w:val="baseline"/>
        <w:rPr>
          <w:rFonts w:ascii="Times" w:eastAsia="Times" w:hAnsi="Times"/>
          <w:color w:val="000000"/>
          <w:sz w:val="24"/>
        </w:rPr>
      </w:pPr>
      <w:r>
        <w:rPr>
          <w:rFonts w:ascii="Times" w:eastAsia="Times" w:hAnsi="Times"/>
          <w:color w:val="000000"/>
          <w:sz w:val="24"/>
        </w:rPr>
        <w:t>show it until the rate goes live. Money was moved around the world, gold was moved around the world.</w:t>
      </w:r>
    </w:p>
    <w:p w:rsidR="00BC640D" w:rsidRDefault="003740C9">
      <w:pPr>
        <w:spacing w:before="271" w:line="276" w:lineRule="exact"/>
        <w:ind w:left="216"/>
        <w:textAlignment w:val="baseline"/>
        <w:rPr>
          <w:rFonts w:ascii="Arial" w:eastAsia="Arial" w:hAnsi="Arial"/>
          <w:b/>
          <w:color w:val="000000"/>
          <w:sz w:val="24"/>
        </w:rPr>
      </w:pPr>
      <w:r w:rsidRPr="003740C9">
        <w:pict>
          <v:line id="_x0000_s1068" style="position:absolute;left:0;text-align:left;z-index:251771904;mso-position-horizontal-relative:page;mso-position-vertical-relative:page" from="137.5pt,189.35pt" to="559.75pt,189.35pt" strokeweight=".95pt">
            <w10:wrap anchorx="page" anchory="page"/>
          </v:line>
        </w:pict>
      </w:r>
      <w:r w:rsidR="00930918">
        <w:rPr>
          <w:rFonts w:ascii="Arial" w:eastAsia="Arial" w:hAnsi="Arial"/>
          <w:b/>
          <w:color w:val="000000"/>
          <w:sz w:val="24"/>
        </w:rPr>
        <w:t>The 800 Numbers</w:t>
      </w:r>
    </w:p>
    <w:p w:rsidR="00BC640D" w:rsidRDefault="00930918">
      <w:pPr>
        <w:spacing w:before="113" w:line="276" w:lineRule="exact"/>
        <w:ind w:left="576" w:right="216"/>
        <w:textAlignment w:val="baseline"/>
        <w:rPr>
          <w:rFonts w:ascii="Times" w:eastAsia="Times" w:hAnsi="Times"/>
          <w:i/>
          <w:color w:val="000000"/>
          <w:sz w:val="24"/>
        </w:rPr>
      </w:pPr>
      <w:r>
        <w:rPr>
          <w:rFonts w:ascii="Times" w:eastAsia="Times" w:hAnsi="Times"/>
          <w:i/>
          <w:color w:val="000000"/>
          <w:sz w:val="24"/>
        </w:rPr>
        <w:t xml:space="preserve">What is the protocol for the 800 numbers? Will they give us rates so we can choose the one we want? </w:t>
      </w:r>
      <w:r>
        <w:rPr>
          <w:rFonts w:ascii="Times" w:eastAsia="Times" w:hAnsi="Times"/>
          <w:color w:val="000000"/>
          <w:sz w:val="24"/>
        </w:rPr>
        <w:t>In all likelihood, you will only be offered rates in your initial meeting. This is your time to negotiate. Remember that they are determining rules for who will be offered the contract rate and who will only be allowed the international rate.</w:t>
      </w:r>
    </w:p>
    <w:p w:rsidR="00BC640D" w:rsidRDefault="00930918">
      <w:pPr>
        <w:spacing w:before="286" w:line="266" w:lineRule="exact"/>
        <w:ind w:left="576"/>
        <w:textAlignment w:val="baseline"/>
        <w:rPr>
          <w:rFonts w:ascii="Times" w:eastAsia="Times" w:hAnsi="Times"/>
          <w:i/>
          <w:color w:val="000000"/>
          <w:sz w:val="24"/>
        </w:rPr>
      </w:pPr>
      <w:r>
        <w:rPr>
          <w:rFonts w:ascii="Times" w:eastAsia="Times" w:hAnsi="Times"/>
          <w:i/>
          <w:color w:val="000000"/>
          <w:sz w:val="24"/>
        </w:rPr>
        <w:t>When the 800 number is tweeted, will TNT have the package at that time?</w:t>
      </w:r>
    </w:p>
    <w:p w:rsidR="00BC640D" w:rsidRDefault="00930918">
      <w:pPr>
        <w:spacing w:line="276" w:lineRule="exact"/>
        <w:ind w:left="576" w:right="360"/>
        <w:textAlignment w:val="baseline"/>
        <w:rPr>
          <w:rFonts w:ascii="Times" w:eastAsia="Times" w:hAnsi="Times"/>
          <w:color w:val="000000"/>
          <w:sz w:val="24"/>
        </w:rPr>
      </w:pPr>
      <w:r>
        <w:rPr>
          <w:rFonts w:ascii="Times" w:eastAsia="Times" w:hAnsi="Times"/>
          <w:color w:val="000000"/>
          <w:sz w:val="24"/>
        </w:rPr>
        <w:t xml:space="preserve">In all likelihood, TNT will receive a package containing instructions. The 800 number will be included in that package. Once TNT has familiarized themselves with the instructions and understands all of the instructions, a tweet will be released with the 800 numbers. </w:t>
      </w:r>
      <w:proofErr w:type="spellStart"/>
      <w:r>
        <w:rPr>
          <w:rFonts w:ascii="Times" w:eastAsia="Times" w:hAnsi="Times"/>
          <w:color w:val="000000"/>
          <w:sz w:val="24"/>
        </w:rPr>
        <w:t>DinarLand</w:t>
      </w:r>
      <w:proofErr w:type="spellEnd"/>
      <w:r>
        <w:rPr>
          <w:rFonts w:ascii="Times" w:eastAsia="Times" w:hAnsi="Times"/>
          <w:color w:val="000000"/>
          <w:sz w:val="24"/>
        </w:rPr>
        <w:t xml:space="preserve"> will also be asked to join Tony on a call where he can share the instructions.</w:t>
      </w:r>
    </w:p>
    <w:p w:rsidR="00BC640D" w:rsidRDefault="00930918">
      <w:pPr>
        <w:spacing w:before="286" w:line="266" w:lineRule="exact"/>
        <w:ind w:left="576"/>
        <w:textAlignment w:val="baseline"/>
        <w:rPr>
          <w:rFonts w:ascii="Times" w:eastAsia="Times" w:hAnsi="Times"/>
          <w:i/>
          <w:color w:val="000000"/>
          <w:sz w:val="24"/>
        </w:rPr>
      </w:pPr>
      <w:r>
        <w:rPr>
          <w:rFonts w:ascii="Times" w:eastAsia="Times" w:hAnsi="Times"/>
          <w:i/>
          <w:color w:val="000000"/>
          <w:sz w:val="24"/>
        </w:rPr>
        <w:t>Why did the switch from multiple 800 numbers to a single 800 number?</w:t>
      </w:r>
    </w:p>
    <w:p w:rsidR="00BC640D" w:rsidRDefault="00930918">
      <w:pPr>
        <w:spacing w:before="2" w:line="276" w:lineRule="exact"/>
        <w:ind w:left="576"/>
        <w:textAlignment w:val="baseline"/>
        <w:rPr>
          <w:rFonts w:ascii="Times" w:eastAsia="Times" w:hAnsi="Times"/>
          <w:color w:val="000000"/>
          <w:sz w:val="24"/>
        </w:rPr>
      </w:pPr>
      <w:r>
        <w:rPr>
          <w:rFonts w:ascii="Times" w:eastAsia="Times" w:hAnsi="Times"/>
          <w:color w:val="000000"/>
          <w:sz w:val="24"/>
        </w:rPr>
        <w:t>Because we switched from a single 800 number and the banks working together, they knew the banks</w:t>
      </w:r>
    </w:p>
    <w:p w:rsidR="00BC640D" w:rsidRDefault="00930918">
      <w:pPr>
        <w:spacing w:before="3" w:after="224" w:line="271" w:lineRule="exact"/>
        <w:ind w:left="576"/>
        <w:textAlignment w:val="baseline"/>
        <w:rPr>
          <w:rFonts w:ascii="Times" w:eastAsia="Times" w:hAnsi="Times"/>
          <w:color w:val="000000"/>
          <w:sz w:val="24"/>
        </w:rPr>
      </w:pPr>
      <w:r>
        <w:rPr>
          <w:rFonts w:ascii="Times" w:eastAsia="Times" w:hAnsi="Times"/>
          <w:color w:val="000000"/>
          <w:sz w:val="24"/>
        </w:rPr>
        <w:t>couldn’t get it done in 30 days, so they went to 90 days.</w:t>
      </w:r>
    </w:p>
    <w:p w:rsidR="00BC640D" w:rsidRDefault="003740C9">
      <w:pPr>
        <w:spacing w:before="276" w:line="276" w:lineRule="exact"/>
        <w:ind w:left="216"/>
        <w:textAlignment w:val="baseline"/>
        <w:rPr>
          <w:rFonts w:ascii="Arial" w:eastAsia="Arial" w:hAnsi="Arial"/>
          <w:b/>
          <w:color w:val="000000"/>
          <w:sz w:val="24"/>
        </w:rPr>
      </w:pPr>
      <w:r w:rsidRPr="003740C9">
        <w:pict>
          <v:line id="_x0000_s1067" style="position:absolute;left:0;text-align:left;z-index:251772928;mso-position-horizontal-relative:page;mso-position-vertical-relative:page" from="137.5pt,427.45pt" to="559.75pt,427.45pt" strokeweight=".95pt">
            <w10:wrap anchorx="page" anchory="page"/>
          </v:line>
        </w:pict>
      </w:r>
      <w:r w:rsidR="00930918">
        <w:rPr>
          <w:rFonts w:ascii="Arial" w:eastAsia="Arial" w:hAnsi="Arial"/>
          <w:b/>
          <w:color w:val="000000"/>
          <w:sz w:val="24"/>
        </w:rPr>
        <w:t>Exchanging Your Currency</w:t>
      </w:r>
    </w:p>
    <w:p w:rsidR="00BC640D" w:rsidRDefault="00930918">
      <w:pPr>
        <w:spacing w:before="120" w:line="266" w:lineRule="exact"/>
        <w:ind w:left="576"/>
        <w:textAlignment w:val="baseline"/>
        <w:rPr>
          <w:rFonts w:ascii="Times" w:eastAsia="Times" w:hAnsi="Times"/>
          <w:i/>
          <w:color w:val="000000"/>
          <w:spacing w:val="-1"/>
          <w:sz w:val="24"/>
        </w:rPr>
      </w:pPr>
      <w:r>
        <w:rPr>
          <w:rFonts w:ascii="Times" w:eastAsia="Times" w:hAnsi="Times"/>
          <w:i/>
          <w:color w:val="000000"/>
          <w:spacing w:val="-1"/>
          <w:sz w:val="24"/>
        </w:rPr>
        <w:t>What are bank tiers?</w:t>
      </w:r>
    </w:p>
    <w:p w:rsidR="00BC640D" w:rsidRDefault="00930918">
      <w:pPr>
        <w:spacing w:before="2" w:line="276" w:lineRule="exact"/>
        <w:ind w:left="576" w:right="216"/>
        <w:textAlignment w:val="baseline"/>
        <w:rPr>
          <w:rFonts w:ascii="Times" w:eastAsia="Times" w:hAnsi="Times"/>
          <w:color w:val="000000"/>
          <w:sz w:val="24"/>
        </w:rPr>
      </w:pPr>
      <w:r>
        <w:rPr>
          <w:rFonts w:ascii="Times" w:eastAsia="Times" w:hAnsi="Times"/>
          <w:color w:val="000000"/>
          <w:sz w:val="24"/>
        </w:rPr>
        <w:t xml:space="preserve">Banks are rated on two tiers. Tiers define larger national banks vs. community or regional banks. We've been told there would be 800#s for each bank, then it changed and we're getting one 800#. Until it happens we don't know. For more thorough and in-depth information, </w:t>
      </w:r>
      <w:proofErr w:type="spellStart"/>
      <w:r>
        <w:rPr>
          <w:rFonts w:ascii="Times" w:eastAsia="Times" w:hAnsi="Times"/>
          <w:color w:val="000000"/>
          <w:sz w:val="24"/>
        </w:rPr>
        <w:t>google</w:t>
      </w:r>
      <w:proofErr w:type="spellEnd"/>
      <w:r>
        <w:rPr>
          <w:rFonts w:ascii="Times" w:eastAsia="Times" w:hAnsi="Times"/>
          <w:color w:val="000000"/>
          <w:sz w:val="24"/>
        </w:rPr>
        <w:t xml:space="preserve"> “What are bank tiers?” Ask in the Forum for the UST and FDIC email addresses. They send out notices for banks that are in trouble, rankings, etc.</w:t>
      </w:r>
    </w:p>
    <w:p w:rsidR="00BC640D" w:rsidRDefault="00930918">
      <w:pPr>
        <w:spacing w:before="274" w:after="268" w:line="276" w:lineRule="exact"/>
        <w:ind w:left="576" w:right="216"/>
        <w:textAlignment w:val="baseline"/>
        <w:rPr>
          <w:rFonts w:ascii="Times" w:eastAsia="Times" w:hAnsi="Times"/>
          <w:b/>
          <w:color w:val="000000"/>
          <w:sz w:val="24"/>
        </w:rPr>
      </w:pPr>
      <w:r>
        <w:rPr>
          <w:rFonts w:ascii="Times" w:eastAsia="Times" w:hAnsi="Times"/>
          <w:b/>
          <w:color w:val="000000"/>
          <w:sz w:val="24"/>
        </w:rPr>
        <w:t xml:space="preserve">Tier 1 capital </w:t>
      </w:r>
      <w:r>
        <w:rPr>
          <w:rFonts w:ascii="Times" w:eastAsia="Times" w:hAnsi="Times"/>
          <w:color w:val="000000"/>
          <w:sz w:val="24"/>
        </w:rPr>
        <w:t>ratio is the ratio of a bank's core equity capital to its total risk-weighted assets (RWA). Risk-weighted assets are the total of all assets held by the bank weighted by credit risk according to a formula determined by the Regulator (usually the country's central bank). Most central banks follow the Basel Committee on Banking Supervision (BCBS) guidelines in setting formulae for asset risk weights. Assets like cash and currency usually have zero risk weight, while certain loans have a risk weight at 100% of their face value. The BCBS is a part of the Bank of International Settlements (BIS). Under BCBS guidelines total RWA is not limited to Credit Risk. It contains components for Market Risk (typically based on value at risk (VAR) ) and Operational Risk.</w:t>
      </w:r>
    </w:p>
    <w:p w:rsidR="00BC640D" w:rsidRDefault="003740C9">
      <w:pPr>
        <w:spacing w:before="42" w:after="962" w:line="226" w:lineRule="exact"/>
        <w:ind w:left="8352"/>
        <w:textAlignment w:val="baseline"/>
        <w:rPr>
          <w:rFonts w:ascii="Times" w:eastAsia="Times" w:hAnsi="Times"/>
          <w:i/>
          <w:color w:val="000000"/>
          <w:sz w:val="20"/>
        </w:rPr>
      </w:pPr>
      <w:r w:rsidRPr="003740C9">
        <w:pict>
          <v:line id="_x0000_s1066" style="position:absolute;left:0;text-align:left;z-index:251773952;mso-position-horizontal-relative:page;mso-position-vertical-relative:page" from="137.5pt,681.35pt" to="559.75pt,681.35pt" strokeweight=".95pt">
            <w10:wrap anchorx="page" anchory="page"/>
          </v:line>
        </w:pict>
      </w:r>
      <w:r w:rsidR="00930918">
        <w:rPr>
          <w:rFonts w:ascii="Times" w:eastAsia="Times" w:hAnsi="Times"/>
          <w:i/>
          <w:color w:val="000000"/>
          <w:sz w:val="20"/>
        </w:rPr>
        <w:t>Continued on next page</w:t>
      </w:r>
    </w:p>
    <w:p w:rsidR="00BC640D" w:rsidRDefault="00BC640D">
      <w:pPr>
        <w:spacing w:before="42" w:after="962" w:line="226" w:lineRule="exact"/>
        <w:sectPr w:rsidR="00BC640D">
          <w:pgSz w:w="12240" w:h="15840"/>
          <w:pgMar w:top="1440" w:right="519" w:bottom="304" w:left="861" w:header="720" w:footer="720" w:gutter="0"/>
          <w:cols w:space="720"/>
        </w:sectPr>
      </w:pPr>
    </w:p>
    <w:p w:rsidR="00BC640D" w:rsidRDefault="00930918">
      <w:pPr>
        <w:spacing w:line="274" w:lineRule="exact"/>
        <w:jc w:val="center"/>
        <w:textAlignment w:val="baseline"/>
        <w:rPr>
          <w:rFonts w:ascii="Times" w:eastAsia="Times" w:hAnsi="Times"/>
          <w:color w:val="000000"/>
          <w:spacing w:val="6"/>
          <w:sz w:val="24"/>
        </w:rPr>
      </w:pPr>
      <w:r>
        <w:rPr>
          <w:rFonts w:ascii="Times" w:eastAsia="Times" w:hAnsi="Times"/>
          <w:color w:val="000000"/>
          <w:spacing w:val="6"/>
          <w:sz w:val="24"/>
        </w:rPr>
        <w:lastRenderedPageBreak/>
        <w:t>- 133 -</w:t>
      </w:r>
    </w:p>
    <w:p w:rsidR="00BC640D" w:rsidRDefault="00BC640D">
      <w:pPr>
        <w:sectPr w:rsidR="00BC640D">
          <w:type w:val="continuous"/>
          <w:pgSz w:w="12240" w:h="15840"/>
          <w:pgMar w:top="1440" w:right="5716" w:bottom="304" w:left="5704" w:header="720" w:footer="720" w:gutter="0"/>
          <w:cols w:space="720"/>
        </w:sectPr>
      </w:pPr>
    </w:p>
    <w:p w:rsidR="00BC640D" w:rsidRDefault="00930918">
      <w:pPr>
        <w:spacing w:before="10" w:after="223" w:line="357" w:lineRule="exact"/>
        <w:ind w:left="216"/>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4" w:lineRule="exact"/>
        <w:ind w:left="216"/>
        <w:textAlignment w:val="baseline"/>
        <w:rPr>
          <w:rFonts w:ascii="Arial" w:eastAsia="Arial" w:hAnsi="Arial"/>
          <w:i/>
          <w:color w:val="000000"/>
          <w:spacing w:val="-1"/>
          <w:sz w:val="24"/>
        </w:rPr>
      </w:pPr>
      <w:r w:rsidRPr="003740C9">
        <w:pict>
          <v:line id="_x0000_s1065" style="position:absolute;left:0;text-align:left;z-index:251774976;mso-position-horizontal-relative:page;mso-position-vertical-relative:page" from="137.5pt,102.7pt" to="559.75pt,102.7pt" strokeweight=".95pt">
            <w10:wrap anchorx="page" anchory="page"/>
          </v:line>
        </w:pict>
      </w:r>
      <w:r w:rsidR="00930918">
        <w:rPr>
          <w:rFonts w:ascii="Arial" w:eastAsia="Arial" w:hAnsi="Arial"/>
          <w:i/>
          <w:color w:val="000000"/>
          <w:spacing w:val="-1"/>
          <w:sz w:val="24"/>
        </w:rPr>
        <w:t xml:space="preserve">What are bank tiers? </w:t>
      </w:r>
      <w:r w:rsidR="00930918">
        <w:rPr>
          <w:rFonts w:ascii="Arial" w:eastAsia="Arial" w:hAnsi="Arial"/>
          <w:i/>
          <w:color w:val="000000"/>
          <w:spacing w:val="-1"/>
          <w:sz w:val="20"/>
        </w:rPr>
        <w:t>Continued</w:t>
      </w:r>
    </w:p>
    <w:p w:rsidR="00BC640D" w:rsidRDefault="00930918">
      <w:pPr>
        <w:spacing w:before="3" w:line="275" w:lineRule="exact"/>
        <w:ind w:left="504" w:right="360"/>
        <w:textAlignment w:val="baseline"/>
        <w:rPr>
          <w:rFonts w:ascii="Times" w:eastAsia="Times" w:hAnsi="Times"/>
          <w:b/>
          <w:color w:val="000000"/>
          <w:sz w:val="24"/>
        </w:rPr>
      </w:pPr>
      <w:r>
        <w:rPr>
          <w:rFonts w:ascii="Times" w:eastAsia="Times" w:hAnsi="Times"/>
          <w:b/>
          <w:color w:val="000000"/>
          <w:sz w:val="24"/>
        </w:rPr>
        <w:t>Tier 2 capital</w:t>
      </w:r>
      <w:r>
        <w:rPr>
          <w:rFonts w:ascii="Times" w:eastAsia="Times" w:hAnsi="Times"/>
          <w:color w:val="000000"/>
          <w:sz w:val="24"/>
        </w:rPr>
        <w:t>, or supplementary capital, include a number of important and legitimate constituents of a bank's capital base. These forms of banking capital were largely standardized in the Basel I accord, issued by the Basel Committee on Banking Supervision and left untouched by the Basel II accord. National regulators of most countries around the world have implemented these standards in local legislation. In the calculation of regulatory capital, Tier 2 is limited to 100% of Tier 1 capital.</w:t>
      </w:r>
    </w:p>
    <w:p w:rsidR="00BC640D" w:rsidRDefault="00930918">
      <w:pPr>
        <w:spacing w:before="285" w:line="268" w:lineRule="exact"/>
        <w:ind w:left="504"/>
        <w:textAlignment w:val="baseline"/>
        <w:rPr>
          <w:rFonts w:ascii="Times" w:eastAsia="Times" w:hAnsi="Times"/>
          <w:i/>
          <w:color w:val="000000"/>
          <w:sz w:val="24"/>
        </w:rPr>
      </w:pPr>
      <w:r>
        <w:rPr>
          <w:rFonts w:ascii="Times" w:eastAsia="Times" w:hAnsi="Times"/>
          <w:i/>
          <w:color w:val="000000"/>
          <w:sz w:val="24"/>
        </w:rPr>
        <w:t>Is there any benefit for going to at tier 2 banks for exchange?</w:t>
      </w:r>
    </w:p>
    <w:p w:rsidR="00BC640D" w:rsidRDefault="00930918">
      <w:pPr>
        <w:spacing w:before="2" w:line="275" w:lineRule="exact"/>
        <w:ind w:left="504" w:right="288"/>
        <w:textAlignment w:val="baseline"/>
        <w:rPr>
          <w:rFonts w:ascii="Times" w:eastAsia="Times" w:hAnsi="Times"/>
          <w:color w:val="000000"/>
          <w:sz w:val="24"/>
        </w:rPr>
      </w:pPr>
      <w:r>
        <w:rPr>
          <w:rFonts w:ascii="Times" w:eastAsia="Times" w:hAnsi="Times"/>
          <w:color w:val="000000"/>
          <w:sz w:val="24"/>
        </w:rPr>
        <w:t>It’s going to be pretty neutral. There is a 2% fee everywhere and the rates are supposed to be the same, but the lines are shorter. You will have a lot more weight because you’re a bigger fish in a smaller pond. However, there may be restrictions on international stuff; banks may not be in all the locations you require, either. Just think it through. Additionally, in a regional bank, it takes a lot less money to be a big fish.</w:t>
      </w:r>
    </w:p>
    <w:p w:rsidR="00BC640D" w:rsidRDefault="00930918">
      <w:pPr>
        <w:spacing w:before="285" w:line="268" w:lineRule="exact"/>
        <w:ind w:left="504"/>
        <w:textAlignment w:val="baseline"/>
        <w:rPr>
          <w:rFonts w:ascii="Times" w:eastAsia="Times" w:hAnsi="Times"/>
          <w:i/>
          <w:color w:val="000000"/>
          <w:sz w:val="24"/>
        </w:rPr>
      </w:pPr>
      <w:r>
        <w:rPr>
          <w:rFonts w:ascii="Times" w:eastAsia="Times" w:hAnsi="Times"/>
          <w:i/>
          <w:color w:val="000000"/>
          <w:sz w:val="24"/>
        </w:rPr>
        <w:t>How do you scrub an account to get rid of people contacting you with offers?</w:t>
      </w:r>
    </w:p>
    <w:p w:rsidR="00BC640D" w:rsidRDefault="00930918">
      <w:pPr>
        <w:spacing w:before="2" w:line="275" w:lineRule="exact"/>
        <w:ind w:left="504"/>
        <w:textAlignment w:val="baseline"/>
        <w:rPr>
          <w:rFonts w:ascii="Times" w:eastAsia="Times" w:hAnsi="Times"/>
          <w:color w:val="000000"/>
          <w:sz w:val="24"/>
        </w:rPr>
      </w:pPr>
      <w:r>
        <w:rPr>
          <w:rFonts w:ascii="Times" w:eastAsia="Times" w:hAnsi="Times"/>
          <w:color w:val="000000"/>
          <w:sz w:val="24"/>
        </w:rPr>
        <w:t>This is done through your Wealth Manager/Private Banker. Your account is coded so the WM/PB are</w:t>
      </w:r>
    </w:p>
    <w:p w:rsidR="00BC640D" w:rsidRDefault="00930918">
      <w:pPr>
        <w:spacing w:line="274" w:lineRule="exact"/>
        <w:ind w:left="504"/>
        <w:textAlignment w:val="baseline"/>
        <w:rPr>
          <w:rFonts w:ascii="Times" w:eastAsia="Times" w:hAnsi="Times"/>
          <w:color w:val="000000"/>
          <w:sz w:val="24"/>
        </w:rPr>
      </w:pPr>
      <w:r>
        <w:rPr>
          <w:rFonts w:ascii="Times" w:eastAsia="Times" w:hAnsi="Times"/>
          <w:color w:val="000000"/>
          <w:sz w:val="24"/>
        </w:rPr>
        <w:t>notified before anything happens with your account. That's the basic way it's supposed to happen.</w:t>
      </w:r>
    </w:p>
    <w:p w:rsidR="00BC640D" w:rsidRDefault="00930918">
      <w:pPr>
        <w:spacing w:before="281" w:line="275" w:lineRule="exact"/>
        <w:ind w:left="504" w:right="288"/>
        <w:textAlignment w:val="baseline"/>
        <w:rPr>
          <w:rFonts w:ascii="Times" w:eastAsia="Times" w:hAnsi="Times"/>
          <w:i/>
          <w:color w:val="000000"/>
          <w:spacing w:val="2"/>
          <w:sz w:val="24"/>
        </w:rPr>
      </w:pPr>
      <w:r>
        <w:rPr>
          <w:rFonts w:ascii="Times" w:eastAsia="Times" w:hAnsi="Times"/>
          <w:i/>
          <w:color w:val="000000"/>
          <w:spacing w:val="2"/>
          <w:sz w:val="24"/>
        </w:rPr>
        <w:t xml:space="preserve">When you go to the bank will you get an SKR and then have your Dinar sent off for processing? </w:t>
      </w:r>
      <w:r>
        <w:rPr>
          <w:rFonts w:ascii="Times" w:eastAsia="Times" w:hAnsi="Times"/>
          <w:color w:val="000000"/>
          <w:spacing w:val="2"/>
          <w:sz w:val="24"/>
        </w:rPr>
        <w:t xml:space="preserve">They're going to have exchange centers so you won't just walk into any bank. The majority will have </w:t>
      </w:r>
      <w:proofErr w:type="spellStart"/>
      <w:r>
        <w:rPr>
          <w:rFonts w:ascii="Times" w:eastAsia="Times" w:hAnsi="Times"/>
          <w:color w:val="000000"/>
          <w:spacing w:val="2"/>
          <w:sz w:val="24"/>
        </w:rPr>
        <w:t>DeLarue</w:t>
      </w:r>
      <w:proofErr w:type="spellEnd"/>
      <w:r>
        <w:rPr>
          <w:rFonts w:ascii="Times" w:eastAsia="Times" w:hAnsi="Times"/>
          <w:color w:val="000000"/>
          <w:spacing w:val="2"/>
          <w:sz w:val="24"/>
        </w:rPr>
        <w:t xml:space="preserve"> machines and will verify it for you and put it into your account right then. Banks will have exchange centers and not every bank will be an exchange center. There are some banks where that is their process: take it in, count it, send it out for processing. That's their foreign currency process normally. After the RV/GCR you can call and ask about their procedures. If they stick with their normal procedures of sending it out in a plastic bag for verification, then you would want to find another bank to deal with.</w:t>
      </w:r>
    </w:p>
    <w:p w:rsidR="00BC640D" w:rsidRDefault="00930918">
      <w:pPr>
        <w:spacing w:before="4" w:line="275" w:lineRule="exact"/>
        <w:ind w:left="504"/>
        <w:textAlignment w:val="baseline"/>
        <w:rPr>
          <w:rFonts w:ascii="Times" w:eastAsia="Times" w:hAnsi="Times"/>
          <w:color w:val="000000"/>
          <w:sz w:val="24"/>
        </w:rPr>
      </w:pPr>
      <w:r>
        <w:rPr>
          <w:rFonts w:ascii="Times" w:eastAsia="Times" w:hAnsi="Times"/>
          <w:color w:val="000000"/>
          <w:sz w:val="24"/>
        </w:rPr>
        <w:t>Keep in mind that not every bank will be able to deliver your reserves the next day like they say.</w:t>
      </w:r>
    </w:p>
    <w:p w:rsidR="00BC640D" w:rsidRDefault="00930918">
      <w:pPr>
        <w:spacing w:line="273" w:lineRule="exact"/>
        <w:ind w:left="504"/>
        <w:textAlignment w:val="baseline"/>
        <w:rPr>
          <w:rFonts w:ascii="Times" w:eastAsia="Times" w:hAnsi="Times"/>
          <w:color w:val="000000"/>
          <w:sz w:val="24"/>
        </w:rPr>
      </w:pPr>
      <w:r>
        <w:rPr>
          <w:rFonts w:ascii="Times" w:eastAsia="Times" w:hAnsi="Times"/>
          <w:color w:val="000000"/>
          <w:sz w:val="24"/>
        </w:rPr>
        <w:t>Everybody doesn't have the inventory on hand. Some will run out of inventory. Some of you may have to</w:t>
      </w:r>
    </w:p>
    <w:p w:rsidR="00BC640D" w:rsidRDefault="00930918">
      <w:pPr>
        <w:spacing w:before="2" w:line="275" w:lineRule="exact"/>
        <w:ind w:left="504" w:right="648"/>
        <w:textAlignment w:val="baseline"/>
        <w:rPr>
          <w:rFonts w:ascii="Times" w:eastAsia="Times" w:hAnsi="Times"/>
          <w:color w:val="000000"/>
          <w:sz w:val="24"/>
        </w:rPr>
      </w:pPr>
      <w:r>
        <w:rPr>
          <w:rFonts w:ascii="Times" w:eastAsia="Times" w:hAnsi="Times"/>
          <w:color w:val="000000"/>
          <w:sz w:val="24"/>
        </w:rPr>
        <w:t>wait until they bring some in, exchange some, etc., Not all have the inventory you think they have on hand.</w:t>
      </w:r>
    </w:p>
    <w:p w:rsidR="00BC640D" w:rsidRDefault="00930918">
      <w:pPr>
        <w:spacing w:before="274" w:line="279" w:lineRule="exact"/>
        <w:ind w:left="504" w:right="216"/>
        <w:textAlignment w:val="baseline"/>
        <w:rPr>
          <w:rFonts w:ascii="Times" w:eastAsia="Times" w:hAnsi="Times"/>
          <w:i/>
          <w:color w:val="000000"/>
          <w:sz w:val="24"/>
        </w:rPr>
      </w:pPr>
      <w:r>
        <w:rPr>
          <w:rFonts w:ascii="Times" w:eastAsia="Times" w:hAnsi="Times"/>
          <w:i/>
          <w:color w:val="000000"/>
          <w:sz w:val="24"/>
        </w:rPr>
        <w:t>My loved one is overseas and has been for a number of years and is not scheduled to return for a number of years. Can I open an account and give them tax-free access to the money?</w:t>
      </w:r>
    </w:p>
    <w:p w:rsidR="00BC640D" w:rsidRDefault="00930918">
      <w:pPr>
        <w:spacing w:before="119" w:after="392" w:line="275" w:lineRule="exact"/>
        <w:ind w:left="504" w:right="432"/>
        <w:textAlignment w:val="baseline"/>
        <w:rPr>
          <w:rFonts w:ascii="Times" w:eastAsia="Times" w:hAnsi="Times"/>
          <w:color w:val="000000"/>
          <w:sz w:val="24"/>
        </w:rPr>
      </w:pPr>
      <w:r>
        <w:rPr>
          <w:rFonts w:ascii="Times" w:eastAsia="Times" w:hAnsi="Times"/>
          <w:color w:val="000000"/>
          <w:sz w:val="24"/>
        </w:rPr>
        <w:t>Presently, if you give someone money and put it in a joint bank account, they won't have to pay the taxes. Another alternative is that putting money on a Visa or MasterCard which can be used around the world.</w:t>
      </w:r>
    </w:p>
    <w:p w:rsidR="00BC640D" w:rsidRDefault="003740C9">
      <w:pPr>
        <w:spacing w:before="41" w:line="226" w:lineRule="exact"/>
        <w:ind w:left="8352"/>
        <w:textAlignment w:val="baseline"/>
        <w:rPr>
          <w:rFonts w:ascii="Times" w:eastAsia="Times" w:hAnsi="Times"/>
          <w:i/>
          <w:color w:val="000000"/>
          <w:sz w:val="20"/>
        </w:rPr>
      </w:pPr>
      <w:r w:rsidRPr="003740C9">
        <w:pict>
          <v:line id="_x0000_s1064" style="position:absolute;left:0;text-align:left;z-index:251776000;mso-position-horizontal-relative:page;mso-position-vertical-relative:page" from="137.5pt,638.65pt" to="559.75pt,638.65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512" w:bottom="2404" w:left="868" w:header="720" w:footer="720" w:gutter="0"/>
          <w:cols w:space="720"/>
        </w:sectPr>
      </w:pPr>
    </w:p>
    <w:p w:rsidR="00BC640D" w:rsidRDefault="00930918">
      <w:pPr>
        <w:spacing w:before="10" w:after="223" w:line="357" w:lineRule="exact"/>
        <w:ind w:left="216"/>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6" w:lineRule="exact"/>
        <w:ind w:left="504"/>
        <w:textAlignment w:val="baseline"/>
        <w:rPr>
          <w:rFonts w:ascii="Arial" w:eastAsia="Arial" w:hAnsi="Arial"/>
          <w:b/>
          <w:color w:val="000000"/>
          <w:sz w:val="24"/>
        </w:rPr>
      </w:pPr>
      <w:r w:rsidRPr="003740C9">
        <w:pict>
          <v:line id="_x0000_s1063" style="position:absolute;left:0;text-align:left;z-index:251777024;mso-position-horizontal-relative:page;mso-position-vertical-relative:page" from="52.55pt,102.7pt" to="559.75pt,102.7pt" strokeweight=".95pt">
            <w10:wrap anchorx="page" anchory="page"/>
          </v:line>
        </w:pict>
      </w:r>
      <w:r w:rsidR="00930918">
        <w:rPr>
          <w:rFonts w:ascii="Arial" w:eastAsia="Arial" w:hAnsi="Arial"/>
          <w:b/>
          <w:color w:val="000000"/>
          <w:sz w:val="24"/>
        </w:rPr>
        <w:t>Exchanging Your Currency</w:t>
      </w:r>
    </w:p>
    <w:p w:rsidR="00BC640D" w:rsidRDefault="00930918">
      <w:pPr>
        <w:spacing w:before="114" w:line="278" w:lineRule="exact"/>
        <w:ind w:left="504"/>
        <w:textAlignment w:val="baseline"/>
        <w:rPr>
          <w:rFonts w:ascii="Times" w:eastAsia="Times" w:hAnsi="Times"/>
          <w:i/>
          <w:color w:val="000000"/>
          <w:sz w:val="24"/>
        </w:rPr>
      </w:pPr>
      <w:r>
        <w:rPr>
          <w:rFonts w:ascii="Times" w:eastAsia="Times" w:hAnsi="Times"/>
          <w:i/>
          <w:color w:val="000000"/>
          <w:sz w:val="24"/>
        </w:rPr>
        <w:t>Can I get 3 separate cashier's checks for $1M USD each?</w:t>
      </w:r>
    </w:p>
    <w:p w:rsidR="00BC640D" w:rsidRDefault="00930918">
      <w:pPr>
        <w:spacing w:before="118" w:line="276" w:lineRule="exact"/>
        <w:ind w:left="504" w:right="216"/>
        <w:textAlignment w:val="baseline"/>
        <w:rPr>
          <w:rFonts w:ascii="Times" w:eastAsia="Times" w:hAnsi="Times"/>
          <w:color w:val="000000"/>
          <w:sz w:val="24"/>
        </w:rPr>
      </w:pPr>
      <w:r>
        <w:rPr>
          <w:rFonts w:ascii="Times" w:eastAsia="Times" w:hAnsi="Times"/>
          <w:color w:val="000000"/>
          <w:sz w:val="24"/>
        </w:rPr>
        <w:t>There may be some restrictions on how much you have to leave in the bank or how long those funds are required to be left in the bank. Some banks may offer a particular rate based on the amount of time funds must be left. This is a negotiable issue.</w:t>
      </w:r>
    </w:p>
    <w:p w:rsidR="00BC640D" w:rsidRDefault="00930918">
      <w:pPr>
        <w:spacing w:before="120" w:line="278" w:lineRule="exact"/>
        <w:ind w:left="504"/>
        <w:textAlignment w:val="baseline"/>
        <w:rPr>
          <w:rFonts w:ascii="Times" w:eastAsia="Times" w:hAnsi="Times"/>
          <w:i/>
          <w:color w:val="000000"/>
          <w:sz w:val="24"/>
        </w:rPr>
      </w:pPr>
      <w:r>
        <w:rPr>
          <w:rFonts w:ascii="Times" w:eastAsia="Times" w:hAnsi="Times"/>
          <w:i/>
          <w:color w:val="000000"/>
          <w:sz w:val="24"/>
        </w:rPr>
        <w:t>Will the bank contracts be all different?</w:t>
      </w:r>
    </w:p>
    <w:p w:rsidR="00BC640D" w:rsidRDefault="00930918">
      <w:pPr>
        <w:spacing w:before="118" w:line="276" w:lineRule="exact"/>
        <w:ind w:left="504"/>
        <w:textAlignment w:val="baseline"/>
        <w:rPr>
          <w:rFonts w:ascii="Times" w:eastAsia="Times" w:hAnsi="Times"/>
          <w:color w:val="000000"/>
          <w:sz w:val="24"/>
        </w:rPr>
      </w:pPr>
      <w:r>
        <w:rPr>
          <w:rFonts w:ascii="Times" w:eastAsia="Times" w:hAnsi="Times"/>
          <w:color w:val="000000"/>
          <w:sz w:val="24"/>
        </w:rPr>
        <w:t>This is an unknown factor. Most currency holders will not care about contracts offered to other currency</w:t>
      </w:r>
    </w:p>
    <w:p w:rsidR="00BC640D" w:rsidRDefault="00930918">
      <w:pPr>
        <w:spacing w:line="276" w:lineRule="exact"/>
        <w:ind w:left="504" w:right="576"/>
        <w:textAlignment w:val="baseline"/>
        <w:rPr>
          <w:rFonts w:ascii="Times" w:eastAsia="Times" w:hAnsi="Times"/>
          <w:color w:val="000000"/>
          <w:sz w:val="24"/>
        </w:rPr>
      </w:pPr>
      <w:r>
        <w:rPr>
          <w:rFonts w:ascii="Times" w:eastAsia="Times" w:hAnsi="Times"/>
          <w:color w:val="000000"/>
          <w:sz w:val="24"/>
        </w:rPr>
        <w:t>holders. They are counting on many not even caring, and just wanting their money. This is a pregnant opportunity and the TNT group is trying to affect that and change it.</w:t>
      </w:r>
    </w:p>
    <w:p w:rsidR="00BC640D" w:rsidRDefault="00930918">
      <w:pPr>
        <w:spacing w:before="120" w:line="278" w:lineRule="exact"/>
        <w:ind w:left="504"/>
        <w:textAlignment w:val="baseline"/>
        <w:rPr>
          <w:rFonts w:ascii="Times" w:eastAsia="Times" w:hAnsi="Times"/>
          <w:i/>
          <w:color w:val="000000"/>
          <w:sz w:val="24"/>
        </w:rPr>
      </w:pPr>
      <w:r>
        <w:rPr>
          <w:rFonts w:ascii="Times" w:eastAsia="Times" w:hAnsi="Times"/>
          <w:i/>
          <w:color w:val="000000"/>
          <w:sz w:val="24"/>
        </w:rPr>
        <w:t>What determines the rate and how many people will get certain rates?</w:t>
      </w:r>
    </w:p>
    <w:p w:rsidR="00BC640D" w:rsidRDefault="00930918">
      <w:pPr>
        <w:spacing w:before="121" w:line="276" w:lineRule="exact"/>
        <w:ind w:left="504" w:right="864"/>
        <w:textAlignment w:val="baseline"/>
        <w:rPr>
          <w:rFonts w:ascii="Times" w:eastAsia="Times" w:hAnsi="Times"/>
          <w:color w:val="000000"/>
          <w:sz w:val="24"/>
        </w:rPr>
      </w:pPr>
      <w:r>
        <w:rPr>
          <w:rFonts w:ascii="Times" w:eastAsia="Times" w:hAnsi="Times"/>
          <w:color w:val="000000"/>
          <w:sz w:val="24"/>
        </w:rPr>
        <w:t xml:space="preserve">In all likelihood, the contract rates will have a date/time set on them. The International rate will be market-driven and who's buying and selling. It’s also based on </w:t>
      </w:r>
      <w:proofErr w:type="spellStart"/>
      <w:r>
        <w:rPr>
          <w:rFonts w:ascii="Times" w:eastAsia="Times" w:hAnsi="Times"/>
          <w:color w:val="000000"/>
          <w:sz w:val="24"/>
        </w:rPr>
        <w:t>Forex</w:t>
      </w:r>
      <w:proofErr w:type="spellEnd"/>
      <w:r>
        <w:rPr>
          <w:rFonts w:ascii="Times" w:eastAsia="Times" w:hAnsi="Times"/>
          <w:color w:val="000000"/>
          <w:sz w:val="24"/>
        </w:rPr>
        <w:t>.</w:t>
      </w:r>
    </w:p>
    <w:p w:rsidR="00BC640D" w:rsidRDefault="00930918">
      <w:pPr>
        <w:spacing w:before="115" w:line="278" w:lineRule="exact"/>
        <w:ind w:left="504" w:right="216"/>
        <w:textAlignment w:val="baseline"/>
        <w:rPr>
          <w:rFonts w:ascii="Times" w:eastAsia="Times" w:hAnsi="Times"/>
          <w:i/>
          <w:color w:val="000000"/>
          <w:sz w:val="24"/>
        </w:rPr>
      </w:pPr>
      <w:r>
        <w:rPr>
          <w:rFonts w:ascii="Times" w:eastAsia="Times" w:hAnsi="Times"/>
          <w:i/>
          <w:color w:val="000000"/>
          <w:sz w:val="24"/>
        </w:rPr>
        <w:t>Right now, wealth managers seem to know nothing about the GCR; but, when the time comes will they be informed like we've been informed, so it will be less of a hassle to educate him as to my needs?</w:t>
      </w:r>
    </w:p>
    <w:p w:rsidR="00BC640D" w:rsidRDefault="00930918">
      <w:pPr>
        <w:spacing w:line="275" w:lineRule="exact"/>
        <w:ind w:left="504" w:right="216"/>
        <w:textAlignment w:val="baseline"/>
        <w:rPr>
          <w:rFonts w:ascii="Times" w:eastAsia="Times" w:hAnsi="Times"/>
          <w:color w:val="000000"/>
          <w:spacing w:val="1"/>
          <w:sz w:val="24"/>
        </w:rPr>
      </w:pPr>
      <w:r>
        <w:rPr>
          <w:rFonts w:ascii="Times" w:eastAsia="Times" w:hAnsi="Times"/>
          <w:color w:val="000000"/>
          <w:spacing w:val="1"/>
          <w:sz w:val="24"/>
        </w:rPr>
        <w:t>I would think so, or maybe not. They may not be involved in the exchange process, especially if they're not at an exchange location. There are actually WMs calling people and scheduling appointments. So it is getting down to them, but only to the ones in those positions involved in the exchanges. My WM could be in another city or state. Once the money is in your account you better believe they're going to be involved.</w:t>
      </w:r>
    </w:p>
    <w:p w:rsidR="00BC640D" w:rsidRDefault="00930918">
      <w:pPr>
        <w:spacing w:before="274" w:line="278" w:lineRule="exact"/>
        <w:ind w:left="504" w:right="504"/>
        <w:textAlignment w:val="baseline"/>
        <w:rPr>
          <w:rFonts w:ascii="Times" w:eastAsia="Times" w:hAnsi="Times"/>
          <w:i/>
          <w:color w:val="000000"/>
          <w:sz w:val="24"/>
        </w:rPr>
      </w:pPr>
      <w:r>
        <w:rPr>
          <w:rFonts w:ascii="Times" w:eastAsia="Times" w:hAnsi="Times"/>
          <w:i/>
          <w:color w:val="000000"/>
          <w:sz w:val="24"/>
        </w:rPr>
        <w:t>If I initially exchange my money into a new NIB account, how long does it have to stay there without it being considered co-mingling?</w:t>
      </w:r>
    </w:p>
    <w:p w:rsidR="00BC640D" w:rsidRDefault="00930918">
      <w:pPr>
        <w:spacing w:line="275" w:lineRule="exact"/>
        <w:ind w:left="504" w:right="216"/>
        <w:textAlignment w:val="baseline"/>
        <w:rPr>
          <w:rFonts w:ascii="Times" w:eastAsia="Times" w:hAnsi="Times"/>
          <w:color w:val="000000"/>
          <w:sz w:val="24"/>
        </w:rPr>
      </w:pPr>
      <w:r>
        <w:rPr>
          <w:rFonts w:ascii="Times" w:eastAsia="Times" w:hAnsi="Times"/>
          <w:color w:val="000000"/>
          <w:sz w:val="24"/>
        </w:rPr>
        <w:t>They're tracking every Dinar. The tax rates may be different for other accounts. When you go in to do your exchange, the person doing your exchange may not know all you know. They may not know the history and can't answer your questions. The banker doing the CE setting up your account is not going to tell you what or how to do with your money. You are telling him what to do with your money. The more questions you have figured out before you go into your appointment, the better you will be.</w:t>
      </w:r>
    </w:p>
    <w:p w:rsidR="00BC640D" w:rsidRDefault="00930918">
      <w:pPr>
        <w:spacing w:line="273" w:lineRule="exact"/>
        <w:ind w:left="504"/>
        <w:textAlignment w:val="baseline"/>
        <w:rPr>
          <w:rFonts w:ascii="Times" w:eastAsia="Times" w:hAnsi="Times"/>
          <w:i/>
          <w:color w:val="000000"/>
          <w:sz w:val="24"/>
        </w:rPr>
      </w:pPr>
      <w:r>
        <w:rPr>
          <w:rFonts w:ascii="Times" w:eastAsia="Times" w:hAnsi="Times"/>
          <w:i/>
          <w:color w:val="000000"/>
          <w:sz w:val="24"/>
        </w:rPr>
        <w:t>What banks will be handling the reserves in the exchange?</w:t>
      </w:r>
    </w:p>
    <w:p w:rsidR="00BC640D" w:rsidRDefault="00930918">
      <w:pPr>
        <w:spacing w:before="4" w:line="276" w:lineRule="exact"/>
        <w:ind w:left="504" w:right="360"/>
        <w:textAlignment w:val="baseline"/>
        <w:rPr>
          <w:rFonts w:ascii="Times" w:eastAsia="Times" w:hAnsi="Times"/>
          <w:color w:val="000000"/>
          <w:sz w:val="24"/>
        </w:rPr>
      </w:pPr>
      <w:r>
        <w:rPr>
          <w:rFonts w:ascii="Times" w:eastAsia="Times" w:hAnsi="Times"/>
          <w:color w:val="000000"/>
          <w:sz w:val="24"/>
        </w:rPr>
        <w:t>Wells Fargo is the primary bank and they must serve anybody who comes to them. The others are Bank of America, Chase, Fifth Third, and Citibank. These banks can choose who they want to serve. The choice is determined by how much currency you have and what you plan to do with it. The more currency you have, the more likely they are to want to deal with you. The better your plans are for the longevity of your currency, the better off you’ll be with them.</w:t>
      </w:r>
    </w:p>
    <w:p w:rsidR="00BC640D" w:rsidRDefault="00930918">
      <w:pPr>
        <w:spacing w:before="273" w:after="271" w:line="276" w:lineRule="exact"/>
        <w:ind w:left="504" w:right="648"/>
        <w:textAlignment w:val="baseline"/>
        <w:rPr>
          <w:rFonts w:ascii="Times" w:eastAsia="Times" w:hAnsi="Times"/>
          <w:i/>
          <w:color w:val="000000"/>
          <w:sz w:val="24"/>
        </w:rPr>
      </w:pPr>
      <w:r>
        <w:rPr>
          <w:rFonts w:ascii="Times" w:eastAsia="Times" w:hAnsi="Times"/>
          <w:i/>
          <w:color w:val="000000"/>
          <w:sz w:val="24"/>
        </w:rPr>
        <w:t xml:space="preserve">How much time do you believe we'll have to get into the other banks to review their contracts? </w:t>
      </w:r>
      <w:r>
        <w:rPr>
          <w:rFonts w:ascii="Times" w:eastAsia="Times" w:hAnsi="Times"/>
          <w:color w:val="000000"/>
          <w:sz w:val="24"/>
        </w:rPr>
        <w:t>This question has not been answered on the call. The consistent statement is: “The banks are telling everybody to be ready so you don't have to get ready.” We should be ready now. All the preparations should be done now so we'll be cool and calm when it’s our turn.</w:t>
      </w:r>
    </w:p>
    <w:p w:rsidR="00BC640D" w:rsidRDefault="003740C9">
      <w:pPr>
        <w:spacing w:before="41" w:line="226" w:lineRule="exact"/>
        <w:ind w:left="8424"/>
        <w:textAlignment w:val="baseline"/>
        <w:rPr>
          <w:rFonts w:ascii="Times" w:eastAsia="Times" w:hAnsi="Times"/>
          <w:i/>
          <w:color w:val="000000"/>
          <w:sz w:val="20"/>
        </w:rPr>
      </w:pPr>
      <w:r w:rsidRPr="003740C9">
        <w:pict>
          <v:line id="_x0000_s1062" style="position:absolute;left:0;text-align:left;z-index:251778048;mso-position-horizontal-relative:page;mso-position-vertical-relative:page" from="137.5pt,696.25pt" to="559.75pt,696.25pt" strokeweight=".95pt">
            <w10:wrap anchorx="page" anchory="page"/>
          </v:line>
        </w:pict>
      </w:r>
      <w:r w:rsidR="00930918">
        <w:rPr>
          <w:rFonts w:ascii="Times" w:eastAsia="Times" w:hAnsi="Times"/>
          <w:i/>
          <w:color w:val="000000"/>
          <w:sz w:val="20"/>
        </w:rPr>
        <w:t>Continued on next page</w:t>
      </w:r>
    </w:p>
    <w:p w:rsidR="00BC640D" w:rsidRDefault="00930918">
      <w:pPr>
        <w:spacing w:before="674" w:line="276" w:lineRule="exact"/>
        <w:jc w:val="center"/>
        <w:textAlignment w:val="baseline"/>
        <w:rPr>
          <w:rFonts w:ascii="Times" w:eastAsia="Times" w:hAnsi="Times"/>
          <w:color w:val="000000"/>
          <w:spacing w:val="14"/>
          <w:sz w:val="24"/>
        </w:rPr>
      </w:pPr>
      <w:r>
        <w:rPr>
          <w:rFonts w:ascii="Times" w:eastAsia="Times" w:hAnsi="Times"/>
          <w:color w:val="000000"/>
          <w:spacing w:val="14"/>
          <w:sz w:val="24"/>
        </w:rPr>
        <w:t>- 135 -</w:t>
      </w:r>
    </w:p>
    <w:p w:rsidR="00BC640D" w:rsidRDefault="00BC640D">
      <w:pPr>
        <w:sectPr w:rsidR="00BC640D">
          <w:pgSz w:w="12240" w:h="15840"/>
          <w:pgMar w:top="1440" w:right="536" w:bottom="304" w:left="844" w:header="720" w:footer="720" w:gutter="0"/>
          <w:cols w:space="720"/>
        </w:sectPr>
      </w:pPr>
    </w:p>
    <w:p w:rsidR="00BC640D" w:rsidRDefault="00930918">
      <w:pPr>
        <w:spacing w:before="10" w:after="223" w:line="357" w:lineRule="exact"/>
        <w:ind w:left="144"/>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6" w:lineRule="exact"/>
        <w:ind w:left="144"/>
        <w:textAlignment w:val="baseline"/>
        <w:rPr>
          <w:rFonts w:ascii="Arial" w:eastAsia="Arial" w:hAnsi="Arial"/>
          <w:b/>
          <w:color w:val="000000"/>
          <w:sz w:val="24"/>
        </w:rPr>
      </w:pPr>
      <w:r w:rsidRPr="003740C9">
        <w:pict>
          <v:line id="_x0000_s1061" style="position:absolute;left:0;text-align:left;z-index:251779072;mso-position-horizontal-relative:page;mso-position-vertical-relative:page" from="137.5pt,102.7pt" to="559.75pt,102.7pt" strokeweight=".95pt">
            <w10:wrap anchorx="page" anchory="page"/>
          </v:line>
        </w:pict>
      </w:r>
      <w:r w:rsidR="00930918">
        <w:rPr>
          <w:rFonts w:ascii="Arial" w:eastAsia="Arial" w:hAnsi="Arial"/>
          <w:b/>
          <w:color w:val="000000"/>
          <w:sz w:val="24"/>
        </w:rPr>
        <w:t>Exchanging Your Currency</w:t>
      </w:r>
    </w:p>
    <w:p w:rsidR="00BC640D" w:rsidRDefault="00930918">
      <w:pPr>
        <w:spacing w:before="125" w:line="267" w:lineRule="exact"/>
        <w:ind w:left="432"/>
        <w:textAlignment w:val="baseline"/>
        <w:rPr>
          <w:rFonts w:ascii="Times" w:eastAsia="Times" w:hAnsi="Times"/>
          <w:i/>
          <w:color w:val="000000"/>
          <w:sz w:val="24"/>
        </w:rPr>
      </w:pPr>
      <w:r>
        <w:rPr>
          <w:rFonts w:ascii="Times" w:eastAsia="Times" w:hAnsi="Times"/>
          <w:i/>
          <w:color w:val="000000"/>
          <w:sz w:val="24"/>
        </w:rPr>
        <w:t>If this goes int'l and the USA doesn't participate, you can still go and CE at the int'l rate, right?</w:t>
      </w:r>
    </w:p>
    <w:p w:rsidR="00BC640D" w:rsidRDefault="00930918">
      <w:pPr>
        <w:spacing w:line="274" w:lineRule="exact"/>
        <w:ind w:left="432"/>
        <w:textAlignment w:val="baseline"/>
        <w:rPr>
          <w:rFonts w:ascii="Times" w:eastAsia="Times" w:hAnsi="Times"/>
          <w:color w:val="000000"/>
          <w:sz w:val="24"/>
        </w:rPr>
      </w:pPr>
      <w:r>
        <w:rPr>
          <w:rFonts w:ascii="Times" w:eastAsia="Times" w:hAnsi="Times"/>
          <w:color w:val="000000"/>
          <w:sz w:val="24"/>
        </w:rPr>
        <w:t>If I could not CE my Dinar for USD and it was all around the world, I would find a way to go to another</w:t>
      </w:r>
    </w:p>
    <w:p w:rsidR="00BC640D" w:rsidRDefault="00930918">
      <w:pPr>
        <w:spacing w:before="3" w:line="275" w:lineRule="exact"/>
        <w:ind w:left="432"/>
        <w:textAlignment w:val="baseline"/>
        <w:rPr>
          <w:rFonts w:ascii="Times" w:eastAsia="Times" w:hAnsi="Times"/>
          <w:color w:val="000000"/>
          <w:sz w:val="24"/>
        </w:rPr>
      </w:pPr>
      <w:r>
        <w:rPr>
          <w:rFonts w:ascii="Times" w:eastAsia="Times" w:hAnsi="Times"/>
          <w:color w:val="000000"/>
          <w:sz w:val="24"/>
        </w:rPr>
        <w:t>country and CE and then exchange that for USD. People with knowledge can get it done.</w:t>
      </w:r>
    </w:p>
    <w:p w:rsidR="00BC640D" w:rsidRDefault="00930918">
      <w:pPr>
        <w:spacing w:before="285" w:line="267" w:lineRule="exact"/>
        <w:ind w:left="432"/>
        <w:textAlignment w:val="baseline"/>
        <w:rPr>
          <w:rFonts w:ascii="Times" w:eastAsia="Times" w:hAnsi="Times"/>
          <w:i/>
          <w:color w:val="000000"/>
          <w:sz w:val="24"/>
        </w:rPr>
      </w:pPr>
      <w:r>
        <w:rPr>
          <w:rFonts w:ascii="Times" w:eastAsia="Times" w:hAnsi="Times"/>
          <w:i/>
          <w:color w:val="000000"/>
          <w:sz w:val="24"/>
        </w:rPr>
        <w:t>Should we get those Clear &amp; Clean Certificates?</w:t>
      </w:r>
    </w:p>
    <w:p w:rsidR="00BC640D" w:rsidRDefault="00930918">
      <w:pPr>
        <w:spacing w:before="3" w:line="275" w:lineRule="exact"/>
        <w:ind w:left="432" w:right="216"/>
        <w:textAlignment w:val="baseline"/>
        <w:rPr>
          <w:rFonts w:ascii="Times" w:eastAsia="Times" w:hAnsi="Times"/>
          <w:color w:val="000000"/>
          <w:sz w:val="24"/>
        </w:rPr>
      </w:pPr>
      <w:r>
        <w:rPr>
          <w:rFonts w:ascii="Times" w:eastAsia="Times" w:hAnsi="Times"/>
          <w:color w:val="000000"/>
          <w:sz w:val="24"/>
        </w:rPr>
        <w:t>CCCs will be more important to you more than you can imagine, especially if you sign an NDA and can't tell where you got that money. Get as many copies as you can, even frame one! That will be the only way you can prove your money is legit if you sign an NDA. If you're transferring money from Bank A to Bank B they will want a copy of the CCC for your file. Business, real estate, etc. they will want a CCC with payment to prove it's legit.</w:t>
      </w:r>
    </w:p>
    <w:p w:rsidR="00BC640D" w:rsidRDefault="00930918">
      <w:pPr>
        <w:spacing w:before="279" w:line="275" w:lineRule="exact"/>
        <w:ind w:left="432" w:right="432"/>
        <w:textAlignment w:val="baseline"/>
        <w:rPr>
          <w:rFonts w:ascii="Times" w:eastAsia="Times" w:hAnsi="Times"/>
          <w:i/>
          <w:color w:val="000000"/>
          <w:sz w:val="24"/>
        </w:rPr>
      </w:pPr>
      <w:r>
        <w:rPr>
          <w:rFonts w:ascii="Times" w:eastAsia="Times" w:hAnsi="Times"/>
          <w:i/>
          <w:color w:val="000000"/>
          <w:sz w:val="24"/>
        </w:rPr>
        <w:t xml:space="preserve">How close will the appointments be to our call? Will the exchange centers be far from our zip codes? </w:t>
      </w:r>
      <w:r>
        <w:rPr>
          <w:rFonts w:ascii="Times" w:eastAsia="Times" w:hAnsi="Times"/>
          <w:color w:val="000000"/>
          <w:sz w:val="24"/>
        </w:rPr>
        <w:t>They want people in the banks within 2 hours of the announcement. As far as distance, there are smaller banks involved so you won't have to drive as far.</w:t>
      </w:r>
    </w:p>
    <w:p w:rsidR="00BC640D" w:rsidRDefault="00930918">
      <w:pPr>
        <w:spacing w:before="285" w:line="267" w:lineRule="exact"/>
        <w:ind w:left="432"/>
        <w:textAlignment w:val="baseline"/>
        <w:rPr>
          <w:rFonts w:ascii="Times" w:eastAsia="Times" w:hAnsi="Times"/>
          <w:i/>
          <w:color w:val="000000"/>
          <w:sz w:val="24"/>
        </w:rPr>
      </w:pPr>
      <w:r>
        <w:rPr>
          <w:rFonts w:ascii="Times" w:eastAsia="Times" w:hAnsi="Times"/>
          <w:i/>
          <w:color w:val="000000"/>
          <w:sz w:val="24"/>
        </w:rPr>
        <w:t>Will the exchange centers be open 24 hours?</w:t>
      </w:r>
    </w:p>
    <w:p w:rsidR="00BC640D" w:rsidRDefault="00930918">
      <w:pPr>
        <w:spacing w:before="56" w:line="275" w:lineRule="exact"/>
        <w:ind w:left="432"/>
        <w:textAlignment w:val="baseline"/>
        <w:rPr>
          <w:rFonts w:ascii="Times" w:eastAsia="Times" w:hAnsi="Times"/>
          <w:color w:val="000000"/>
          <w:sz w:val="24"/>
        </w:rPr>
      </w:pPr>
      <w:r>
        <w:rPr>
          <w:rFonts w:ascii="Times" w:eastAsia="Times" w:hAnsi="Times"/>
          <w:color w:val="000000"/>
          <w:sz w:val="24"/>
        </w:rPr>
        <w:t>The call centers will be open 24 hours, the exchange centers are expected to be open until 11PM.</w:t>
      </w:r>
    </w:p>
    <w:p w:rsidR="00BC640D" w:rsidRDefault="00930918">
      <w:pPr>
        <w:spacing w:before="285" w:line="267" w:lineRule="exact"/>
        <w:ind w:left="432"/>
        <w:textAlignment w:val="baseline"/>
        <w:rPr>
          <w:rFonts w:ascii="Times" w:eastAsia="Times" w:hAnsi="Times"/>
          <w:i/>
          <w:color w:val="000000"/>
          <w:sz w:val="24"/>
        </w:rPr>
      </w:pPr>
      <w:r>
        <w:rPr>
          <w:rFonts w:ascii="Times" w:eastAsia="Times" w:hAnsi="Times"/>
          <w:i/>
          <w:color w:val="000000"/>
          <w:sz w:val="24"/>
        </w:rPr>
        <w:t>When we call the 800#, will they tell us the rate or will we have to wait to get to the bank?</w:t>
      </w:r>
    </w:p>
    <w:p w:rsidR="00BC640D" w:rsidRDefault="00930918">
      <w:pPr>
        <w:spacing w:before="3" w:line="275" w:lineRule="exact"/>
        <w:ind w:left="432"/>
        <w:textAlignment w:val="baseline"/>
        <w:rPr>
          <w:rFonts w:ascii="Times" w:eastAsia="Times" w:hAnsi="Times"/>
          <w:color w:val="000000"/>
          <w:sz w:val="24"/>
        </w:rPr>
      </w:pPr>
      <w:r>
        <w:rPr>
          <w:rFonts w:ascii="Times" w:eastAsia="Times" w:hAnsi="Times"/>
          <w:color w:val="000000"/>
          <w:sz w:val="24"/>
        </w:rPr>
        <w:t>They won't tell the rate over the phone when you call the 800#. It could change before you get to your</w:t>
      </w:r>
    </w:p>
    <w:p w:rsidR="00BC640D" w:rsidRDefault="00930918">
      <w:pPr>
        <w:spacing w:line="274" w:lineRule="exact"/>
        <w:ind w:left="432"/>
        <w:textAlignment w:val="baseline"/>
        <w:rPr>
          <w:rFonts w:ascii="Times" w:eastAsia="Times" w:hAnsi="Times"/>
          <w:color w:val="000000"/>
          <w:spacing w:val="-1"/>
          <w:sz w:val="24"/>
        </w:rPr>
      </w:pPr>
      <w:r>
        <w:rPr>
          <w:rFonts w:ascii="Times" w:eastAsia="Times" w:hAnsi="Times"/>
          <w:color w:val="000000"/>
          <w:spacing w:val="-1"/>
          <w:sz w:val="24"/>
        </w:rPr>
        <w:t>appointment.</w:t>
      </w:r>
    </w:p>
    <w:p w:rsidR="00BC640D" w:rsidRDefault="00930918">
      <w:pPr>
        <w:spacing w:before="285" w:line="267" w:lineRule="exact"/>
        <w:ind w:left="432"/>
        <w:textAlignment w:val="baseline"/>
        <w:rPr>
          <w:rFonts w:ascii="Times" w:eastAsia="Times" w:hAnsi="Times"/>
          <w:i/>
          <w:color w:val="000000"/>
          <w:sz w:val="24"/>
        </w:rPr>
      </w:pPr>
      <w:r>
        <w:rPr>
          <w:rFonts w:ascii="Times" w:eastAsia="Times" w:hAnsi="Times"/>
          <w:i/>
          <w:color w:val="000000"/>
          <w:sz w:val="24"/>
        </w:rPr>
        <w:t>If we get to our appointment and we don't like the rate can we call for another appointment?</w:t>
      </w:r>
    </w:p>
    <w:p w:rsidR="00BC640D" w:rsidRDefault="00930918">
      <w:pPr>
        <w:spacing w:before="5" w:line="275" w:lineRule="exact"/>
        <w:ind w:left="432" w:right="144"/>
        <w:textAlignment w:val="baseline"/>
        <w:rPr>
          <w:rFonts w:ascii="Times" w:eastAsia="Times" w:hAnsi="Times"/>
          <w:color w:val="000000"/>
          <w:sz w:val="24"/>
        </w:rPr>
      </w:pPr>
      <w:r>
        <w:rPr>
          <w:rFonts w:ascii="Times" w:eastAsia="Times" w:hAnsi="Times"/>
          <w:color w:val="000000"/>
          <w:sz w:val="24"/>
        </w:rPr>
        <w:t>This is actually unknown. Keep in mind that banks are in competition for your business. One bank changes at 7AM, another bank changes three times each day. There will be rate fluctuations. There are several tools available online and as apps that can help you monitor market fluctuations.</w:t>
      </w:r>
    </w:p>
    <w:p w:rsidR="00BC640D" w:rsidRDefault="00930918">
      <w:pPr>
        <w:spacing w:before="285" w:line="267" w:lineRule="exact"/>
        <w:ind w:left="432"/>
        <w:textAlignment w:val="baseline"/>
        <w:rPr>
          <w:rFonts w:ascii="Times" w:eastAsia="Times" w:hAnsi="Times"/>
          <w:i/>
          <w:color w:val="000000"/>
          <w:sz w:val="24"/>
        </w:rPr>
      </w:pPr>
      <w:r>
        <w:rPr>
          <w:rFonts w:ascii="Times" w:eastAsia="Times" w:hAnsi="Times"/>
          <w:i/>
          <w:color w:val="000000"/>
          <w:sz w:val="24"/>
        </w:rPr>
        <w:t>Will Sterling Dinar Banker only exchange what was purchased from them?</w:t>
      </w:r>
    </w:p>
    <w:p w:rsidR="00BC640D" w:rsidRDefault="00930918">
      <w:pPr>
        <w:spacing w:line="274" w:lineRule="exact"/>
        <w:ind w:left="432"/>
        <w:textAlignment w:val="baseline"/>
        <w:rPr>
          <w:rFonts w:ascii="Times" w:eastAsia="Times" w:hAnsi="Times"/>
          <w:color w:val="000000"/>
          <w:sz w:val="24"/>
        </w:rPr>
      </w:pPr>
      <w:r>
        <w:rPr>
          <w:rFonts w:ascii="Times" w:eastAsia="Times" w:hAnsi="Times"/>
          <w:color w:val="000000"/>
          <w:sz w:val="24"/>
        </w:rPr>
        <w:t>That is the present plan. He may say something different today. Call them and ask them their policy.</w:t>
      </w:r>
    </w:p>
    <w:p w:rsidR="00BC640D" w:rsidRDefault="00930918">
      <w:pPr>
        <w:spacing w:before="279" w:line="275" w:lineRule="exact"/>
        <w:ind w:left="432" w:right="144"/>
        <w:textAlignment w:val="baseline"/>
        <w:rPr>
          <w:rFonts w:ascii="Times" w:eastAsia="Times" w:hAnsi="Times"/>
          <w:i/>
          <w:color w:val="000000"/>
          <w:spacing w:val="-2"/>
          <w:sz w:val="24"/>
        </w:rPr>
      </w:pPr>
      <w:r>
        <w:rPr>
          <w:rFonts w:ascii="Times" w:eastAsia="Times" w:hAnsi="Times"/>
          <w:i/>
          <w:color w:val="000000"/>
          <w:spacing w:val="-2"/>
          <w:sz w:val="24"/>
        </w:rPr>
        <w:t xml:space="preserve">If you have a relative who purchased currency and you have a reserve, will that take care of that problem? </w:t>
      </w:r>
      <w:r>
        <w:rPr>
          <w:rFonts w:ascii="Times" w:eastAsia="Times" w:hAnsi="Times"/>
          <w:color w:val="000000"/>
          <w:spacing w:val="-2"/>
          <w:sz w:val="24"/>
        </w:rPr>
        <w:t>They are going to track the exchanges. I don't think you will be able to do that. You have options - use currency in the order to pay itself (sell order). Or get a signature loan from the bank to pay the order.</w:t>
      </w:r>
    </w:p>
    <w:p w:rsidR="00BC640D" w:rsidRDefault="00930918">
      <w:pPr>
        <w:spacing w:before="279" w:line="272" w:lineRule="exact"/>
        <w:ind w:left="432"/>
        <w:textAlignment w:val="baseline"/>
        <w:rPr>
          <w:rFonts w:ascii="Times" w:eastAsia="Times" w:hAnsi="Times"/>
          <w:i/>
          <w:color w:val="000000"/>
          <w:spacing w:val="-4"/>
          <w:sz w:val="25"/>
        </w:rPr>
      </w:pPr>
      <w:r>
        <w:rPr>
          <w:rFonts w:ascii="Times" w:eastAsia="Times" w:hAnsi="Times"/>
          <w:i/>
          <w:color w:val="000000"/>
          <w:spacing w:val="-4"/>
          <w:sz w:val="25"/>
        </w:rPr>
        <w:t>Regarding bank fees, are we stuck with the 2% fee for 30 minutes’ work, or can we shoot for lower fees?</w:t>
      </w:r>
    </w:p>
    <w:p w:rsidR="00BC640D" w:rsidRDefault="00930918">
      <w:pPr>
        <w:spacing w:before="126" w:after="378" w:line="275" w:lineRule="exact"/>
        <w:ind w:left="432" w:right="216"/>
        <w:textAlignment w:val="baseline"/>
        <w:rPr>
          <w:rFonts w:ascii="Times" w:eastAsia="Times" w:hAnsi="Times"/>
          <w:color w:val="000000"/>
          <w:spacing w:val="-1"/>
          <w:sz w:val="24"/>
        </w:rPr>
      </w:pPr>
      <w:r>
        <w:rPr>
          <w:rFonts w:ascii="Times" w:eastAsia="Times" w:hAnsi="Times"/>
          <w:color w:val="000000"/>
          <w:spacing w:val="-1"/>
          <w:sz w:val="24"/>
        </w:rPr>
        <w:t xml:space="preserve">The bank will charge you 5% in fees and offer you 0.5% interest off the same money. That is how banks make money, and you want them to make money so that your money will be safe. All you can do is offer them 1% and see what happens. Or you can go through an </w:t>
      </w:r>
      <w:proofErr w:type="spellStart"/>
      <w:r>
        <w:rPr>
          <w:rFonts w:ascii="Times" w:eastAsia="Times" w:hAnsi="Times"/>
          <w:color w:val="000000"/>
          <w:spacing w:val="-1"/>
          <w:sz w:val="24"/>
        </w:rPr>
        <w:t>exchanger</w:t>
      </w:r>
      <w:proofErr w:type="spellEnd"/>
      <w:r>
        <w:rPr>
          <w:rFonts w:ascii="Times" w:eastAsia="Times" w:hAnsi="Times"/>
          <w:color w:val="000000"/>
          <w:spacing w:val="-1"/>
          <w:sz w:val="24"/>
        </w:rPr>
        <w:t xml:space="preserve"> and then put the money in the bank.</w:t>
      </w:r>
    </w:p>
    <w:p w:rsidR="00BC640D" w:rsidRDefault="003740C9">
      <w:pPr>
        <w:spacing w:before="46" w:line="226" w:lineRule="exact"/>
        <w:ind w:left="8280"/>
        <w:textAlignment w:val="baseline"/>
        <w:rPr>
          <w:rFonts w:ascii="Times" w:eastAsia="Times" w:hAnsi="Times"/>
          <w:i/>
          <w:color w:val="000000"/>
          <w:sz w:val="20"/>
        </w:rPr>
      </w:pPr>
      <w:r w:rsidRPr="003740C9">
        <w:pict>
          <v:line id="_x0000_s1060" style="position:absolute;left:0;text-align:left;z-index:251780096;mso-position-horizontal-relative:page;mso-position-vertical-relative:page" from="137.5pt,688.8pt" to="559.75pt,688.8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440" w:bottom="1384" w:left="940"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6" w:lineRule="exact"/>
        <w:textAlignment w:val="baseline"/>
        <w:rPr>
          <w:rFonts w:ascii="Arial" w:eastAsia="Arial" w:hAnsi="Arial"/>
          <w:b/>
          <w:color w:val="000000"/>
          <w:sz w:val="24"/>
        </w:rPr>
      </w:pPr>
      <w:r w:rsidRPr="003740C9">
        <w:pict>
          <v:line id="_x0000_s1059" style="position:absolute;z-index:251781120;mso-position-horizontal-relative:page;mso-position-vertical-relative:page" from="137.5pt,102.7pt" to="559.75pt,102.7pt" strokeweight=".95pt">
            <w10:wrap anchorx="page" anchory="page"/>
          </v:line>
        </w:pict>
      </w:r>
      <w:r w:rsidR="00930918">
        <w:rPr>
          <w:rFonts w:ascii="Arial" w:eastAsia="Arial" w:hAnsi="Arial"/>
          <w:b/>
          <w:color w:val="000000"/>
          <w:sz w:val="24"/>
        </w:rPr>
        <w:t>Exchanging Your Currency</w:t>
      </w:r>
    </w:p>
    <w:p w:rsidR="00BC640D" w:rsidRDefault="00930918">
      <w:pPr>
        <w:spacing w:before="119" w:line="274" w:lineRule="exact"/>
        <w:ind w:left="288" w:right="432"/>
        <w:textAlignment w:val="baseline"/>
        <w:rPr>
          <w:rFonts w:ascii="Times" w:eastAsia="Times" w:hAnsi="Times"/>
          <w:i/>
          <w:color w:val="000000"/>
          <w:sz w:val="24"/>
        </w:rPr>
      </w:pPr>
      <w:r>
        <w:rPr>
          <w:rFonts w:ascii="Times" w:eastAsia="Times" w:hAnsi="Times"/>
          <w:i/>
          <w:color w:val="000000"/>
          <w:sz w:val="24"/>
        </w:rPr>
        <w:t>About going in to exchange and all the different agencies at the exchange, will they try to trip you up with your vocabulary.</w:t>
      </w:r>
    </w:p>
    <w:p w:rsidR="00BC640D" w:rsidRDefault="00930918">
      <w:pPr>
        <w:spacing w:before="281" w:line="275" w:lineRule="exact"/>
        <w:ind w:left="288" w:right="216"/>
        <w:textAlignment w:val="baseline"/>
        <w:rPr>
          <w:rFonts w:ascii="Times" w:eastAsia="Times" w:hAnsi="Times"/>
          <w:color w:val="000000"/>
          <w:sz w:val="24"/>
        </w:rPr>
      </w:pPr>
      <w:r>
        <w:rPr>
          <w:rFonts w:ascii="Times" w:eastAsia="Times" w:hAnsi="Times"/>
          <w:color w:val="000000"/>
          <w:sz w:val="24"/>
        </w:rPr>
        <w:t>We believe everything will be straight forward, but there are a few points. They are listening to you all the time, and if you say ‘exchange’ they will direct you one way, and if you don’t, they will direct you another way to your detriment. They have been trained to listen to ‘exchange’ only. Just say “I am here to exchange X number Dinars” and let the process take you through.</w:t>
      </w:r>
    </w:p>
    <w:p w:rsidR="00BC640D" w:rsidRDefault="00930918">
      <w:pPr>
        <w:spacing w:before="277" w:line="274" w:lineRule="exact"/>
        <w:ind w:left="288" w:right="360"/>
        <w:textAlignment w:val="baseline"/>
        <w:rPr>
          <w:rFonts w:ascii="Times" w:eastAsia="Times" w:hAnsi="Times"/>
          <w:i/>
          <w:color w:val="000000"/>
          <w:sz w:val="24"/>
        </w:rPr>
      </w:pPr>
      <w:r>
        <w:rPr>
          <w:rFonts w:ascii="Times" w:eastAsia="Times" w:hAnsi="Times"/>
          <w:i/>
          <w:color w:val="000000"/>
          <w:sz w:val="24"/>
        </w:rPr>
        <w:t>I keep calling my bank and nobody knows anything. How are we supposed to get this thing done when we’re the only ones who know it’s happening?</w:t>
      </w:r>
    </w:p>
    <w:p w:rsidR="00BC640D" w:rsidRDefault="00930918">
      <w:pPr>
        <w:spacing w:before="5" w:line="275" w:lineRule="exact"/>
        <w:ind w:left="288" w:right="144"/>
        <w:textAlignment w:val="baseline"/>
        <w:rPr>
          <w:rFonts w:ascii="Times" w:eastAsia="Times" w:hAnsi="Times"/>
          <w:color w:val="000000"/>
          <w:sz w:val="24"/>
        </w:rPr>
      </w:pPr>
      <w:r>
        <w:rPr>
          <w:rFonts w:ascii="Times" w:eastAsia="Times" w:hAnsi="Times"/>
          <w:color w:val="000000"/>
          <w:sz w:val="24"/>
        </w:rPr>
        <w:t>The banks don’t want to tell their employees because the employees will all buy currencies and walk off the job. There is also concern that if the RV doesn’t happen, the banks might be liable in some way. When the RV happens, you will get the 800 number, and the banks will send out a memo to everyone in the bank, which is when they will acknowledge the RV.</w:t>
      </w:r>
    </w:p>
    <w:p w:rsidR="00BC640D" w:rsidRDefault="00930918">
      <w:pPr>
        <w:spacing w:before="279" w:line="275" w:lineRule="exact"/>
        <w:ind w:left="288" w:right="576"/>
        <w:textAlignment w:val="baseline"/>
        <w:rPr>
          <w:rFonts w:ascii="Times" w:eastAsia="Times" w:hAnsi="Times"/>
          <w:color w:val="000000"/>
          <w:sz w:val="24"/>
        </w:rPr>
      </w:pPr>
      <w:r>
        <w:rPr>
          <w:rFonts w:ascii="Times" w:eastAsia="Times" w:hAnsi="Times"/>
          <w:color w:val="000000"/>
          <w:sz w:val="24"/>
        </w:rPr>
        <w:t>If you have a personal connection with a wealth adviser, call that person directly. Some wealth managers have a list of who they are going to call. So if you have another number, call that number instead of the public 800 number.</w:t>
      </w:r>
    </w:p>
    <w:p w:rsidR="00BC640D" w:rsidRDefault="00930918">
      <w:pPr>
        <w:spacing w:before="285" w:line="268" w:lineRule="exact"/>
        <w:ind w:left="288"/>
        <w:textAlignment w:val="baseline"/>
        <w:rPr>
          <w:rFonts w:ascii="Times" w:eastAsia="Times" w:hAnsi="Times"/>
          <w:i/>
          <w:color w:val="000000"/>
          <w:sz w:val="24"/>
        </w:rPr>
      </w:pPr>
      <w:r>
        <w:rPr>
          <w:rFonts w:ascii="Times" w:eastAsia="Times" w:hAnsi="Times"/>
          <w:i/>
          <w:color w:val="000000"/>
          <w:sz w:val="24"/>
        </w:rPr>
        <w:t>How quickly will I have access to my money once I deposit it? Will the bank put a hold on it?</w:t>
      </w:r>
    </w:p>
    <w:p w:rsidR="00BC640D" w:rsidRDefault="00930918">
      <w:pPr>
        <w:spacing w:before="3" w:line="275" w:lineRule="exact"/>
        <w:ind w:left="288" w:right="288"/>
        <w:textAlignment w:val="baseline"/>
        <w:rPr>
          <w:rFonts w:ascii="Times" w:eastAsia="Times" w:hAnsi="Times"/>
          <w:color w:val="000000"/>
          <w:sz w:val="24"/>
        </w:rPr>
      </w:pPr>
      <w:r>
        <w:rPr>
          <w:rFonts w:ascii="Times" w:eastAsia="Times" w:hAnsi="Times"/>
          <w:color w:val="000000"/>
          <w:sz w:val="24"/>
        </w:rPr>
        <w:t>It is believed that everyone will have immediate access to some of their money. Many have had access to 10% immediately, with 90% in 72 hours. Some have had access to 20% immediately and the rest in 72 hours. There is one bank that is giving 5% access with the rest in 24 hours. This is something that you can and should negotiate with your banker.</w:t>
      </w:r>
    </w:p>
    <w:p w:rsidR="00BC640D" w:rsidRDefault="00930918">
      <w:pPr>
        <w:spacing w:before="277" w:line="275" w:lineRule="exact"/>
        <w:ind w:left="288" w:right="72"/>
        <w:textAlignment w:val="baseline"/>
        <w:rPr>
          <w:rFonts w:ascii="Times" w:eastAsia="Times" w:hAnsi="Times"/>
          <w:i/>
          <w:color w:val="000000"/>
          <w:sz w:val="24"/>
        </w:rPr>
      </w:pPr>
      <w:r>
        <w:rPr>
          <w:rFonts w:ascii="Times" w:eastAsia="Times" w:hAnsi="Times"/>
          <w:i/>
          <w:color w:val="000000"/>
          <w:sz w:val="24"/>
        </w:rPr>
        <w:t xml:space="preserve">I live in a very small town and there are no Big 5 banks. What do I do to exchange my currency? </w:t>
      </w:r>
      <w:r>
        <w:rPr>
          <w:rFonts w:ascii="Times" w:eastAsia="Times" w:hAnsi="Times"/>
          <w:color w:val="000000"/>
          <w:sz w:val="24"/>
        </w:rPr>
        <w:t>Generally, if there is a town with over 100,000 people, they should have exchange capability, if your city smaller than that, it is possible that you will not have exchange capability in your city and you will need to visit the larger city near you in order to exchange your currency.</w:t>
      </w:r>
    </w:p>
    <w:p w:rsidR="00BC640D" w:rsidRDefault="00930918">
      <w:pPr>
        <w:spacing w:before="4" w:line="275" w:lineRule="exact"/>
        <w:ind w:left="288" w:right="288"/>
        <w:textAlignment w:val="baseline"/>
        <w:rPr>
          <w:rFonts w:ascii="Times" w:eastAsia="Times" w:hAnsi="Times"/>
          <w:i/>
          <w:color w:val="000000"/>
          <w:sz w:val="24"/>
        </w:rPr>
      </w:pPr>
      <w:r>
        <w:rPr>
          <w:rFonts w:ascii="Times" w:eastAsia="Times" w:hAnsi="Times"/>
          <w:i/>
          <w:color w:val="000000"/>
          <w:sz w:val="24"/>
        </w:rPr>
        <w:t xml:space="preserve">What about the bank offering to raise your rates if you leave your money there for a period of time? </w:t>
      </w:r>
      <w:r>
        <w:rPr>
          <w:rFonts w:ascii="Times" w:eastAsia="Times" w:hAnsi="Times"/>
          <w:color w:val="000000"/>
          <w:sz w:val="24"/>
        </w:rPr>
        <w:t>That is a bank option. Banks want to make money off your money, and that is great so long as they are making money FOR you at the same time. Each bank has its own policy. The details on that yet are not yet certain.</w:t>
      </w:r>
    </w:p>
    <w:p w:rsidR="00BC640D" w:rsidRDefault="00930918">
      <w:pPr>
        <w:spacing w:before="5" w:line="273" w:lineRule="exact"/>
        <w:ind w:left="288" w:right="144"/>
        <w:textAlignment w:val="baseline"/>
        <w:rPr>
          <w:rFonts w:ascii="Times" w:eastAsia="Times" w:hAnsi="Times"/>
          <w:i/>
          <w:color w:val="000000"/>
          <w:sz w:val="24"/>
        </w:rPr>
      </w:pPr>
      <w:r>
        <w:rPr>
          <w:rFonts w:ascii="Times" w:eastAsia="Times" w:hAnsi="Times"/>
          <w:i/>
          <w:color w:val="000000"/>
          <w:sz w:val="24"/>
        </w:rPr>
        <w:t>If I am exchanging on the East Coast and my company is on the West Coast, it seems to me I’ll pay taxes where the entity is, not where I’m exchanging. Is this correct?</w:t>
      </w:r>
    </w:p>
    <w:p w:rsidR="00BC640D" w:rsidRDefault="00930918">
      <w:pPr>
        <w:spacing w:before="3" w:line="275" w:lineRule="exact"/>
        <w:ind w:left="288" w:right="576"/>
        <w:textAlignment w:val="baseline"/>
        <w:rPr>
          <w:rFonts w:ascii="Times" w:eastAsia="Times" w:hAnsi="Times"/>
          <w:color w:val="000000"/>
          <w:sz w:val="24"/>
          <w:u w:val="single"/>
        </w:rPr>
      </w:pPr>
      <w:r>
        <w:rPr>
          <w:rFonts w:ascii="Times" w:eastAsia="Times" w:hAnsi="Times"/>
          <w:color w:val="000000"/>
          <w:sz w:val="24"/>
          <w:u w:val="single"/>
        </w:rPr>
        <w:t>Tony</w:t>
      </w:r>
      <w:r>
        <w:rPr>
          <w:rFonts w:ascii="Times" w:eastAsia="Times" w:hAnsi="Times"/>
          <w:color w:val="000000"/>
          <w:sz w:val="25"/>
          <w:u w:val="single"/>
        </w:rPr>
        <w:t>:</w:t>
      </w:r>
      <w:r>
        <w:rPr>
          <w:rFonts w:ascii="Times" w:eastAsia="Times" w:hAnsi="Times"/>
          <w:color w:val="000000"/>
          <w:sz w:val="24"/>
        </w:rPr>
        <w:t xml:space="preserve"> We don’t know for sure, but professional ball players pay local taxes wherever they play, and where they were paid.</w:t>
      </w:r>
    </w:p>
    <w:p w:rsidR="00BC640D" w:rsidRDefault="00930918">
      <w:pPr>
        <w:spacing w:before="6" w:after="262" w:line="275" w:lineRule="exact"/>
        <w:ind w:left="288" w:right="144"/>
        <w:textAlignment w:val="baseline"/>
        <w:rPr>
          <w:rFonts w:ascii="Times" w:eastAsia="Times" w:hAnsi="Times"/>
          <w:color w:val="000000"/>
          <w:sz w:val="24"/>
          <w:u w:val="single"/>
        </w:rPr>
      </w:pPr>
      <w:r>
        <w:rPr>
          <w:rFonts w:ascii="Times" w:eastAsia="Times" w:hAnsi="Times"/>
          <w:color w:val="000000"/>
          <w:sz w:val="24"/>
          <w:u w:val="single"/>
        </w:rPr>
        <w:t>DC</w:t>
      </w:r>
      <w:r>
        <w:rPr>
          <w:rFonts w:ascii="Times" w:eastAsia="Times" w:hAnsi="Times"/>
          <w:color w:val="000000"/>
          <w:sz w:val="25"/>
          <w:u w:val="single"/>
        </w:rPr>
        <w:t>:</w:t>
      </w:r>
      <w:r>
        <w:rPr>
          <w:rFonts w:ascii="Times" w:eastAsia="Times" w:hAnsi="Times"/>
          <w:color w:val="000000"/>
          <w:sz w:val="24"/>
        </w:rPr>
        <w:t xml:space="preserve"> It would be nice to only play where your entity is located, but we just don’t know. If it is a smaller chunk, nobody cares. If you are making a big chunk, everyone will be looking to get their piece of the action. So it’s safer to put aside that state income tax based on where you will exchange.</w:t>
      </w:r>
    </w:p>
    <w:p w:rsidR="00BC640D" w:rsidRDefault="003740C9">
      <w:pPr>
        <w:spacing w:before="47" w:after="554" w:line="226" w:lineRule="exact"/>
        <w:ind w:left="8136"/>
        <w:textAlignment w:val="baseline"/>
        <w:rPr>
          <w:rFonts w:ascii="Times" w:eastAsia="Times" w:hAnsi="Times"/>
          <w:i/>
          <w:color w:val="000000"/>
          <w:sz w:val="20"/>
        </w:rPr>
      </w:pPr>
      <w:r w:rsidRPr="003740C9">
        <w:pict>
          <v:line id="_x0000_s1058" style="position:absolute;left:0;text-align:left;z-index:251782144;mso-position-horizontal-relative:page;mso-position-vertical-relative:page" from="137.5pt,701.5pt" to="559.75pt,701.5pt" strokeweight=".95pt">
            <w10:wrap anchorx="page" anchory="page"/>
          </v:line>
        </w:pict>
      </w:r>
      <w:r w:rsidR="00930918">
        <w:rPr>
          <w:rFonts w:ascii="Times" w:eastAsia="Times" w:hAnsi="Times"/>
          <w:i/>
          <w:color w:val="000000"/>
          <w:sz w:val="20"/>
        </w:rPr>
        <w:t>Continued on next page</w:t>
      </w:r>
    </w:p>
    <w:p w:rsidR="00BC640D" w:rsidRDefault="00BC640D">
      <w:pPr>
        <w:spacing w:before="47" w:after="554" w:line="226" w:lineRule="exact"/>
        <w:sectPr w:rsidR="00BC640D">
          <w:pgSz w:w="12240" w:h="15840"/>
          <w:pgMar w:top="1440" w:right="710" w:bottom="304" w:left="1090" w:header="720" w:footer="720" w:gutter="0"/>
          <w:cols w:space="720"/>
        </w:sectPr>
      </w:pPr>
    </w:p>
    <w:p w:rsidR="00BC640D" w:rsidRDefault="00930918">
      <w:pPr>
        <w:spacing w:line="275" w:lineRule="exact"/>
        <w:jc w:val="center"/>
        <w:textAlignment w:val="baseline"/>
        <w:rPr>
          <w:rFonts w:ascii="Times" w:eastAsia="Times" w:hAnsi="Times"/>
          <w:color w:val="000000"/>
          <w:spacing w:val="6"/>
          <w:sz w:val="24"/>
        </w:rPr>
      </w:pPr>
      <w:r>
        <w:rPr>
          <w:rFonts w:ascii="Times" w:eastAsia="Times" w:hAnsi="Times"/>
          <w:color w:val="000000"/>
          <w:spacing w:val="6"/>
          <w:sz w:val="24"/>
        </w:rPr>
        <w:lastRenderedPageBreak/>
        <w:t>- 137 -</w:t>
      </w:r>
    </w:p>
    <w:p w:rsidR="00BC640D" w:rsidRDefault="00BC640D">
      <w:pPr>
        <w:sectPr w:rsidR="00BC640D">
          <w:type w:val="continuous"/>
          <w:pgSz w:w="12240" w:h="15840"/>
          <w:pgMar w:top="1440" w:right="5716" w:bottom="304" w:left="5704"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6" w:lineRule="exact"/>
        <w:textAlignment w:val="baseline"/>
        <w:rPr>
          <w:rFonts w:ascii="Arial" w:eastAsia="Arial" w:hAnsi="Arial"/>
          <w:b/>
          <w:color w:val="000000"/>
          <w:sz w:val="24"/>
        </w:rPr>
      </w:pPr>
      <w:r w:rsidRPr="003740C9">
        <w:pict>
          <v:line id="_x0000_s1057" style="position:absolute;z-index:251783168;mso-position-horizontal-relative:page;mso-position-vertical-relative:page" from="137.5pt,102.7pt" to="559.75pt,102.7pt" strokeweight=".95pt">
            <w10:wrap anchorx="page" anchory="page"/>
          </v:line>
        </w:pict>
      </w:r>
      <w:r w:rsidR="00930918">
        <w:rPr>
          <w:rFonts w:ascii="Arial" w:eastAsia="Arial" w:hAnsi="Arial"/>
          <w:b/>
          <w:color w:val="000000"/>
          <w:sz w:val="24"/>
        </w:rPr>
        <w:t>Exchanging Your Currency</w:t>
      </w:r>
    </w:p>
    <w:p w:rsidR="00BC640D" w:rsidRDefault="00930918">
      <w:pPr>
        <w:spacing w:before="119" w:line="274" w:lineRule="exact"/>
        <w:ind w:left="288" w:right="504"/>
        <w:textAlignment w:val="baseline"/>
        <w:rPr>
          <w:rFonts w:ascii="Times" w:eastAsia="Times" w:hAnsi="Times"/>
          <w:i/>
          <w:color w:val="000000"/>
          <w:sz w:val="24"/>
        </w:rPr>
      </w:pPr>
      <w:r>
        <w:rPr>
          <w:rFonts w:ascii="Times" w:eastAsia="Times" w:hAnsi="Times"/>
          <w:i/>
          <w:color w:val="000000"/>
          <w:sz w:val="24"/>
        </w:rPr>
        <w:t>Will the exchange locations be closed and will they just stop dealing with contract rates? And what about exchange places in smaller towns in Arizona?</w:t>
      </w:r>
    </w:p>
    <w:p w:rsidR="00BC640D" w:rsidRDefault="00930918">
      <w:pPr>
        <w:spacing w:line="275" w:lineRule="exact"/>
        <w:ind w:left="288" w:right="72"/>
        <w:textAlignment w:val="baseline"/>
        <w:rPr>
          <w:rFonts w:ascii="Times" w:eastAsia="Times" w:hAnsi="Times"/>
          <w:color w:val="000000"/>
          <w:sz w:val="24"/>
        </w:rPr>
      </w:pPr>
      <w:r>
        <w:rPr>
          <w:rFonts w:ascii="Times" w:eastAsia="Times" w:hAnsi="Times"/>
          <w:color w:val="000000"/>
          <w:sz w:val="24"/>
        </w:rPr>
        <w:t>The exchange places will not offer contract rates, only the market rate. The limits are ONLY on contract rates, not on the international or market rate.</w:t>
      </w:r>
    </w:p>
    <w:p w:rsidR="00BC640D" w:rsidRDefault="00930918">
      <w:pPr>
        <w:spacing w:before="5" w:line="274" w:lineRule="exact"/>
        <w:ind w:left="288" w:right="576"/>
        <w:textAlignment w:val="baseline"/>
        <w:rPr>
          <w:rFonts w:ascii="Times" w:eastAsia="Times" w:hAnsi="Times"/>
          <w:i/>
          <w:color w:val="000000"/>
          <w:sz w:val="24"/>
        </w:rPr>
      </w:pPr>
      <w:r>
        <w:rPr>
          <w:rFonts w:ascii="Times" w:eastAsia="Times" w:hAnsi="Times"/>
          <w:i/>
          <w:color w:val="000000"/>
          <w:sz w:val="24"/>
        </w:rPr>
        <w:t>Can we hold on to currency hoping it will get higher or should we exchange everything at the same time?</w:t>
      </w:r>
    </w:p>
    <w:p w:rsidR="00BC640D" w:rsidRDefault="00930918">
      <w:pPr>
        <w:spacing w:line="275" w:lineRule="exact"/>
        <w:ind w:left="288" w:right="144"/>
        <w:textAlignment w:val="baseline"/>
        <w:rPr>
          <w:rFonts w:ascii="Times" w:eastAsia="Times" w:hAnsi="Times"/>
          <w:color w:val="000000"/>
          <w:sz w:val="24"/>
        </w:rPr>
      </w:pPr>
      <w:r>
        <w:rPr>
          <w:rFonts w:ascii="Times" w:eastAsia="Times" w:hAnsi="Times"/>
          <w:color w:val="000000"/>
          <w:sz w:val="24"/>
        </w:rPr>
        <w:t xml:space="preserve">They want us to exchange as quickly as possible. After 90 days, they are going to look harder at people who have the old high-denomination notes. Remember, recently they found caches of Dinars set aside by </w:t>
      </w:r>
      <w:proofErr w:type="spellStart"/>
      <w:r>
        <w:rPr>
          <w:rFonts w:ascii="Times" w:eastAsia="Times" w:hAnsi="Times"/>
          <w:color w:val="000000"/>
          <w:sz w:val="24"/>
        </w:rPr>
        <w:t>Maliki</w:t>
      </w:r>
      <w:proofErr w:type="spellEnd"/>
      <w:r>
        <w:rPr>
          <w:rFonts w:ascii="Times" w:eastAsia="Times" w:hAnsi="Times"/>
          <w:color w:val="000000"/>
          <w:sz w:val="24"/>
        </w:rPr>
        <w:t xml:space="preserve"> AND the network he planned to use to move that out of the country. So they are really going to look anyone who has those large notes and didn’t exchange them.</w:t>
      </w:r>
    </w:p>
    <w:p w:rsidR="00BC640D" w:rsidRDefault="00930918">
      <w:pPr>
        <w:spacing w:before="5" w:line="274" w:lineRule="exact"/>
        <w:ind w:left="288"/>
        <w:textAlignment w:val="baseline"/>
        <w:rPr>
          <w:rFonts w:ascii="Times" w:eastAsia="Times" w:hAnsi="Times"/>
          <w:i/>
          <w:color w:val="000000"/>
          <w:sz w:val="24"/>
        </w:rPr>
      </w:pPr>
      <w:r>
        <w:rPr>
          <w:rFonts w:ascii="Times" w:eastAsia="Times" w:hAnsi="Times"/>
          <w:i/>
          <w:color w:val="000000"/>
          <w:sz w:val="24"/>
        </w:rPr>
        <w:t>Will there be places to exchange in small college towns?</w:t>
      </w:r>
    </w:p>
    <w:p w:rsidR="00BC640D" w:rsidRDefault="00930918">
      <w:pPr>
        <w:spacing w:line="275" w:lineRule="exact"/>
        <w:ind w:left="288" w:right="72"/>
        <w:textAlignment w:val="baseline"/>
        <w:rPr>
          <w:rFonts w:ascii="Times" w:eastAsia="Times" w:hAnsi="Times"/>
          <w:color w:val="000000"/>
          <w:sz w:val="24"/>
        </w:rPr>
      </w:pPr>
      <w:r>
        <w:rPr>
          <w:rFonts w:ascii="Times" w:eastAsia="Times" w:hAnsi="Times"/>
          <w:color w:val="000000"/>
          <w:sz w:val="24"/>
        </w:rPr>
        <w:t>Many smaller banks will do some exchanges. You can confirm an exchange location when you schedule your appointment using the 800 number.</w:t>
      </w:r>
    </w:p>
    <w:p w:rsidR="00BC640D" w:rsidRDefault="00930918">
      <w:pPr>
        <w:spacing w:before="1" w:line="274" w:lineRule="exact"/>
        <w:ind w:left="288"/>
        <w:textAlignment w:val="baseline"/>
        <w:rPr>
          <w:rFonts w:ascii="Times" w:eastAsia="Times" w:hAnsi="Times"/>
          <w:i/>
          <w:color w:val="000000"/>
          <w:sz w:val="24"/>
        </w:rPr>
      </w:pPr>
      <w:r>
        <w:rPr>
          <w:rFonts w:ascii="Times" w:eastAsia="Times" w:hAnsi="Times"/>
          <w:i/>
          <w:color w:val="000000"/>
          <w:sz w:val="24"/>
        </w:rPr>
        <w:t>Will we still be able to take in one 25K dinar note?</w:t>
      </w:r>
    </w:p>
    <w:p w:rsidR="00BC640D" w:rsidRDefault="00930918">
      <w:pPr>
        <w:spacing w:after="233" w:line="275" w:lineRule="exact"/>
        <w:ind w:left="288" w:right="216"/>
        <w:textAlignment w:val="baseline"/>
        <w:rPr>
          <w:rFonts w:ascii="Times" w:eastAsia="Times" w:hAnsi="Times"/>
          <w:color w:val="000000"/>
          <w:sz w:val="24"/>
        </w:rPr>
      </w:pPr>
      <w:r>
        <w:rPr>
          <w:rFonts w:ascii="Times" w:eastAsia="Times" w:hAnsi="Times"/>
          <w:color w:val="000000"/>
          <w:sz w:val="24"/>
        </w:rPr>
        <w:t>Each bank decides how much, if any notes will be exchanged during the initial meeting. It’s very bank specific, so when you call, ask about that.</w:t>
      </w:r>
    </w:p>
    <w:p w:rsidR="00BC640D" w:rsidRDefault="003740C9">
      <w:pPr>
        <w:spacing w:before="276" w:line="276" w:lineRule="exact"/>
        <w:textAlignment w:val="baseline"/>
        <w:rPr>
          <w:rFonts w:ascii="Arial" w:eastAsia="Arial" w:hAnsi="Arial"/>
          <w:b/>
          <w:color w:val="000000"/>
          <w:sz w:val="24"/>
        </w:rPr>
      </w:pPr>
      <w:r w:rsidRPr="003740C9">
        <w:pict>
          <v:line id="_x0000_s1056" style="position:absolute;z-index:251784192;mso-position-horizontal-relative:page;mso-position-vertical-relative:page" from="137.5pt,368.65pt" to="559.75pt,368.65pt" strokeweight=".95pt">
            <w10:wrap anchorx="page" anchory="page"/>
          </v:line>
        </w:pict>
      </w:r>
      <w:r w:rsidR="00930918">
        <w:rPr>
          <w:rFonts w:ascii="Arial" w:eastAsia="Arial" w:hAnsi="Arial"/>
          <w:b/>
          <w:color w:val="000000"/>
          <w:sz w:val="24"/>
        </w:rPr>
        <w:t>Tax Questions</w:t>
      </w:r>
    </w:p>
    <w:p w:rsidR="00BC640D" w:rsidRDefault="00930918">
      <w:pPr>
        <w:spacing w:before="117" w:line="276" w:lineRule="exact"/>
        <w:ind w:left="288" w:right="144"/>
        <w:textAlignment w:val="baseline"/>
        <w:rPr>
          <w:rFonts w:ascii="Times" w:eastAsia="Times" w:hAnsi="Times"/>
          <w:b/>
          <w:color w:val="000000"/>
          <w:sz w:val="24"/>
        </w:rPr>
      </w:pPr>
      <w:r>
        <w:rPr>
          <w:rFonts w:ascii="Times" w:eastAsia="Times" w:hAnsi="Times"/>
          <w:b/>
          <w:color w:val="000000"/>
          <w:sz w:val="24"/>
        </w:rPr>
        <w:t>The best response to all of your taxes is to get professional help. This book is for information purposes only and does not presume to assert any expert knowledge about how your tax liability will be impacted because of this investment.</w:t>
      </w:r>
    </w:p>
    <w:p w:rsidR="00BC640D" w:rsidRDefault="00930918">
      <w:pPr>
        <w:spacing w:line="273" w:lineRule="exact"/>
        <w:ind w:left="288"/>
        <w:textAlignment w:val="baseline"/>
        <w:rPr>
          <w:rFonts w:ascii="Times" w:eastAsia="Times" w:hAnsi="Times"/>
          <w:i/>
          <w:color w:val="000000"/>
          <w:sz w:val="24"/>
        </w:rPr>
      </w:pPr>
      <w:r>
        <w:rPr>
          <w:rFonts w:ascii="Times" w:eastAsia="Times" w:hAnsi="Times"/>
          <w:i/>
          <w:color w:val="000000"/>
          <w:sz w:val="24"/>
        </w:rPr>
        <w:t>How do I allocate my money to prepare for taxes?</w:t>
      </w:r>
    </w:p>
    <w:p w:rsidR="00BC640D" w:rsidRDefault="00930918">
      <w:pPr>
        <w:spacing w:line="275" w:lineRule="exact"/>
        <w:ind w:left="288" w:right="144"/>
        <w:textAlignment w:val="baseline"/>
        <w:rPr>
          <w:rFonts w:ascii="Times" w:eastAsia="Times" w:hAnsi="Times"/>
          <w:color w:val="000000"/>
          <w:sz w:val="24"/>
        </w:rPr>
      </w:pPr>
      <w:r>
        <w:rPr>
          <w:rFonts w:ascii="Times" w:eastAsia="Times" w:hAnsi="Times"/>
          <w:color w:val="000000"/>
          <w:sz w:val="24"/>
        </w:rPr>
        <w:t>It has been recommended that we put aside 50% for taxes up front. Take 25% and put it where it can make money for you with enough interest to for you and your family to live on. Then take 25% to pay off bills, start living life slowly until you get used to all this money and the taxes are done. All money left in the bank will draw interest that you can live off. The best case scenario is to position your life to live off the interest of your money. Don't touch the principle. Otherwise, you'll be broke in 2 years.</w:t>
      </w:r>
    </w:p>
    <w:p w:rsidR="00BC640D" w:rsidRDefault="00930918">
      <w:pPr>
        <w:spacing w:before="276" w:line="276" w:lineRule="exact"/>
        <w:ind w:left="288"/>
        <w:textAlignment w:val="baseline"/>
        <w:rPr>
          <w:rFonts w:ascii="Times" w:eastAsia="Times" w:hAnsi="Times"/>
          <w:color w:val="000000"/>
          <w:sz w:val="24"/>
        </w:rPr>
      </w:pPr>
      <w:r>
        <w:rPr>
          <w:rFonts w:ascii="Times" w:eastAsia="Times" w:hAnsi="Times"/>
          <w:color w:val="000000"/>
          <w:sz w:val="24"/>
        </w:rPr>
        <w:t>Tony and Winston are not tax or financial advisers, but have given their own thoughts and</w:t>
      </w:r>
    </w:p>
    <w:p w:rsidR="00BC640D" w:rsidRDefault="00930918">
      <w:pPr>
        <w:spacing w:before="2" w:line="276" w:lineRule="exact"/>
        <w:ind w:left="288"/>
        <w:textAlignment w:val="baseline"/>
        <w:rPr>
          <w:rFonts w:ascii="Times" w:eastAsia="Times" w:hAnsi="Times"/>
          <w:color w:val="000000"/>
          <w:sz w:val="24"/>
        </w:rPr>
      </w:pPr>
      <w:r>
        <w:rPr>
          <w:rFonts w:ascii="Times" w:eastAsia="Times" w:hAnsi="Times"/>
          <w:color w:val="000000"/>
          <w:sz w:val="24"/>
        </w:rPr>
        <w:t>opinions. Winston: I have most of my Dinar in trusts and 401ks. On the trusts, there are many different kinds, and only a good estate attorney can tell you what suits your needs. I prefer the old trusts that have been shored up by years of legislations and trials. A lot of ‘defective trusts’ are the best, because they don’t shield taxes. They are pass-through structures, and the taxes go on your tax return like personal taxes. Whatever the tax rate might be, max 44% in Texas, that’s what it will be for you. I am counting on 44% tax in Texas on income generated from exchanges, regardless of trust or otherwise. Does that help you at all?</w:t>
      </w:r>
    </w:p>
    <w:p w:rsidR="00BC640D" w:rsidRDefault="00930918">
      <w:pPr>
        <w:spacing w:before="276" w:after="262" w:line="275" w:lineRule="exact"/>
        <w:ind w:left="288"/>
        <w:textAlignment w:val="baseline"/>
        <w:rPr>
          <w:rFonts w:ascii="Times" w:eastAsia="Times" w:hAnsi="Times"/>
          <w:i/>
          <w:color w:val="000000"/>
          <w:sz w:val="24"/>
        </w:rPr>
      </w:pPr>
      <w:r>
        <w:rPr>
          <w:rFonts w:ascii="Times" w:eastAsia="Times" w:hAnsi="Times"/>
          <w:i/>
          <w:color w:val="000000"/>
          <w:sz w:val="24"/>
        </w:rPr>
        <w:t xml:space="preserve">For taxes, do you go by previous year or current year for capital gains? </w:t>
      </w:r>
      <w:r>
        <w:rPr>
          <w:rFonts w:ascii="Times" w:eastAsia="Times" w:hAnsi="Times"/>
          <w:i/>
          <w:color w:val="000000"/>
          <w:sz w:val="24"/>
        </w:rPr>
        <w:br/>
      </w:r>
      <w:r>
        <w:rPr>
          <w:rFonts w:ascii="Times" w:eastAsia="Times" w:hAnsi="Times"/>
          <w:color w:val="000000"/>
          <w:sz w:val="24"/>
        </w:rPr>
        <w:t>You should run all of your tax questions by your personal tax professional.</w:t>
      </w:r>
    </w:p>
    <w:p w:rsidR="00BC640D" w:rsidRDefault="003740C9">
      <w:pPr>
        <w:spacing w:before="42" w:line="226" w:lineRule="exact"/>
        <w:ind w:right="252"/>
        <w:jc w:val="right"/>
        <w:textAlignment w:val="baseline"/>
        <w:rPr>
          <w:rFonts w:ascii="Times" w:eastAsia="Times" w:hAnsi="Times"/>
          <w:i/>
          <w:color w:val="000000"/>
          <w:sz w:val="20"/>
        </w:rPr>
      </w:pPr>
      <w:r w:rsidRPr="003740C9">
        <w:pict>
          <v:line id="_x0000_s1055" style="position:absolute;left:0;text-align:left;z-index:251785216;mso-position-horizontal-relative:page;mso-position-vertical-relative:page" from="137.5pt,705.35pt" to="559.75pt,705.35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741" w:bottom="1064" w:left="1059"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4" w:lineRule="exact"/>
        <w:textAlignment w:val="baseline"/>
        <w:rPr>
          <w:rFonts w:ascii="Arial" w:eastAsia="Arial" w:hAnsi="Arial"/>
          <w:b/>
          <w:color w:val="000000"/>
          <w:sz w:val="24"/>
        </w:rPr>
      </w:pPr>
      <w:r w:rsidRPr="003740C9">
        <w:pict>
          <v:line id="_x0000_s1054" style="position:absolute;z-index:251786240;mso-position-horizontal-relative:page;mso-position-vertical-relative:page" from="137.5pt,102.7pt" to="559.75pt,102.7pt" strokeweight=".95pt">
            <w10:wrap anchorx="page" anchory="page"/>
          </v:line>
        </w:pict>
      </w:r>
      <w:r w:rsidR="00930918">
        <w:rPr>
          <w:rFonts w:ascii="Arial" w:eastAsia="Arial" w:hAnsi="Arial"/>
          <w:b/>
          <w:color w:val="000000"/>
          <w:sz w:val="24"/>
        </w:rPr>
        <w:t>Tax Questions</w:t>
      </w:r>
    </w:p>
    <w:p w:rsidR="00BC640D" w:rsidRDefault="00930918">
      <w:pPr>
        <w:spacing w:before="119" w:line="276" w:lineRule="exact"/>
        <w:ind w:left="360" w:right="288"/>
        <w:textAlignment w:val="baseline"/>
        <w:rPr>
          <w:rFonts w:ascii="Times" w:eastAsia="Times" w:hAnsi="Times"/>
          <w:i/>
          <w:color w:val="000000"/>
          <w:sz w:val="24"/>
        </w:rPr>
      </w:pPr>
      <w:r>
        <w:rPr>
          <w:rFonts w:ascii="Times" w:eastAsia="Times" w:hAnsi="Times"/>
          <w:i/>
          <w:color w:val="000000"/>
          <w:sz w:val="24"/>
        </w:rPr>
        <w:t xml:space="preserve">Will the IRS continue to exist? You said on the call last Friday the IRS will continue to exist to collect taxes. I used to lecture on this. All of the money collected by the IRS goes to the Federal Reserve. The </w:t>
      </w:r>
      <w:proofErr w:type="spellStart"/>
      <w:r>
        <w:rPr>
          <w:rFonts w:ascii="Times" w:eastAsia="Times" w:hAnsi="Times"/>
          <w:i/>
          <w:color w:val="000000"/>
          <w:sz w:val="24"/>
        </w:rPr>
        <w:t>gov't</w:t>
      </w:r>
      <w:proofErr w:type="spellEnd"/>
      <w:r>
        <w:rPr>
          <w:rFonts w:ascii="Times" w:eastAsia="Times" w:hAnsi="Times"/>
          <w:i/>
          <w:color w:val="000000"/>
          <w:sz w:val="24"/>
        </w:rPr>
        <w:t xml:space="preserve"> gets its money from borrowing from the Federal Reserve.</w:t>
      </w:r>
    </w:p>
    <w:p w:rsidR="00BC640D" w:rsidRDefault="00930918">
      <w:pPr>
        <w:spacing w:line="275" w:lineRule="exact"/>
        <w:ind w:left="360" w:right="288"/>
        <w:textAlignment w:val="baseline"/>
        <w:rPr>
          <w:rFonts w:ascii="Times" w:eastAsia="Times" w:hAnsi="Times"/>
          <w:color w:val="000000"/>
          <w:sz w:val="24"/>
        </w:rPr>
      </w:pPr>
      <w:r>
        <w:rPr>
          <w:rFonts w:ascii="Times" w:eastAsia="Times" w:hAnsi="Times"/>
          <w:color w:val="000000"/>
          <w:sz w:val="24"/>
        </w:rPr>
        <w:t>The call isn't to teach about the Federal Reserve. Google "Who owns the Federal Reserve?" and you will see the names of the seven families who own it. $10T of our debt is owed to the FR because we borrow from the FR and then pay the interest. It's a vicious cycle and some people don't want to know that. Some people don’t want the citizens to know this truth either.</w:t>
      </w:r>
    </w:p>
    <w:p w:rsidR="00BC640D" w:rsidRDefault="00930918">
      <w:pPr>
        <w:spacing w:before="277" w:line="276" w:lineRule="exact"/>
        <w:ind w:left="360"/>
        <w:textAlignment w:val="baseline"/>
        <w:rPr>
          <w:rFonts w:ascii="Times" w:eastAsia="Times" w:hAnsi="Times"/>
          <w:i/>
          <w:color w:val="000000"/>
          <w:sz w:val="24"/>
        </w:rPr>
      </w:pPr>
      <w:r>
        <w:rPr>
          <w:rFonts w:ascii="Times" w:eastAsia="Times" w:hAnsi="Times"/>
          <w:i/>
          <w:color w:val="000000"/>
          <w:sz w:val="24"/>
        </w:rPr>
        <w:t>If I go to WF to CE and transfer out to Regents, are the taxes the same?</w:t>
      </w:r>
    </w:p>
    <w:p w:rsidR="00BC640D" w:rsidRDefault="00930918">
      <w:pPr>
        <w:spacing w:line="273" w:lineRule="exact"/>
        <w:ind w:left="360"/>
        <w:textAlignment w:val="baseline"/>
        <w:rPr>
          <w:rFonts w:ascii="Times" w:eastAsia="Times" w:hAnsi="Times"/>
          <w:color w:val="000000"/>
          <w:sz w:val="24"/>
        </w:rPr>
      </w:pPr>
      <w:r>
        <w:rPr>
          <w:rFonts w:ascii="Times" w:eastAsia="Times" w:hAnsi="Times"/>
          <w:color w:val="000000"/>
          <w:sz w:val="24"/>
        </w:rPr>
        <w:t>The taxes won't change. The only difference would be the bank contract with restrictions. That applies</w:t>
      </w:r>
    </w:p>
    <w:p w:rsidR="00BC640D" w:rsidRDefault="00930918">
      <w:pPr>
        <w:spacing w:before="2" w:line="276" w:lineRule="exact"/>
        <w:ind w:left="360"/>
        <w:textAlignment w:val="baseline"/>
        <w:rPr>
          <w:rFonts w:ascii="Times" w:eastAsia="Times" w:hAnsi="Times"/>
          <w:color w:val="000000"/>
          <w:sz w:val="24"/>
        </w:rPr>
      </w:pPr>
      <w:r>
        <w:rPr>
          <w:rFonts w:ascii="Times" w:eastAsia="Times" w:hAnsi="Times"/>
          <w:color w:val="000000"/>
          <w:sz w:val="24"/>
        </w:rPr>
        <w:t>only to the agreement portion. You can take the balance to another bank.</w:t>
      </w:r>
    </w:p>
    <w:p w:rsidR="00BC640D" w:rsidRDefault="00930918">
      <w:pPr>
        <w:spacing w:before="277" w:line="276" w:lineRule="exact"/>
        <w:ind w:left="360"/>
        <w:textAlignment w:val="baseline"/>
        <w:rPr>
          <w:rFonts w:ascii="Times" w:eastAsia="Times" w:hAnsi="Times"/>
          <w:i/>
          <w:color w:val="000000"/>
          <w:sz w:val="24"/>
        </w:rPr>
      </w:pPr>
      <w:r>
        <w:rPr>
          <w:rFonts w:ascii="Times" w:eastAsia="Times" w:hAnsi="Times"/>
          <w:i/>
          <w:color w:val="000000"/>
          <w:sz w:val="24"/>
        </w:rPr>
        <w:t>How long should we leave money in an account untouched per IRS regulations?</w:t>
      </w:r>
    </w:p>
    <w:p w:rsidR="00BC640D" w:rsidRDefault="00930918">
      <w:pPr>
        <w:spacing w:line="275" w:lineRule="exact"/>
        <w:ind w:left="360"/>
        <w:textAlignment w:val="baseline"/>
        <w:rPr>
          <w:rFonts w:ascii="Times" w:eastAsia="Times" w:hAnsi="Times"/>
          <w:color w:val="000000"/>
          <w:sz w:val="24"/>
        </w:rPr>
      </w:pPr>
      <w:r>
        <w:rPr>
          <w:rFonts w:ascii="Times" w:eastAsia="Times" w:hAnsi="Times"/>
          <w:color w:val="000000"/>
          <w:sz w:val="24"/>
        </w:rPr>
        <w:t>You should keep your Dinar separate from other currencies because of the tax rates. The IQD is being tracked by UST notes and the other currencies are being tracked by FRN. It’s not certain when you can consolidate the two accounts. The UST will let us know. Each country has to back up their currencies per Basil III and will be tracked differently. To start with, because we don't know what the taxes will be, keep them separate until that is established.</w:t>
      </w:r>
    </w:p>
    <w:p w:rsidR="00BC640D" w:rsidRDefault="00930918">
      <w:pPr>
        <w:spacing w:before="277" w:line="276" w:lineRule="exact"/>
        <w:ind w:left="360"/>
        <w:textAlignment w:val="baseline"/>
        <w:rPr>
          <w:rFonts w:ascii="Times" w:eastAsia="Times" w:hAnsi="Times"/>
          <w:i/>
          <w:color w:val="000000"/>
          <w:sz w:val="24"/>
        </w:rPr>
      </w:pPr>
      <w:r>
        <w:rPr>
          <w:rFonts w:ascii="Times" w:eastAsia="Times" w:hAnsi="Times"/>
          <w:i/>
          <w:color w:val="000000"/>
          <w:sz w:val="24"/>
        </w:rPr>
        <w:t>Will we still have to pay the Affordable Care Tax, which is about 3%?</w:t>
      </w:r>
    </w:p>
    <w:p w:rsidR="00BC640D" w:rsidRDefault="00930918">
      <w:pPr>
        <w:spacing w:before="1" w:line="276" w:lineRule="exact"/>
        <w:ind w:left="360" w:right="288"/>
        <w:textAlignment w:val="baseline"/>
        <w:rPr>
          <w:rFonts w:ascii="Times" w:eastAsia="Times" w:hAnsi="Times"/>
          <w:color w:val="000000"/>
          <w:sz w:val="24"/>
        </w:rPr>
      </w:pPr>
      <w:r>
        <w:rPr>
          <w:rFonts w:ascii="Times" w:eastAsia="Times" w:hAnsi="Times"/>
          <w:color w:val="000000"/>
          <w:sz w:val="24"/>
        </w:rPr>
        <w:t>That is a tax, so the highest federal income tax now is 43.8% including that health care tax. So the smart thing is to set that aside to pay your taxes. Even if you pay your taxes, and it turns out to be less, it’s smart to let that money sit in a conservative place somewhere until you get past April 2015.</w:t>
      </w:r>
    </w:p>
    <w:p w:rsidR="00BC640D" w:rsidRDefault="00930918">
      <w:pPr>
        <w:spacing w:before="272" w:line="276" w:lineRule="exact"/>
        <w:ind w:left="360"/>
        <w:textAlignment w:val="baseline"/>
        <w:rPr>
          <w:rFonts w:ascii="Times" w:eastAsia="Times" w:hAnsi="Times"/>
          <w:i/>
          <w:color w:val="000000"/>
          <w:sz w:val="24"/>
        </w:rPr>
      </w:pPr>
      <w:r>
        <w:rPr>
          <w:rFonts w:ascii="Times" w:eastAsia="Times" w:hAnsi="Times"/>
          <w:i/>
          <w:color w:val="000000"/>
          <w:sz w:val="24"/>
        </w:rPr>
        <w:t>Will taxes be applied to the international rate? Does that apply short term or long term?</w:t>
      </w:r>
    </w:p>
    <w:p w:rsidR="00BC640D" w:rsidRDefault="00930918">
      <w:pPr>
        <w:spacing w:before="2" w:line="276" w:lineRule="exact"/>
        <w:ind w:left="360" w:right="504"/>
        <w:textAlignment w:val="baseline"/>
        <w:rPr>
          <w:rFonts w:ascii="Times" w:eastAsia="Times" w:hAnsi="Times"/>
          <w:color w:val="000000"/>
          <w:sz w:val="24"/>
        </w:rPr>
      </w:pPr>
      <w:r>
        <w:rPr>
          <w:rFonts w:ascii="Times" w:eastAsia="Times" w:hAnsi="Times"/>
          <w:color w:val="000000"/>
          <w:sz w:val="24"/>
        </w:rPr>
        <w:t>There are no definitive answers yet and we won't know until it gets through the different taxing committees. There may be a specific tax code for this specific purpose, for specific treaties, etc. Be conservative when it comes to taxes.</w:t>
      </w:r>
    </w:p>
    <w:p w:rsidR="00BC640D" w:rsidRDefault="00930918">
      <w:pPr>
        <w:spacing w:before="276" w:line="276" w:lineRule="exact"/>
        <w:ind w:left="360"/>
        <w:textAlignment w:val="baseline"/>
        <w:rPr>
          <w:rFonts w:ascii="Times" w:eastAsia="Times" w:hAnsi="Times"/>
          <w:color w:val="000000"/>
          <w:sz w:val="24"/>
        </w:rPr>
      </w:pPr>
      <w:r>
        <w:rPr>
          <w:rFonts w:ascii="Times" w:eastAsia="Times" w:hAnsi="Times"/>
          <w:color w:val="000000"/>
          <w:sz w:val="24"/>
        </w:rPr>
        <w:t>It is recommended that you put aside 50% until a definitive document is released.</w:t>
      </w:r>
    </w:p>
    <w:p w:rsidR="00BC640D" w:rsidRDefault="00930918">
      <w:pPr>
        <w:spacing w:before="273" w:line="276" w:lineRule="exact"/>
        <w:ind w:left="360"/>
        <w:textAlignment w:val="baseline"/>
        <w:rPr>
          <w:rFonts w:ascii="Times" w:eastAsia="Times" w:hAnsi="Times"/>
          <w:i/>
          <w:color w:val="000000"/>
          <w:sz w:val="24"/>
        </w:rPr>
      </w:pPr>
      <w:r>
        <w:rPr>
          <w:rFonts w:ascii="Times" w:eastAsia="Times" w:hAnsi="Times"/>
          <w:i/>
          <w:color w:val="000000"/>
          <w:sz w:val="24"/>
        </w:rPr>
        <w:t xml:space="preserve">Some people have sold Dinar to others. Will that be taxable? </w:t>
      </w:r>
      <w:r>
        <w:rPr>
          <w:rFonts w:ascii="Times" w:eastAsia="Times" w:hAnsi="Times"/>
          <w:i/>
          <w:color w:val="000000"/>
          <w:sz w:val="24"/>
        </w:rPr>
        <w:br/>
      </w:r>
      <w:r>
        <w:rPr>
          <w:rFonts w:ascii="Times" w:eastAsia="Times" w:hAnsi="Times"/>
          <w:color w:val="000000"/>
          <w:sz w:val="24"/>
        </w:rPr>
        <w:t>Only licensed vendors are taxed for Dinar sales.</w:t>
      </w:r>
    </w:p>
    <w:p w:rsidR="00BC640D" w:rsidRDefault="00930918">
      <w:pPr>
        <w:spacing w:before="277" w:line="276" w:lineRule="exact"/>
        <w:ind w:left="360"/>
        <w:textAlignment w:val="baseline"/>
        <w:rPr>
          <w:rFonts w:ascii="Times" w:eastAsia="Times" w:hAnsi="Times"/>
          <w:i/>
          <w:color w:val="000000"/>
          <w:sz w:val="24"/>
        </w:rPr>
      </w:pPr>
      <w:r>
        <w:rPr>
          <w:rFonts w:ascii="Times" w:eastAsia="Times" w:hAnsi="Times"/>
          <w:i/>
          <w:color w:val="000000"/>
          <w:sz w:val="24"/>
        </w:rPr>
        <w:t>When does my purchase become a long term capital gains tax? How will the bank know this?</w:t>
      </w:r>
    </w:p>
    <w:p w:rsidR="00BC640D" w:rsidRDefault="00930918">
      <w:pPr>
        <w:spacing w:before="2" w:after="267" w:line="276" w:lineRule="exact"/>
        <w:ind w:left="360" w:right="144"/>
        <w:textAlignment w:val="baseline"/>
        <w:rPr>
          <w:rFonts w:ascii="Times" w:eastAsia="Times" w:hAnsi="Times"/>
          <w:color w:val="000000"/>
          <w:sz w:val="24"/>
        </w:rPr>
      </w:pPr>
      <w:r>
        <w:rPr>
          <w:rFonts w:ascii="Times" w:eastAsia="Times" w:hAnsi="Times"/>
          <w:color w:val="000000"/>
          <w:sz w:val="24"/>
        </w:rPr>
        <w:t>In the tax code, it says that the count starts from when YOU bought it. So even if you bought it over a year ago and give it away today, your time counts towards long term capital gains tax. The bank doesn’t need that letter, only the IRS.</w:t>
      </w:r>
    </w:p>
    <w:p w:rsidR="00BC640D" w:rsidRDefault="003740C9">
      <w:pPr>
        <w:spacing w:before="47" w:after="1106" w:line="226" w:lineRule="exact"/>
        <w:ind w:right="252"/>
        <w:jc w:val="right"/>
        <w:textAlignment w:val="baseline"/>
        <w:rPr>
          <w:rFonts w:ascii="Times" w:eastAsia="Times" w:hAnsi="Times"/>
          <w:i/>
          <w:color w:val="000000"/>
          <w:sz w:val="20"/>
        </w:rPr>
      </w:pPr>
      <w:r w:rsidRPr="003740C9">
        <w:pict>
          <v:line id="_x0000_s1053" style="position:absolute;left:0;text-align:left;z-index:251787264;mso-position-horizontal-relative:page;mso-position-vertical-relative:page" from="137.5pt,673.9pt" to="559.75pt,673.9pt" strokeweight=".95pt">
            <w10:wrap anchorx="page" anchory="page"/>
          </v:line>
        </w:pict>
      </w:r>
      <w:r w:rsidR="00930918">
        <w:rPr>
          <w:rFonts w:ascii="Times" w:eastAsia="Times" w:hAnsi="Times"/>
          <w:i/>
          <w:color w:val="000000"/>
          <w:sz w:val="20"/>
        </w:rPr>
        <w:t>Continued on next page</w:t>
      </w:r>
    </w:p>
    <w:p w:rsidR="00BC640D" w:rsidRDefault="00BC640D">
      <w:pPr>
        <w:spacing w:before="47" w:after="1106" w:line="226" w:lineRule="exact"/>
        <w:sectPr w:rsidR="00BC640D">
          <w:pgSz w:w="12240" w:h="15840"/>
          <w:pgMar w:top="1440" w:right="741" w:bottom="304" w:left="1059" w:header="720" w:footer="720" w:gutter="0"/>
          <w:cols w:space="720"/>
        </w:sectPr>
      </w:pPr>
    </w:p>
    <w:p w:rsidR="00BC640D" w:rsidRDefault="00930918">
      <w:pPr>
        <w:spacing w:line="275" w:lineRule="exact"/>
        <w:jc w:val="center"/>
        <w:textAlignment w:val="baseline"/>
        <w:rPr>
          <w:rFonts w:ascii="Times" w:eastAsia="Times" w:hAnsi="Times"/>
          <w:color w:val="000000"/>
          <w:spacing w:val="14"/>
          <w:sz w:val="24"/>
        </w:rPr>
      </w:pPr>
      <w:r>
        <w:rPr>
          <w:rFonts w:ascii="Times" w:eastAsia="Times" w:hAnsi="Times"/>
          <w:color w:val="000000"/>
          <w:spacing w:val="14"/>
          <w:sz w:val="24"/>
        </w:rPr>
        <w:lastRenderedPageBreak/>
        <w:t>- 139 -</w:t>
      </w:r>
    </w:p>
    <w:p w:rsidR="00BC640D" w:rsidRDefault="00BC640D">
      <w:pPr>
        <w:sectPr w:rsidR="00BC640D">
          <w:type w:val="continuous"/>
          <w:pgSz w:w="12240" w:h="15840"/>
          <w:pgMar w:top="1440" w:right="900" w:bottom="304" w:left="900"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6" w:lineRule="exact"/>
        <w:textAlignment w:val="baseline"/>
        <w:rPr>
          <w:rFonts w:ascii="Arial" w:eastAsia="Arial" w:hAnsi="Arial"/>
          <w:b/>
          <w:color w:val="000000"/>
          <w:sz w:val="24"/>
        </w:rPr>
      </w:pPr>
      <w:r w:rsidRPr="003740C9">
        <w:pict>
          <v:line id="_x0000_s1052" style="position:absolute;z-index:251788288;mso-position-horizontal-relative:page;mso-position-vertical-relative:page" from="137.5pt,102.7pt" to="559.75pt,102.7pt" strokeweight=".95pt">
            <w10:wrap anchorx="page" anchory="page"/>
          </v:line>
        </w:pict>
      </w:r>
      <w:r w:rsidR="00930918">
        <w:rPr>
          <w:rFonts w:ascii="Arial" w:eastAsia="Arial" w:hAnsi="Arial"/>
          <w:b/>
          <w:color w:val="000000"/>
          <w:sz w:val="24"/>
        </w:rPr>
        <w:t>Trusts &amp; Foundations</w:t>
      </w:r>
    </w:p>
    <w:p w:rsidR="00BC640D" w:rsidRDefault="00930918">
      <w:pPr>
        <w:spacing w:before="119" w:line="274" w:lineRule="exact"/>
        <w:ind w:left="288" w:right="648"/>
        <w:textAlignment w:val="baseline"/>
        <w:rPr>
          <w:rFonts w:ascii="Times" w:eastAsia="Times" w:hAnsi="Times"/>
          <w:i/>
          <w:color w:val="000000"/>
          <w:sz w:val="24"/>
        </w:rPr>
      </w:pPr>
      <w:r>
        <w:rPr>
          <w:rFonts w:ascii="Times" w:eastAsia="Times" w:hAnsi="Times"/>
          <w:i/>
          <w:color w:val="000000"/>
          <w:sz w:val="24"/>
        </w:rPr>
        <w:t>I talked to a WM about putting my money into a trust for tax purposes and he informed me a trust doesn't save me taxes. Is that true? He said I have to form an LLC first.</w:t>
      </w:r>
    </w:p>
    <w:p w:rsidR="00BC640D" w:rsidRDefault="00930918">
      <w:pPr>
        <w:spacing w:before="1" w:line="276" w:lineRule="exact"/>
        <w:ind w:left="288"/>
        <w:textAlignment w:val="baseline"/>
        <w:rPr>
          <w:rFonts w:ascii="Times" w:eastAsia="Times" w:hAnsi="Times"/>
          <w:color w:val="000000"/>
          <w:sz w:val="24"/>
        </w:rPr>
      </w:pPr>
      <w:r>
        <w:rPr>
          <w:rFonts w:ascii="Times" w:eastAsia="Times" w:hAnsi="Times"/>
          <w:color w:val="000000"/>
          <w:sz w:val="24"/>
        </w:rPr>
        <w:t>A trust is more for your protection, not for your tax benefit. It all depends on how you set it up. Contact a trust attorney, not a banker. Contact a trust attorney and talk to them first so you can go in with a game plan. Every bank will have fees and they are always negotiable but they might not tell you that.</w:t>
      </w:r>
    </w:p>
    <w:p w:rsidR="00BC640D" w:rsidRDefault="00930918">
      <w:pPr>
        <w:spacing w:before="279" w:line="274" w:lineRule="exact"/>
        <w:ind w:left="288"/>
        <w:textAlignment w:val="baseline"/>
        <w:rPr>
          <w:rFonts w:ascii="Times" w:eastAsia="Times" w:hAnsi="Times"/>
          <w:i/>
          <w:color w:val="000000"/>
          <w:sz w:val="24"/>
        </w:rPr>
      </w:pPr>
      <w:r>
        <w:rPr>
          <w:rFonts w:ascii="Times" w:eastAsia="Times" w:hAnsi="Times"/>
          <w:i/>
          <w:color w:val="000000"/>
          <w:sz w:val="24"/>
        </w:rPr>
        <w:t>How will a self-directed Roth IRA be managed?</w:t>
      </w:r>
    </w:p>
    <w:p w:rsidR="00BC640D" w:rsidRDefault="00930918">
      <w:pPr>
        <w:spacing w:line="275" w:lineRule="exact"/>
        <w:ind w:left="288" w:right="216"/>
        <w:textAlignment w:val="baseline"/>
        <w:rPr>
          <w:rFonts w:ascii="Times" w:eastAsia="Times" w:hAnsi="Times"/>
          <w:color w:val="000000"/>
          <w:sz w:val="24"/>
        </w:rPr>
      </w:pPr>
      <w:r>
        <w:rPr>
          <w:rFonts w:ascii="Times" w:eastAsia="Times" w:hAnsi="Times"/>
          <w:color w:val="000000"/>
          <w:sz w:val="24"/>
        </w:rPr>
        <w:t>It depends on your trust company and how they work. They all have different rules for 401k participants. Some require that they physically hold the Dinar, and they then exchange it. Others give you control of the currency, but you have to write down everything you do with it, and you have to follow their rules.</w:t>
      </w:r>
    </w:p>
    <w:p w:rsidR="00BC640D" w:rsidRDefault="00930918">
      <w:pPr>
        <w:spacing w:before="281" w:line="274" w:lineRule="exact"/>
        <w:ind w:left="288"/>
        <w:textAlignment w:val="baseline"/>
        <w:rPr>
          <w:rFonts w:ascii="Times" w:eastAsia="Times" w:hAnsi="Times"/>
          <w:i/>
          <w:color w:val="000000"/>
          <w:sz w:val="24"/>
        </w:rPr>
      </w:pPr>
      <w:r>
        <w:rPr>
          <w:rFonts w:ascii="Times" w:eastAsia="Times" w:hAnsi="Times"/>
          <w:i/>
          <w:color w:val="000000"/>
          <w:sz w:val="24"/>
        </w:rPr>
        <w:t xml:space="preserve">How does someone decide which rate is best if they are setting up foundations and churches to help other people. Now they are staying the banks will control how much we get depending on how much we </w:t>
      </w:r>
      <w:r>
        <w:rPr>
          <w:rFonts w:ascii="Times" w:eastAsia="Times" w:hAnsi="Times"/>
          <w:i/>
          <w:color w:val="000000"/>
          <w:sz w:val="25"/>
        </w:rPr>
        <w:t>leave with them; if the bank says we’ll give you X amount if you keep money with us for Y amount of time... How do you work that out, especially if you are close to retirement?</w:t>
      </w:r>
    </w:p>
    <w:p w:rsidR="00BC640D" w:rsidRDefault="00930918">
      <w:pPr>
        <w:spacing w:before="1" w:after="511" w:line="276" w:lineRule="exact"/>
        <w:ind w:left="288" w:right="216"/>
        <w:textAlignment w:val="baseline"/>
        <w:rPr>
          <w:rFonts w:ascii="Times" w:eastAsia="Times" w:hAnsi="Times"/>
          <w:color w:val="000000"/>
          <w:sz w:val="24"/>
        </w:rPr>
      </w:pPr>
      <w:r>
        <w:rPr>
          <w:rFonts w:ascii="Times" w:eastAsia="Times" w:hAnsi="Times"/>
          <w:color w:val="000000"/>
          <w:sz w:val="24"/>
        </w:rPr>
        <w:t>Get a really good trust attorney to help you. How long you want to keep it in the bank depends on the conversation you have with your individual wealth manager. Talk to the wealth manager about what you want to give and what you want to have the bank invest for you. It’s more about who controls it than how it’s divided up.</w:t>
      </w:r>
    </w:p>
    <w:p w:rsidR="00BC640D" w:rsidRDefault="003740C9">
      <w:pPr>
        <w:spacing w:before="271" w:line="276" w:lineRule="exact"/>
        <w:textAlignment w:val="baseline"/>
        <w:rPr>
          <w:rFonts w:ascii="Arial" w:eastAsia="Arial" w:hAnsi="Arial"/>
          <w:b/>
          <w:color w:val="000000"/>
          <w:spacing w:val="-2"/>
          <w:sz w:val="24"/>
        </w:rPr>
      </w:pPr>
      <w:r w:rsidRPr="003740C9">
        <w:pict>
          <v:line id="_x0000_s1051" style="position:absolute;z-index:251789312;mso-position-horizontal-relative:page;mso-position-vertical-relative:page" from="137.5pt,437.75pt" to="559.75pt,437.75pt" strokeweight=".95pt">
            <w10:wrap anchorx="page" anchory="page"/>
          </v:line>
        </w:pict>
      </w:r>
      <w:r w:rsidR="00930918">
        <w:rPr>
          <w:rFonts w:ascii="Arial" w:eastAsia="Arial" w:hAnsi="Arial"/>
          <w:b/>
          <w:color w:val="000000"/>
          <w:spacing w:val="-2"/>
          <w:sz w:val="24"/>
        </w:rPr>
        <w:t>Gifting</w:t>
      </w:r>
    </w:p>
    <w:p w:rsidR="00BC640D" w:rsidRDefault="00930918">
      <w:pPr>
        <w:spacing w:before="119" w:line="274" w:lineRule="exact"/>
        <w:ind w:left="288"/>
        <w:textAlignment w:val="baseline"/>
        <w:rPr>
          <w:rFonts w:ascii="Times" w:eastAsia="Times" w:hAnsi="Times"/>
          <w:i/>
          <w:color w:val="000000"/>
          <w:sz w:val="24"/>
        </w:rPr>
      </w:pPr>
      <w:r>
        <w:rPr>
          <w:rFonts w:ascii="Times" w:eastAsia="Times" w:hAnsi="Times"/>
          <w:i/>
          <w:color w:val="000000"/>
          <w:sz w:val="24"/>
        </w:rPr>
        <w:t>Are gift letters really necessary? Why</w:t>
      </w:r>
    </w:p>
    <w:p w:rsidR="00BC640D" w:rsidRDefault="00930918">
      <w:pPr>
        <w:spacing w:before="121" w:line="272" w:lineRule="exact"/>
        <w:ind w:left="288"/>
        <w:textAlignment w:val="baseline"/>
        <w:rPr>
          <w:rFonts w:ascii="Times" w:eastAsia="Times" w:hAnsi="Times"/>
          <w:color w:val="000000"/>
          <w:spacing w:val="-1"/>
          <w:sz w:val="24"/>
        </w:rPr>
      </w:pPr>
      <w:r>
        <w:rPr>
          <w:rFonts w:ascii="Times" w:eastAsia="Times" w:hAnsi="Times"/>
          <w:color w:val="000000"/>
          <w:spacing w:val="-1"/>
          <w:sz w:val="24"/>
        </w:rPr>
        <w:t>Yes, gift letters are necessary. They determine how much taxes will be paid by the person you’re gifting.</w:t>
      </w:r>
    </w:p>
    <w:p w:rsidR="00BC640D" w:rsidRDefault="00930918">
      <w:pPr>
        <w:spacing w:before="125" w:line="274" w:lineRule="exact"/>
        <w:ind w:left="288"/>
        <w:textAlignment w:val="baseline"/>
        <w:rPr>
          <w:rFonts w:ascii="Times" w:eastAsia="Times" w:hAnsi="Times"/>
          <w:i/>
          <w:color w:val="000000"/>
          <w:sz w:val="24"/>
        </w:rPr>
      </w:pPr>
      <w:r>
        <w:rPr>
          <w:rFonts w:ascii="Times" w:eastAsia="Times" w:hAnsi="Times"/>
          <w:i/>
          <w:color w:val="000000"/>
          <w:sz w:val="24"/>
        </w:rPr>
        <w:t>If I give friends or relatives Dong, should I give them a notarized gift letter?</w:t>
      </w:r>
    </w:p>
    <w:p w:rsidR="00BC640D" w:rsidRDefault="00930918">
      <w:pPr>
        <w:spacing w:before="117" w:line="276" w:lineRule="exact"/>
        <w:ind w:left="288"/>
        <w:textAlignment w:val="baseline"/>
        <w:rPr>
          <w:rFonts w:ascii="Times" w:eastAsia="Times" w:hAnsi="Times"/>
          <w:color w:val="000000"/>
          <w:sz w:val="24"/>
        </w:rPr>
      </w:pPr>
      <w:r>
        <w:rPr>
          <w:rFonts w:ascii="Times" w:eastAsia="Times" w:hAnsi="Times"/>
          <w:color w:val="000000"/>
          <w:sz w:val="24"/>
        </w:rPr>
        <w:t>Gift letters do not require notarization. You should give them a gift letter and make sure that it is dated.</w:t>
      </w:r>
    </w:p>
    <w:p w:rsidR="00BC640D" w:rsidRDefault="00930918">
      <w:pPr>
        <w:spacing w:before="125" w:line="274" w:lineRule="exact"/>
        <w:ind w:left="288" w:right="648"/>
        <w:textAlignment w:val="baseline"/>
        <w:rPr>
          <w:rFonts w:ascii="Times" w:eastAsia="Times" w:hAnsi="Times"/>
          <w:i/>
          <w:color w:val="000000"/>
          <w:sz w:val="24"/>
        </w:rPr>
      </w:pPr>
      <w:r>
        <w:rPr>
          <w:rFonts w:ascii="Times" w:eastAsia="Times" w:hAnsi="Times"/>
          <w:i/>
          <w:color w:val="000000"/>
          <w:sz w:val="24"/>
        </w:rPr>
        <w:t>My friend is receiving public assistance and I want to improve their quality of life, can I give them currency? How much can I give them?</w:t>
      </w:r>
    </w:p>
    <w:p w:rsidR="00BC640D" w:rsidRDefault="00930918">
      <w:pPr>
        <w:spacing w:before="121" w:line="276" w:lineRule="exact"/>
        <w:ind w:left="288"/>
        <w:textAlignment w:val="baseline"/>
        <w:rPr>
          <w:rFonts w:ascii="Times" w:eastAsia="Times" w:hAnsi="Times"/>
          <w:color w:val="000000"/>
          <w:sz w:val="24"/>
        </w:rPr>
      </w:pPr>
      <w:r>
        <w:rPr>
          <w:rFonts w:ascii="Times" w:eastAsia="Times" w:hAnsi="Times"/>
          <w:color w:val="000000"/>
          <w:sz w:val="24"/>
        </w:rPr>
        <w:t>You can give any individual up to $14,000 per year and they don’t pay tax on that. However, if they are on social security or some other government program, you have to understand how that might affect their benefits. You think you are doing them a favor, but in some cases it could ruin their lives. So at least ask if receiving this money will affect them. Otherwise, you might be able to pay their electricity bill or something similar.</w:t>
      </w:r>
    </w:p>
    <w:p w:rsidR="00BC640D" w:rsidRDefault="00930918">
      <w:pPr>
        <w:spacing w:after="535" w:line="274" w:lineRule="exact"/>
        <w:ind w:left="288"/>
        <w:textAlignment w:val="baseline"/>
        <w:rPr>
          <w:rFonts w:ascii="Times" w:eastAsia="Times" w:hAnsi="Times"/>
          <w:color w:val="000000"/>
          <w:sz w:val="24"/>
        </w:rPr>
      </w:pPr>
      <w:r>
        <w:rPr>
          <w:rFonts w:ascii="Times" w:eastAsia="Times" w:hAnsi="Times"/>
          <w:color w:val="000000"/>
          <w:sz w:val="24"/>
        </w:rPr>
        <w:t>Make sure to donate wisely. Everyone’s heart is in the right place. Make sure your mind is as well.</w:t>
      </w:r>
    </w:p>
    <w:p w:rsidR="00BC640D" w:rsidRDefault="003740C9">
      <w:pPr>
        <w:spacing w:before="46" w:line="226" w:lineRule="exact"/>
        <w:ind w:left="8208"/>
        <w:textAlignment w:val="baseline"/>
        <w:rPr>
          <w:rFonts w:ascii="Times" w:eastAsia="Times" w:hAnsi="Times"/>
          <w:i/>
          <w:color w:val="000000"/>
          <w:spacing w:val="-1"/>
          <w:sz w:val="20"/>
        </w:rPr>
      </w:pPr>
      <w:r w:rsidRPr="003740C9">
        <w:pict>
          <v:line id="_x0000_s1050" style="position:absolute;left:0;text-align:left;z-index:251790336;mso-position-horizontal-relative:page;mso-position-vertical-relative:page" from="137.5pt,693.85pt" to="559.75pt,693.85pt" strokeweight=".95pt">
            <w10:wrap anchorx="page" anchory="page"/>
          </v:line>
        </w:pict>
      </w:r>
      <w:r w:rsidR="00930918">
        <w:rPr>
          <w:rFonts w:ascii="Times" w:eastAsia="Times" w:hAnsi="Times"/>
          <w:i/>
          <w:color w:val="000000"/>
          <w:spacing w:val="-1"/>
          <w:sz w:val="20"/>
        </w:rPr>
        <w:t>Continued on next page</w:t>
      </w:r>
    </w:p>
    <w:p w:rsidR="00BC640D" w:rsidRDefault="00BC640D">
      <w:pPr>
        <w:sectPr w:rsidR="00BC640D">
          <w:pgSz w:w="12240" w:h="15840"/>
          <w:pgMar w:top="1440" w:right="729" w:bottom="1284" w:left="1071"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3" w:lineRule="exact"/>
        <w:textAlignment w:val="baseline"/>
        <w:rPr>
          <w:rFonts w:ascii="Arial" w:eastAsia="Arial" w:hAnsi="Arial"/>
          <w:b/>
          <w:color w:val="000000"/>
          <w:sz w:val="24"/>
        </w:rPr>
      </w:pPr>
      <w:r w:rsidRPr="003740C9">
        <w:pict>
          <v:line id="_x0000_s1049" style="position:absolute;z-index:251791360;mso-position-horizontal-relative:page;mso-position-vertical-relative:page" from="137.5pt,102.7pt" to="559.75pt,102.7pt" strokeweight=".95pt">
            <w10:wrap anchorx="page" anchory="page"/>
          </v:line>
        </w:pict>
      </w:r>
      <w:r w:rsidR="00930918">
        <w:rPr>
          <w:rFonts w:ascii="Arial" w:eastAsia="Arial" w:hAnsi="Arial"/>
          <w:b/>
          <w:color w:val="000000"/>
          <w:sz w:val="24"/>
        </w:rPr>
        <w:t>The NDA</w:t>
      </w:r>
    </w:p>
    <w:p w:rsidR="00BC640D" w:rsidRDefault="00930918">
      <w:pPr>
        <w:spacing w:before="121" w:line="274" w:lineRule="exact"/>
        <w:ind w:left="360" w:right="360"/>
        <w:textAlignment w:val="baseline"/>
        <w:rPr>
          <w:rFonts w:ascii="Times" w:eastAsia="Times" w:hAnsi="Times"/>
          <w:i/>
          <w:color w:val="000000"/>
          <w:sz w:val="24"/>
        </w:rPr>
      </w:pPr>
      <w:r>
        <w:rPr>
          <w:rFonts w:ascii="Times" w:eastAsia="Times" w:hAnsi="Times"/>
          <w:i/>
          <w:color w:val="000000"/>
          <w:sz w:val="24"/>
        </w:rPr>
        <w:t>Regarding the NDA, once there was a discussion about future amendments, sight unseen. Is that still there?</w:t>
      </w:r>
    </w:p>
    <w:p w:rsidR="00BC640D" w:rsidRDefault="00930918">
      <w:pPr>
        <w:spacing w:line="276" w:lineRule="exact"/>
        <w:ind w:left="360" w:right="216"/>
        <w:textAlignment w:val="baseline"/>
        <w:rPr>
          <w:rFonts w:ascii="Times" w:eastAsia="Times" w:hAnsi="Times"/>
          <w:color w:val="000000"/>
          <w:sz w:val="24"/>
        </w:rPr>
      </w:pPr>
      <w:r>
        <w:rPr>
          <w:rFonts w:ascii="Times" w:eastAsia="Times" w:hAnsi="Times"/>
          <w:color w:val="000000"/>
          <w:sz w:val="24"/>
        </w:rPr>
        <w:t>This discussion remains fluid. Suffice it to say, it is unlikely that the PTB would want to take on a class action suit funded by new millionaires. Adding new conditions as addendums to an existing document increases the likelihood that this could happen. When reading your NDA, be sure there is a litigation clause. You’ll need to pay attention to its restrictions.</w:t>
      </w:r>
    </w:p>
    <w:p w:rsidR="00BC640D" w:rsidRDefault="00930918">
      <w:pPr>
        <w:spacing w:before="285" w:line="267" w:lineRule="exact"/>
        <w:ind w:left="360"/>
        <w:textAlignment w:val="baseline"/>
        <w:rPr>
          <w:rFonts w:ascii="Times" w:eastAsia="Times" w:hAnsi="Times"/>
          <w:i/>
          <w:color w:val="000000"/>
          <w:spacing w:val="-1"/>
          <w:sz w:val="24"/>
        </w:rPr>
      </w:pPr>
      <w:r>
        <w:rPr>
          <w:rFonts w:ascii="Times" w:eastAsia="Times" w:hAnsi="Times"/>
          <w:i/>
          <w:color w:val="000000"/>
          <w:spacing w:val="-1"/>
          <w:sz w:val="24"/>
        </w:rPr>
        <w:t>Do we need to be aware of anything in the NDA or contact?</w:t>
      </w:r>
    </w:p>
    <w:p w:rsidR="00BC640D" w:rsidRDefault="00930918">
      <w:pPr>
        <w:spacing w:before="2" w:line="276" w:lineRule="exact"/>
        <w:ind w:left="360" w:right="144"/>
        <w:textAlignment w:val="baseline"/>
        <w:rPr>
          <w:rFonts w:ascii="Times" w:eastAsia="Times" w:hAnsi="Times"/>
          <w:color w:val="000000"/>
          <w:sz w:val="24"/>
        </w:rPr>
      </w:pPr>
      <w:r>
        <w:rPr>
          <w:rFonts w:ascii="Times" w:eastAsia="Times" w:hAnsi="Times"/>
          <w:color w:val="000000"/>
          <w:sz w:val="24"/>
        </w:rPr>
        <w:t>The NDA is with Homeland, and the contract is with the bank. They are separate deals. The NDA will probably be the same everywhere; the contract will be different at each bank. See what you are willing to risk, as to what you will sign. It is unlikely that the banks will fail after this influx of money AND the recent bill in Congress. This is just a matter of control rather than risk. The banks are probably not trying to rip you off.</w:t>
      </w:r>
    </w:p>
    <w:p w:rsidR="00BC640D" w:rsidRDefault="00930918">
      <w:pPr>
        <w:spacing w:before="285" w:line="267" w:lineRule="exact"/>
        <w:ind w:left="360"/>
        <w:textAlignment w:val="baseline"/>
        <w:rPr>
          <w:rFonts w:ascii="Times" w:eastAsia="Times" w:hAnsi="Times"/>
          <w:i/>
          <w:color w:val="000000"/>
          <w:sz w:val="24"/>
        </w:rPr>
      </w:pPr>
      <w:r>
        <w:rPr>
          <w:rFonts w:ascii="Times" w:eastAsia="Times" w:hAnsi="Times"/>
          <w:i/>
          <w:color w:val="000000"/>
          <w:sz w:val="24"/>
        </w:rPr>
        <w:t>After the RV, will there be a way to discuss additional currencies?</w:t>
      </w:r>
    </w:p>
    <w:p w:rsidR="00BC640D" w:rsidRDefault="00930918">
      <w:pPr>
        <w:spacing w:after="502" w:line="275" w:lineRule="exact"/>
        <w:ind w:left="360" w:right="144"/>
        <w:textAlignment w:val="baseline"/>
        <w:rPr>
          <w:rFonts w:ascii="Times" w:eastAsia="Times" w:hAnsi="Times"/>
          <w:color w:val="000000"/>
          <w:sz w:val="24"/>
        </w:rPr>
      </w:pPr>
      <w:r>
        <w:rPr>
          <w:rFonts w:ascii="Times" w:eastAsia="Times" w:hAnsi="Times"/>
          <w:color w:val="000000"/>
          <w:sz w:val="24"/>
        </w:rPr>
        <w:t xml:space="preserve">This is presently unknown. Tony and Winston will have an NDA that is different and more stringent from the NDA given to members of </w:t>
      </w:r>
      <w:proofErr w:type="spellStart"/>
      <w:r>
        <w:rPr>
          <w:rFonts w:ascii="Times" w:eastAsia="Times" w:hAnsi="Times"/>
          <w:color w:val="000000"/>
          <w:sz w:val="24"/>
        </w:rPr>
        <w:t>DinarLand</w:t>
      </w:r>
      <w:proofErr w:type="spellEnd"/>
      <w:r>
        <w:rPr>
          <w:rFonts w:ascii="Times" w:eastAsia="Times" w:hAnsi="Times"/>
          <w:color w:val="000000"/>
          <w:sz w:val="24"/>
        </w:rPr>
        <w:t>. Because they’ve not yet received it, they are unsure of their limitations and restrictions. Stay tuned for an update on this matter.</w:t>
      </w:r>
    </w:p>
    <w:p w:rsidR="00BC640D" w:rsidRDefault="003740C9">
      <w:pPr>
        <w:spacing w:before="271" w:line="273" w:lineRule="exact"/>
        <w:textAlignment w:val="baseline"/>
        <w:rPr>
          <w:rFonts w:ascii="Arial" w:eastAsia="Arial" w:hAnsi="Arial"/>
          <w:b/>
          <w:color w:val="000000"/>
          <w:sz w:val="24"/>
        </w:rPr>
      </w:pPr>
      <w:r w:rsidRPr="003740C9">
        <w:pict>
          <v:line id="_x0000_s1048" style="position:absolute;z-index:251792384;mso-position-horizontal-relative:page;mso-position-vertical-relative:page" from="137.5pt,410.15pt" to="559.75pt,410.15pt" strokeweight=".95pt">
            <w10:wrap anchorx="page" anchory="page"/>
          </v:line>
        </w:pict>
      </w:r>
      <w:proofErr w:type="spellStart"/>
      <w:r w:rsidR="00930918">
        <w:rPr>
          <w:rFonts w:ascii="Arial" w:eastAsia="Arial" w:hAnsi="Arial"/>
          <w:b/>
          <w:color w:val="000000"/>
          <w:sz w:val="24"/>
        </w:rPr>
        <w:t>Forex</w:t>
      </w:r>
      <w:proofErr w:type="spellEnd"/>
      <w:r w:rsidR="00930918">
        <w:rPr>
          <w:rFonts w:ascii="Arial" w:eastAsia="Arial" w:hAnsi="Arial"/>
          <w:b/>
          <w:color w:val="000000"/>
          <w:sz w:val="24"/>
        </w:rPr>
        <w:t xml:space="preserve"> &amp; Other Monitoring Tools</w:t>
      </w:r>
    </w:p>
    <w:p w:rsidR="00BC640D" w:rsidRDefault="00930918">
      <w:pPr>
        <w:spacing w:before="128" w:line="267" w:lineRule="exact"/>
        <w:ind w:left="360"/>
        <w:textAlignment w:val="baseline"/>
        <w:rPr>
          <w:rFonts w:ascii="Times" w:eastAsia="Times" w:hAnsi="Times"/>
          <w:i/>
          <w:color w:val="000000"/>
          <w:sz w:val="24"/>
        </w:rPr>
      </w:pPr>
      <w:r>
        <w:rPr>
          <w:rFonts w:ascii="Times" w:eastAsia="Times" w:hAnsi="Times"/>
          <w:i/>
          <w:color w:val="000000"/>
          <w:sz w:val="24"/>
        </w:rPr>
        <w:t xml:space="preserve">When will this be on </w:t>
      </w:r>
      <w:proofErr w:type="spellStart"/>
      <w:r>
        <w:rPr>
          <w:rFonts w:ascii="Times" w:eastAsia="Times" w:hAnsi="Times"/>
          <w:i/>
          <w:color w:val="000000"/>
          <w:sz w:val="24"/>
        </w:rPr>
        <w:t>Forex</w:t>
      </w:r>
      <w:proofErr w:type="spellEnd"/>
      <w:r>
        <w:rPr>
          <w:rFonts w:ascii="Times" w:eastAsia="Times" w:hAnsi="Times"/>
          <w:i/>
          <w:color w:val="000000"/>
          <w:sz w:val="24"/>
        </w:rPr>
        <w:t>? Will exchangers have the same rate as the bank?</w:t>
      </w:r>
    </w:p>
    <w:p w:rsidR="00BC640D" w:rsidRDefault="00930918">
      <w:pPr>
        <w:spacing w:line="274" w:lineRule="exact"/>
        <w:ind w:left="360"/>
        <w:textAlignment w:val="baseline"/>
        <w:rPr>
          <w:rFonts w:ascii="Times" w:eastAsia="Times" w:hAnsi="Times"/>
          <w:color w:val="000000"/>
          <w:sz w:val="24"/>
        </w:rPr>
      </w:pPr>
      <w:r>
        <w:rPr>
          <w:rFonts w:ascii="Times" w:eastAsia="Times" w:hAnsi="Times"/>
          <w:color w:val="000000"/>
          <w:sz w:val="24"/>
        </w:rPr>
        <w:t xml:space="preserve">The RV rate changes will not be on </w:t>
      </w:r>
      <w:proofErr w:type="spellStart"/>
      <w:r>
        <w:rPr>
          <w:rFonts w:ascii="Times" w:eastAsia="Times" w:hAnsi="Times"/>
          <w:color w:val="000000"/>
          <w:sz w:val="24"/>
        </w:rPr>
        <w:t>Forex</w:t>
      </w:r>
      <w:proofErr w:type="spellEnd"/>
      <w:r>
        <w:rPr>
          <w:rFonts w:ascii="Times" w:eastAsia="Times" w:hAnsi="Times"/>
          <w:color w:val="000000"/>
          <w:sz w:val="24"/>
        </w:rPr>
        <w:t xml:space="preserve"> until early January at the earliest. The dealers will be on a</w:t>
      </w:r>
    </w:p>
    <w:p w:rsidR="00BC640D" w:rsidRDefault="00930918">
      <w:pPr>
        <w:spacing w:before="2" w:after="224" w:line="276" w:lineRule="exact"/>
        <w:ind w:left="360"/>
        <w:textAlignment w:val="baseline"/>
        <w:rPr>
          <w:rFonts w:ascii="Times" w:eastAsia="Times" w:hAnsi="Times"/>
          <w:color w:val="000000"/>
          <w:sz w:val="24"/>
        </w:rPr>
      </w:pPr>
      <w:r>
        <w:rPr>
          <w:rFonts w:ascii="Times" w:eastAsia="Times" w:hAnsi="Times"/>
          <w:color w:val="000000"/>
          <w:sz w:val="24"/>
        </w:rPr>
        <w:t>similar schedule as the banks, but delayed by a few minutes.</w:t>
      </w:r>
    </w:p>
    <w:p w:rsidR="00BC640D" w:rsidRDefault="003740C9">
      <w:pPr>
        <w:spacing w:before="271" w:line="273" w:lineRule="exact"/>
        <w:textAlignment w:val="baseline"/>
        <w:rPr>
          <w:rFonts w:ascii="Arial" w:eastAsia="Arial" w:hAnsi="Arial"/>
          <w:b/>
          <w:color w:val="000000"/>
          <w:sz w:val="24"/>
        </w:rPr>
      </w:pPr>
      <w:r w:rsidRPr="003740C9">
        <w:pict>
          <v:line id="_x0000_s1047" style="position:absolute;z-index:251793408;mso-position-horizontal-relative:page;mso-position-vertical-relative:page" from="137.5pt,496.55pt" to="559.75pt,496.55pt" strokeweight=".95pt">
            <w10:wrap anchorx="page" anchory="page"/>
          </v:line>
        </w:pict>
      </w:r>
      <w:r w:rsidR="00930918">
        <w:rPr>
          <w:rFonts w:ascii="Arial" w:eastAsia="Arial" w:hAnsi="Arial"/>
          <w:b/>
          <w:color w:val="000000"/>
          <w:sz w:val="24"/>
        </w:rPr>
        <w:t>Iraqi Dinar</w:t>
      </w:r>
    </w:p>
    <w:p w:rsidR="00BC640D" w:rsidRDefault="00930918">
      <w:pPr>
        <w:spacing w:before="128" w:line="267" w:lineRule="exact"/>
        <w:ind w:left="360"/>
        <w:textAlignment w:val="baseline"/>
        <w:rPr>
          <w:rFonts w:ascii="Times" w:eastAsia="Times" w:hAnsi="Times"/>
          <w:i/>
          <w:color w:val="000000"/>
          <w:sz w:val="24"/>
        </w:rPr>
      </w:pPr>
      <w:r>
        <w:rPr>
          <w:rFonts w:ascii="Times" w:eastAsia="Times" w:hAnsi="Times"/>
          <w:i/>
          <w:color w:val="000000"/>
          <w:sz w:val="24"/>
        </w:rPr>
        <w:t>Iraq purchased $1.5B in gold this week. Why didn't the price of the Dinar fluctuate?</w:t>
      </w:r>
    </w:p>
    <w:p w:rsidR="00BC640D" w:rsidRDefault="00930918">
      <w:pPr>
        <w:spacing w:line="276" w:lineRule="exact"/>
        <w:ind w:left="360"/>
        <w:textAlignment w:val="baseline"/>
        <w:rPr>
          <w:rFonts w:ascii="Times" w:eastAsia="Times" w:hAnsi="Times"/>
          <w:color w:val="000000"/>
          <w:spacing w:val="1"/>
          <w:sz w:val="24"/>
        </w:rPr>
      </w:pPr>
      <w:r>
        <w:rPr>
          <w:rFonts w:ascii="Times" w:eastAsia="Times" w:hAnsi="Times"/>
          <w:color w:val="000000"/>
          <w:spacing w:val="1"/>
          <w:sz w:val="24"/>
        </w:rPr>
        <w:t>The value of the Dinar didn’t fluctuate because it's a fixed price managed by the CBI tagged to the USD at 1166. They are doing whatever they have to do in order to maintain that rate. The reason they purchased the gold was to diversify their reserve base which made their economy more inflation resistant.</w:t>
      </w:r>
    </w:p>
    <w:p w:rsidR="00BC640D" w:rsidRDefault="00930918">
      <w:pPr>
        <w:spacing w:before="274" w:line="276" w:lineRule="exact"/>
        <w:ind w:left="360"/>
        <w:textAlignment w:val="baseline"/>
        <w:rPr>
          <w:rFonts w:ascii="Times" w:eastAsia="Times" w:hAnsi="Times"/>
          <w:i/>
          <w:color w:val="000000"/>
          <w:sz w:val="24"/>
        </w:rPr>
      </w:pPr>
      <w:r>
        <w:rPr>
          <w:rFonts w:ascii="Times" w:eastAsia="Times" w:hAnsi="Times"/>
          <w:i/>
          <w:color w:val="000000"/>
          <w:sz w:val="24"/>
        </w:rPr>
        <w:t xml:space="preserve">Will the purchase of the gold effect the rate when the RV comes out? </w:t>
      </w:r>
      <w:r>
        <w:rPr>
          <w:rFonts w:ascii="Times" w:eastAsia="Times" w:hAnsi="Times"/>
          <w:i/>
          <w:color w:val="000000"/>
          <w:sz w:val="24"/>
        </w:rPr>
        <w:br/>
      </w:r>
      <w:r>
        <w:rPr>
          <w:rFonts w:ascii="Times" w:eastAsia="Times" w:hAnsi="Times"/>
          <w:color w:val="000000"/>
          <w:sz w:val="24"/>
        </w:rPr>
        <w:t>There is speculation it will adjust slightly because it's now more stable.</w:t>
      </w:r>
    </w:p>
    <w:p w:rsidR="00BC640D" w:rsidRDefault="00930918">
      <w:pPr>
        <w:spacing w:before="285" w:line="267" w:lineRule="exact"/>
        <w:ind w:left="360"/>
        <w:textAlignment w:val="baseline"/>
        <w:rPr>
          <w:rFonts w:ascii="Times" w:eastAsia="Times" w:hAnsi="Times"/>
          <w:i/>
          <w:color w:val="000000"/>
          <w:sz w:val="24"/>
        </w:rPr>
      </w:pPr>
      <w:r>
        <w:rPr>
          <w:rFonts w:ascii="Times" w:eastAsia="Times" w:hAnsi="Times"/>
          <w:i/>
          <w:color w:val="000000"/>
          <w:sz w:val="24"/>
        </w:rPr>
        <w:t>What does the purchase of gold indicate?</w:t>
      </w:r>
    </w:p>
    <w:p w:rsidR="00BC640D" w:rsidRDefault="00930918">
      <w:pPr>
        <w:spacing w:before="2" w:line="276" w:lineRule="exact"/>
        <w:ind w:left="360"/>
        <w:textAlignment w:val="baseline"/>
        <w:rPr>
          <w:rFonts w:ascii="Times" w:eastAsia="Times" w:hAnsi="Times"/>
          <w:color w:val="000000"/>
          <w:sz w:val="24"/>
        </w:rPr>
      </w:pPr>
      <w:r>
        <w:rPr>
          <w:rFonts w:ascii="Times" w:eastAsia="Times" w:hAnsi="Times"/>
          <w:color w:val="000000"/>
          <w:sz w:val="24"/>
        </w:rPr>
        <w:t>The purchase of the $1.5B in gold is a good speculation that mature management is in charge and</w:t>
      </w:r>
    </w:p>
    <w:p w:rsidR="00BC640D" w:rsidRDefault="00930918">
      <w:pPr>
        <w:spacing w:line="262" w:lineRule="exact"/>
        <w:ind w:left="360"/>
        <w:textAlignment w:val="baseline"/>
        <w:rPr>
          <w:rFonts w:ascii="Times" w:eastAsia="Times" w:hAnsi="Times"/>
          <w:color w:val="000000"/>
          <w:sz w:val="24"/>
        </w:rPr>
      </w:pPr>
      <w:r>
        <w:rPr>
          <w:rFonts w:ascii="Times" w:eastAsia="Times" w:hAnsi="Times"/>
          <w:color w:val="000000"/>
          <w:sz w:val="24"/>
        </w:rPr>
        <w:t>making savvy decisions by actively diversifying their portfolio. All central banks do it.</w:t>
      </w:r>
    </w:p>
    <w:p w:rsidR="00BC640D" w:rsidRDefault="003740C9">
      <w:pPr>
        <w:spacing w:before="41" w:after="684" w:line="226" w:lineRule="exact"/>
        <w:ind w:right="252"/>
        <w:jc w:val="right"/>
        <w:textAlignment w:val="baseline"/>
        <w:rPr>
          <w:rFonts w:ascii="Times" w:eastAsia="Times" w:hAnsi="Times"/>
          <w:i/>
          <w:color w:val="000000"/>
          <w:sz w:val="20"/>
        </w:rPr>
      </w:pPr>
      <w:r w:rsidRPr="003740C9">
        <w:pict>
          <v:line id="_x0000_s1046" style="position:absolute;left:0;text-align:left;z-index:251794432;mso-position-horizontal-relative:page;mso-position-vertical-relative:page" from="137.5pt,695.3pt" to="559.75pt,695.3pt" strokeweight=".95pt">
            <w10:wrap anchorx="page" anchory="page"/>
          </v:line>
        </w:pict>
      </w:r>
      <w:r w:rsidR="00930918">
        <w:rPr>
          <w:rFonts w:ascii="Times" w:eastAsia="Times" w:hAnsi="Times"/>
          <w:i/>
          <w:color w:val="000000"/>
          <w:sz w:val="20"/>
        </w:rPr>
        <w:t>Continued on next page</w:t>
      </w:r>
    </w:p>
    <w:p w:rsidR="00BC640D" w:rsidRDefault="00BC640D">
      <w:pPr>
        <w:spacing w:before="41" w:after="684" w:line="226" w:lineRule="exact"/>
        <w:sectPr w:rsidR="00BC640D">
          <w:pgSz w:w="12240" w:h="15840"/>
          <w:pgMar w:top="1440" w:right="753" w:bottom="304" w:left="1047" w:header="720" w:footer="720" w:gutter="0"/>
          <w:cols w:space="720"/>
        </w:sectPr>
      </w:pPr>
    </w:p>
    <w:p w:rsidR="00BC640D" w:rsidRDefault="00930918">
      <w:pPr>
        <w:spacing w:line="275" w:lineRule="exact"/>
        <w:jc w:val="center"/>
        <w:textAlignment w:val="baseline"/>
        <w:rPr>
          <w:rFonts w:ascii="Times" w:eastAsia="Times" w:hAnsi="Times"/>
          <w:color w:val="000000"/>
          <w:spacing w:val="14"/>
          <w:sz w:val="24"/>
        </w:rPr>
      </w:pPr>
      <w:r>
        <w:rPr>
          <w:rFonts w:ascii="Times" w:eastAsia="Times" w:hAnsi="Times"/>
          <w:color w:val="000000"/>
          <w:spacing w:val="14"/>
          <w:sz w:val="24"/>
        </w:rPr>
        <w:lastRenderedPageBreak/>
        <w:t>- 141 -</w:t>
      </w:r>
    </w:p>
    <w:p w:rsidR="00BC640D" w:rsidRDefault="00BC640D">
      <w:pPr>
        <w:sectPr w:rsidR="00BC640D">
          <w:type w:val="continuous"/>
          <w:pgSz w:w="12240" w:h="15840"/>
          <w:pgMar w:top="1440" w:right="900" w:bottom="304" w:left="900" w:header="720" w:footer="720" w:gutter="0"/>
          <w:cols w:space="720"/>
        </w:sectPr>
      </w:pPr>
    </w:p>
    <w:p w:rsidR="00BC640D" w:rsidRDefault="00930918">
      <w:pPr>
        <w:spacing w:before="10" w:after="223" w:line="357" w:lineRule="exact"/>
        <w:ind w:left="72"/>
        <w:textAlignment w:val="baseline"/>
        <w:rPr>
          <w:rFonts w:ascii="Arial" w:eastAsia="Arial" w:hAnsi="Arial"/>
          <w:b/>
          <w:color w:val="000000"/>
          <w:spacing w:val="-1"/>
          <w:sz w:val="32"/>
        </w:rPr>
      </w:pPr>
      <w:r>
        <w:rPr>
          <w:rFonts w:ascii="Arial" w:eastAsia="Arial" w:hAnsi="Arial"/>
          <w:b/>
          <w:color w:val="000000"/>
          <w:spacing w:val="-1"/>
          <w:sz w:val="32"/>
        </w:rPr>
        <w:lastRenderedPageBreak/>
        <w:t xml:space="preserve">Questions &amp; Answers, </w:t>
      </w:r>
      <w:r>
        <w:rPr>
          <w:rFonts w:ascii="Arial" w:eastAsia="Arial" w:hAnsi="Arial"/>
          <w:color w:val="000000"/>
          <w:spacing w:val="-1"/>
          <w:sz w:val="28"/>
        </w:rPr>
        <w:t>Continued</w:t>
      </w:r>
    </w:p>
    <w:p w:rsidR="00BC640D" w:rsidRDefault="003740C9">
      <w:pPr>
        <w:spacing w:before="276" w:line="272" w:lineRule="exact"/>
        <w:ind w:left="72"/>
        <w:textAlignment w:val="baseline"/>
        <w:rPr>
          <w:rFonts w:ascii="Arial" w:eastAsia="Arial" w:hAnsi="Arial"/>
          <w:b/>
          <w:color w:val="000000"/>
          <w:spacing w:val="-1"/>
          <w:sz w:val="24"/>
        </w:rPr>
      </w:pPr>
      <w:r w:rsidRPr="003740C9">
        <w:pict>
          <v:line id="_x0000_s1045" style="position:absolute;left:0;text-align:left;z-index:251795456;mso-position-horizontal-relative:page;mso-position-vertical-relative:page" from="137.5pt,102.7pt" to="559.75pt,102.7pt" strokeweight=".95pt">
            <w10:wrap anchorx="page" anchory="page"/>
          </v:line>
        </w:pict>
      </w:r>
      <w:r w:rsidR="00930918">
        <w:rPr>
          <w:rFonts w:ascii="Arial" w:eastAsia="Arial" w:hAnsi="Arial"/>
          <w:b/>
          <w:color w:val="000000"/>
          <w:spacing w:val="-1"/>
          <w:sz w:val="24"/>
        </w:rPr>
        <w:t>Iraq Dinar</w:t>
      </w:r>
    </w:p>
    <w:p w:rsidR="00BC640D" w:rsidRDefault="00930918">
      <w:pPr>
        <w:spacing w:before="129" w:line="268" w:lineRule="exact"/>
        <w:ind w:left="432"/>
        <w:textAlignment w:val="baseline"/>
        <w:rPr>
          <w:rFonts w:ascii="Times" w:eastAsia="Times" w:hAnsi="Times"/>
          <w:i/>
          <w:color w:val="000000"/>
          <w:sz w:val="24"/>
        </w:rPr>
      </w:pPr>
      <w:r>
        <w:rPr>
          <w:rFonts w:ascii="Times" w:eastAsia="Times" w:hAnsi="Times"/>
          <w:i/>
          <w:color w:val="000000"/>
          <w:sz w:val="24"/>
        </w:rPr>
        <w:t>Are there limits on the Dinar? What if I have more than the allowable amount?</w:t>
      </w:r>
    </w:p>
    <w:p w:rsidR="00BC640D" w:rsidRDefault="00930918">
      <w:pPr>
        <w:spacing w:after="232" w:line="275" w:lineRule="exact"/>
        <w:ind w:left="432" w:right="72"/>
        <w:textAlignment w:val="baseline"/>
        <w:rPr>
          <w:rFonts w:ascii="Times" w:eastAsia="Times" w:hAnsi="Times"/>
          <w:color w:val="000000"/>
          <w:sz w:val="24"/>
        </w:rPr>
      </w:pPr>
      <w:r>
        <w:rPr>
          <w:rFonts w:ascii="Times" w:eastAsia="Times" w:hAnsi="Times"/>
          <w:color w:val="000000"/>
          <w:sz w:val="24"/>
        </w:rPr>
        <w:t>It is believed that the limit will be 50 million for the Dinar. All the limits mean is that you will be allowed to exchange the maximum allowed amount at the contract rate (if you get the contract rate) and then any overage can be exchanged at the international rate.</w:t>
      </w:r>
    </w:p>
    <w:p w:rsidR="00BC640D" w:rsidRDefault="003740C9">
      <w:pPr>
        <w:spacing w:before="276" w:line="272" w:lineRule="exact"/>
        <w:textAlignment w:val="baseline"/>
        <w:rPr>
          <w:rFonts w:ascii="Arial" w:eastAsia="Arial" w:hAnsi="Arial"/>
          <w:b/>
          <w:color w:val="000000"/>
          <w:sz w:val="24"/>
        </w:rPr>
      </w:pPr>
      <w:r w:rsidRPr="003740C9">
        <w:pict>
          <v:line id="_x0000_s1044" style="position:absolute;z-index:251796480;mso-position-horizontal-relative:page;mso-position-vertical-relative:page" from="137.5pt,203.05pt" to="559.75pt,203.05pt" strokeweight=".95pt">
            <w10:wrap anchorx="page" anchory="page"/>
          </v:line>
        </w:pict>
      </w:r>
      <w:r w:rsidR="00930918">
        <w:rPr>
          <w:rFonts w:ascii="Arial" w:eastAsia="Arial" w:hAnsi="Arial"/>
          <w:b/>
          <w:color w:val="000000"/>
          <w:sz w:val="24"/>
        </w:rPr>
        <w:t>Zimbabwe Dollar</w:t>
      </w:r>
    </w:p>
    <w:p w:rsidR="00BC640D" w:rsidRDefault="00930918">
      <w:pPr>
        <w:spacing w:before="124" w:line="268" w:lineRule="exact"/>
        <w:ind w:left="288"/>
        <w:textAlignment w:val="baseline"/>
        <w:rPr>
          <w:rFonts w:ascii="Times" w:eastAsia="Times" w:hAnsi="Times"/>
          <w:i/>
          <w:color w:val="000000"/>
          <w:sz w:val="24"/>
        </w:rPr>
      </w:pPr>
      <w:r>
        <w:rPr>
          <w:rFonts w:ascii="Times" w:eastAsia="Times" w:hAnsi="Times"/>
          <w:i/>
          <w:color w:val="000000"/>
          <w:sz w:val="24"/>
        </w:rPr>
        <w:t>What rate is the ZIM presently exchanging? (Jan 2015)</w:t>
      </w:r>
    </w:p>
    <w:p w:rsidR="00BC640D" w:rsidRDefault="00930918">
      <w:pPr>
        <w:spacing w:before="125" w:after="228" w:line="273" w:lineRule="exact"/>
        <w:ind w:left="288"/>
        <w:textAlignment w:val="baseline"/>
        <w:rPr>
          <w:rFonts w:ascii="Times" w:eastAsia="Times" w:hAnsi="Times"/>
          <w:color w:val="000000"/>
          <w:sz w:val="24"/>
        </w:rPr>
      </w:pPr>
      <w:r>
        <w:rPr>
          <w:rFonts w:ascii="Times" w:eastAsia="Times" w:hAnsi="Times"/>
          <w:color w:val="000000"/>
          <w:sz w:val="24"/>
        </w:rPr>
        <w:t>We’ve heard somewhere between $0.05 and $0.16, minus six zeros.</w:t>
      </w:r>
    </w:p>
    <w:p w:rsidR="00BC640D" w:rsidRDefault="003740C9">
      <w:pPr>
        <w:spacing w:before="271" w:line="272" w:lineRule="exact"/>
        <w:ind w:left="72"/>
        <w:textAlignment w:val="baseline"/>
        <w:rPr>
          <w:rFonts w:ascii="Arial" w:eastAsia="Arial" w:hAnsi="Arial"/>
          <w:b/>
          <w:color w:val="000000"/>
          <w:spacing w:val="-1"/>
          <w:sz w:val="24"/>
        </w:rPr>
      </w:pPr>
      <w:r w:rsidRPr="003740C9">
        <w:pict>
          <v:line id="_x0000_s1043" style="position:absolute;left:0;text-align:left;z-index:251797504;mso-position-horizontal-relative:page;mso-position-vertical-relative:page" from="137.5pt,281.75pt" to="559.75pt,281.75pt" strokeweight=".95pt">
            <w10:wrap anchorx="page" anchory="page"/>
          </v:line>
        </w:pict>
      </w:r>
      <w:r w:rsidR="00930918">
        <w:rPr>
          <w:rFonts w:ascii="Arial" w:eastAsia="Arial" w:hAnsi="Arial"/>
          <w:b/>
          <w:color w:val="000000"/>
          <w:spacing w:val="-1"/>
          <w:sz w:val="24"/>
        </w:rPr>
        <w:t>Indonesian Rupiah</w:t>
      </w:r>
    </w:p>
    <w:p w:rsidR="00BC640D" w:rsidRDefault="00930918">
      <w:pPr>
        <w:spacing w:before="119" w:after="232" w:line="276" w:lineRule="exact"/>
        <w:ind w:left="432"/>
        <w:textAlignment w:val="baseline"/>
        <w:rPr>
          <w:rFonts w:ascii="Times" w:eastAsia="Times" w:hAnsi="Times"/>
          <w:i/>
          <w:color w:val="000000"/>
          <w:sz w:val="24"/>
        </w:rPr>
      </w:pPr>
      <w:r>
        <w:rPr>
          <w:rFonts w:ascii="Times" w:eastAsia="Times" w:hAnsi="Times"/>
          <w:i/>
          <w:color w:val="000000"/>
          <w:sz w:val="24"/>
        </w:rPr>
        <w:t xml:space="preserve">Are the banks planning to exchange Rupiah? </w:t>
      </w:r>
      <w:r>
        <w:rPr>
          <w:rFonts w:ascii="Times" w:eastAsia="Times" w:hAnsi="Times"/>
          <w:i/>
          <w:color w:val="000000"/>
          <w:sz w:val="24"/>
        </w:rPr>
        <w:br/>
      </w:r>
      <w:r>
        <w:rPr>
          <w:rFonts w:ascii="Times" w:eastAsia="Times" w:hAnsi="Times"/>
          <w:color w:val="000000"/>
          <w:sz w:val="24"/>
        </w:rPr>
        <w:t>Yes.</w:t>
      </w:r>
    </w:p>
    <w:p w:rsidR="00BC640D" w:rsidRDefault="003740C9">
      <w:pPr>
        <w:spacing w:before="276" w:line="272" w:lineRule="exact"/>
        <w:textAlignment w:val="baseline"/>
        <w:rPr>
          <w:rFonts w:ascii="Arial" w:eastAsia="Arial" w:hAnsi="Arial"/>
          <w:b/>
          <w:color w:val="000000"/>
          <w:sz w:val="24"/>
        </w:rPr>
      </w:pPr>
      <w:r w:rsidRPr="003740C9">
        <w:pict>
          <v:line id="_x0000_s1042" style="position:absolute;z-index:251798528;mso-position-horizontal-relative:page;mso-position-vertical-relative:page" from="137.5pt,354.25pt" to="559.75pt,354.25pt" strokeweight=".95pt">
            <w10:wrap anchorx="page" anchory="page"/>
          </v:line>
        </w:pict>
      </w:r>
      <w:r w:rsidR="00930918">
        <w:rPr>
          <w:rFonts w:ascii="Arial" w:eastAsia="Arial" w:hAnsi="Arial"/>
          <w:b/>
          <w:color w:val="000000"/>
          <w:sz w:val="24"/>
        </w:rPr>
        <w:t>Vietnamese Dong</w:t>
      </w:r>
    </w:p>
    <w:p w:rsidR="00BC640D" w:rsidRDefault="00930918">
      <w:pPr>
        <w:spacing w:before="128" w:line="268" w:lineRule="exact"/>
        <w:ind w:left="432"/>
        <w:textAlignment w:val="baseline"/>
        <w:rPr>
          <w:rFonts w:ascii="Times" w:eastAsia="Times" w:hAnsi="Times"/>
          <w:i/>
          <w:color w:val="000000"/>
          <w:sz w:val="24"/>
        </w:rPr>
      </w:pPr>
      <w:r>
        <w:rPr>
          <w:rFonts w:ascii="Times" w:eastAsia="Times" w:hAnsi="Times"/>
          <w:i/>
          <w:color w:val="000000"/>
          <w:sz w:val="24"/>
        </w:rPr>
        <w:t>Is there a contract rate for the VNN?</w:t>
      </w:r>
    </w:p>
    <w:p w:rsidR="00BC640D" w:rsidRDefault="00930918">
      <w:pPr>
        <w:spacing w:line="275" w:lineRule="exact"/>
        <w:ind w:left="432" w:right="72"/>
        <w:textAlignment w:val="baseline"/>
        <w:rPr>
          <w:rFonts w:ascii="Times" w:eastAsia="Times" w:hAnsi="Times"/>
          <w:color w:val="000000"/>
          <w:sz w:val="24"/>
        </w:rPr>
      </w:pPr>
      <w:r>
        <w:rPr>
          <w:rFonts w:ascii="Times" w:eastAsia="Times" w:hAnsi="Times"/>
          <w:color w:val="000000"/>
          <w:sz w:val="24"/>
        </w:rPr>
        <w:t>We really don't know until the RV happens. We heard that the contract rate only applies to the Dinar and now we're hearing that contract rates may be set up for you to exchange everything you have. Right now to this point it's only applied to the Dinar for exchanges that have already taken place.</w:t>
      </w:r>
    </w:p>
    <w:p w:rsidR="00BC640D" w:rsidRDefault="00930918">
      <w:pPr>
        <w:spacing w:before="284" w:line="268" w:lineRule="exact"/>
        <w:ind w:left="432"/>
        <w:textAlignment w:val="baseline"/>
        <w:rPr>
          <w:rFonts w:ascii="Times" w:eastAsia="Times" w:hAnsi="Times"/>
          <w:i/>
          <w:color w:val="000000"/>
          <w:sz w:val="24"/>
        </w:rPr>
      </w:pPr>
      <w:r>
        <w:rPr>
          <w:rFonts w:ascii="Times" w:eastAsia="Times" w:hAnsi="Times"/>
          <w:i/>
          <w:color w:val="000000"/>
          <w:sz w:val="24"/>
        </w:rPr>
        <w:t>If you only have dong and no Dinar, how will you know if you can get the contract rate?</w:t>
      </w:r>
    </w:p>
    <w:p w:rsidR="00BC640D" w:rsidRDefault="00930918">
      <w:pPr>
        <w:spacing w:before="2" w:line="276" w:lineRule="exact"/>
        <w:ind w:left="432"/>
        <w:textAlignment w:val="baseline"/>
        <w:rPr>
          <w:rFonts w:ascii="Times" w:eastAsia="Times" w:hAnsi="Times"/>
          <w:color w:val="000000"/>
          <w:sz w:val="24"/>
        </w:rPr>
      </w:pPr>
      <w:r>
        <w:rPr>
          <w:rFonts w:ascii="Times" w:eastAsia="Times" w:hAnsi="Times"/>
          <w:color w:val="000000"/>
          <w:sz w:val="24"/>
        </w:rPr>
        <w:t>Call the 800# regardless of what currencies you hold. There is discussion about a contract rate; but, we</w:t>
      </w:r>
    </w:p>
    <w:p w:rsidR="00BC640D" w:rsidRDefault="00930918">
      <w:pPr>
        <w:spacing w:before="1" w:line="273" w:lineRule="exact"/>
        <w:ind w:left="432"/>
        <w:textAlignment w:val="baseline"/>
        <w:rPr>
          <w:rFonts w:ascii="Times" w:eastAsia="Times" w:hAnsi="Times"/>
          <w:color w:val="000000"/>
          <w:sz w:val="24"/>
        </w:rPr>
      </w:pPr>
      <w:r>
        <w:rPr>
          <w:rFonts w:ascii="Times" w:eastAsia="Times" w:hAnsi="Times"/>
          <w:color w:val="000000"/>
          <w:sz w:val="24"/>
        </w:rPr>
        <w:t>really won’t know until we get to the banks.</w:t>
      </w:r>
    </w:p>
    <w:p w:rsidR="00BC640D" w:rsidRDefault="00930918">
      <w:pPr>
        <w:spacing w:before="278" w:line="276" w:lineRule="exact"/>
        <w:ind w:left="432"/>
        <w:textAlignment w:val="baseline"/>
        <w:rPr>
          <w:rFonts w:ascii="Times" w:eastAsia="Times" w:hAnsi="Times"/>
          <w:i/>
          <w:color w:val="000000"/>
          <w:sz w:val="24"/>
        </w:rPr>
      </w:pPr>
      <w:r>
        <w:rPr>
          <w:rFonts w:ascii="Times" w:eastAsia="Times" w:hAnsi="Times"/>
          <w:i/>
          <w:color w:val="000000"/>
          <w:sz w:val="24"/>
        </w:rPr>
        <w:t xml:space="preserve">Are the dong and Dinar and rupiah going in the same basket? </w:t>
      </w:r>
      <w:r>
        <w:rPr>
          <w:rFonts w:ascii="Times" w:eastAsia="Times" w:hAnsi="Times"/>
          <w:i/>
          <w:color w:val="000000"/>
          <w:sz w:val="24"/>
        </w:rPr>
        <w:br/>
      </w:r>
      <w:r>
        <w:rPr>
          <w:rFonts w:ascii="Times" w:eastAsia="Times" w:hAnsi="Times"/>
          <w:color w:val="000000"/>
          <w:sz w:val="24"/>
        </w:rPr>
        <w:t>Yes. They will be in the same basket.</w:t>
      </w:r>
    </w:p>
    <w:p w:rsidR="00BC640D" w:rsidRDefault="00930918">
      <w:pPr>
        <w:spacing w:before="274" w:line="276" w:lineRule="exact"/>
        <w:ind w:left="432"/>
        <w:textAlignment w:val="baseline"/>
        <w:rPr>
          <w:rFonts w:ascii="Times" w:eastAsia="Times" w:hAnsi="Times"/>
          <w:i/>
          <w:color w:val="000000"/>
          <w:sz w:val="24"/>
        </w:rPr>
      </w:pPr>
      <w:r>
        <w:rPr>
          <w:rFonts w:ascii="Times" w:eastAsia="Times" w:hAnsi="Times"/>
          <w:i/>
          <w:color w:val="000000"/>
          <w:sz w:val="24"/>
        </w:rPr>
        <w:t xml:space="preserve">Is there an NDA for the Dong rate? </w:t>
      </w:r>
      <w:r>
        <w:rPr>
          <w:rFonts w:ascii="Times" w:eastAsia="Times" w:hAnsi="Times"/>
          <w:i/>
          <w:color w:val="000000"/>
          <w:sz w:val="24"/>
        </w:rPr>
        <w:br/>
      </w:r>
      <w:r>
        <w:rPr>
          <w:rFonts w:ascii="Times" w:eastAsia="Times" w:hAnsi="Times"/>
          <w:color w:val="000000"/>
          <w:sz w:val="24"/>
        </w:rPr>
        <w:t>We won't know until it's time.</w:t>
      </w:r>
    </w:p>
    <w:p w:rsidR="00BC640D" w:rsidRDefault="00930918">
      <w:pPr>
        <w:spacing w:before="284" w:line="268" w:lineRule="exact"/>
        <w:ind w:left="432"/>
        <w:textAlignment w:val="baseline"/>
        <w:rPr>
          <w:rFonts w:ascii="Times" w:eastAsia="Times" w:hAnsi="Times"/>
          <w:i/>
          <w:color w:val="000000"/>
          <w:sz w:val="24"/>
        </w:rPr>
      </w:pPr>
      <w:r>
        <w:rPr>
          <w:rFonts w:ascii="Times" w:eastAsia="Times" w:hAnsi="Times"/>
          <w:i/>
          <w:color w:val="000000"/>
          <w:sz w:val="24"/>
        </w:rPr>
        <w:t>Are there limits for the Dong?</w:t>
      </w:r>
    </w:p>
    <w:p w:rsidR="00BC640D" w:rsidRDefault="00930918">
      <w:pPr>
        <w:spacing w:before="2" w:line="276" w:lineRule="exact"/>
        <w:ind w:left="432"/>
        <w:textAlignment w:val="baseline"/>
        <w:rPr>
          <w:rFonts w:ascii="Times" w:eastAsia="Times" w:hAnsi="Times"/>
          <w:color w:val="000000"/>
          <w:sz w:val="24"/>
        </w:rPr>
      </w:pPr>
      <w:r>
        <w:rPr>
          <w:rFonts w:ascii="Times" w:eastAsia="Times" w:hAnsi="Times"/>
          <w:color w:val="000000"/>
          <w:sz w:val="24"/>
        </w:rPr>
        <w:t>It is believed that the limit will be 50 million for the Dong.</w:t>
      </w:r>
    </w:p>
    <w:p w:rsidR="00BC640D" w:rsidRDefault="00930918">
      <w:pPr>
        <w:spacing w:before="284" w:line="268" w:lineRule="exact"/>
        <w:ind w:left="432"/>
        <w:textAlignment w:val="baseline"/>
        <w:rPr>
          <w:rFonts w:ascii="Times" w:eastAsia="Times" w:hAnsi="Times"/>
          <w:i/>
          <w:color w:val="000000"/>
          <w:sz w:val="24"/>
        </w:rPr>
      </w:pPr>
      <w:r>
        <w:rPr>
          <w:rFonts w:ascii="Times" w:eastAsia="Times" w:hAnsi="Times"/>
          <w:i/>
          <w:color w:val="000000"/>
          <w:sz w:val="24"/>
        </w:rPr>
        <w:t>Did the Dong really fall to $.08 or is that just a rumor?</w:t>
      </w:r>
    </w:p>
    <w:p w:rsidR="00BC640D" w:rsidRDefault="00930918">
      <w:pPr>
        <w:spacing w:line="274" w:lineRule="exact"/>
        <w:ind w:left="432" w:right="72"/>
        <w:textAlignment w:val="baseline"/>
        <w:rPr>
          <w:rFonts w:ascii="Times" w:eastAsia="Times" w:hAnsi="Times"/>
          <w:color w:val="000000"/>
          <w:sz w:val="24"/>
        </w:rPr>
      </w:pPr>
      <w:r>
        <w:rPr>
          <w:rFonts w:ascii="Times" w:eastAsia="Times" w:hAnsi="Times"/>
          <w:color w:val="000000"/>
          <w:sz w:val="24"/>
        </w:rPr>
        <w:t>This remains unknown. The rumors started on Friday, that the rate changed yesterday. The explanation is that too many of you have dong! We’ve always had contracts, agreements and reasons for the dinar, because that is the foundation. The dong was something China wants to do. Things are changing on an hourly basis.</w:t>
      </w:r>
    </w:p>
    <w:p w:rsidR="00BC640D" w:rsidRDefault="003740C9">
      <w:pPr>
        <w:spacing w:before="37" w:line="226" w:lineRule="exact"/>
        <w:ind w:right="252"/>
        <w:jc w:val="right"/>
        <w:textAlignment w:val="baseline"/>
        <w:rPr>
          <w:rFonts w:ascii="Times" w:eastAsia="Times" w:hAnsi="Times"/>
          <w:i/>
          <w:color w:val="000000"/>
          <w:sz w:val="20"/>
        </w:rPr>
      </w:pPr>
      <w:r w:rsidRPr="003740C9">
        <w:pict>
          <v:line id="_x0000_s1041" style="position:absolute;left:0;text-align:left;z-index:251799552;mso-position-horizontal-relative:page;mso-position-vertical-relative:page" from="137.5pt,705.1pt" to="559.75pt,705.1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768" w:bottom="1084" w:left="1032"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6" w:lineRule="exact"/>
        <w:textAlignment w:val="baseline"/>
        <w:rPr>
          <w:rFonts w:ascii="Arial" w:eastAsia="Arial" w:hAnsi="Arial"/>
          <w:b/>
          <w:color w:val="000000"/>
          <w:spacing w:val="-1"/>
          <w:sz w:val="24"/>
        </w:rPr>
      </w:pPr>
      <w:r w:rsidRPr="003740C9">
        <w:pict>
          <v:line id="_x0000_s1040" style="position:absolute;z-index:251800576;mso-position-horizontal-relative:page;mso-position-vertical-relative:page" from="137.5pt,102.7pt" to="559.75pt,102.7pt" strokeweight=".95pt">
            <w10:wrap anchorx="page" anchory="page"/>
          </v:line>
        </w:pict>
      </w:r>
      <w:r w:rsidR="00930918">
        <w:rPr>
          <w:rFonts w:ascii="Arial" w:eastAsia="Arial" w:hAnsi="Arial"/>
          <w:b/>
          <w:color w:val="000000"/>
          <w:spacing w:val="-1"/>
          <w:sz w:val="24"/>
        </w:rPr>
        <w:t>The Forum</w:t>
      </w:r>
    </w:p>
    <w:p w:rsidR="00BC640D" w:rsidRDefault="00930918">
      <w:pPr>
        <w:spacing w:before="125" w:line="269" w:lineRule="exact"/>
        <w:ind w:left="288"/>
        <w:textAlignment w:val="baseline"/>
        <w:rPr>
          <w:rFonts w:ascii="Times" w:eastAsia="Times" w:hAnsi="Times"/>
          <w:i/>
          <w:color w:val="000000"/>
          <w:sz w:val="24"/>
        </w:rPr>
      </w:pPr>
      <w:r>
        <w:rPr>
          <w:rFonts w:ascii="Times" w:eastAsia="Times" w:hAnsi="Times"/>
          <w:i/>
          <w:color w:val="000000"/>
          <w:sz w:val="24"/>
        </w:rPr>
        <w:t>I want to be in the Forum. Who can get me access?</w:t>
      </w:r>
    </w:p>
    <w:p w:rsidR="00BC640D" w:rsidRDefault="00930918">
      <w:pPr>
        <w:spacing w:line="273" w:lineRule="exact"/>
        <w:ind w:left="288"/>
        <w:textAlignment w:val="baseline"/>
        <w:rPr>
          <w:rFonts w:ascii="Times" w:eastAsia="Times" w:hAnsi="Times"/>
          <w:color w:val="000000"/>
          <w:sz w:val="24"/>
        </w:rPr>
      </w:pPr>
      <w:r>
        <w:rPr>
          <w:rFonts w:ascii="Times" w:eastAsia="Times" w:hAnsi="Times"/>
          <w:color w:val="000000"/>
          <w:sz w:val="24"/>
        </w:rPr>
        <w:t>The Forum is closed and is no longer allowing new members.</w:t>
      </w:r>
    </w:p>
    <w:p w:rsidR="00BC640D" w:rsidRDefault="00930918">
      <w:pPr>
        <w:spacing w:before="284" w:line="269" w:lineRule="exact"/>
        <w:ind w:left="288"/>
        <w:textAlignment w:val="baseline"/>
        <w:rPr>
          <w:rFonts w:ascii="Times" w:eastAsia="Times" w:hAnsi="Times"/>
          <w:i/>
          <w:color w:val="000000"/>
          <w:sz w:val="24"/>
        </w:rPr>
      </w:pPr>
      <w:r>
        <w:rPr>
          <w:rFonts w:ascii="Times" w:eastAsia="Times" w:hAnsi="Times"/>
          <w:i/>
          <w:color w:val="000000"/>
          <w:sz w:val="24"/>
        </w:rPr>
        <w:t>Post-RV will we be able to access the Forum?</w:t>
      </w:r>
    </w:p>
    <w:p w:rsidR="00BC640D" w:rsidRDefault="00930918">
      <w:pPr>
        <w:spacing w:before="1" w:after="496" w:line="276" w:lineRule="exact"/>
        <w:ind w:left="288" w:right="144"/>
        <w:textAlignment w:val="baseline"/>
        <w:rPr>
          <w:rFonts w:ascii="Times" w:eastAsia="Times" w:hAnsi="Times"/>
          <w:color w:val="000000"/>
          <w:sz w:val="24"/>
        </w:rPr>
      </w:pPr>
      <w:r>
        <w:rPr>
          <w:rFonts w:ascii="Times" w:eastAsia="Times" w:hAnsi="Times"/>
          <w:color w:val="000000"/>
          <w:sz w:val="24"/>
        </w:rPr>
        <w:t xml:space="preserve">TNT has already been asked to shut down the Forum and Twitter. The speculation is that </w:t>
      </w:r>
      <w:proofErr w:type="spellStart"/>
      <w:r>
        <w:rPr>
          <w:rFonts w:ascii="Times" w:eastAsia="Times" w:hAnsi="Times"/>
          <w:color w:val="000000"/>
          <w:sz w:val="24"/>
        </w:rPr>
        <w:t>Tony’s</w:t>
      </w:r>
      <w:proofErr w:type="spellEnd"/>
      <w:r>
        <w:rPr>
          <w:rFonts w:ascii="Times" w:eastAsia="Times" w:hAnsi="Times"/>
          <w:color w:val="000000"/>
          <w:sz w:val="24"/>
        </w:rPr>
        <w:t xml:space="preserve"> NDA will restrict him in ways to keep him from ever talking about this process. If there's anything on the Forum that you want, you should already be copying it and getting it.</w:t>
      </w:r>
    </w:p>
    <w:p w:rsidR="00BC640D" w:rsidRDefault="003740C9">
      <w:pPr>
        <w:spacing w:before="276" w:line="276" w:lineRule="exact"/>
        <w:textAlignment w:val="baseline"/>
        <w:rPr>
          <w:rFonts w:ascii="Arial" w:eastAsia="Arial" w:hAnsi="Arial"/>
          <w:b/>
          <w:color w:val="000000"/>
          <w:spacing w:val="-1"/>
          <w:sz w:val="24"/>
        </w:rPr>
      </w:pPr>
      <w:r w:rsidRPr="003740C9">
        <w:pict>
          <v:line id="_x0000_s1039" style="position:absolute;z-index:251801600;mso-position-horizontal-relative:page;mso-position-vertical-relative:page" from="137.5pt,258.25pt" to="559.75pt,258.25pt" strokeweight=".95pt">
            <w10:wrap anchorx="page" anchory="page"/>
          </v:line>
        </w:pict>
      </w:r>
      <w:r w:rsidR="00930918">
        <w:rPr>
          <w:rFonts w:ascii="Arial" w:eastAsia="Arial" w:hAnsi="Arial"/>
          <w:b/>
          <w:color w:val="000000"/>
          <w:spacing w:val="-1"/>
          <w:sz w:val="24"/>
        </w:rPr>
        <w:t>Gift Letters</w:t>
      </w:r>
    </w:p>
    <w:p w:rsidR="00BC640D" w:rsidRDefault="00930918">
      <w:pPr>
        <w:spacing w:before="111" w:line="278" w:lineRule="exact"/>
        <w:ind w:left="288" w:right="432"/>
        <w:textAlignment w:val="baseline"/>
        <w:rPr>
          <w:rFonts w:ascii="Times" w:eastAsia="Times" w:hAnsi="Times"/>
          <w:i/>
          <w:color w:val="000000"/>
          <w:sz w:val="24"/>
        </w:rPr>
      </w:pPr>
      <w:r>
        <w:rPr>
          <w:rFonts w:ascii="Times" w:eastAsia="Times" w:hAnsi="Times"/>
          <w:i/>
          <w:color w:val="000000"/>
          <w:sz w:val="24"/>
        </w:rPr>
        <w:t>Why are gift letters so important? Usually you just give a gift and that’s it. Is it about the change in value?</w:t>
      </w:r>
    </w:p>
    <w:p w:rsidR="00BC640D" w:rsidRDefault="00930918">
      <w:pPr>
        <w:spacing w:line="275" w:lineRule="exact"/>
        <w:ind w:left="288" w:right="216"/>
        <w:jc w:val="both"/>
        <w:textAlignment w:val="baseline"/>
        <w:rPr>
          <w:rFonts w:ascii="Times" w:eastAsia="Times" w:hAnsi="Times"/>
          <w:color w:val="000000"/>
          <w:sz w:val="24"/>
        </w:rPr>
      </w:pPr>
      <w:r>
        <w:rPr>
          <w:rFonts w:ascii="Times" w:eastAsia="Times" w:hAnsi="Times"/>
          <w:color w:val="000000"/>
          <w:sz w:val="24"/>
        </w:rPr>
        <w:t>A gift letter is important because it states the value the currency was at the time of purchase. That way you don’t have to pay gift taxes. If you’ve not indicated how much you spent on the currency, the date on the letter will serve as the indicator</w:t>
      </w:r>
    </w:p>
    <w:p w:rsidR="00BC640D" w:rsidRDefault="00930918">
      <w:pPr>
        <w:spacing w:before="2" w:after="228" w:line="276" w:lineRule="exact"/>
        <w:ind w:left="288"/>
        <w:textAlignment w:val="baseline"/>
        <w:rPr>
          <w:rFonts w:ascii="Times" w:eastAsia="Times" w:hAnsi="Times"/>
          <w:color w:val="000000"/>
          <w:sz w:val="24"/>
        </w:rPr>
      </w:pPr>
      <w:r>
        <w:rPr>
          <w:rFonts w:ascii="Times" w:eastAsia="Times" w:hAnsi="Times"/>
          <w:color w:val="000000"/>
          <w:sz w:val="24"/>
        </w:rPr>
        <w:t>.</w:t>
      </w:r>
    </w:p>
    <w:p w:rsidR="00BC640D" w:rsidRDefault="003740C9">
      <w:pPr>
        <w:spacing w:before="271" w:line="276" w:lineRule="exact"/>
        <w:textAlignment w:val="baseline"/>
        <w:rPr>
          <w:rFonts w:ascii="Arial" w:eastAsia="Arial" w:hAnsi="Arial"/>
          <w:b/>
          <w:color w:val="000000"/>
          <w:spacing w:val="-2"/>
          <w:sz w:val="24"/>
        </w:rPr>
      </w:pPr>
      <w:r w:rsidRPr="003740C9">
        <w:pict>
          <v:line id="_x0000_s1038" style="position:absolute;z-index:251802624;mso-position-horizontal-relative:page;mso-position-vertical-relative:page" from="137.5pt,386.15pt" to="559.75pt,386.15pt" strokeweight=".95pt">
            <w10:wrap anchorx="page" anchory="page"/>
          </v:line>
        </w:pict>
      </w:r>
      <w:r w:rsidR="00930918">
        <w:rPr>
          <w:rFonts w:ascii="Arial" w:eastAsia="Arial" w:hAnsi="Arial"/>
          <w:b/>
          <w:color w:val="000000"/>
          <w:spacing w:val="-2"/>
          <w:sz w:val="24"/>
        </w:rPr>
        <w:t>Investing</w:t>
      </w:r>
    </w:p>
    <w:p w:rsidR="00BC640D" w:rsidRDefault="00930918">
      <w:pPr>
        <w:spacing w:before="120" w:line="274" w:lineRule="exact"/>
        <w:ind w:left="288" w:right="288"/>
        <w:textAlignment w:val="baseline"/>
        <w:rPr>
          <w:rFonts w:ascii="Times" w:eastAsia="Times" w:hAnsi="Times"/>
          <w:i/>
          <w:color w:val="000000"/>
          <w:sz w:val="24"/>
        </w:rPr>
      </w:pPr>
      <w:r>
        <w:rPr>
          <w:rFonts w:ascii="Times" w:eastAsia="Times" w:hAnsi="Times"/>
          <w:i/>
          <w:color w:val="000000"/>
          <w:sz w:val="24"/>
        </w:rPr>
        <w:t>What if my wealth manager is not in favor of my investment plan? Am I subject to any particular rules when I commit to a bank?</w:t>
      </w:r>
    </w:p>
    <w:p w:rsidR="00BC640D" w:rsidRDefault="00930918">
      <w:pPr>
        <w:spacing w:before="1" w:line="276" w:lineRule="exact"/>
        <w:ind w:left="288"/>
        <w:jc w:val="both"/>
        <w:textAlignment w:val="baseline"/>
        <w:rPr>
          <w:rFonts w:ascii="Times" w:eastAsia="Times" w:hAnsi="Times"/>
          <w:color w:val="000000"/>
          <w:sz w:val="24"/>
        </w:rPr>
      </w:pPr>
      <w:r>
        <w:rPr>
          <w:rFonts w:ascii="Times" w:eastAsia="Times" w:hAnsi="Times"/>
          <w:color w:val="000000"/>
          <w:sz w:val="24"/>
        </w:rPr>
        <w:t>This money is yours. It neither belongs to the bank or a WM. You own it. Pay attention to it or it will get out of line. There are wonderful WM who can help, but the bottom line is that it's yours. Invest according to your personality. Regarding risks, if you're not comfortable with risks, then don't risk it. It's okay to do what you want to do. Just be respectful to the bankers because most of them didn't know about this. They were told this was a scam and they couldn't do this. Their frustration level will be high.</w:t>
      </w:r>
    </w:p>
    <w:p w:rsidR="00BC640D" w:rsidRDefault="00930918">
      <w:pPr>
        <w:spacing w:before="276" w:after="540" w:line="276" w:lineRule="exact"/>
        <w:ind w:left="288" w:right="72"/>
        <w:textAlignment w:val="baseline"/>
        <w:rPr>
          <w:rFonts w:ascii="Times" w:eastAsia="Times" w:hAnsi="Times"/>
          <w:color w:val="000000"/>
          <w:sz w:val="24"/>
        </w:rPr>
      </w:pPr>
      <w:r>
        <w:rPr>
          <w:rFonts w:ascii="Times" w:eastAsia="Times" w:hAnsi="Times"/>
          <w:color w:val="000000"/>
          <w:sz w:val="24"/>
        </w:rPr>
        <w:t>Keep in mind that you can't spend money too slowly. You won't go broke not spending money. However, you should not become excessive too quickly. Don’t just start investing before you understand the tax situation.</w:t>
      </w:r>
    </w:p>
    <w:p w:rsidR="00BC640D" w:rsidRDefault="003740C9">
      <w:pPr>
        <w:spacing w:before="42" w:after="2618" w:line="226" w:lineRule="exact"/>
        <w:ind w:left="8208"/>
        <w:textAlignment w:val="baseline"/>
        <w:rPr>
          <w:rFonts w:ascii="Times" w:eastAsia="Times" w:hAnsi="Times"/>
          <w:i/>
          <w:color w:val="000000"/>
          <w:spacing w:val="-1"/>
          <w:sz w:val="20"/>
        </w:rPr>
      </w:pPr>
      <w:r w:rsidRPr="003740C9">
        <w:pict>
          <v:line id="_x0000_s1037" style="position:absolute;left:0;text-align:left;z-index:251803648;mso-position-horizontal-relative:page;mso-position-vertical-relative:page" from="137.5pt,598.55pt" to="559.75pt,598.55pt" strokeweight=".95pt">
            <w10:wrap anchorx="page" anchory="page"/>
          </v:line>
        </w:pict>
      </w:r>
      <w:r w:rsidR="00930918">
        <w:rPr>
          <w:rFonts w:ascii="Times" w:eastAsia="Times" w:hAnsi="Times"/>
          <w:i/>
          <w:color w:val="000000"/>
          <w:spacing w:val="-1"/>
          <w:sz w:val="20"/>
        </w:rPr>
        <w:t>Continued on next page</w:t>
      </w:r>
    </w:p>
    <w:p w:rsidR="00BC640D" w:rsidRDefault="00BC640D">
      <w:pPr>
        <w:spacing w:before="42" w:after="2618" w:line="226" w:lineRule="exact"/>
        <w:sectPr w:rsidR="00BC640D">
          <w:pgSz w:w="12240" w:h="15840"/>
          <w:pgMar w:top="1440" w:right="732" w:bottom="304" w:left="1068" w:header="720" w:footer="720" w:gutter="0"/>
          <w:cols w:space="720"/>
        </w:sectPr>
      </w:pPr>
    </w:p>
    <w:p w:rsidR="00BC640D" w:rsidRDefault="00930918">
      <w:pPr>
        <w:spacing w:line="276" w:lineRule="exact"/>
        <w:jc w:val="center"/>
        <w:textAlignment w:val="baseline"/>
        <w:rPr>
          <w:rFonts w:ascii="Times" w:eastAsia="Times" w:hAnsi="Times"/>
          <w:color w:val="000000"/>
          <w:spacing w:val="14"/>
          <w:sz w:val="24"/>
        </w:rPr>
      </w:pPr>
      <w:r>
        <w:rPr>
          <w:rFonts w:ascii="Times" w:eastAsia="Times" w:hAnsi="Times"/>
          <w:color w:val="000000"/>
          <w:spacing w:val="14"/>
          <w:sz w:val="24"/>
        </w:rPr>
        <w:lastRenderedPageBreak/>
        <w:t>- 143 -</w:t>
      </w:r>
    </w:p>
    <w:p w:rsidR="00BC640D" w:rsidRDefault="00BC640D">
      <w:pPr>
        <w:sectPr w:rsidR="00BC640D">
          <w:type w:val="continuous"/>
          <w:pgSz w:w="12240" w:h="15840"/>
          <w:pgMar w:top="1440" w:right="900" w:bottom="304" w:left="900"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4" w:lineRule="exact"/>
        <w:textAlignment w:val="baseline"/>
        <w:rPr>
          <w:rFonts w:ascii="Arial" w:eastAsia="Arial" w:hAnsi="Arial"/>
          <w:b/>
          <w:color w:val="000000"/>
          <w:sz w:val="24"/>
        </w:rPr>
      </w:pPr>
      <w:r w:rsidRPr="003740C9">
        <w:pict>
          <v:line id="_x0000_s1036" style="position:absolute;z-index:251804672;mso-position-horizontal-relative:page;mso-position-vertical-relative:page" from="137.5pt,102.7pt" to="559.75pt,102.7pt" strokeweight=".95pt">
            <w10:wrap anchorx="page" anchory="page"/>
          </v:line>
        </w:pict>
      </w:r>
      <w:r w:rsidR="00930918">
        <w:rPr>
          <w:rFonts w:ascii="Arial" w:eastAsia="Arial" w:hAnsi="Arial"/>
          <w:b/>
          <w:color w:val="000000"/>
          <w:sz w:val="24"/>
        </w:rPr>
        <w:t>General Miscellaneous Questions</w:t>
      </w:r>
    </w:p>
    <w:p w:rsidR="00BC640D" w:rsidRDefault="00930918">
      <w:pPr>
        <w:spacing w:before="117" w:line="276" w:lineRule="exact"/>
        <w:ind w:left="360" w:right="360"/>
        <w:textAlignment w:val="baseline"/>
        <w:rPr>
          <w:rFonts w:ascii="Times" w:eastAsia="Times" w:hAnsi="Times"/>
          <w:i/>
          <w:color w:val="000000"/>
          <w:sz w:val="24"/>
        </w:rPr>
      </w:pPr>
      <w:r>
        <w:rPr>
          <w:rFonts w:ascii="Times" w:eastAsia="Times" w:hAnsi="Times"/>
          <w:i/>
          <w:color w:val="000000"/>
          <w:sz w:val="24"/>
        </w:rPr>
        <w:t xml:space="preserve">How much of this hang-up and delay is still because of Congress unwilling to approve the 2010 IMF Standards? </w:t>
      </w:r>
      <w:r>
        <w:rPr>
          <w:rFonts w:ascii="Times" w:eastAsia="Times" w:hAnsi="Times"/>
          <w:b/>
          <w:color w:val="000000"/>
          <w:sz w:val="24"/>
        </w:rPr>
        <w:t>NONE!</w:t>
      </w:r>
    </w:p>
    <w:p w:rsidR="00BC640D" w:rsidRDefault="00930918">
      <w:pPr>
        <w:spacing w:before="276" w:line="276" w:lineRule="exact"/>
        <w:ind w:left="360"/>
        <w:textAlignment w:val="baseline"/>
        <w:rPr>
          <w:rFonts w:ascii="Times" w:eastAsia="Times" w:hAnsi="Times"/>
          <w:i/>
          <w:color w:val="000000"/>
          <w:sz w:val="24"/>
        </w:rPr>
      </w:pPr>
      <w:r>
        <w:rPr>
          <w:rFonts w:ascii="Times" w:eastAsia="Times" w:hAnsi="Times"/>
          <w:i/>
          <w:color w:val="000000"/>
          <w:sz w:val="24"/>
        </w:rPr>
        <w:t>Which currencies are in the first basket?</w:t>
      </w:r>
    </w:p>
    <w:p w:rsidR="00BC640D" w:rsidRDefault="00930918">
      <w:pPr>
        <w:spacing w:before="1" w:line="276" w:lineRule="exact"/>
        <w:ind w:left="360"/>
        <w:textAlignment w:val="baseline"/>
        <w:rPr>
          <w:rFonts w:ascii="Times" w:eastAsia="Times" w:hAnsi="Times"/>
          <w:color w:val="000000"/>
          <w:sz w:val="24"/>
        </w:rPr>
      </w:pPr>
      <w:r>
        <w:rPr>
          <w:rFonts w:ascii="Times" w:eastAsia="Times" w:hAnsi="Times"/>
          <w:color w:val="000000"/>
          <w:sz w:val="24"/>
        </w:rPr>
        <w:t>Currencies in first basket are: Australian Dollar, Indian Rupee, Indonesian Rupiah, Turkish Lira and</w:t>
      </w:r>
    </w:p>
    <w:p w:rsidR="00BC640D" w:rsidRDefault="00930918">
      <w:pPr>
        <w:spacing w:line="274" w:lineRule="exact"/>
        <w:ind w:left="360"/>
        <w:textAlignment w:val="baseline"/>
        <w:rPr>
          <w:rFonts w:ascii="Times" w:eastAsia="Times" w:hAnsi="Times"/>
          <w:color w:val="000000"/>
          <w:spacing w:val="-1"/>
          <w:sz w:val="24"/>
        </w:rPr>
      </w:pPr>
      <w:r>
        <w:rPr>
          <w:rFonts w:ascii="Times" w:eastAsia="Times" w:hAnsi="Times"/>
          <w:color w:val="000000"/>
          <w:spacing w:val="-1"/>
          <w:sz w:val="24"/>
        </w:rPr>
        <w:t>South African Rand.</w:t>
      </w:r>
    </w:p>
    <w:p w:rsidR="00BC640D" w:rsidRDefault="00930918">
      <w:pPr>
        <w:spacing w:before="279" w:line="276" w:lineRule="exact"/>
        <w:ind w:left="360" w:right="504"/>
        <w:textAlignment w:val="baseline"/>
        <w:rPr>
          <w:rFonts w:ascii="Times" w:eastAsia="Times" w:hAnsi="Times"/>
          <w:i/>
          <w:color w:val="000000"/>
          <w:sz w:val="24"/>
        </w:rPr>
      </w:pPr>
      <w:r>
        <w:rPr>
          <w:rFonts w:ascii="Times" w:eastAsia="Times" w:hAnsi="Times"/>
          <w:i/>
          <w:color w:val="000000"/>
          <w:sz w:val="24"/>
        </w:rPr>
        <w:t>I have the various currencies. If they come out in different baskets, where do I look to known when things have revalued?</w:t>
      </w:r>
    </w:p>
    <w:p w:rsidR="00BC640D" w:rsidRDefault="00930918">
      <w:pPr>
        <w:spacing w:line="275" w:lineRule="exact"/>
        <w:ind w:left="360" w:right="504"/>
        <w:textAlignment w:val="baseline"/>
        <w:rPr>
          <w:rFonts w:ascii="Times" w:eastAsia="Times" w:hAnsi="Times"/>
          <w:color w:val="000000"/>
          <w:sz w:val="24"/>
        </w:rPr>
      </w:pPr>
      <w:r>
        <w:rPr>
          <w:rFonts w:ascii="Times" w:eastAsia="Times" w:hAnsi="Times"/>
          <w:color w:val="000000"/>
          <w:sz w:val="24"/>
        </w:rPr>
        <w:t>There are a variety of tools available that can help you track your currencies; however, your wealth manage can also track them and call you when something happens.</w:t>
      </w:r>
    </w:p>
    <w:p w:rsidR="00BC640D" w:rsidRDefault="00930918">
      <w:pPr>
        <w:spacing w:before="181" w:line="276" w:lineRule="exact"/>
        <w:ind w:left="360"/>
        <w:textAlignment w:val="baseline"/>
        <w:rPr>
          <w:rFonts w:ascii="Times" w:eastAsia="Times" w:hAnsi="Times"/>
          <w:i/>
          <w:color w:val="000000"/>
          <w:sz w:val="24"/>
        </w:rPr>
      </w:pPr>
      <w:r>
        <w:rPr>
          <w:rFonts w:ascii="Times" w:eastAsia="Times" w:hAnsi="Times"/>
          <w:i/>
          <w:color w:val="000000"/>
          <w:sz w:val="24"/>
        </w:rPr>
        <w:t>What are the exchange limits for each currency?</w:t>
      </w:r>
    </w:p>
    <w:p w:rsidR="00BC640D" w:rsidRDefault="00930918">
      <w:pPr>
        <w:spacing w:before="1" w:line="276" w:lineRule="exact"/>
        <w:ind w:left="360"/>
        <w:textAlignment w:val="baseline"/>
        <w:rPr>
          <w:rFonts w:ascii="Times" w:eastAsia="Times" w:hAnsi="Times"/>
          <w:color w:val="000000"/>
          <w:sz w:val="24"/>
        </w:rPr>
      </w:pPr>
      <w:r>
        <w:rPr>
          <w:rFonts w:ascii="Times" w:eastAsia="Times" w:hAnsi="Times"/>
          <w:color w:val="000000"/>
          <w:sz w:val="24"/>
        </w:rPr>
        <w:t>The qualification for a sophisticated investor has been raised to ten million, so you might want to form a group with others or create a business where you combine your resources to meet the $10M requirement. Even Yahoo alerts will let you know when the rates change. Or you can let your private banker know you have a lot of a particular currency and have them watch for you. They want the commissions, so they will do watch for you and notify you of the changes. It will be easy if they come out in different batches. At this point, we believe they will bring them out in one group. They do have some ways to prevent buying further currencies, but there still a core problem.</w:t>
      </w:r>
    </w:p>
    <w:p w:rsidR="00BC640D" w:rsidRDefault="00930918">
      <w:pPr>
        <w:spacing w:before="184" w:line="276" w:lineRule="exact"/>
        <w:ind w:left="360" w:right="216"/>
        <w:textAlignment w:val="baseline"/>
        <w:rPr>
          <w:rFonts w:ascii="Times" w:eastAsia="Times" w:hAnsi="Times"/>
          <w:i/>
          <w:color w:val="000000"/>
          <w:sz w:val="24"/>
        </w:rPr>
      </w:pPr>
      <w:r>
        <w:rPr>
          <w:rFonts w:ascii="Times" w:eastAsia="Times" w:hAnsi="Times"/>
          <w:i/>
          <w:color w:val="000000"/>
          <w:sz w:val="24"/>
        </w:rPr>
        <w:t>If this transaction is between the US, China and Iraq, how can a bank come up with a contract and be inserted in the middle of this if they're acting as an exchange agent?</w:t>
      </w:r>
    </w:p>
    <w:p w:rsidR="00BC640D" w:rsidRDefault="00930918">
      <w:pPr>
        <w:spacing w:before="1" w:line="276" w:lineRule="exact"/>
        <w:ind w:left="360" w:right="72"/>
        <w:textAlignment w:val="baseline"/>
        <w:rPr>
          <w:rFonts w:ascii="Times" w:eastAsia="Times" w:hAnsi="Times"/>
          <w:color w:val="000000"/>
          <w:sz w:val="24"/>
        </w:rPr>
      </w:pPr>
      <w:r>
        <w:rPr>
          <w:rFonts w:ascii="Times" w:eastAsia="Times" w:hAnsi="Times"/>
          <w:color w:val="000000"/>
          <w:sz w:val="24"/>
        </w:rPr>
        <w:t>This is a political chess game; so, it is what it is. You always have the option to take the street rate and do your exchange without a contract. Or you can opt to go to an airport or dealer and move your money to the banks. You have that option.</w:t>
      </w:r>
    </w:p>
    <w:p w:rsidR="00BC640D" w:rsidRDefault="00930918">
      <w:pPr>
        <w:spacing w:before="277" w:line="276" w:lineRule="exact"/>
        <w:ind w:left="360"/>
        <w:textAlignment w:val="baseline"/>
        <w:rPr>
          <w:rFonts w:ascii="Times" w:eastAsia="Times" w:hAnsi="Times"/>
          <w:i/>
          <w:color w:val="000000"/>
          <w:sz w:val="24"/>
        </w:rPr>
      </w:pPr>
      <w:r>
        <w:rPr>
          <w:rFonts w:ascii="Times" w:eastAsia="Times" w:hAnsi="Times"/>
          <w:i/>
          <w:color w:val="000000"/>
          <w:sz w:val="24"/>
        </w:rPr>
        <w:t>If you qualify for the contract rate, isn't it coercion?</w:t>
      </w:r>
    </w:p>
    <w:p w:rsidR="00BC640D" w:rsidRDefault="00930918">
      <w:pPr>
        <w:spacing w:line="273" w:lineRule="exact"/>
        <w:ind w:left="360"/>
        <w:textAlignment w:val="baseline"/>
        <w:rPr>
          <w:rFonts w:ascii="Times" w:eastAsia="Times" w:hAnsi="Times"/>
          <w:color w:val="000000"/>
          <w:sz w:val="24"/>
        </w:rPr>
      </w:pPr>
      <w:r>
        <w:rPr>
          <w:rFonts w:ascii="Times" w:eastAsia="Times" w:hAnsi="Times"/>
          <w:color w:val="000000"/>
          <w:sz w:val="24"/>
        </w:rPr>
        <w:t>A new system has been built around this GCR. The UST clearly set the parameters for a contract rate.</w:t>
      </w:r>
    </w:p>
    <w:p w:rsidR="00BC640D" w:rsidRDefault="00930918">
      <w:pPr>
        <w:spacing w:before="2" w:line="276" w:lineRule="exact"/>
        <w:ind w:left="360"/>
        <w:textAlignment w:val="baseline"/>
        <w:rPr>
          <w:rFonts w:ascii="Times" w:eastAsia="Times" w:hAnsi="Times"/>
          <w:color w:val="000000"/>
          <w:sz w:val="24"/>
        </w:rPr>
      </w:pPr>
      <w:r>
        <w:rPr>
          <w:rFonts w:ascii="Times" w:eastAsia="Times" w:hAnsi="Times"/>
          <w:color w:val="000000"/>
          <w:sz w:val="24"/>
        </w:rPr>
        <w:t>Accepting the contract rate is just an option. You can say no.</w:t>
      </w:r>
    </w:p>
    <w:p w:rsidR="00BC640D" w:rsidRDefault="00930918">
      <w:pPr>
        <w:spacing w:before="277" w:line="276" w:lineRule="exact"/>
        <w:ind w:left="360"/>
        <w:textAlignment w:val="baseline"/>
        <w:rPr>
          <w:rFonts w:ascii="Times" w:eastAsia="Times" w:hAnsi="Times"/>
          <w:i/>
          <w:color w:val="000000"/>
          <w:sz w:val="24"/>
        </w:rPr>
      </w:pPr>
      <w:r>
        <w:rPr>
          <w:rFonts w:ascii="Times" w:eastAsia="Times" w:hAnsi="Times"/>
          <w:i/>
          <w:color w:val="000000"/>
          <w:sz w:val="24"/>
        </w:rPr>
        <w:t>Is it feasible they would exclude us from this process?</w:t>
      </w:r>
    </w:p>
    <w:p w:rsidR="00BC640D" w:rsidRDefault="00930918">
      <w:pPr>
        <w:spacing w:line="273" w:lineRule="exact"/>
        <w:ind w:left="360"/>
        <w:textAlignment w:val="baseline"/>
        <w:rPr>
          <w:rFonts w:ascii="Times" w:eastAsia="Times" w:hAnsi="Times"/>
          <w:color w:val="000000"/>
          <w:sz w:val="24"/>
        </w:rPr>
      </w:pPr>
      <w:r>
        <w:rPr>
          <w:rFonts w:ascii="Times" w:eastAsia="Times" w:hAnsi="Times"/>
          <w:color w:val="000000"/>
          <w:sz w:val="24"/>
        </w:rPr>
        <w:t>What I'm hearing right now is we are absolutely included in the plan.</w:t>
      </w:r>
    </w:p>
    <w:p w:rsidR="00BC640D" w:rsidRDefault="00930918">
      <w:pPr>
        <w:spacing w:before="279" w:line="276" w:lineRule="exact"/>
        <w:ind w:left="360" w:right="288"/>
        <w:textAlignment w:val="baseline"/>
        <w:rPr>
          <w:rFonts w:ascii="Times" w:eastAsia="Times" w:hAnsi="Times"/>
          <w:i/>
          <w:color w:val="000000"/>
          <w:sz w:val="24"/>
        </w:rPr>
      </w:pPr>
      <w:r>
        <w:rPr>
          <w:rFonts w:ascii="Times" w:eastAsia="Times" w:hAnsi="Times"/>
          <w:i/>
          <w:color w:val="000000"/>
          <w:sz w:val="24"/>
        </w:rPr>
        <w:t>Why won’t we know the rate until we're sitting across from the WM? Then our only option is to leave and start all over.</w:t>
      </w:r>
    </w:p>
    <w:p w:rsidR="00BC640D" w:rsidRDefault="00930918">
      <w:pPr>
        <w:spacing w:after="536" w:line="275" w:lineRule="exact"/>
        <w:ind w:left="360" w:right="72"/>
        <w:textAlignment w:val="baseline"/>
        <w:rPr>
          <w:rFonts w:ascii="Times" w:eastAsia="Times" w:hAnsi="Times"/>
          <w:color w:val="000000"/>
          <w:sz w:val="24"/>
        </w:rPr>
      </w:pPr>
      <w:r>
        <w:rPr>
          <w:rFonts w:ascii="Times" w:eastAsia="Times" w:hAnsi="Times"/>
          <w:color w:val="000000"/>
          <w:sz w:val="24"/>
        </w:rPr>
        <w:t>This is an unfortunate byproduct of the fluidity of this process. The more information and guidance you have, the smoother your exchange process will be.</w:t>
      </w:r>
    </w:p>
    <w:p w:rsidR="00BC640D" w:rsidRDefault="003740C9">
      <w:pPr>
        <w:spacing w:before="42" w:line="226" w:lineRule="exact"/>
        <w:ind w:left="8208"/>
        <w:textAlignment w:val="baseline"/>
        <w:rPr>
          <w:rFonts w:ascii="Times" w:eastAsia="Times" w:hAnsi="Times"/>
          <w:i/>
          <w:color w:val="000000"/>
          <w:spacing w:val="-1"/>
          <w:sz w:val="20"/>
        </w:rPr>
      </w:pPr>
      <w:r w:rsidRPr="003740C9">
        <w:pict>
          <v:line id="_x0000_s1035" style="position:absolute;left:0;text-align:left;z-index:251805696;mso-position-horizontal-relative:page;mso-position-vertical-relative:page" from="137.5pt,678.7pt" to="559.75pt,678.7pt" strokeweight=".95pt">
            <w10:wrap anchorx="page" anchory="page"/>
          </v:line>
        </w:pict>
      </w:r>
      <w:r w:rsidR="00930918">
        <w:rPr>
          <w:rFonts w:ascii="Times" w:eastAsia="Times" w:hAnsi="Times"/>
          <w:i/>
          <w:color w:val="000000"/>
          <w:spacing w:val="-1"/>
          <w:sz w:val="20"/>
        </w:rPr>
        <w:t>Continued on next page</w:t>
      </w:r>
    </w:p>
    <w:p w:rsidR="00BC640D" w:rsidRDefault="00BC640D">
      <w:pPr>
        <w:sectPr w:rsidR="00BC640D">
          <w:pgSz w:w="12240" w:h="15840"/>
          <w:pgMar w:top="1440" w:right="734" w:bottom="1604" w:left="1066" w:header="720" w:footer="720" w:gutter="0"/>
          <w:cols w:space="720"/>
        </w:sectPr>
      </w:pPr>
    </w:p>
    <w:p w:rsidR="00BC640D" w:rsidRDefault="00930918">
      <w:pPr>
        <w:spacing w:before="10" w:after="223" w:line="357" w:lineRule="exact"/>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4" w:lineRule="exact"/>
        <w:textAlignment w:val="baseline"/>
        <w:rPr>
          <w:rFonts w:ascii="Arial" w:eastAsia="Arial" w:hAnsi="Arial"/>
          <w:b/>
          <w:color w:val="000000"/>
          <w:sz w:val="24"/>
        </w:rPr>
      </w:pPr>
      <w:r w:rsidRPr="003740C9">
        <w:pict>
          <v:line id="_x0000_s1034" style="position:absolute;z-index:251806720;mso-position-horizontal-relative:page;mso-position-vertical-relative:page" from="137.5pt,102.7pt" to="559.75pt,102.7pt" strokeweight=".95pt">
            <w10:wrap anchorx="page" anchory="page"/>
          </v:line>
        </w:pict>
      </w:r>
      <w:r w:rsidR="00930918">
        <w:rPr>
          <w:rFonts w:ascii="Arial" w:eastAsia="Arial" w:hAnsi="Arial"/>
          <w:b/>
          <w:color w:val="000000"/>
          <w:sz w:val="24"/>
        </w:rPr>
        <w:t>General Miscellaneous Questions</w:t>
      </w:r>
    </w:p>
    <w:p w:rsidR="00BC640D" w:rsidRDefault="00930918">
      <w:pPr>
        <w:spacing w:before="119" w:line="275" w:lineRule="exact"/>
        <w:ind w:left="360" w:right="216"/>
        <w:textAlignment w:val="baseline"/>
        <w:rPr>
          <w:rFonts w:ascii="Times" w:eastAsia="Times" w:hAnsi="Times"/>
          <w:i/>
          <w:color w:val="000000"/>
          <w:sz w:val="24"/>
        </w:rPr>
      </w:pPr>
      <w:r>
        <w:rPr>
          <w:rFonts w:ascii="Times" w:eastAsia="Times" w:hAnsi="Times"/>
          <w:i/>
          <w:color w:val="000000"/>
          <w:sz w:val="24"/>
        </w:rPr>
        <w:t>My WM is totally uninformed about this transaction. I'm thinking of using someone who knows what's going on then moving my money elsewhere so he can make the investments I want.</w:t>
      </w:r>
    </w:p>
    <w:p w:rsidR="00BC640D" w:rsidRDefault="00930918">
      <w:pPr>
        <w:spacing w:before="3" w:line="275" w:lineRule="exact"/>
        <w:ind w:left="360" w:right="216"/>
        <w:textAlignment w:val="baseline"/>
        <w:rPr>
          <w:rFonts w:ascii="Times" w:eastAsia="Times" w:hAnsi="Times"/>
          <w:color w:val="000000"/>
          <w:sz w:val="24"/>
        </w:rPr>
      </w:pPr>
      <w:r>
        <w:rPr>
          <w:rFonts w:ascii="Times" w:eastAsia="Times" w:hAnsi="Times"/>
          <w:color w:val="000000"/>
          <w:sz w:val="24"/>
        </w:rPr>
        <w:t>That's certainly an option. It's your money and you always have that choice. Without a personal relationship with a banker, you can't ask them anything and expect them to talk to you. They have had to sign NDAs and say they don't have any currency. In the meantime, they have to work and feed their families. Unless they're authorized to say something they won't say anything.</w:t>
      </w:r>
    </w:p>
    <w:p w:rsidR="00BC640D" w:rsidRDefault="00930918">
      <w:pPr>
        <w:spacing w:before="281" w:line="275" w:lineRule="exact"/>
        <w:ind w:left="360" w:right="360"/>
        <w:textAlignment w:val="baseline"/>
        <w:rPr>
          <w:rFonts w:ascii="Times" w:eastAsia="Times" w:hAnsi="Times"/>
          <w:i/>
          <w:color w:val="000000"/>
          <w:sz w:val="24"/>
        </w:rPr>
      </w:pPr>
      <w:r>
        <w:rPr>
          <w:rFonts w:ascii="Times" w:eastAsia="Times" w:hAnsi="Times"/>
          <w:i/>
          <w:color w:val="000000"/>
          <w:sz w:val="24"/>
        </w:rPr>
        <w:t>Has the USA authorized the TRN yet? Is the lack of authorization one of the reasons the RV has not gone forward?</w:t>
      </w:r>
    </w:p>
    <w:p w:rsidR="00BC640D" w:rsidRDefault="00930918">
      <w:pPr>
        <w:spacing w:before="4" w:line="275" w:lineRule="exact"/>
        <w:ind w:left="360"/>
        <w:textAlignment w:val="baseline"/>
        <w:rPr>
          <w:rFonts w:ascii="Times" w:eastAsia="Times" w:hAnsi="Times"/>
          <w:color w:val="000000"/>
          <w:sz w:val="24"/>
        </w:rPr>
      </w:pPr>
      <w:r>
        <w:rPr>
          <w:rFonts w:ascii="Times" w:eastAsia="Times" w:hAnsi="Times"/>
          <w:color w:val="000000"/>
          <w:sz w:val="24"/>
        </w:rPr>
        <w:t>It is believed that the Treasury Reserve Notes and the RV are not really related. A note-based financing system is set up, and it is totally different from the Iraqi Dinar. They are not related even if it would be nice to have them at the same time. Many of these GCR adjustments are based on asset-backed currencies. The essential issue with the US dollar is that we are not going to be 100% asset-backed, although we can strive to get there with more and stronger reserves. Our economy is too big and the dollar too wide-spread to ever be 100% asset-backed. We will never to on the gold standard again but we can take steps in the right direction.</w:t>
      </w:r>
    </w:p>
    <w:p w:rsidR="00BC640D" w:rsidRDefault="00930918">
      <w:pPr>
        <w:spacing w:before="278" w:line="275" w:lineRule="exact"/>
        <w:ind w:left="360"/>
        <w:textAlignment w:val="baseline"/>
        <w:rPr>
          <w:rFonts w:ascii="Times" w:eastAsia="Times" w:hAnsi="Times"/>
          <w:i/>
          <w:color w:val="000000"/>
          <w:sz w:val="24"/>
        </w:rPr>
      </w:pPr>
      <w:r>
        <w:rPr>
          <w:rFonts w:ascii="Times" w:eastAsia="Times" w:hAnsi="Times"/>
          <w:i/>
          <w:color w:val="000000"/>
          <w:sz w:val="24"/>
        </w:rPr>
        <w:t>Can I still get cashier's checks to pay bills?</w:t>
      </w:r>
    </w:p>
    <w:p w:rsidR="00BC640D" w:rsidRDefault="00930918">
      <w:pPr>
        <w:spacing w:before="2" w:line="275" w:lineRule="exact"/>
        <w:ind w:left="360"/>
        <w:textAlignment w:val="baseline"/>
        <w:rPr>
          <w:rFonts w:ascii="Times" w:eastAsia="Times" w:hAnsi="Times"/>
          <w:color w:val="000000"/>
          <w:sz w:val="24"/>
        </w:rPr>
      </w:pPr>
      <w:r>
        <w:rPr>
          <w:rFonts w:ascii="Times" w:eastAsia="Times" w:hAnsi="Times"/>
          <w:color w:val="000000"/>
          <w:sz w:val="24"/>
        </w:rPr>
        <w:t>Feel free to spend your money as you deem appropriate.</w:t>
      </w:r>
    </w:p>
    <w:p w:rsidR="00BC640D" w:rsidRDefault="00930918">
      <w:pPr>
        <w:spacing w:before="277" w:line="275" w:lineRule="exact"/>
        <w:ind w:left="360" w:right="144"/>
        <w:textAlignment w:val="baseline"/>
        <w:rPr>
          <w:rFonts w:ascii="Times" w:eastAsia="Times" w:hAnsi="Times"/>
          <w:i/>
          <w:color w:val="000000"/>
          <w:sz w:val="24"/>
        </w:rPr>
      </w:pPr>
      <w:r>
        <w:rPr>
          <w:rFonts w:ascii="Times" w:eastAsia="Times" w:hAnsi="Times"/>
          <w:i/>
          <w:color w:val="000000"/>
          <w:sz w:val="24"/>
        </w:rPr>
        <w:t>That executive order thing scares me because there are some nuts out there. How many does it take to shut this down?</w:t>
      </w:r>
    </w:p>
    <w:p w:rsidR="00BC640D" w:rsidRDefault="00930918">
      <w:pPr>
        <w:spacing w:before="5" w:line="275" w:lineRule="exact"/>
        <w:ind w:left="360" w:right="144"/>
        <w:textAlignment w:val="baseline"/>
        <w:rPr>
          <w:rFonts w:ascii="Times" w:eastAsia="Times" w:hAnsi="Times"/>
          <w:color w:val="000000"/>
          <w:sz w:val="24"/>
        </w:rPr>
      </w:pPr>
      <w:r>
        <w:rPr>
          <w:rFonts w:ascii="Times" w:eastAsia="Times" w:hAnsi="Times"/>
          <w:color w:val="000000"/>
          <w:sz w:val="24"/>
        </w:rPr>
        <w:t>The order requires that you not discuss how you got your money. That means that you should not discuss the GCR or your currency exchange with anybody outside of the circles you currently share information. Period. More specifically you should not discuss your exchange rate. Once you sign the NDA, you are legally bound to the stipulations it contains Someone won a big lawsuit and signed an NDA. The daughter bragged about it to her friends, and they took them back to court and reclaimed all the money. That’s all it took.</w:t>
      </w:r>
    </w:p>
    <w:p w:rsidR="00BC640D" w:rsidRDefault="00930918">
      <w:pPr>
        <w:spacing w:before="279" w:after="536" w:line="275" w:lineRule="exact"/>
        <w:ind w:left="360" w:right="216"/>
        <w:textAlignment w:val="baseline"/>
        <w:rPr>
          <w:rFonts w:ascii="Times" w:eastAsia="Times" w:hAnsi="Times"/>
          <w:color w:val="000000"/>
          <w:sz w:val="24"/>
        </w:rPr>
      </w:pPr>
      <w:r>
        <w:rPr>
          <w:rFonts w:ascii="Times" w:eastAsia="Times" w:hAnsi="Times"/>
          <w:color w:val="000000"/>
          <w:sz w:val="24"/>
        </w:rPr>
        <w:t>If you have children, you need to worry about your children saying things, so have a serious talk with your kids – even your adult kids who can’t keep their mouths shut. Some will not get it! So the smart way for people who can’t keep their mouths shut is NOT to sign the NDA. Take the international rate and run -- $3.58 is still a fantastic rate! If you can keep quiet, the contract rate is better. But be realistic, know yourself, and know if you can keep a secret. If you consistently have to tell someone something, go for the international rate and then it’s not an issue.</w:t>
      </w:r>
    </w:p>
    <w:p w:rsidR="00BC640D" w:rsidRDefault="003740C9">
      <w:pPr>
        <w:spacing w:before="47" w:after="1658" w:line="226" w:lineRule="exact"/>
        <w:ind w:right="252"/>
        <w:jc w:val="right"/>
        <w:textAlignment w:val="baseline"/>
        <w:rPr>
          <w:rFonts w:ascii="Times" w:eastAsia="Times" w:hAnsi="Times"/>
          <w:i/>
          <w:color w:val="000000"/>
          <w:sz w:val="20"/>
        </w:rPr>
      </w:pPr>
      <w:r w:rsidRPr="003740C9">
        <w:pict>
          <v:line id="_x0000_s1033" style="position:absolute;left:0;text-align:left;z-index:251807744;mso-position-horizontal-relative:page;mso-position-vertical-relative:page" from="137.5pt,646.3pt" to="559.75pt,646.3pt" strokeweight=".95pt">
            <w10:wrap anchorx="page" anchory="page"/>
          </v:line>
        </w:pict>
      </w:r>
      <w:r w:rsidR="00930918">
        <w:rPr>
          <w:rFonts w:ascii="Times" w:eastAsia="Times" w:hAnsi="Times"/>
          <w:i/>
          <w:color w:val="000000"/>
          <w:sz w:val="20"/>
        </w:rPr>
        <w:t>Continued on next page</w:t>
      </w:r>
    </w:p>
    <w:p w:rsidR="00BC640D" w:rsidRDefault="00BC640D">
      <w:pPr>
        <w:spacing w:before="47" w:after="1658" w:line="226" w:lineRule="exact"/>
        <w:sectPr w:rsidR="00BC640D">
          <w:pgSz w:w="12240" w:h="15840"/>
          <w:pgMar w:top="1440" w:right="751" w:bottom="304" w:left="1049" w:header="720" w:footer="720" w:gutter="0"/>
          <w:cols w:space="720"/>
        </w:sectPr>
      </w:pPr>
    </w:p>
    <w:p w:rsidR="00BC640D" w:rsidRDefault="00930918">
      <w:pPr>
        <w:spacing w:line="275" w:lineRule="exact"/>
        <w:jc w:val="center"/>
        <w:textAlignment w:val="baseline"/>
        <w:rPr>
          <w:rFonts w:ascii="Times" w:eastAsia="Times" w:hAnsi="Times"/>
          <w:color w:val="000000"/>
          <w:spacing w:val="14"/>
          <w:sz w:val="24"/>
        </w:rPr>
      </w:pPr>
      <w:r>
        <w:rPr>
          <w:rFonts w:ascii="Times" w:eastAsia="Times" w:hAnsi="Times"/>
          <w:color w:val="000000"/>
          <w:spacing w:val="14"/>
          <w:sz w:val="24"/>
        </w:rPr>
        <w:lastRenderedPageBreak/>
        <w:t>- 145 -</w:t>
      </w:r>
    </w:p>
    <w:p w:rsidR="00BC640D" w:rsidRDefault="00BC640D">
      <w:pPr>
        <w:sectPr w:rsidR="00BC640D">
          <w:type w:val="continuous"/>
          <w:pgSz w:w="12240" w:h="15840"/>
          <w:pgMar w:top="1440" w:right="900" w:bottom="304" w:left="900" w:header="720" w:footer="720" w:gutter="0"/>
          <w:cols w:space="720"/>
        </w:sectPr>
      </w:pPr>
    </w:p>
    <w:p w:rsidR="00BC640D" w:rsidRDefault="00930918">
      <w:pPr>
        <w:spacing w:before="10" w:after="223" w:line="357" w:lineRule="exact"/>
        <w:ind w:right="72"/>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3740C9">
      <w:pPr>
        <w:spacing w:before="276" w:line="274" w:lineRule="exact"/>
        <w:ind w:right="72"/>
        <w:textAlignment w:val="baseline"/>
        <w:rPr>
          <w:rFonts w:ascii="Arial" w:eastAsia="Arial" w:hAnsi="Arial"/>
          <w:b/>
          <w:color w:val="000000"/>
          <w:sz w:val="24"/>
        </w:rPr>
      </w:pPr>
      <w:r w:rsidRPr="003740C9">
        <w:pict>
          <v:line id="_x0000_s1032" style="position:absolute;z-index:251808768;mso-position-horizontal-relative:page;mso-position-vertical-relative:page" from="137.5pt,102.7pt" to="559.75pt,102.7pt" strokeweight=".95pt">
            <w10:wrap anchorx="page" anchory="page"/>
          </v:line>
        </w:pict>
      </w:r>
      <w:r w:rsidR="00930918">
        <w:rPr>
          <w:rFonts w:ascii="Arial" w:eastAsia="Arial" w:hAnsi="Arial"/>
          <w:b/>
          <w:color w:val="000000"/>
          <w:sz w:val="24"/>
        </w:rPr>
        <w:t>General Miscellaneous Questions</w:t>
      </w:r>
    </w:p>
    <w:p w:rsidR="00BC640D" w:rsidRDefault="00930918">
      <w:pPr>
        <w:spacing w:before="127" w:line="266" w:lineRule="exact"/>
        <w:ind w:left="432" w:right="72"/>
        <w:textAlignment w:val="baseline"/>
        <w:rPr>
          <w:rFonts w:ascii="Times" w:eastAsia="Times" w:hAnsi="Times"/>
          <w:i/>
          <w:color w:val="000000"/>
          <w:sz w:val="24"/>
        </w:rPr>
      </w:pPr>
      <w:r>
        <w:rPr>
          <w:rFonts w:ascii="Times" w:eastAsia="Times" w:hAnsi="Times"/>
          <w:i/>
          <w:color w:val="000000"/>
          <w:sz w:val="24"/>
        </w:rPr>
        <w:t>Once the RV has happened, how will we continue getting information and education?</w:t>
      </w:r>
    </w:p>
    <w:p w:rsidR="00BC640D" w:rsidRDefault="00930918">
      <w:pPr>
        <w:spacing w:line="276" w:lineRule="exact"/>
        <w:ind w:left="432" w:right="72"/>
        <w:textAlignment w:val="baseline"/>
        <w:rPr>
          <w:rFonts w:ascii="Times" w:eastAsia="Times" w:hAnsi="Times"/>
          <w:color w:val="000000"/>
          <w:sz w:val="24"/>
        </w:rPr>
      </w:pPr>
      <w:r>
        <w:rPr>
          <w:rFonts w:ascii="Times" w:eastAsia="Times" w:hAnsi="Times"/>
          <w:color w:val="000000"/>
          <w:sz w:val="24"/>
        </w:rPr>
        <w:t>Tony has secured a deal with WF. They will go to all of the events Tony is hosting. The events will be in NC, Atlanta, Vegas, and Sacramento. Wells Fargo will do a FREE wealth management class at each event. Their class will be on the same level as the classes provided to NFL players, lottery winners, etc. They'll talk about how to hire maids, butlers, avoid gold diggers, etc.</w:t>
      </w:r>
    </w:p>
    <w:p w:rsidR="00BC640D" w:rsidRDefault="00930918">
      <w:pPr>
        <w:spacing w:before="278" w:line="274" w:lineRule="exact"/>
        <w:ind w:left="432" w:right="576"/>
        <w:textAlignment w:val="baseline"/>
        <w:rPr>
          <w:rFonts w:ascii="Times" w:eastAsia="Times" w:hAnsi="Times"/>
          <w:i/>
          <w:color w:val="000000"/>
          <w:sz w:val="24"/>
        </w:rPr>
      </w:pPr>
      <w:r>
        <w:rPr>
          <w:rFonts w:ascii="Times" w:eastAsia="Times" w:hAnsi="Times"/>
          <w:i/>
          <w:color w:val="000000"/>
          <w:sz w:val="24"/>
        </w:rPr>
        <w:t>I lost my condo to foreclosure a few weeks ago. When I go to exchange, I won’t have a permanent address, so how can I open an account?</w:t>
      </w:r>
    </w:p>
    <w:p w:rsidR="00BC640D" w:rsidRDefault="00930918">
      <w:pPr>
        <w:spacing w:before="276" w:line="276" w:lineRule="exact"/>
        <w:ind w:left="432" w:right="72"/>
        <w:textAlignment w:val="baseline"/>
        <w:rPr>
          <w:rFonts w:ascii="Times" w:eastAsia="Times" w:hAnsi="Times"/>
          <w:color w:val="000000"/>
          <w:sz w:val="24"/>
        </w:rPr>
      </w:pPr>
      <w:r>
        <w:rPr>
          <w:rFonts w:ascii="Times" w:eastAsia="Times" w:hAnsi="Times"/>
          <w:color w:val="000000"/>
          <w:sz w:val="24"/>
        </w:rPr>
        <w:t xml:space="preserve">You should get a PO box to protect your identity once you become rich anyway. The best PO box to get is one at places like a Mailbox Express or </w:t>
      </w:r>
      <w:proofErr w:type="spellStart"/>
      <w:r>
        <w:rPr>
          <w:rFonts w:ascii="Times" w:eastAsia="Times" w:hAnsi="Times"/>
          <w:color w:val="000000"/>
          <w:sz w:val="24"/>
        </w:rPr>
        <w:t>PakMail</w:t>
      </w:r>
      <w:proofErr w:type="spellEnd"/>
      <w:r>
        <w:rPr>
          <w:rFonts w:ascii="Times" w:eastAsia="Times" w:hAnsi="Times"/>
          <w:color w:val="000000"/>
          <w:sz w:val="24"/>
        </w:rPr>
        <w:t xml:space="preserve"> Stop as opposed to a box at the post office. The others are best because they provide a street address as opposed to a PO box address. Many online shopping vendors do not deliver to PO boxes; but, will deliver to a Mailbox Express. Instead of indicating it is a box, you can say things like Suite or Apt. You can also have this address put on your driver’s license and not experience the headaches that go along with people questioning the legitimacy of your state or city residency.</w:t>
      </w:r>
    </w:p>
    <w:p w:rsidR="00BC640D" w:rsidRDefault="00930918">
      <w:pPr>
        <w:spacing w:before="286" w:line="266" w:lineRule="exact"/>
        <w:ind w:left="432" w:right="72"/>
        <w:textAlignment w:val="baseline"/>
        <w:rPr>
          <w:rFonts w:ascii="Times" w:eastAsia="Times" w:hAnsi="Times"/>
          <w:i/>
          <w:color w:val="000000"/>
          <w:sz w:val="24"/>
        </w:rPr>
      </w:pPr>
      <w:r>
        <w:rPr>
          <w:rFonts w:ascii="Times" w:eastAsia="Times" w:hAnsi="Times"/>
          <w:i/>
          <w:color w:val="000000"/>
          <w:sz w:val="24"/>
        </w:rPr>
        <w:t xml:space="preserve">What is the status of the groups now, according to your latest </w:t>
      </w:r>
      <w:proofErr w:type="spellStart"/>
      <w:r>
        <w:rPr>
          <w:rFonts w:ascii="Times" w:eastAsia="Times" w:hAnsi="Times"/>
          <w:i/>
          <w:color w:val="000000"/>
          <w:sz w:val="24"/>
        </w:rPr>
        <w:t>intel</w:t>
      </w:r>
      <w:proofErr w:type="spellEnd"/>
      <w:r>
        <w:rPr>
          <w:rFonts w:ascii="Times" w:eastAsia="Times" w:hAnsi="Times"/>
          <w:i/>
          <w:color w:val="000000"/>
          <w:sz w:val="24"/>
        </w:rPr>
        <w:t>?</w:t>
      </w:r>
    </w:p>
    <w:p w:rsidR="00BC640D" w:rsidRDefault="00930918">
      <w:pPr>
        <w:spacing w:line="276" w:lineRule="exact"/>
        <w:ind w:left="432" w:right="72"/>
        <w:textAlignment w:val="baseline"/>
        <w:rPr>
          <w:rFonts w:ascii="Times" w:eastAsia="Times" w:hAnsi="Times"/>
          <w:color w:val="000000"/>
          <w:sz w:val="24"/>
        </w:rPr>
      </w:pPr>
      <w:r>
        <w:rPr>
          <w:rFonts w:ascii="Times" w:eastAsia="Times" w:hAnsi="Times"/>
          <w:color w:val="000000"/>
          <w:sz w:val="24"/>
        </w:rPr>
        <w:t>The groups are divided into two sections: prearranged groups like the Admiral’s group and informational groups like TNT. They are still planning on those groups having information and some attempt at the contract rate. Just to keep your expectations realistic, I think it probably that only a small percentage will get the contract rates.</w:t>
      </w:r>
    </w:p>
    <w:p w:rsidR="00BC640D" w:rsidRDefault="00930918">
      <w:pPr>
        <w:spacing w:before="279" w:line="273" w:lineRule="exact"/>
        <w:ind w:left="432" w:right="216"/>
        <w:textAlignment w:val="baseline"/>
        <w:rPr>
          <w:rFonts w:ascii="Times" w:eastAsia="Times" w:hAnsi="Times"/>
          <w:i/>
          <w:color w:val="000000"/>
          <w:sz w:val="24"/>
        </w:rPr>
      </w:pPr>
      <w:r>
        <w:rPr>
          <w:rFonts w:ascii="Times" w:eastAsia="Times" w:hAnsi="Times"/>
          <w:i/>
          <w:color w:val="000000"/>
          <w:sz w:val="24"/>
        </w:rPr>
        <w:t>What is the difference between going to the banks vs. going to Sterling or another exchanger? What’s the difference in fees? What about contract rates?</w:t>
      </w:r>
    </w:p>
    <w:p w:rsidR="00BC640D" w:rsidRDefault="00930918">
      <w:pPr>
        <w:spacing w:before="2" w:line="276" w:lineRule="exact"/>
        <w:ind w:left="432" w:right="72"/>
        <w:textAlignment w:val="baseline"/>
        <w:rPr>
          <w:rFonts w:ascii="Times" w:eastAsia="Times" w:hAnsi="Times"/>
          <w:color w:val="000000"/>
          <w:sz w:val="24"/>
        </w:rPr>
      </w:pPr>
      <w:r>
        <w:rPr>
          <w:rFonts w:ascii="Times" w:eastAsia="Times" w:hAnsi="Times"/>
          <w:color w:val="000000"/>
          <w:sz w:val="24"/>
        </w:rPr>
        <w:t>All the currency brokers we have talked to are NOT offering contract rates. If it comes out at $3.58 like Iraq has been suggesting, that is the exchange rate. They plan to be competitive, with fees under 2%. However, they have not put in writing. They are still very much in the ‘let’s see how it goes when we get there’ mode. If the banks charge 2%, they may go for 1%.</w:t>
      </w:r>
    </w:p>
    <w:p w:rsidR="00BC640D" w:rsidRDefault="00930918">
      <w:pPr>
        <w:spacing w:before="274" w:line="276" w:lineRule="exact"/>
        <w:ind w:left="432" w:right="72"/>
        <w:textAlignment w:val="baseline"/>
        <w:rPr>
          <w:rFonts w:ascii="Times" w:eastAsia="Times" w:hAnsi="Times"/>
          <w:color w:val="000000"/>
          <w:sz w:val="24"/>
        </w:rPr>
      </w:pPr>
      <w:r>
        <w:rPr>
          <w:rFonts w:ascii="Times" w:eastAsia="Times" w:hAnsi="Times"/>
          <w:color w:val="000000"/>
          <w:sz w:val="24"/>
        </w:rPr>
        <w:t>Only the banks have access to the contract rate as long as there is money in that pool. With the exchangers, you will NOT be signing any agreements about keeping your money in that particular bank for a period of time. The banks will have to compete with that if they want to hold onto your money. Therefore, if you are going for international rates, it is greatly to your advantage to go to the exchangers rather than the banks. However, the banks are the only ones who will have contract rates.</w:t>
      </w:r>
    </w:p>
    <w:p w:rsidR="00BC640D" w:rsidRDefault="00930918">
      <w:pPr>
        <w:spacing w:before="276" w:after="542" w:line="276" w:lineRule="exact"/>
        <w:ind w:left="432" w:right="72"/>
        <w:textAlignment w:val="baseline"/>
        <w:rPr>
          <w:rFonts w:ascii="Times" w:eastAsia="Times" w:hAnsi="Times"/>
          <w:color w:val="000000"/>
          <w:sz w:val="24"/>
        </w:rPr>
      </w:pPr>
      <w:r>
        <w:rPr>
          <w:rFonts w:ascii="Times" w:eastAsia="Times" w:hAnsi="Times"/>
          <w:color w:val="000000"/>
          <w:sz w:val="24"/>
        </w:rPr>
        <w:t>The banks are generally planning to charge a 2% fee. There may be room to negotiate on that once you get with your wealth manager. So the banks may have higher rates, the exchangers will probably have lower fees and fewer restrictions.</w:t>
      </w:r>
    </w:p>
    <w:p w:rsidR="00BC640D" w:rsidRDefault="003740C9">
      <w:pPr>
        <w:spacing w:before="47" w:line="226" w:lineRule="exact"/>
        <w:ind w:right="252"/>
        <w:jc w:val="right"/>
        <w:textAlignment w:val="baseline"/>
        <w:rPr>
          <w:rFonts w:ascii="Times" w:eastAsia="Times" w:hAnsi="Times"/>
          <w:i/>
          <w:color w:val="000000"/>
          <w:sz w:val="20"/>
        </w:rPr>
      </w:pPr>
      <w:r w:rsidRPr="003740C9">
        <w:pict>
          <v:line id="_x0000_s1031" style="position:absolute;left:0;text-align:left;z-index:251809792;mso-position-horizontal-relative:page;mso-position-vertical-relative:page" from="137.5pt,701.5pt" to="559.75pt,701.5pt" strokeweight=".95pt">
            <w10:wrap anchorx="page" anchory="page"/>
          </v:line>
        </w:pict>
      </w:r>
      <w:r w:rsidR="00930918">
        <w:rPr>
          <w:rFonts w:ascii="Times" w:eastAsia="Times" w:hAnsi="Times"/>
          <w:i/>
          <w:color w:val="000000"/>
          <w:sz w:val="20"/>
        </w:rPr>
        <w:t>Continued on next page</w:t>
      </w:r>
    </w:p>
    <w:p w:rsidR="00BC640D" w:rsidRDefault="00BC640D">
      <w:pPr>
        <w:sectPr w:rsidR="00BC640D">
          <w:pgSz w:w="12240" w:h="15840"/>
          <w:pgMar w:top="1440" w:right="751" w:bottom="1144" w:left="1049" w:header="720" w:footer="720" w:gutter="0"/>
          <w:cols w:space="720"/>
        </w:sectPr>
      </w:pPr>
    </w:p>
    <w:p w:rsidR="00BC640D" w:rsidRDefault="00930918">
      <w:pPr>
        <w:spacing w:before="10" w:after="223" w:line="357" w:lineRule="exact"/>
        <w:jc w:val="right"/>
        <w:textAlignment w:val="baseline"/>
        <w:rPr>
          <w:rFonts w:ascii="Arial" w:eastAsia="Arial" w:hAnsi="Arial"/>
          <w:b/>
          <w:color w:val="000000"/>
          <w:sz w:val="32"/>
        </w:rPr>
      </w:pPr>
      <w:r>
        <w:rPr>
          <w:rFonts w:ascii="Arial" w:eastAsia="Arial" w:hAnsi="Arial"/>
          <w:b/>
          <w:color w:val="000000"/>
          <w:sz w:val="32"/>
        </w:rPr>
        <w:lastRenderedPageBreak/>
        <w:t xml:space="preserve">Questions &amp; Answers, </w:t>
      </w:r>
      <w:r>
        <w:rPr>
          <w:rFonts w:ascii="Arial" w:eastAsia="Arial" w:hAnsi="Arial"/>
          <w:color w:val="000000"/>
          <w:sz w:val="28"/>
        </w:rPr>
        <w:t>Continued</w:t>
      </w:r>
    </w:p>
    <w:p w:rsidR="00BC640D" w:rsidRDefault="00BC640D">
      <w:pPr>
        <w:spacing w:before="10" w:after="223" w:line="357" w:lineRule="exact"/>
        <w:sectPr w:rsidR="00BC640D">
          <w:pgSz w:w="12240" w:h="15840"/>
          <w:pgMar w:top="1440" w:right="6410" w:bottom="304" w:left="900" w:header="720" w:footer="720" w:gutter="0"/>
          <w:cols w:space="720"/>
        </w:sectPr>
      </w:pPr>
    </w:p>
    <w:p w:rsidR="00BC640D" w:rsidRDefault="003740C9">
      <w:pPr>
        <w:spacing w:before="279" w:line="266" w:lineRule="exact"/>
        <w:ind w:left="144"/>
        <w:textAlignment w:val="baseline"/>
        <w:rPr>
          <w:rFonts w:ascii="Times" w:eastAsia="Times" w:hAnsi="Times"/>
          <w:i/>
          <w:color w:val="000000"/>
          <w:sz w:val="24"/>
        </w:rPr>
      </w:pPr>
      <w:r w:rsidRPr="003740C9">
        <w:lastRenderedPageBreak/>
        <w:pict>
          <v:line id="_x0000_s1030" style="position:absolute;left:0;text-align:left;z-index:251810816;mso-position-horizontal-relative:page;mso-position-vertical-relative:page" from="137.5pt,102.7pt" to="559.75pt,102.7pt" strokeweight=".95pt">
            <w10:wrap anchorx="page" anchory="page"/>
          </v:line>
        </w:pict>
      </w:r>
      <w:r w:rsidR="00930918">
        <w:rPr>
          <w:rFonts w:ascii="Times" w:eastAsia="Times" w:hAnsi="Times"/>
          <w:i/>
          <w:color w:val="000000"/>
          <w:sz w:val="24"/>
        </w:rPr>
        <w:t>If I have an MCA account, how long can I leave it there?</w:t>
      </w:r>
    </w:p>
    <w:p w:rsidR="00BC640D" w:rsidRDefault="00930918">
      <w:pPr>
        <w:spacing w:before="121" w:line="276" w:lineRule="exact"/>
        <w:ind w:left="144" w:right="144"/>
        <w:textAlignment w:val="baseline"/>
        <w:rPr>
          <w:rFonts w:ascii="Times" w:eastAsia="Times" w:hAnsi="Times"/>
          <w:color w:val="000000"/>
          <w:sz w:val="24"/>
        </w:rPr>
      </w:pPr>
      <w:r>
        <w:rPr>
          <w:rFonts w:ascii="Times" w:eastAsia="Times" w:hAnsi="Times"/>
          <w:color w:val="000000"/>
          <w:sz w:val="24"/>
        </w:rPr>
        <w:t>It used to be a firm 30 days; it’s now 90 days, and also there is a sliding scale depending on your amounts and your background. MCAs are mainly set up by people with lots of business overseas; it’s not normally used as an investment vehicle or as an operating account. You can try to find banks with MCAs that will take dinar or dongs, but they are rare and hard to find.</w:t>
      </w:r>
    </w:p>
    <w:p w:rsidR="00BC640D" w:rsidRDefault="00930918">
      <w:pPr>
        <w:spacing w:before="131" w:line="266" w:lineRule="exact"/>
        <w:ind w:left="144"/>
        <w:textAlignment w:val="baseline"/>
        <w:rPr>
          <w:rFonts w:ascii="Times" w:eastAsia="Times" w:hAnsi="Times"/>
          <w:i/>
          <w:color w:val="000000"/>
          <w:sz w:val="24"/>
        </w:rPr>
      </w:pPr>
      <w:r>
        <w:rPr>
          <w:rFonts w:ascii="Times" w:eastAsia="Times" w:hAnsi="Times"/>
          <w:i/>
          <w:color w:val="000000"/>
          <w:sz w:val="24"/>
        </w:rPr>
        <w:t>And can I borrow against the money in an MCA?</w:t>
      </w:r>
    </w:p>
    <w:p w:rsidR="00BC640D" w:rsidRDefault="003740C9">
      <w:pPr>
        <w:spacing w:before="121" w:after="9411" w:line="276" w:lineRule="exact"/>
        <w:ind w:left="144" w:right="144"/>
        <w:textAlignment w:val="baseline"/>
        <w:rPr>
          <w:rFonts w:ascii="Times" w:eastAsia="Times" w:hAnsi="Times"/>
          <w:color w:val="000000"/>
          <w:sz w:val="24"/>
        </w:rPr>
      </w:pPr>
      <w:r w:rsidRPr="003740C9">
        <w:pict>
          <v:line id="_x0000_s1029" style="position:absolute;left:0;text-align:left;z-index:251811840;mso-position-horizontal-relative:page;mso-position-vertical-relative:page" from="137.5pt,290.15pt" to="559.75pt,290.15pt" strokeweight=".95pt">
            <w10:wrap anchorx="page" anchory="page"/>
          </v:line>
        </w:pict>
      </w:r>
      <w:r w:rsidR="00930918">
        <w:rPr>
          <w:rFonts w:ascii="Times" w:eastAsia="Times" w:hAnsi="Times"/>
          <w:color w:val="000000"/>
          <w:sz w:val="24"/>
        </w:rPr>
        <w:t xml:space="preserve">Yes. If it’s an asset, you can borrow against it. Expect that bank to keep a margin – that is, they may only be willing to lend you 20% or 50%. You will be more exposed when it comes to dinar or </w:t>
      </w:r>
      <w:proofErr w:type="spellStart"/>
      <w:r w:rsidR="00930918">
        <w:rPr>
          <w:rFonts w:ascii="Times" w:eastAsia="Times" w:hAnsi="Times"/>
          <w:color w:val="000000"/>
          <w:sz w:val="24"/>
        </w:rPr>
        <w:t>zim</w:t>
      </w:r>
      <w:proofErr w:type="spellEnd"/>
      <w:r w:rsidR="00930918">
        <w:rPr>
          <w:rFonts w:ascii="Times" w:eastAsia="Times" w:hAnsi="Times"/>
          <w:color w:val="000000"/>
          <w:sz w:val="24"/>
        </w:rPr>
        <w:t xml:space="preserve"> because they are exotic currencies now. As they get older and more stable, you can borrow more against such currencies.</w:t>
      </w:r>
    </w:p>
    <w:p w:rsidR="00BC640D" w:rsidRDefault="00BC640D">
      <w:pPr>
        <w:spacing w:before="121" w:after="9411" w:line="276" w:lineRule="exact"/>
        <w:sectPr w:rsidR="00BC640D">
          <w:type w:val="continuous"/>
          <w:pgSz w:w="12240" w:h="15840"/>
          <w:pgMar w:top="1440" w:right="636" w:bottom="304" w:left="1164" w:header="720" w:footer="720" w:gutter="0"/>
          <w:cols w:space="720"/>
        </w:sectPr>
      </w:pPr>
    </w:p>
    <w:p w:rsidR="00BC640D" w:rsidRDefault="00930918">
      <w:pPr>
        <w:spacing w:line="275" w:lineRule="exact"/>
        <w:jc w:val="center"/>
        <w:textAlignment w:val="baseline"/>
        <w:rPr>
          <w:rFonts w:ascii="Times" w:eastAsia="Times" w:hAnsi="Times"/>
          <w:color w:val="000000"/>
          <w:spacing w:val="14"/>
          <w:sz w:val="24"/>
        </w:rPr>
      </w:pPr>
      <w:r>
        <w:rPr>
          <w:rFonts w:ascii="Times" w:eastAsia="Times" w:hAnsi="Times"/>
          <w:color w:val="000000"/>
          <w:spacing w:val="14"/>
          <w:sz w:val="24"/>
        </w:rPr>
        <w:lastRenderedPageBreak/>
        <w:t>- 147 -</w:t>
      </w:r>
    </w:p>
    <w:p w:rsidR="00BC640D" w:rsidRDefault="00BC640D">
      <w:pPr>
        <w:sectPr w:rsidR="00BC640D">
          <w:type w:val="continuous"/>
          <w:pgSz w:w="12240" w:h="15840"/>
          <w:pgMar w:top="1440" w:right="900" w:bottom="304" w:left="900" w:header="720" w:footer="720" w:gutter="0"/>
          <w:cols w:space="720"/>
        </w:sectPr>
      </w:pPr>
    </w:p>
    <w:p w:rsidR="00BC640D" w:rsidRDefault="00930918">
      <w:pPr>
        <w:spacing w:before="10" w:after="216" w:line="364" w:lineRule="exact"/>
        <w:ind w:left="144"/>
        <w:textAlignment w:val="baseline"/>
        <w:rPr>
          <w:rFonts w:ascii="Arial" w:eastAsia="Arial" w:hAnsi="Arial"/>
          <w:b/>
          <w:color w:val="000000"/>
          <w:spacing w:val="-1"/>
          <w:sz w:val="32"/>
        </w:rPr>
      </w:pPr>
      <w:r>
        <w:rPr>
          <w:rFonts w:ascii="Arial" w:eastAsia="Arial" w:hAnsi="Arial"/>
          <w:b/>
          <w:color w:val="000000"/>
          <w:spacing w:val="-1"/>
          <w:sz w:val="32"/>
        </w:rPr>
        <w:lastRenderedPageBreak/>
        <w:t>Works Cited</w:t>
      </w:r>
    </w:p>
    <w:p w:rsidR="00BC640D" w:rsidRDefault="003740C9">
      <w:pPr>
        <w:spacing w:before="273" w:line="276" w:lineRule="exact"/>
        <w:ind w:left="360" w:right="576"/>
        <w:textAlignment w:val="baseline"/>
        <w:rPr>
          <w:rFonts w:ascii="Times" w:eastAsia="Times" w:hAnsi="Times"/>
          <w:color w:val="000000"/>
          <w:sz w:val="24"/>
        </w:rPr>
      </w:pPr>
      <w:r w:rsidRPr="003740C9">
        <w:pict>
          <v:line id="_x0000_s1028" style="position:absolute;left:0;text-align:left;z-index:251812864;mso-position-horizontal-relative:page;mso-position-vertical-relative:page" from="137.5pt,102.7pt" to="559.75pt,102.7pt" strokeweight=".95pt">
            <w10:wrap anchorx="page" anchory="page"/>
          </v:line>
        </w:pict>
      </w:r>
      <w:r w:rsidR="00930918">
        <w:rPr>
          <w:rFonts w:ascii="Times" w:eastAsia="Times" w:hAnsi="Times"/>
          <w:color w:val="000000"/>
          <w:sz w:val="24"/>
        </w:rPr>
        <w:t>As I mentioned, in my research on the TNT Forum, like many of you, I downloaded many, many articles and created a folder. The way my brain works, I need things organized so I can understand them. That is why I turned some of the documents that I downloaded, coupled with my personal research, into this book and sent it to my network of friends and family.</w:t>
      </w:r>
    </w:p>
    <w:p w:rsidR="00BC640D" w:rsidRDefault="00930918">
      <w:pPr>
        <w:spacing w:before="117" w:after="97" w:line="278" w:lineRule="exact"/>
        <w:ind w:left="360" w:right="720"/>
        <w:jc w:val="both"/>
        <w:textAlignment w:val="baseline"/>
        <w:rPr>
          <w:rFonts w:ascii="Times" w:eastAsia="Times" w:hAnsi="Times"/>
          <w:color w:val="000000"/>
          <w:sz w:val="24"/>
        </w:rPr>
      </w:pPr>
      <w:r>
        <w:rPr>
          <w:rFonts w:ascii="Times" w:eastAsia="Times" w:hAnsi="Times"/>
          <w:color w:val="000000"/>
          <w:sz w:val="24"/>
        </w:rPr>
        <w:t>This Works Cited page is a table that provides the information of the original TNT posters of the articles I’ve read and incorporated.</w:t>
      </w:r>
    </w:p>
    <w:tbl>
      <w:tblPr>
        <w:tblW w:w="0" w:type="auto"/>
        <w:tblInd w:w="379" w:type="dxa"/>
        <w:tblLayout w:type="fixed"/>
        <w:tblCellMar>
          <w:left w:w="0" w:type="dxa"/>
          <w:right w:w="0" w:type="dxa"/>
        </w:tblCellMar>
        <w:tblLook w:val="04A0"/>
      </w:tblPr>
      <w:tblGrid>
        <w:gridCol w:w="2102"/>
        <w:gridCol w:w="7815"/>
      </w:tblGrid>
      <w:tr w:rsidR="00BC640D">
        <w:trPr>
          <w:trHeight w:hRule="exact" w:val="418"/>
        </w:trPr>
        <w:tc>
          <w:tcPr>
            <w:tcW w:w="9917" w:type="dxa"/>
            <w:gridSpan w:val="2"/>
            <w:tcBorders>
              <w:top w:val="none" w:sz="0" w:space="0" w:color="020000"/>
              <w:left w:val="none" w:sz="0" w:space="0" w:color="020000"/>
              <w:bottom w:val="none" w:sz="0" w:space="0" w:color="020000"/>
              <w:right w:val="single" w:sz="5" w:space="0" w:color="000000"/>
            </w:tcBorders>
            <w:shd w:val="clear" w:color="00AF50" w:fill="00AF50"/>
          </w:tcPr>
          <w:p w:rsidR="00BC640D" w:rsidRDefault="00930918">
            <w:pPr>
              <w:tabs>
                <w:tab w:val="left" w:pos="2160"/>
              </w:tabs>
              <w:spacing w:after="122" w:line="273" w:lineRule="exact"/>
              <w:ind w:left="115"/>
              <w:textAlignment w:val="baseline"/>
              <w:rPr>
                <w:rFonts w:ascii="Times" w:eastAsia="Times" w:hAnsi="Times"/>
                <w:b/>
                <w:color w:val="000000"/>
                <w:sz w:val="24"/>
              </w:rPr>
            </w:pPr>
            <w:r>
              <w:rPr>
                <w:rFonts w:ascii="Times" w:eastAsia="Times" w:hAnsi="Times"/>
                <w:b/>
                <w:color w:val="000000"/>
                <w:sz w:val="24"/>
              </w:rPr>
              <w:t>Author</w:t>
            </w:r>
            <w:r>
              <w:rPr>
                <w:rFonts w:ascii="Times" w:eastAsia="Times" w:hAnsi="Times"/>
                <w:b/>
                <w:color w:val="000000"/>
                <w:sz w:val="24"/>
              </w:rPr>
              <w:tab/>
              <w:t>Article</w:t>
            </w:r>
          </w:p>
        </w:tc>
      </w:tr>
      <w:tr w:rsidR="00BC640D">
        <w:trPr>
          <w:trHeight w:hRule="exact" w:val="1224"/>
        </w:trPr>
        <w:tc>
          <w:tcPr>
            <w:tcW w:w="2102" w:type="dxa"/>
            <w:tcBorders>
              <w:top w:val="none" w:sz="0" w:space="0" w:color="020000"/>
              <w:left w:val="none" w:sz="0" w:space="0" w:color="020000"/>
              <w:bottom w:val="single" w:sz="5" w:space="0" w:color="000000"/>
              <w:right w:val="single" w:sz="5" w:space="0" w:color="000000"/>
            </w:tcBorders>
          </w:tcPr>
          <w:p w:rsidR="00BC640D" w:rsidRDefault="00930918">
            <w:pPr>
              <w:spacing w:after="938" w:line="273" w:lineRule="exact"/>
              <w:ind w:left="115"/>
              <w:textAlignment w:val="baseline"/>
              <w:rPr>
                <w:rFonts w:ascii="Times" w:eastAsia="Times" w:hAnsi="Times"/>
                <w:b/>
                <w:color w:val="000000"/>
                <w:sz w:val="24"/>
              </w:rPr>
            </w:pPr>
            <w:r>
              <w:rPr>
                <w:rFonts w:ascii="Times" w:eastAsia="Times" w:hAnsi="Times"/>
                <w:b/>
                <w:color w:val="000000"/>
                <w:sz w:val="24"/>
              </w:rPr>
              <w:t>AJM0603</w:t>
            </w:r>
          </w:p>
        </w:tc>
        <w:tc>
          <w:tcPr>
            <w:tcW w:w="7815" w:type="dxa"/>
            <w:tcBorders>
              <w:top w:val="none" w:sz="0" w:space="0" w:color="020000"/>
              <w:left w:val="single" w:sz="5" w:space="0" w:color="000000"/>
              <w:bottom w:val="single" w:sz="5" w:space="0" w:color="000000"/>
              <w:right w:val="single" w:sz="5" w:space="0" w:color="000000"/>
            </w:tcBorders>
          </w:tcPr>
          <w:p w:rsidR="00BC640D" w:rsidRDefault="00930918">
            <w:pPr>
              <w:spacing w:after="117" w:line="275" w:lineRule="exact"/>
              <w:ind w:left="108"/>
              <w:textAlignment w:val="baseline"/>
              <w:rPr>
                <w:rFonts w:ascii="Times" w:eastAsia="Times" w:hAnsi="Times"/>
                <w:color w:val="000000"/>
                <w:sz w:val="24"/>
              </w:rPr>
            </w:pPr>
            <w:r>
              <w:rPr>
                <w:rFonts w:ascii="Times" w:eastAsia="Times" w:hAnsi="Times"/>
                <w:color w:val="000000"/>
                <w:sz w:val="24"/>
              </w:rPr>
              <w:t xml:space="preserve">Elite Credit Cards </w:t>
            </w:r>
            <w:r>
              <w:rPr>
                <w:rFonts w:ascii="Times" w:eastAsia="Times" w:hAnsi="Times"/>
                <w:color w:val="000000"/>
                <w:sz w:val="24"/>
              </w:rPr>
              <w:br/>
              <w:t xml:space="preserve">High End Credit Cards </w:t>
            </w:r>
            <w:r>
              <w:rPr>
                <w:rFonts w:ascii="Times" w:eastAsia="Times" w:hAnsi="Times"/>
                <w:color w:val="000000"/>
                <w:sz w:val="24"/>
              </w:rPr>
              <w:br/>
              <w:t xml:space="preserve">NDA </w:t>
            </w:r>
            <w:r>
              <w:rPr>
                <w:rFonts w:ascii="Times" w:eastAsia="Times" w:hAnsi="Times"/>
                <w:color w:val="000000"/>
                <w:sz w:val="24"/>
              </w:rPr>
              <w:br/>
              <w:t>FDIC</w:t>
            </w:r>
          </w:p>
        </w:tc>
      </w:tr>
      <w:tr w:rsidR="00BC640D">
        <w:trPr>
          <w:trHeight w:hRule="exact" w:val="408"/>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07" w:line="273" w:lineRule="exact"/>
              <w:ind w:left="115"/>
              <w:textAlignment w:val="baseline"/>
              <w:rPr>
                <w:rFonts w:ascii="Times" w:eastAsia="Times" w:hAnsi="Times"/>
                <w:b/>
                <w:color w:val="000000"/>
                <w:sz w:val="24"/>
              </w:rPr>
            </w:pPr>
            <w:r>
              <w:rPr>
                <w:rFonts w:ascii="Times" w:eastAsia="Times" w:hAnsi="Times"/>
                <w:b/>
                <w:color w:val="000000"/>
                <w:sz w:val="24"/>
              </w:rPr>
              <w:t>cj101</w:t>
            </w:r>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12" w:line="273" w:lineRule="exact"/>
              <w:ind w:left="111"/>
              <w:textAlignment w:val="baseline"/>
              <w:rPr>
                <w:rFonts w:ascii="Times" w:eastAsia="Times" w:hAnsi="Times"/>
                <w:color w:val="000000"/>
                <w:sz w:val="24"/>
              </w:rPr>
            </w:pPr>
            <w:r>
              <w:rPr>
                <w:rFonts w:ascii="Times" w:eastAsia="Times" w:hAnsi="Times"/>
                <w:color w:val="000000"/>
                <w:sz w:val="24"/>
              </w:rPr>
              <w:t>List of Bank Services to Request</w:t>
            </w:r>
          </w:p>
        </w:tc>
      </w:tr>
      <w:tr w:rsidR="00BC640D">
        <w:trPr>
          <w:trHeight w:hRule="exact" w:val="801"/>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511" w:line="273" w:lineRule="exact"/>
              <w:ind w:left="115"/>
              <w:textAlignment w:val="baseline"/>
              <w:rPr>
                <w:rFonts w:ascii="Times" w:eastAsia="Times" w:hAnsi="Times"/>
                <w:b/>
                <w:color w:val="000000"/>
                <w:sz w:val="24"/>
              </w:rPr>
            </w:pPr>
            <w:proofErr w:type="spellStart"/>
            <w:r>
              <w:rPr>
                <w:rFonts w:ascii="Times" w:eastAsia="Times" w:hAnsi="Times"/>
                <w:b/>
                <w:color w:val="000000"/>
                <w:sz w:val="24"/>
              </w:rPr>
              <w:t>Daz</w:t>
            </w:r>
            <w:proofErr w:type="spellEnd"/>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18" w:line="339" w:lineRule="exact"/>
              <w:ind w:left="108"/>
              <w:textAlignment w:val="baseline"/>
              <w:rPr>
                <w:rFonts w:ascii="Times" w:eastAsia="Times" w:hAnsi="Times"/>
                <w:color w:val="000000"/>
                <w:sz w:val="24"/>
              </w:rPr>
            </w:pPr>
            <w:r>
              <w:rPr>
                <w:rFonts w:ascii="Times" w:eastAsia="Times" w:hAnsi="Times"/>
                <w:color w:val="000000"/>
                <w:sz w:val="24"/>
              </w:rPr>
              <w:t xml:space="preserve">Private Banking and Wealth Management Links </w:t>
            </w:r>
            <w:r>
              <w:rPr>
                <w:rFonts w:ascii="Times" w:eastAsia="Times" w:hAnsi="Times"/>
                <w:color w:val="000000"/>
                <w:sz w:val="24"/>
              </w:rPr>
              <w:br/>
              <w:t>Wealth Management, Planning &amp; Advisors</w:t>
            </w:r>
          </w:p>
        </w:tc>
      </w:tr>
      <w:tr w:rsidR="00BC640D">
        <w:trPr>
          <w:trHeight w:hRule="exact" w:val="955"/>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660" w:line="273" w:lineRule="exact"/>
              <w:ind w:left="115"/>
              <w:textAlignment w:val="baseline"/>
              <w:rPr>
                <w:rFonts w:ascii="Times" w:eastAsia="Times" w:hAnsi="Times"/>
                <w:b/>
                <w:color w:val="000000"/>
                <w:sz w:val="24"/>
              </w:rPr>
            </w:pPr>
            <w:r>
              <w:rPr>
                <w:rFonts w:ascii="Times" w:eastAsia="Times" w:hAnsi="Times"/>
                <w:b/>
                <w:color w:val="000000"/>
                <w:sz w:val="24"/>
              </w:rPr>
              <w:t>Found My Cheese</w:t>
            </w:r>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12" w:line="276" w:lineRule="exact"/>
              <w:ind w:left="108"/>
              <w:textAlignment w:val="baseline"/>
              <w:rPr>
                <w:rFonts w:ascii="Times" w:eastAsia="Times" w:hAnsi="Times"/>
                <w:color w:val="000000"/>
                <w:sz w:val="24"/>
              </w:rPr>
            </w:pPr>
            <w:r>
              <w:rPr>
                <w:rFonts w:ascii="Times" w:eastAsia="Times" w:hAnsi="Times"/>
                <w:color w:val="000000"/>
                <w:sz w:val="24"/>
              </w:rPr>
              <w:t xml:space="preserve">Items to Bring to the EXCHANGE appointment </w:t>
            </w:r>
            <w:r>
              <w:rPr>
                <w:rFonts w:ascii="Times" w:eastAsia="Times" w:hAnsi="Times"/>
                <w:color w:val="000000"/>
                <w:sz w:val="24"/>
              </w:rPr>
              <w:br/>
              <w:t xml:space="preserve">How to Leverage Multiple Banks at Your Exchange </w:t>
            </w:r>
            <w:r>
              <w:rPr>
                <w:rFonts w:ascii="Times" w:eastAsia="Times" w:hAnsi="Times"/>
                <w:color w:val="000000"/>
                <w:sz w:val="24"/>
              </w:rPr>
              <w:br/>
              <w:t>How to Get the Best Deal at the Exchange</w:t>
            </w:r>
          </w:p>
        </w:tc>
      </w:tr>
      <w:tr w:rsidR="00BC640D">
        <w:trPr>
          <w:trHeight w:hRule="exact" w:val="408"/>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18" w:line="273" w:lineRule="exact"/>
              <w:ind w:left="115"/>
              <w:textAlignment w:val="baseline"/>
              <w:rPr>
                <w:rFonts w:ascii="Times" w:eastAsia="Times" w:hAnsi="Times"/>
                <w:b/>
                <w:color w:val="000000"/>
                <w:sz w:val="24"/>
              </w:rPr>
            </w:pPr>
            <w:proofErr w:type="spellStart"/>
            <w:r>
              <w:rPr>
                <w:rFonts w:ascii="Times" w:eastAsia="Times" w:hAnsi="Times"/>
                <w:b/>
                <w:color w:val="000000"/>
                <w:sz w:val="24"/>
              </w:rPr>
              <w:t>HugsArt</w:t>
            </w:r>
            <w:proofErr w:type="spellEnd"/>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22" w:line="273" w:lineRule="exact"/>
              <w:ind w:left="111"/>
              <w:textAlignment w:val="baseline"/>
              <w:rPr>
                <w:rFonts w:ascii="Times" w:eastAsia="Times" w:hAnsi="Times"/>
                <w:color w:val="000000"/>
                <w:sz w:val="24"/>
              </w:rPr>
            </w:pPr>
            <w:r>
              <w:rPr>
                <w:rFonts w:ascii="Times" w:eastAsia="Times" w:hAnsi="Times"/>
                <w:color w:val="000000"/>
                <w:sz w:val="24"/>
              </w:rPr>
              <w:t>The Dangers Of Online Internet Banking</w:t>
            </w:r>
          </w:p>
        </w:tc>
      </w:tr>
      <w:tr w:rsidR="00BC640D">
        <w:trPr>
          <w:trHeight w:hRule="exact" w:val="408"/>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13" w:line="273" w:lineRule="exact"/>
              <w:ind w:left="115"/>
              <w:textAlignment w:val="baseline"/>
              <w:rPr>
                <w:rFonts w:ascii="Times" w:eastAsia="Times" w:hAnsi="Times"/>
                <w:b/>
                <w:color w:val="000000"/>
                <w:sz w:val="24"/>
              </w:rPr>
            </w:pPr>
            <w:proofErr w:type="spellStart"/>
            <w:r>
              <w:rPr>
                <w:rFonts w:ascii="Times" w:eastAsia="Times" w:hAnsi="Times"/>
                <w:b/>
                <w:color w:val="000000"/>
                <w:sz w:val="24"/>
              </w:rPr>
              <w:t>MBoy</w:t>
            </w:r>
            <w:proofErr w:type="spellEnd"/>
            <w:r>
              <w:rPr>
                <w:rFonts w:ascii="Times" w:eastAsia="Times" w:hAnsi="Times"/>
                <w:b/>
                <w:color w:val="000000"/>
                <w:sz w:val="24"/>
              </w:rPr>
              <w:t xml:space="preserve"> 79</w:t>
            </w:r>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17" w:line="273" w:lineRule="exact"/>
              <w:ind w:left="111"/>
              <w:textAlignment w:val="baseline"/>
              <w:rPr>
                <w:rFonts w:ascii="Times" w:eastAsia="Times" w:hAnsi="Times"/>
                <w:color w:val="000000"/>
                <w:sz w:val="24"/>
              </w:rPr>
            </w:pPr>
            <w:r>
              <w:rPr>
                <w:rFonts w:ascii="Times" w:eastAsia="Times" w:hAnsi="Times"/>
                <w:color w:val="000000"/>
                <w:sz w:val="24"/>
              </w:rPr>
              <w:t>What are Short Term/ Long Term Capital Gains?</w:t>
            </w:r>
          </w:p>
        </w:tc>
      </w:tr>
      <w:tr w:rsidR="00BC640D">
        <w:trPr>
          <w:trHeight w:hRule="exact" w:val="404"/>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12" w:line="273" w:lineRule="exact"/>
              <w:ind w:left="115"/>
              <w:textAlignment w:val="baseline"/>
              <w:rPr>
                <w:rFonts w:ascii="Times" w:eastAsia="Times" w:hAnsi="Times"/>
                <w:b/>
                <w:color w:val="000000"/>
                <w:sz w:val="24"/>
              </w:rPr>
            </w:pPr>
            <w:r>
              <w:rPr>
                <w:rFonts w:ascii="Times" w:eastAsia="Times" w:hAnsi="Times"/>
                <w:b/>
                <w:color w:val="000000"/>
                <w:sz w:val="24"/>
              </w:rPr>
              <w:t>Mel</w:t>
            </w:r>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17" w:line="273" w:lineRule="exact"/>
              <w:ind w:left="111"/>
              <w:textAlignment w:val="baseline"/>
              <w:rPr>
                <w:rFonts w:ascii="Times" w:eastAsia="Times" w:hAnsi="Times"/>
                <w:color w:val="000000"/>
                <w:sz w:val="24"/>
              </w:rPr>
            </w:pPr>
            <w:r>
              <w:rPr>
                <w:rFonts w:ascii="Times" w:eastAsia="Times" w:hAnsi="Times"/>
                <w:color w:val="000000"/>
                <w:sz w:val="24"/>
              </w:rPr>
              <w:t>Six Asset Protection Strategies to Shield Your Wealth</w:t>
            </w:r>
          </w:p>
        </w:tc>
      </w:tr>
      <w:tr w:rsidR="00BC640D">
        <w:trPr>
          <w:trHeight w:hRule="exact" w:val="408"/>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05" w:line="273" w:lineRule="exact"/>
              <w:ind w:left="115"/>
              <w:textAlignment w:val="baseline"/>
              <w:rPr>
                <w:rFonts w:ascii="Times" w:eastAsia="Times" w:hAnsi="Times"/>
                <w:b/>
                <w:color w:val="000000"/>
                <w:sz w:val="24"/>
              </w:rPr>
            </w:pPr>
            <w:proofErr w:type="spellStart"/>
            <w:r>
              <w:rPr>
                <w:rFonts w:ascii="Times" w:eastAsia="Times" w:hAnsi="Times"/>
                <w:b/>
                <w:color w:val="000000"/>
                <w:sz w:val="24"/>
              </w:rPr>
              <w:t>MH_Countryboy</w:t>
            </w:r>
            <w:proofErr w:type="spellEnd"/>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12" w:line="273" w:lineRule="exact"/>
              <w:ind w:left="111"/>
              <w:textAlignment w:val="baseline"/>
              <w:rPr>
                <w:rFonts w:ascii="Times" w:eastAsia="Times" w:hAnsi="Times"/>
                <w:color w:val="000000"/>
                <w:sz w:val="24"/>
              </w:rPr>
            </w:pPr>
            <w:r>
              <w:rPr>
                <w:rFonts w:ascii="Times" w:eastAsia="Times" w:hAnsi="Times"/>
                <w:color w:val="000000"/>
                <w:sz w:val="24"/>
              </w:rPr>
              <w:t>Pre &amp; Post RV Checklist</w:t>
            </w:r>
          </w:p>
        </w:tc>
      </w:tr>
      <w:tr w:rsidR="00BC640D">
        <w:trPr>
          <w:trHeight w:hRule="exact" w:val="403"/>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07" w:line="273" w:lineRule="exact"/>
              <w:ind w:left="115"/>
              <w:textAlignment w:val="baseline"/>
              <w:rPr>
                <w:rFonts w:ascii="Times" w:eastAsia="Times" w:hAnsi="Times"/>
                <w:b/>
                <w:color w:val="000000"/>
                <w:sz w:val="24"/>
              </w:rPr>
            </w:pPr>
            <w:r>
              <w:rPr>
                <w:rFonts w:ascii="Times" w:eastAsia="Times" w:hAnsi="Times"/>
                <w:b/>
                <w:color w:val="000000"/>
                <w:sz w:val="24"/>
              </w:rPr>
              <w:t>ozark76</w:t>
            </w:r>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12" w:line="273" w:lineRule="exact"/>
              <w:ind w:left="111"/>
              <w:textAlignment w:val="baseline"/>
              <w:rPr>
                <w:rFonts w:ascii="Times" w:eastAsia="Times" w:hAnsi="Times"/>
                <w:color w:val="000000"/>
                <w:sz w:val="24"/>
              </w:rPr>
            </w:pPr>
            <w:r>
              <w:rPr>
                <w:rFonts w:ascii="Times" w:eastAsia="Times" w:hAnsi="Times"/>
                <w:color w:val="000000"/>
                <w:sz w:val="24"/>
              </w:rPr>
              <w:t>27 Basic Questions to Ask At Your Exchange Appointment</w:t>
            </w:r>
          </w:p>
        </w:tc>
      </w:tr>
      <w:tr w:rsidR="00BC640D">
        <w:trPr>
          <w:trHeight w:hRule="exact" w:val="408"/>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17" w:line="273" w:lineRule="exact"/>
              <w:ind w:left="115"/>
              <w:textAlignment w:val="baseline"/>
              <w:rPr>
                <w:rFonts w:ascii="Times" w:eastAsia="Times" w:hAnsi="Times"/>
                <w:b/>
                <w:color w:val="000000"/>
                <w:sz w:val="24"/>
              </w:rPr>
            </w:pPr>
            <w:r>
              <w:rPr>
                <w:rFonts w:ascii="Times" w:eastAsia="Times" w:hAnsi="Times"/>
                <w:b/>
                <w:color w:val="000000"/>
                <w:sz w:val="24"/>
              </w:rPr>
              <w:t>phatdad7979</w:t>
            </w:r>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22" w:line="273" w:lineRule="exact"/>
              <w:ind w:left="111"/>
              <w:textAlignment w:val="baseline"/>
              <w:rPr>
                <w:rFonts w:ascii="Times" w:eastAsia="Times" w:hAnsi="Times"/>
                <w:color w:val="000000"/>
                <w:sz w:val="24"/>
              </w:rPr>
            </w:pPr>
            <w:r>
              <w:rPr>
                <w:rFonts w:ascii="Times" w:eastAsia="Times" w:hAnsi="Times"/>
                <w:color w:val="000000"/>
                <w:sz w:val="24"/>
              </w:rPr>
              <w:t>Payable on Death Accounts</w:t>
            </w:r>
          </w:p>
        </w:tc>
      </w:tr>
      <w:tr w:rsidR="00BC640D">
        <w:trPr>
          <w:trHeight w:hRule="exact" w:val="403"/>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12" w:line="273" w:lineRule="exact"/>
              <w:ind w:left="115"/>
              <w:textAlignment w:val="baseline"/>
              <w:rPr>
                <w:rFonts w:ascii="Times" w:eastAsia="Times" w:hAnsi="Times"/>
                <w:b/>
                <w:color w:val="000000"/>
                <w:sz w:val="24"/>
              </w:rPr>
            </w:pPr>
            <w:r>
              <w:rPr>
                <w:rFonts w:ascii="Times" w:eastAsia="Times" w:hAnsi="Times"/>
                <w:b/>
                <w:color w:val="000000"/>
                <w:sz w:val="24"/>
              </w:rPr>
              <w:t>r0adra93</w:t>
            </w:r>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17" w:line="273" w:lineRule="exact"/>
              <w:ind w:left="111"/>
              <w:textAlignment w:val="baseline"/>
              <w:rPr>
                <w:rFonts w:ascii="Times" w:eastAsia="Times" w:hAnsi="Times"/>
                <w:color w:val="000000"/>
                <w:sz w:val="24"/>
              </w:rPr>
            </w:pPr>
            <w:r>
              <w:rPr>
                <w:rFonts w:ascii="Times" w:eastAsia="Times" w:hAnsi="Times"/>
                <w:color w:val="000000"/>
                <w:sz w:val="24"/>
              </w:rPr>
              <w:t>Wireless LAN / Public WIFI Security</w:t>
            </w:r>
          </w:p>
        </w:tc>
      </w:tr>
      <w:tr w:rsidR="00BC640D">
        <w:trPr>
          <w:trHeight w:hRule="exact" w:val="1598"/>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308" w:line="273" w:lineRule="exact"/>
              <w:ind w:left="115"/>
              <w:textAlignment w:val="baseline"/>
              <w:rPr>
                <w:rFonts w:ascii="Times" w:eastAsia="Times" w:hAnsi="Times"/>
                <w:b/>
                <w:color w:val="000000"/>
                <w:sz w:val="24"/>
              </w:rPr>
            </w:pPr>
            <w:proofErr w:type="spellStart"/>
            <w:r>
              <w:rPr>
                <w:rFonts w:ascii="Times" w:eastAsia="Times" w:hAnsi="Times"/>
                <w:b/>
                <w:color w:val="000000"/>
                <w:sz w:val="24"/>
              </w:rPr>
              <w:t>Rajaf</w:t>
            </w:r>
            <w:proofErr w:type="spellEnd"/>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line="273" w:lineRule="exact"/>
              <w:ind w:left="144"/>
              <w:textAlignment w:val="baseline"/>
              <w:rPr>
                <w:rFonts w:ascii="Times" w:eastAsia="Times" w:hAnsi="Times"/>
                <w:color w:val="000000"/>
                <w:sz w:val="24"/>
              </w:rPr>
            </w:pPr>
            <w:r>
              <w:rPr>
                <w:rFonts w:ascii="Times" w:eastAsia="Times" w:hAnsi="Times"/>
                <w:color w:val="000000"/>
                <w:sz w:val="24"/>
              </w:rPr>
              <w:t>List of Bank Services to Request or find out about</w:t>
            </w:r>
          </w:p>
          <w:p w:rsidR="00BC640D" w:rsidRDefault="00930918">
            <w:pPr>
              <w:spacing w:before="126" w:line="273" w:lineRule="exact"/>
              <w:ind w:left="144"/>
              <w:textAlignment w:val="baseline"/>
              <w:rPr>
                <w:rFonts w:ascii="Times" w:eastAsia="Times" w:hAnsi="Times"/>
                <w:color w:val="000000"/>
                <w:sz w:val="24"/>
              </w:rPr>
            </w:pPr>
            <w:r>
              <w:rPr>
                <w:rFonts w:ascii="Times" w:eastAsia="Times" w:hAnsi="Times"/>
                <w:color w:val="000000"/>
                <w:sz w:val="24"/>
              </w:rPr>
              <w:t>Bank Cash Exchange Check List</w:t>
            </w:r>
          </w:p>
          <w:p w:rsidR="00BC640D" w:rsidRDefault="00930918">
            <w:pPr>
              <w:spacing w:before="120" w:line="273" w:lineRule="exact"/>
              <w:ind w:left="144"/>
              <w:textAlignment w:val="baseline"/>
              <w:rPr>
                <w:rFonts w:ascii="Times" w:eastAsia="Times" w:hAnsi="Times"/>
                <w:color w:val="000000"/>
                <w:sz w:val="24"/>
              </w:rPr>
            </w:pPr>
            <w:r>
              <w:rPr>
                <w:rFonts w:ascii="Times" w:eastAsia="Times" w:hAnsi="Times"/>
                <w:color w:val="000000"/>
                <w:sz w:val="24"/>
              </w:rPr>
              <w:t>Exchange Procedures</w:t>
            </w:r>
          </w:p>
          <w:p w:rsidR="00BC640D" w:rsidRDefault="00930918">
            <w:pPr>
              <w:spacing w:before="126" w:after="122" w:line="273" w:lineRule="exact"/>
              <w:ind w:left="144"/>
              <w:textAlignment w:val="baseline"/>
              <w:rPr>
                <w:rFonts w:ascii="Times" w:eastAsia="Times" w:hAnsi="Times"/>
                <w:color w:val="000000"/>
                <w:sz w:val="24"/>
              </w:rPr>
            </w:pPr>
            <w:r>
              <w:rPr>
                <w:rFonts w:ascii="Times" w:eastAsia="Times" w:hAnsi="Times"/>
                <w:color w:val="000000"/>
                <w:sz w:val="24"/>
              </w:rPr>
              <w:t>Stock Portfolio Options</w:t>
            </w:r>
          </w:p>
        </w:tc>
      </w:tr>
      <w:tr w:rsidR="00BC640D">
        <w:trPr>
          <w:trHeight w:hRule="exact" w:val="404"/>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17" w:line="273" w:lineRule="exact"/>
              <w:ind w:left="115"/>
              <w:textAlignment w:val="baseline"/>
              <w:rPr>
                <w:rFonts w:ascii="Times" w:eastAsia="Times" w:hAnsi="Times"/>
                <w:b/>
                <w:color w:val="000000"/>
                <w:sz w:val="24"/>
              </w:rPr>
            </w:pPr>
            <w:proofErr w:type="spellStart"/>
            <w:r>
              <w:rPr>
                <w:rFonts w:ascii="Times" w:eastAsia="Times" w:hAnsi="Times"/>
                <w:b/>
                <w:color w:val="000000"/>
                <w:sz w:val="24"/>
              </w:rPr>
              <w:t>RayRen</w:t>
            </w:r>
            <w:proofErr w:type="spellEnd"/>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22" w:line="273" w:lineRule="exact"/>
              <w:ind w:left="111"/>
              <w:textAlignment w:val="baseline"/>
              <w:rPr>
                <w:rFonts w:ascii="Times" w:eastAsia="Times" w:hAnsi="Times"/>
                <w:color w:val="000000"/>
                <w:sz w:val="24"/>
              </w:rPr>
            </w:pPr>
            <w:r>
              <w:rPr>
                <w:rFonts w:ascii="Times" w:eastAsia="Times" w:hAnsi="Times"/>
                <w:color w:val="000000"/>
                <w:sz w:val="24"/>
              </w:rPr>
              <w:t>20 Habits of Financially Successful People</w:t>
            </w:r>
          </w:p>
        </w:tc>
      </w:tr>
      <w:tr w:rsidR="00BC640D">
        <w:trPr>
          <w:trHeight w:hRule="exact" w:val="408"/>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12" w:line="273" w:lineRule="exact"/>
              <w:ind w:left="115"/>
              <w:textAlignment w:val="baseline"/>
              <w:rPr>
                <w:rFonts w:ascii="Times" w:eastAsia="Times" w:hAnsi="Times"/>
                <w:b/>
                <w:color w:val="000000"/>
                <w:sz w:val="24"/>
              </w:rPr>
            </w:pPr>
            <w:r>
              <w:rPr>
                <w:rFonts w:ascii="Times" w:eastAsia="Times" w:hAnsi="Times"/>
                <w:b/>
                <w:color w:val="000000"/>
                <w:sz w:val="24"/>
              </w:rPr>
              <w:t>Stage2Omega</w:t>
            </w:r>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17" w:line="273" w:lineRule="exact"/>
              <w:ind w:left="111"/>
              <w:textAlignment w:val="baseline"/>
              <w:rPr>
                <w:rFonts w:ascii="Times" w:eastAsia="Times" w:hAnsi="Times"/>
                <w:color w:val="000000"/>
                <w:sz w:val="24"/>
              </w:rPr>
            </w:pPr>
            <w:r>
              <w:rPr>
                <w:rFonts w:ascii="Times" w:eastAsia="Times" w:hAnsi="Times"/>
                <w:color w:val="000000"/>
                <w:sz w:val="24"/>
              </w:rPr>
              <w:t>35 Ways to Pay Reserves/Layaways</w:t>
            </w:r>
          </w:p>
        </w:tc>
      </w:tr>
      <w:tr w:rsidR="00BC640D">
        <w:trPr>
          <w:trHeight w:hRule="exact" w:val="407"/>
        </w:trPr>
        <w:tc>
          <w:tcPr>
            <w:tcW w:w="2102" w:type="dxa"/>
            <w:tcBorders>
              <w:top w:val="single" w:sz="5" w:space="0" w:color="000000"/>
              <w:left w:val="none" w:sz="0" w:space="0" w:color="020000"/>
              <w:bottom w:val="single" w:sz="5" w:space="0" w:color="000000"/>
              <w:right w:val="single" w:sz="5" w:space="0" w:color="000000"/>
            </w:tcBorders>
          </w:tcPr>
          <w:p w:rsidR="00BC640D" w:rsidRDefault="00930918">
            <w:pPr>
              <w:spacing w:after="112" w:line="273" w:lineRule="exact"/>
              <w:ind w:left="115"/>
              <w:textAlignment w:val="baseline"/>
              <w:rPr>
                <w:rFonts w:ascii="Times" w:eastAsia="Times" w:hAnsi="Times"/>
                <w:b/>
                <w:color w:val="000000"/>
                <w:sz w:val="24"/>
              </w:rPr>
            </w:pPr>
            <w:r>
              <w:rPr>
                <w:rFonts w:ascii="Times" w:eastAsia="Times" w:hAnsi="Times"/>
                <w:b/>
                <w:color w:val="000000"/>
                <w:sz w:val="24"/>
              </w:rPr>
              <w:t>TNT Tony</w:t>
            </w:r>
          </w:p>
        </w:tc>
        <w:tc>
          <w:tcPr>
            <w:tcW w:w="7815" w:type="dxa"/>
            <w:tcBorders>
              <w:top w:val="single" w:sz="5" w:space="0" w:color="000000"/>
              <w:left w:val="single" w:sz="5" w:space="0" w:color="000000"/>
              <w:bottom w:val="single" w:sz="5" w:space="0" w:color="000000"/>
              <w:right w:val="single" w:sz="5" w:space="0" w:color="000000"/>
            </w:tcBorders>
          </w:tcPr>
          <w:p w:rsidR="00BC640D" w:rsidRDefault="00930918">
            <w:pPr>
              <w:spacing w:after="116" w:line="274" w:lineRule="exact"/>
              <w:ind w:left="111"/>
              <w:textAlignment w:val="baseline"/>
              <w:rPr>
                <w:rFonts w:ascii="Times" w:eastAsia="Times" w:hAnsi="Times"/>
                <w:color w:val="000000"/>
                <w:sz w:val="24"/>
              </w:rPr>
            </w:pPr>
            <w:proofErr w:type="spellStart"/>
            <w:r>
              <w:rPr>
                <w:rFonts w:ascii="Times" w:eastAsia="Times" w:hAnsi="Times"/>
                <w:color w:val="000000"/>
                <w:sz w:val="24"/>
              </w:rPr>
              <w:t>Tony’s</w:t>
            </w:r>
            <w:proofErr w:type="spellEnd"/>
            <w:r>
              <w:rPr>
                <w:rFonts w:ascii="Times" w:eastAsia="Times" w:hAnsi="Times"/>
                <w:color w:val="000000"/>
                <w:sz w:val="24"/>
              </w:rPr>
              <w:t xml:space="preserve"> 10 Things</w:t>
            </w:r>
          </w:p>
        </w:tc>
      </w:tr>
    </w:tbl>
    <w:p w:rsidR="00BC640D" w:rsidRDefault="00BC640D">
      <w:pPr>
        <w:sectPr w:rsidR="00BC640D">
          <w:pgSz w:w="12240" w:h="15840"/>
          <w:pgMar w:top="1440" w:right="864" w:bottom="1744" w:left="936" w:header="720" w:footer="720" w:gutter="0"/>
          <w:cols w:space="720"/>
        </w:sectPr>
      </w:pPr>
    </w:p>
    <w:p w:rsidR="00BC640D" w:rsidRDefault="003740C9">
      <w:pPr>
        <w:textAlignment w:val="baseline"/>
        <w:rPr>
          <w:rFonts w:eastAsia="Times New Roman"/>
          <w:color w:val="000000"/>
          <w:sz w:val="24"/>
        </w:rPr>
      </w:pPr>
      <w:r w:rsidRPr="003740C9">
        <w:lastRenderedPageBreak/>
        <w:pict>
          <v:shape id="_x0000_s1027" type="#_x0000_t202" style="position:absolute;margin-left:285.2pt;margin-top:742.4pt;width:41.35pt;height:14.35pt;z-index:-251365376;mso-wrap-distance-left:0;mso-wrap-distance-right:0;mso-position-horizontal-relative:page;mso-position-vertical-relative:page" filled="f" stroked="f">
            <v:textbox inset="0,0,0,0">
              <w:txbxContent>
                <w:p w:rsidR="000B33B9" w:rsidRDefault="000B33B9">
                  <w:pPr>
                    <w:spacing w:before="11" w:line="275" w:lineRule="exact"/>
                    <w:jc w:val="center"/>
                    <w:textAlignment w:val="baseline"/>
                    <w:rPr>
                      <w:rFonts w:ascii="Times" w:eastAsia="Times" w:hAnsi="Times"/>
                      <w:color w:val="000000"/>
                      <w:spacing w:val="7"/>
                      <w:sz w:val="24"/>
                    </w:rPr>
                  </w:pPr>
                  <w:r>
                    <w:rPr>
                      <w:rFonts w:ascii="Times" w:eastAsia="Times" w:hAnsi="Times"/>
                      <w:color w:val="000000"/>
                      <w:spacing w:val="7"/>
                      <w:sz w:val="24"/>
                    </w:rPr>
                    <w:t>- 149 -</w:t>
                  </w:r>
                </w:p>
              </w:txbxContent>
            </v:textbox>
            <w10:wrap type="square" anchorx="page" anchory="page"/>
          </v:shape>
        </w:pict>
      </w:r>
      <w:r w:rsidRPr="003740C9">
        <w:pict>
          <v:line id="_x0000_s1026" style="position:absolute;z-index:251813888;mso-position-horizontal-relative:page;mso-position-vertical-relative:page" from="137.5pt,104.15pt" to="559.75pt,104.15pt" strokeweight=".95pt">
            <w10:wrap anchorx="page" anchory="page"/>
          </v:line>
        </w:pict>
      </w:r>
    </w:p>
    <w:sectPr w:rsidR="00BC640D" w:rsidSect="00BC640D">
      <w:pgSz w:w="12240" w:h="15840"/>
      <w:pgMar w:top="0" w:right="1440" w:bottom="205"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Lucida Console">
    <w:charset w:val="00"/>
    <w:pitch w:val="fixed"/>
    <w:family w:val="auto"/>
    <w:panose1 w:val="02020603050405020304"/>
  </w:font>
  <w:font w:name="Times">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928"/>
    <w:multiLevelType w:val="multilevel"/>
    <w:tmpl w:val="499C68B8"/>
    <w:lvl w:ilvl="0">
      <w:start w:val="1"/>
      <w:numFmt w:val="decimal"/>
      <w:lvlText w:val="%1."/>
      <w:lvlJc w:val="left"/>
      <w:pPr>
        <w:tabs>
          <w:tab w:val="left" w:pos="360"/>
        </w:tabs>
      </w:pPr>
      <w:rPr>
        <w:rFonts w:ascii="Verdana" w:eastAsia="Verdana" w:hAnsi="Verdana"/>
        <w:strike w:val="0"/>
        <w:color w:val="00629D"/>
        <w:spacing w:val="-2"/>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73CE1"/>
    <w:multiLevelType w:val="multilevel"/>
    <w:tmpl w:val="7C429278"/>
    <w:lvl w:ilvl="0">
      <w:start w:val="1"/>
      <w:numFmt w:val="decimal"/>
      <w:lvlText w:val="%1."/>
      <w:lvlJc w:val="left"/>
      <w:pPr>
        <w:tabs>
          <w:tab w:val="left" w:pos="432"/>
        </w:tabs>
      </w:pPr>
      <w:rPr>
        <w:rFonts w:ascii="Verdana" w:eastAsia="Verdana" w:hAnsi="Verdana"/>
        <w:strike w:val="0"/>
        <w:color w:val="00629D"/>
        <w:spacing w:val="-1"/>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A20DF"/>
    <w:multiLevelType w:val="multilevel"/>
    <w:tmpl w:val="78248CD6"/>
    <w:lvl w:ilvl="0">
      <w:start w:val="1"/>
      <w:numFmt w:val="decimal"/>
      <w:lvlText w:val="%1."/>
      <w:lvlJc w:val="left"/>
      <w:pPr>
        <w:tabs>
          <w:tab w:val="left" w:pos="216"/>
        </w:tabs>
      </w:pPr>
      <w:rPr>
        <w:rFonts w:ascii="Times" w:eastAsia="Times" w:hAnsi="Times"/>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705A5"/>
    <w:multiLevelType w:val="multilevel"/>
    <w:tmpl w:val="62A85F06"/>
    <w:lvl w:ilvl="0">
      <w:start w:val="12"/>
      <w:numFmt w:val="decimal"/>
      <w:lvlText w:val="%1."/>
      <w:lvlJc w:val="left"/>
      <w:pPr>
        <w:tabs>
          <w:tab w:val="left" w:pos="360"/>
        </w:tabs>
      </w:pPr>
      <w:rPr>
        <w:rFonts w:ascii="Times" w:eastAsia="Times" w:hAnsi="Time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354A49"/>
    <w:multiLevelType w:val="multilevel"/>
    <w:tmpl w:val="342602AC"/>
    <w:lvl w:ilvl="0">
      <w:start w:val="2"/>
      <w:numFmt w:val="decimal"/>
      <w:lvlText w:val="%1."/>
      <w:lvlJc w:val="left"/>
      <w:pPr>
        <w:tabs>
          <w:tab w:val="left" w:pos="288"/>
        </w:tabs>
      </w:pPr>
      <w:rPr>
        <w:rFonts w:ascii="Times" w:eastAsia="Times" w:hAnsi="Time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1C413D"/>
    <w:multiLevelType w:val="multilevel"/>
    <w:tmpl w:val="299486B0"/>
    <w:lvl w:ilvl="0">
      <w:start w:val="1"/>
      <w:numFmt w:val="decimal"/>
      <w:lvlText w:val="%1."/>
      <w:lvlJc w:val="left"/>
      <w:pPr>
        <w:tabs>
          <w:tab w:val="left" w:pos="360"/>
        </w:tabs>
      </w:pPr>
      <w:rPr>
        <w:rFonts w:ascii="Times" w:eastAsia="Times" w:hAnsi="Time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516AC"/>
    <w:multiLevelType w:val="multilevel"/>
    <w:tmpl w:val="097C3CCE"/>
    <w:lvl w:ilvl="0">
      <w:start w:val="7"/>
      <w:numFmt w:val="decimal"/>
      <w:lvlText w:val="%1."/>
      <w:lvlJc w:val="left"/>
      <w:pPr>
        <w:tabs>
          <w:tab w:val="left" w:pos="216"/>
        </w:tabs>
      </w:pPr>
      <w:rPr>
        <w:rFonts w:ascii="Times" w:eastAsia="Times" w:hAnsi="Times"/>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0B1F4C"/>
    <w:multiLevelType w:val="multilevel"/>
    <w:tmpl w:val="DE7001D8"/>
    <w:lvl w:ilvl="0">
      <w:start w:val="1"/>
      <w:numFmt w:val="bullet"/>
      <w:lvlText w:val="·"/>
      <w:lvlJc w:val="left"/>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521F33"/>
    <w:multiLevelType w:val="multilevel"/>
    <w:tmpl w:val="1AF21596"/>
    <w:lvl w:ilvl="0">
      <w:start w:val="1"/>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DC27E1"/>
    <w:multiLevelType w:val="multilevel"/>
    <w:tmpl w:val="35BA7548"/>
    <w:lvl w:ilvl="0">
      <w:start w:val="15"/>
      <w:numFmt w:val="decimal"/>
      <w:lvlText w:val="%1."/>
      <w:lvlJc w:val="left"/>
      <w:pPr>
        <w:tabs>
          <w:tab w:val="left" w:pos="360"/>
        </w:tabs>
      </w:pPr>
      <w:rPr>
        <w:rFonts w:ascii="Times" w:eastAsia="Times" w:hAnsi="Times"/>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B950AE"/>
    <w:multiLevelType w:val="multilevel"/>
    <w:tmpl w:val="D4765A14"/>
    <w:lvl w:ilvl="0">
      <w:start w:val="1"/>
      <w:numFmt w:val="lowerLetter"/>
      <w:lvlText w:val="%1."/>
      <w:lvlJc w:val="left"/>
      <w:pPr>
        <w:tabs>
          <w:tab w:val="left" w:pos="360"/>
        </w:tabs>
      </w:pPr>
      <w:rPr>
        <w:rFonts w:ascii="Times" w:eastAsia="Times" w:hAnsi="Time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994668"/>
    <w:multiLevelType w:val="multilevel"/>
    <w:tmpl w:val="81D2D89E"/>
    <w:lvl w:ilvl="0">
      <w:start w:val="1"/>
      <w:numFmt w:val="decimal"/>
      <w:lvlText w:val="%1)"/>
      <w:lvlJc w:val="left"/>
      <w:pPr>
        <w:tabs>
          <w:tab w:val="left" w:pos="288"/>
        </w:tabs>
      </w:pPr>
      <w:rPr>
        <w:rFonts w:ascii="Times" w:eastAsia="Times" w:hAnsi="Times"/>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5C5503"/>
    <w:multiLevelType w:val="multilevel"/>
    <w:tmpl w:val="5C8CE88A"/>
    <w:lvl w:ilvl="0">
      <w:start w:val="1"/>
      <w:numFmt w:val="decimal"/>
      <w:lvlText w:val="%1."/>
      <w:lvlJc w:val="left"/>
      <w:pPr>
        <w:tabs>
          <w:tab w:val="left" w:pos="144"/>
        </w:tabs>
      </w:pPr>
      <w:rPr>
        <w:rFonts w:ascii="Times" w:eastAsia="Times" w:hAnsi="Time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21510F"/>
    <w:multiLevelType w:val="multilevel"/>
    <w:tmpl w:val="F706524C"/>
    <w:lvl w:ilvl="0">
      <w:start w:val="1"/>
      <w:numFmt w:val="bullet"/>
      <w:lvlText w:val="·"/>
      <w:lvlJc w:val="left"/>
      <w:pPr>
        <w:tabs>
          <w:tab w:val="left" w:pos="288"/>
        </w:tabs>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BC442A"/>
    <w:multiLevelType w:val="multilevel"/>
    <w:tmpl w:val="609E01AC"/>
    <w:lvl w:ilvl="0">
      <w:start w:val="2"/>
      <w:numFmt w:val="decimal"/>
      <w:lvlText w:val="%1."/>
      <w:lvlJc w:val="left"/>
      <w:pPr>
        <w:tabs>
          <w:tab w:val="left" w:pos="360"/>
        </w:tabs>
      </w:pPr>
      <w:rPr>
        <w:rFonts w:ascii="Times" w:eastAsia="Times" w:hAnsi="Time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E8558D"/>
    <w:multiLevelType w:val="multilevel"/>
    <w:tmpl w:val="A13E459E"/>
    <w:lvl w:ilvl="0">
      <w:start w:val="4"/>
      <w:numFmt w:val="decimal"/>
      <w:lvlText w:val="%1."/>
      <w:lvlJc w:val="left"/>
      <w:pPr>
        <w:tabs>
          <w:tab w:val="left" w:pos="360"/>
        </w:tabs>
      </w:pPr>
      <w:rPr>
        <w:rFonts w:ascii="Times" w:eastAsia="Times" w:hAnsi="Time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185686"/>
    <w:multiLevelType w:val="multilevel"/>
    <w:tmpl w:val="18F0F4E6"/>
    <w:lvl w:ilvl="0">
      <w:start w:val="29"/>
      <w:numFmt w:val="decimal"/>
      <w:lvlText w:val="%1."/>
      <w:lvlJc w:val="left"/>
      <w:pPr>
        <w:tabs>
          <w:tab w:val="left" w:pos="360"/>
        </w:tabs>
      </w:pPr>
      <w:rPr>
        <w:rFonts w:ascii="Times" w:eastAsia="Times" w:hAnsi="Time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D37845"/>
    <w:multiLevelType w:val="multilevel"/>
    <w:tmpl w:val="83E2113A"/>
    <w:lvl w:ilvl="0">
      <w:start w:val="21"/>
      <w:numFmt w:val="decimal"/>
      <w:lvlText w:val="%1."/>
      <w:lvlJc w:val="left"/>
      <w:pPr>
        <w:tabs>
          <w:tab w:val="left" w:pos="432"/>
        </w:tabs>
      </w:pPr>
      <w:rPr>
        <w:rFonts w:ascii="Verdana" w:eastAsia="Verdana" w:hAnsi="Verdana"/>
        <w:strike w:val="0"/>
        <w:color w:val="00629D"/>
        <w:spacing w:val="-1"/>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ED40AA"/>
    <w:multiLevelType w:val="multilevel"/>
    <w:tmpl w:val="FD7E8B02"/>
    <w:lvl w:ilvl="0">
      <w:start w:val="1"/>
      <w:numFmt w:val="decimal"/>
      <w:lvlText w:val="%1."/>
      <w:lvlJc w:val="left"/>
      <w:pPr>
        <w:tabs>
          <w:tab w:val="left" w:pos="288"/>
        </w:tabs>
      </w:pPr>
      <w:rPr>
        <w:rFonts w:ascii="Times" w:eastAsia="Times" w:hAnsi="Time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9054CA"/>
    <w:multiLevelType w:val="multilevel"/>
    <w:tmpl w:val="3980726C"/>
    <w:lvl w:ilvl="0">
      <w:start w:val="22"/>
      <w:numFmt w:val="decimal"/>
      <w:lvlText w:val="%1."/>
      <w:lvlJc w:val="left"/>
      <w:pPr>
        <w:tabs>
          <w:tab w:val="left" w:pos="360"/>
        </w:tabs>
      </w:pPr>
      <w:rPr>
        <w:rFonts w:ascii="Times" w:eastAsia="Times" w:hAnsi="Time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8"/>
  </w:num>
  <w:num w:numId="4">
    <w:abstractNumId w:val="5"/>
  </w:num>
  <w:num w:numId="5">
    <w:abstractNumId w:val="12"/>
  </w:num>
  <w:num w:numId="6">
    <w:abstractNumId w:val="8"/>
  </w:num>
  <w:num w:numId="7">
    <w:abstractNumId w:val="7"/>
  </w:num>
  <w:num w:numId="8">
    <w:abstractNumId w:val="0"/>
  </w:num>
  <w:num w:numId="9">
    <w:abstractNumId w:val="17"/>
  </w:num>
  <w:num w:numId="10">
    <w:abstractNumId w:val="1"/>
  </w:num>
  <w:num w:numId="11">
    <w:abstractNumId w:val="13"/>
  </w:num>
  <w:num w:numId="12">
    <w:abstractNumId w:val="11"/>
  </w:num>
  <w:num w:numId="13">
    <w:abstractNumId w:val="14"/>
  </w:num>
  <w:num w:numId="14">
    <w:abstractNumId w:val="6"/>
  </w:num>
  <w:num w:numId="15">
    <w:abstractNumId w:val="2"/>
  </w:num>
  <w:num w:numId="16">
    <w:abstractNumId w:val="9"/>
  </w:num>
  <w:num w:numId="17">
    <w:abstractNumId w:val="16"/>
  </w:num>
  <w:num w:numId="18">
    <w:abstractNumId w:val="15"/>
  </w:num>
  <w:num w:numId="19">
    <w:abstractNumId w:val="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shapeLayoutLikeWW8/>
    <w:doNotUseHTMLParagraphAutoSpacing/>
    <w:applyBreakingRules/>
    <w:useFELayout/>
    <w:doNotUseIndentAsNumberingTabStop/>
  </w:compat>
  <w:docVars>
    <w:docVar w:name="__Grammarly_42____i" w:val="H4sIAAAAAAAEAKtWckksSQxILCpxzi/NK1GyMqwFAAEhoTITAAAA"/>
    <w:docVar w:name="__Grammarly_42___1" w:val="H4sIAAAAAAAEAKtWcslP9kxRslIyNDY0MzOxNDAzMDE0NrYwMDBS0lEKTi0uzszPAykwqgUAHO09GywAAAA="/>
  </w:docVars>
  <w:rsids>
    <w:rsidRoot w:val="00BC640D"/>
    <w:rsid w:val="00002BC9"/>
    <w:rsid w:val="000A4B8A"/>
    <w:rsid w:val="000B33B9"/>
    <w:rsid w:val="001979AD"/>
    <w:rsid w:val="001E12D7"/>
    <w:rsid w:val="002614EE"/>
    <w:rsid w:val="002762B9"/>
    <w:rsid w:val="003740C9"/>
    <w:rsid w:val="003E37ED"/>
    <w:rsid w:val="00585EA8"/>
    <w:rsid w:val="005932C2"/>
    <w:rsid w:val="006301A8"/>
    <w:rsid w:val="00635DFA"/>
    <w:rsid w:val="007572A4"/>
    <w:rsid w:val="007A5558"/>
    <w:rsid w:val="007E25EE"/>
    <w:rsid w:val="009239A0"/>
    <w:rsid w:val="00930918"/>
    <w:rsid w:val="00982593"/>
    <w:rsid w:val="009F3438"/>
    <w:rsid w:val="00A92B63"/>
    <w:rsid w:val="00BC640D"/>
    <w:rsid w:val="00C86845"/>
    <w:rsid w:val="00CD6D37"/>
    <w:rsid w:val="00D15734"/>
    <w:rsid w:val="00D57239"/>
    <w:rsid w:val="00D80B66"/>
    <w:rsid w:val="00E97E06"/>
    <w:rsid w:val="00EA5985"/>
    <w:rsid w:val="00FA4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6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1A8"/>
    <w:rPr>
      <w:rFonts w:ascii="Tahoma" w:hAnsi="Tahoma" w:cs="Tahoma"/>
      <w:sz w:val="16"/>
      <w:szCs w:val="16"/>
    </w:rPr>
  </w:style>
  <w:style w:type="character" w:customStyle="1" w:styleId="BalloonTextChar">
    <w:name w:val="Balloon Text Char"/>
    <w:basedOn w:val="DefaultParagraphFont"/>
    <w:link w:val="BalloonText"/>
    <w:uiPriority w:val="99"/>
    <w:semiHidden/>
    <w:rsid w:val="006301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extension.org/pages/10984/investing-for-your-future" TargetMode="External"/><Relationship Id="rId117" Type="http://schemas.openxmlformats.org/officeDocument/2006/relationships/hyperlink" Target="http://FXStreet.com" TargetMode="External"/><Relationship Id="rId21" Type="http://schemas.openxmlformats.org/officeDocument/2006/relationships/hyperlink" Target="http://www.mybanktracker.com/news/mbtslider/top-5-credit-cards-wealthy-2013/" TargetMode="External"/><Relationship Id="rId42" Type="http://schemas.openxmlformats.org/officeDocument/2006/relationships/hyperlink" Target="http://www.wellsfargo.com/foreignexchange" TargetMode="External"/><Relationship Id="rId47" Type="http://schemas.openxmlformats.org/officeDocument/2006/relationships/hyperlink" Target="http://www.discountsafecoinc.com/shop/" TargetMode="External"/><Relationship Id="rId63" Type="http://schemas.openxmlformats.org/officeDocument/2006/relationships/hyperlink" Target="http://www.bankrate.com/finance/savings/6-ways-to-insure-excess-deposits.aspx" TargetMode="External"/><Relationship Id="rId68" Type="http://schemas.openxmlformats.org/officeDocument/2006/relationships/hyperlink" Target="http://www.tdbank.com/investments/private-client-group/private-client-group.html" TargetMode="External"/><Relationship Id="rId84" Type="http://schemas.openxmlformats.org/officeDocument/2006/relationships/hyperlink" Target="http://www.internationalbodyguardnetwork.com/New-Jersey.html" TargetMode="External"/><Relationship Id="rId89" Type="http://schemas.openxmlformats.org/officeDocument/2006/relationships/hyperlink" Target="http://www.irs.gov/Businesses/Small-Businesses-&amp;-Self-Employed/Frequently-Asked-Questions-on-Gift-Taxes" TargetMode="External"/><Relationship Id="rId112" Type="http://schemas.openxmlformats.org/officeDocument/2006/relationships/hyperlink" Target="https://www.dinartrade.com/exchangeCurrencies" TargetMode="External"/><Relationship Id="rId133" Type="http://schemas.openxmlformats.org/officeDocument/2006/relationships/hyperlink" Target="http://www.fdic.gov/deposit/deposits/insured/." TargetMode="External"/><Relationship Id="fId" Type="http://schemas.openxmlformats.org/wordprocessingml/2006/fontTable" Target="fontTable1.xml"/><Relationship Id="rId16" Type="http://schemas.openxmlformats.org/officeDocument/2006/relationships/hyperlink" Target="http://www.mybanktracker.com/news/mbtslider/top-5-credit-cards-wealthy-2013/" TargetMode="External"/><Relationship Id="rId107" Type="http://schemas.openxmlformats.org/officeDocument/2006/relationships/hyperlink" Target="https://www.foreignexchangeservices.com/?partnerid=FES&amp;serviceType=rate" TargetMode="External"/><Relationship Id="rId11" Type="http://schemas.openxmlformats.org/officeDocument/2006/relationships/hyperlink" Target="http://www.fdic.gov/deposit/deposits/unlimited/expiration.html" TargetMode="External"/><Relationship Id="rId32" Type="http://schemas.openxmlformats.org/officeDocument/2006/relationships/hyperlink" Target="http://www.opportunityfund.org/savings/" TargetMode="External"/><Relationship Id="rId37" Type="http://schemas.openxmlformats.org/officeDocument/2006/relationships/hyperlink" Target="http://www.immediateannuities.com" TargetMode="External"/><Relationship Id="rId53" Type="http://schemas.openxmlformats.org/officeDocument/2006/relationships/hyperlink" Target="mailto:hank.watkins@lloyds.com" TargetMode="External"/><Relationship Id="rId58" Type="http://schemas.openxmlformats.org/officeDocument/2006/relationships/hyperlink" Target="http://www.bankersalmanac.com/addcon/infobank/bank-rankings.aspx" TargetMode="External"/><Relationship Id="rId74" Type="http://schemas.openxmlformats.org/officeDocument/2006/relationships/hyperlink" Target="https://www.rbcwm-usa.com/cid-274755.html" TargetMode="External"/><Relationship Id="rId79" Type="http://schemas.openxmlformats.org/officeDocument/2006/relationships/hyperlink" Target="http://www.finweb.com/banking-credit/the-dangers-of-online-internet" TargetMode="External"/><Relationship Id="rId102" Type="http://schemas.openxmlformats.org/officeDocument/2006/relationships/hyperlink" Target="http://www.TheWashingtonUpdate.com" TargetMode="External"/><Relationship Id="rId123" Type="http://schemas.openxmlformats.org/officeDocument/2006/relationships/hyperlink" Target="http://finance.yahoo.com/echarts?s=USDINR%3DX+Interactive" TargetMode="External"/><Relationship Id="rId128" Type="http://schemas.openxmlformats.org/officeDocument/2006/relationships/hyperlink" Target="http://www.startpage.com" TargetMode="External"/><Relationship Id="rId5" Type="http://schemas.openxmlformats.org/officeDocument/2006/relationships/webSettings" Target="webSettings.xml"/><Relationship Id="rId90" Type="http://schemas.openxmlformats.org/officeDocument/2006/relationships/hyperlink" Target="http://www.kitco.com" TargetMode="External"/><Relationship Id="rId95" Type="http://schemas.openxmlformats.org/officeDocument/2006/relationships/hyperlink" Target="http://www.zacks.com/research/brokerage_perf_detail.php"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www.dallasfed.org/cd/wealth/" TargetMode="External"/><Relationship Id="rId30" Type="http://schemas.openxmlformats.org/officeDocument/2006/relationships/hyperlink" Target="http://extension.org" TargetMode="External"/><Relationship Id="rId35" Type="http://schemas.openxmlformats.org/officeDocument/2006/relationships/hyperlink" Target="http://www.moneychimp.com/features/capgain.htm" TargetMode="External"/><Relationship Id="rId43" Type="http://schemas.openxmlformats.org/officeDocument/2006/relationships/hyperlink" Target="http://www.xe.com" TargetMode="External"/><Relationship Id="rId48" Type="http://schemas.openxmlformats.org/officeDocument/2006/relationships/hyperlink" Target="http://Bankrate.com" TargetMode="External"/><Relationship Id="rId56" Type="http://schemas.openxmlformats.org/officeDocument/2006/relationships/hyperlink" Target="http://online2.statefarm.com/b2c/sf/AgentLocator" TargetMode="External"/><Relationship Id="rId64" Type="http://schemas.openxmlformats.org/officeDocument/2006/relationships/hyperlink" Target="http://www.cdars.com/default.aspx" TargetMode="External"/><Relationship Id="rId69" Type="http://schemas.openxmlformats.org/officeDocument/2006/relationships/hyperlink" Target="https://www.chase.com/online/private" TargetMode="External"/><Relationship Id="rId77" Type="http://schemas.openxmlformats.org/officeDocument/2006/relationships/hyperlink" Target="http://www.northerntrust.com/wealth-management/united-states" TargetMode="External"/><Relationship Id="rId100" Type="http://schemas.openxmlformats.org/officeDocument/2006/relationships/hyperlink" Target="http://books.google.com/books?id=ROW62kepd3EC&amp;pg=PR24&amp;lpg=PR24&amp;dq=famil" TargetMode="External"/><Relationship Id="rId105" Type="http://schemas.openxmlformats.org/officeDocument/2006/relationships/hyperlink" Target="http://www.fincen.gov/forms/bsa" TargetMode="External"/><Relationship Id="rId113" Type="http://schemas.openxmlformats.org/officeDocument/2006/relationships/hyperlink" Target="http://DinarCorp.com" TargetMode="External"/><Relationship Id="rId118" Type="http://schemas.openxmlformats.org/officeDocument/2006/relationships/hyperlink" Target="http://www.fxstreet.com/rates-charts/currency-rates/" TargetMode="External"/><Relationship Id="rId126" Type="http://schemas.openxmlformats.org/officeDocument/2006/relationships/hyperlink" Target="http://coinmill.com/IQD" TargetMode="External"/><Relationship Id="rId134" Type="http://schemas.openxmlformats.org/officeDocument/2006/relationships/hyperlink" Target="http://www.washingtongrantmakers.org/s" TargetMode="External"/><Relationship Id="rId8" Type="http://schemas.openxmlformats.org/officeDocument/2006/relationships/hyperlink" Target="http://www.TNTDinar.com" TargetMode="External"/><Relationship Id="rId51" Type="http://schemas.openxmlformats.org/officeDocument/2006/relationships/hyperlink" Target="http://www.lloyds.com" TargetMode="External"/><Relationship Id="rId72" Type="http://schemas.openxmlformats.org/officeDocument/2006/relationships/hyperlink" Target="http://ascent.usbank.com/services/private-banking" TargetMode="External"/><Relationship Id="rId80" Type="http://schemas.openxmlformats.org/officeDocument/2006/relationships/hyperlink" Target="http://www.americansocietyap.org/presentation.php" TargetMode="External"/><Relationship Id="rId85" Type="http://schemas.openxmlformats.org/officeDocument/2006/relationships/hyperlink" Target="http://www.internationalprotectiongroup.com/home.php" TargetMode="External"/><Relationship Id="rId93" Type="http://schemas.openxmlformats.org/officeDocument/2006/relationships/hyperlink" Target="http://www.mtbcoins.com" TargetMode="External"/><Relationship Id="rId98" Type="http://schemas.openxmlformats.org/officeDocument/2006/relationships/hyperlink" Target="http://www.finweb.com/taxes/pay-tuition-or-medical-bills-to-lower-estate-taxes.html" TargetMode="External"/><Relationship Id="rId121" Type="http://schemas.openxmlformats.org/officeDocument/2006/relationships/hyperlink" Target="http://finance.yahoo.com/q?s=USDIQD=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mybanktracker.com/news/mbtslider/top-5-credit-cards-wealthy-2013/" TargetMode="External"/><Relationship Id="rId25" Type="http://schemas.openxmlformats.org/officeDocument/2006/relationships/hyperlink" Target="http://web.extension.illinois.edu/toughtimes/" TargetMode="External"/><Relationship Id="rId33" Type="http://schemas.openxmlformats.org/officeDocument/2006/relationships/hyperlink" Target="http://portal.hud.gov/hudportal/HUD?src=/program" TargetMode="External"/><Relationship Id="rId38" Type="http://schemas.openxmlformats.org/officeDocument/2006/relationships/hyperlink" Target="http://www.sfgdreamlife.com" TargetMode="External"/><Relationship Id="rId46" Type="http://schemas.openxmlformats.org/officeDocument/2006/relationships/hyperlink" Target="http://www.wreg.com/videobeta/?watchId=8ba6f8fc-90a2-4711-90ea-1884ec348310" TargetMode="External"/><Relationship Id="rId59" Type="http://schemas.openxmlformats.org/officeDocument/2006/relationships/hyperlink" Target="http://www.bauerfinancial.com/btc" TargetMode="External"/><Relationship Id="rId67" Type="http://schemas.openxmlformats.org/officeDocument/2006/relationships/hyperlink" Target="http://online.barrons.com/report/top-financial-advisors/women/2013" TargetMode="External"/><Relationship Id="rId103" Type="http://schemas.openxmlformats.org/officeDocument/2006/relationships/hyperlink" Target="http://www.msn.com/en-us/money/taxes/what-you-need-to-know-about-the" TargetMode="External"/><Relationship Id="rId108" Type="http://schemas.openxmlformats.org/officeDocument/2006/relationships/hyperlink" Target="http://Bankrate.com" TargetMode="External"/><Relationship Id="rId116" Type="http://schemas.openxmlformats.org/officeDocument/2006/relationships/hyperlink" Target="http://www.safedinar.com/exchange/" TargetMode="External"/><Relationship Id="rId124" Type="http://schemas.openxmlformats.org/officeDocument/2006/relationships/hyperlink" Target="http://www.travelex.com/US/For-Individuals/Rates/Currency-Exchange-Rates/" TargetMode="External"/><Relationship Id="rId129" Type="http://schemas.openxmlformats.org/officeDocument/2006/relationships/hyperlink" Target="http://privacyabroad.com" TargetMode="External"/><Relationship Id="rId137" Type="http://schemas.openxmlformats.org/officeDocument/2006/relationships/theme" Target="theme/theme1.xml"/><Relationship Id="rId20" Type="http://schemas.openxmlformats.org/officeDocument/2006/relationships/hyperlink" Target="http://www.mybanktracker.com/news/mbtslider/top-5-credit-cards-wealthy-2013/" TargetMode="External"/><Relationship Id="rId41" Type="http://schemas.openxmlformats.org/officeDocument/2006/relationships/hyperlink" Target="http://www.xe.com" TargetMode="External"/><Relationship Id="rId54" Type="http://schemas.openxmlformats.org/officeDocument/2006/relationships/hyperlink" Target="http://www.bankrate.com/finance/savings/6-ways-to-insure-excess-deposits.aspx" TargetMode="External"/><Relationship Id="rId62" Type="http://schemas.openxmlformats.org/officeDocument/2006/relationships/hyperlink" Target="http://www.bankrate.com/rates/safe-sound/bank-ratings-search.aspx" TargetMode="External"/><Relationship Id="rId70" Type="http://schemas.openxmlformats.org/officeDocument/2006/relationships/hyperlink" Target="https://www.53.com/private-bank/?" TargetMode="External"/><Relationship Id="rId75" Type="http://schemas.openxmlformats.org/officeDocument/2006/relationships/hyperlink" Target="http://www.bnymellon.com/wealthmanagement/index.html" TargetMode="External"/><Relationship Id="rId83" Type="http://schemas.openxmlformats.org/officeDocument/2006/relationships/hyperlink" Target="http://www.ustraining.com/new/index.asp" TargetMode="External"/><Relationship Id="rId88" Type="http://schemas.openxmlformats.org/officeDocument/2006/relationships/hyperlink" Target="http://www.irs.gov/Businesses/Small-Businesses-&amp;-Self-Employed/Frequently-Asked-Questions-on-Gift-Taxes" TargetMode="External"/><Relationship Id="rId91" Type="http://schemas.openxmlformats.org/officeDocument/2006/relationships/hyperlink" Target="http://mjpm.com" TargetMode="External"/><Relationship Id="rId96" Type="http://schemas.openxmlformats.org/officeDocument/2006/relationships/hyperlink" Target="http://SmartMoney.com" TargetMode="External"/><Relationship Id="rId111" Type="http://schemas.openxmlformats.org/officeDocument/2006/relationships/hyperlink" Target="http://DinarTrade.com" TargetMode="External"/><Relationship Id="rId132" Type="http://schemas.openxmlformats.org/officeDocument/2006/relationships/hyperlink" Target="http://www.pgp.comZer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7.jpeg"/><Relationship Id="rId28" Type="http://schemas.openxmlformats.org/officeDocument/2006/relationships/hyperlink" Target="http://www.texasinvestored.org/TSSB" TargetMode="External"/><Relationship Id="rId36" Type="http://schemas.openxmlformats.org/officeDocument/2006/relationships/hyperlink" Target="https://turbotax.intuit.com/tax-tools/tax-tips/Investments-and-Taxes/Guide-to-Short-term-vs-Long-term-Capital-Gains-Taxes--Brokerage-Accounts--etc--/INF22384.html" TargetMode="External"/><Relationship Id="rId49" Type="http://schemas.openxmlformats.org/officeDocument/2006/relationships/hyperlink" Target="http://www.bankrate.com/ads/rates.aspx?ic_id=br3int_popup&amp;location=CDsandInv" TargetMode="External"/><Relationship Id="rId57" Type="http://schemas.openxmlformats.org/officeDocument/2006/relationships/hyperlink" Target="http://BankersAlmanac.com" TargetMode="External"/><Relationship Id="rId106" Type="http://schemas.openxmlformats.org/officeDocument/2006/relationships/hyperlink" Target="https://www4.bankofamerica.com/foreigncurrency/exchgforeigncurrency.action" TargetMode="External"/><Relationship Id="rId114" Type="http://schemas.openxmlformats.org/officeDocument/2006/relationships/hyperlink" Target="https://www.dinarcorp.com/sell-back" TargetMode="External"/><Relationship Id="rId119" Type="http://schemas.openxmlformats.org/officeDocument/2006/relationships/hyperlink" Target="http://Tradingcharts.com" TargetMode="External"/><Relationship Id="rId127" Type="http://schemas.openxmlformats.org/officeDocument/2006/relationships/hyperlink" Target="http://www.bot.or.th/English/Statistics/FinancialMarkets/ExchangeRate/" TargetMode="External"/><Relationship Id="rId10" Type="http://schemas.openxmlformats.org/officeDocument/2006/relationships/hyperlink" Target="http://www.hushmail.com" TargetMode="External"/><Relationship Id="rId31" Type="http://schemas.openxmlformats.org/officeDocument/2006/relationships/hyperlink" Target="http://cfed.org/programs/idas/directory" TargetMode="External"/><Relationship Id="rId44" Type="http://schemas.openxmlformats.org/officeDocument/2006/relationships/hyperlink" Target="http://xe.com" TargetMode="External"/><Relationship Id="rId52" Type="http://schemas.openxmlformats.org/officeDocument/2006/relationships/hyperlink" Target="http://www.lloyds.com/lloyds/offices/americas/us-homepage" TargetMode="External"/><Relationship Id="rId60" Type="http://schemas.openxmlformats.org/officeDocument/2006/relationships/hyperlink" Target="http://www.bromoney.com/category/savings-rates" TargetMode="External"/><Relationship Id="rId65" Type="http://schemas.openxmlformats.org/officeDocument/2006/relationships/hyperlink" Target="http://www.gfmag.com/tools/best-banks/12326-worlds-50-safest-banks-april-2013.html" TargetMode="External"/><Relationship Id="rId73" Type="http://schemas.openxmlformats.org/officeDocument/2006/relationships/hyperlink" Target="https://www.suntrust.com/WealthManagement/AboutWealthManagement/OurApproach" TargetMode="External"/><Relationship Id="rId78" Type="http://schemas.openxmlformats.org/officeDocument/2006/relationships/hyperlink" Target="http://CNET.COM" TargetMode="External"/><Relationship Id="rId81" Type="http://schemas.openxmlformats.org/officeDocument/2006/relationships/hyperlink" Target="http://assetfoundation.com/products/" TargetMode="External"/><Relationship Id="rId86" Type="http://schemas.openxmlformats.org/officeDocument/2006/relationships/hyperlink" Target="mailto:smg@executiveprotectionteam.com" TargetMode="External"/><Relationship Id="rId94" Type="http://schemas.openxmlformats.org/officeDocument/2006/relationships/hyperlink" Target="http://ShopAtHomeTV.com/Gold-Coins" TargetMode="External"/><Relationship Id="rId99" Type="http://schemas.openxmlformats.org/officeDocument/2006/relationships/hyperlink" Target="http://www.barbariansofwealth.com/?gclid=CIXe39jS7qUCFYtS2godIiNMXg" TargetMode="External"/><Relationship Id="rId101" Type="http://schemas.openxmlformats.org/officeDocument/2006/relationships/hyperlink" Target="http://www.cpcwnc.org/resources/toolbox/filling-out-the-irs-forms-for-nonprofit-status" TargetMode="External"/><Relationship Id="rId122" Type="http://schemas.openxmlformats.org/officeDocument/2006/relationships/hyperlink" Target="http://finance.yahoo.com/echarts?s=USDVND%3DX+Interactive" TargetMode="External"/><Relationship Id="rId130" Type="http://schemas.openxmlformats.org/officeDocument/2006/relationships/hyperlink" Target="http://Reagan.com" TargetMode="External"/><Relationship Id="rId135" Type="http://schemas.openxmlformats.org/officeDocument/2006/relationships/hyperlink" Target="http://RichHabitsInstitute.com" TargetMode="External"/><Relationship Id="rId4" Type="http://schemas.openxmlformats.org/officeDocument/2006/relationships/settings" Target="settings.xml"/><Relationship Id="rId9" Type="http://schemas.openxmlformats.org/officeDocument/2006/relationships/hyperlink" Target="http://www.TNTSuperfantastic.com" TargetMode="External"/><Relationship Id="rId13" Type="http://schemas.openxmlformats.org/officeDocument/2006/relationships/image" Target="media/image3.jpeg"/><Relationship Id="rId18" Type="http://schemas.openxmlformats.org/officeDocument/2006/relationships/hyperlink" Target="http://www.mybanktracker.com/news/mbtslider/top-5-credit-cards-wealthy-2013/" TargetMode="External"/><Relationship Id="rId39" Type="http://schemas.openxmlformats.org/officeDocument/2006/relationships/hyperlink" Target="http://ImmediateAnnuities.com" TargetMode="External"/><Relationship Id="rId109" Type="http://schemas.openxmlformats.org/officeDocument/2006/relationships/hyperlink" Target="http://www.bankrate.com/calculators/investing/currencycalc.aspx" TargetMode="External"/><Relationship Id="rId34" Type="http://schemas.openxmlformats.org/officeDocument/2006/relationships/hyperlink" Target="http://www.sba.gov/about-offices-content/1/2986" TargetMode="External"/><Relationship Id="rId50" Type="http://schemas.openxmlformats.org/officeDocument/2006/relationships/hyperlink" Target="http://www.thestreet.com/bank-safety/" TargetMode="External"/><Relationship Id="rId55" Type="http://schemas.openxmlformats.org/officeDocument/2006/relationships/hyperlink" Target="http://www.statefarm.com/insurance/other/personal.asp" TargetMode="External"/><Relationship Id="rId76" Type="http://schemas.openxmlformats.org/officeDocument/2006/relationships/hyperlink" Target="http://www.bbt.com/bbtdotcom/wealth/products/banking/default.page" TargetMode="External"/><Relationship Id="rId97" Type="http://schemas.openxmlformats.org/officeDocument/2006/relationships/hyperlink" Target="http://www.smartmoney.com/investing/stocks/smartmoney-2011-broker-survey/?page=6&amp;hpadref=1" TargetMode="External"/><Relationship Id="rId104" Type="http://schemas.openxmlformats.org/officeDocument/2006/relationships/hyperlink" Target="http://bsaefiling.fincen.treas.gov/main.html)" TargetMode="External"/><Relationship Id="rId120" Type="http://schemas.openxmlformats.org/officeDocument/2006/relationships/hyperlink" Target="http://www.forex.tradingcharts.com/quotes/custom" TargetMode="External"/><Relationship Id="rId125" Type="http://schemas.openxmlformats.org/officeDocument/2006/relationships/hyperlink" Target="http://Coinmill.com:" TargetMode="External"/><Relationship Id="rId7" Type="http://schemas.openxmlformats.org/officeDocument/2006/relationships/hyperlink" Target="mailto:GoldenSister21@hotmail.com" TargetMode="External"/><Relationship Id="rId71" Type="http://schemas.openxmlformats.org/officeDocument/2006/relationships/hyperlink" Target="http://ascent.usbank.com/index" TargetMode="External"/><Relationship Id="rId92" Type="http://schemas.openxmlformats.org/officeDocument/2006/relationships/hyperlink" Target="mailto:michael@mjpm.com" TargetMode="External"/><Relationship Id="rId2" Type="http://schemas.openxmlformats.org/officeDocument/2006/relationships/numbering" Target="numbering.xml"/><Relationship Id="rId29" Type="http://schemas.openxmlformats.org/officeDocument/2006/relationships/hyperlink" Target="http://eXtension.org" TargetMode="External"/><Relationship Id="rId24" Type="http://schemas.openxmlformats.org/officeDocument/2006/relationships/hyperlink" Target="http://www.fdic.gov/consumers/consumer/moneysmart/adult.html" TargetMode="External"/><Relationship Id="rId40" Type="http://schemas.openxmlformats.org/officeDocument/2006/relationships/hyperlink" Target="https://www.difxs.com/DIF/DIFFAQs.aspx)" TargetMode="External"/><Relationship Id="rId45" Type="http://schemas.openxmlformats.org/officeDocument/2006/relationships/hyperlink" Target="http://www.forbes.com/sites/robertpagliarini/2013/10/09/6-asset-protection-strategies-to-shield-your-wealth/" TargetMode="External"/><Relationship Id="rId66" Type="http://schemas.openxmlformats.org/officeDocument/2006/relationships/hyperlink" Target="http://online.barrons.com/report/top-financial-advisors/1000/2013" TargetMode="External"/><Relationship Id="rId87" Type="http://schemas.openxmlformats.org/officeDocument/2006/relationships/hyperlink" Target="http://www.idnetwork.com" TargetMode="External"/><Relationship Id="rId110" Type="http://schemas.openxmlformats.org/officeDocument/2006/relationships/hyperlink" Target="https://www.sterlingcurrencygroup.com/sell-iraqi-dinar.html" TargetMode="External"/><Relationship Id="rId115" Type="http://schemas.openxmlformats.org/officeDocument/2006/relationships/hyperlink" Target="http://SafeDinar.com" TargetMode="External"/><Relationship Id="rId131" Type="http://schemas.openxmlformats.org/officeDocument/2006/relationships/hyperlink" Target="http://Hushmail.com" TargetMode="External"/><Relationship Id="rId136" Type="http://schemas.openxmlformats.org/officeDocument/2006/relationships/fontTable" Target="fontTable.xml"/><Relationship Id="rId61" Type="http://schemas.openxmlformats.org/officeDocument/2006/relationships/hyperlink" Target="http://online.barrons.com/report/top-financial-advisors/1000/2012" TargetMode="External"/><Relationship Id="rId82" Type="http://schemas.openxmlformats.org/officeDocument/2006/relationships/hyperlink" Target="http://www.securityandbodyguards.com/top_ten_security_companies.html" TargetMode="External"/><Relationship Id="rId19" Type="http://schemas.openxmlformats.org/officeDocument/2006/relationships/hyperlink" Target="http://www.mybanktracker.com/news/mbtslider/top-5-credit-cards-wealthy-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BAB10-AF74-4006-86E3-10519C67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150</Pages>
  <Words>46649</Words>
  <Characters>265900</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Quezada</dc:creator>
  <cp:lastModifiedBy>DIANA</cp:lastModifiedBy>
  <cp:revision>22</cp:revision>
  <cp:lastPrinted>2018-03-27T18:35:00Z</cp:lastPrinted>
  <dcterms:created xsi:type="dcterms:W3CDTF">2018-03-25T22:30:00Z</dcterms:created>
  <dcterms:modified xsi:type="dcterms:W3CDTF">2018-03-27T18:46:00Z</dcterms:modified>
</cp:coreProperties>
</file>