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46" w:rsidRPr="00A43546" w:rsidRDefault="00A43546" w:rsidP="00A43546">
      <w:pPr>
        <w:pStyle w:val="Title"/>
        <w:jc w:val="center"/>
        <w:rPr>
          <w:rFonts w:ascii="Times New Roman" w:hAnsi="Times New Roman" w:cs="Times New Roman"/>
          <w:b/>
        </w:rPr>
      </w:pPr>
      <w:proofErr w:type="spellStart"/>
      <w:r w:rsidRPr="00A43546">
        <w:rPr>
          <w:rFonts w:ascii="Times New Roman" w:hAnsi="Times New Roman" w:cs="Times New Roman"/>
          <w:b/>
        </w:rPr>
        <w:t>Nước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mắm</w:t>
      </w:r>
      <w:proofErr w:type="spellEnd"/>
      <w:r w:rsidRPr="00A43546">
        <w:rPr>
          <w:rFonts w:ascii="Times New Roman" w:hAnsi="Times New Roman" w:cs="Times New Roman"/>
          <w:b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b/>
        </w:rPr>
        <w:t>thượng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hạng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và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những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điều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có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thể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bạn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chưa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biết</w:t>
      </w:r>
      <w:proofErr w:type="spellEnd"/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46">
        <w:rPr>
          <w:rFonts w:ascii="Times New Roman" w:hAnsi="Times New Roman" w:cs="Times New Roman"/>
          <w:sz w:val="28"/>
          <w:szCs w:val="28"/>
        </w:rPr>
        <w:t xml:space="preserve">CHIN-SU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ớt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>,...</w:t>
      </w:r>
      <w:proofErr w:type="gram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khép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kín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Nước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mắm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CHIN-SU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thượng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hạng</w:t>
        </w:r>
        <w:proofErr w:type="spellEnd"/>
      </w:hyperlink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>?</w:t>
      </w:r>
    </w:p>
    <w:p w:rsidR="00A43546" w:rsidRPr="00A43546" w:rsidRDefault="00A43546" w:rsidP="00A43546">
      <w:pPr>
        <w:pStyle w:val="Heading1"/>
        <w:rPr>
          <w:rFonts w:ascii="Times New Roman" w:hAnsi="Times New Roman" w:cs="Times New Roman"/>
          <w:b/>
        </w:rPr>
      </w:pPr>
      <w:r w:rsidRPr="00A43546">
        <w:rPr>
          <w:rFonts w:ascii="Times New Roman" w:hAnsi="Times New Roman" w:cs="Times New Roman"/>
          <w:b/>
        </w:rPr>
        <w:t xml:space="preserve">1. CHIN-SU </w:t>
      </w:r>
      <w:proofErr w:type="spellStart"/>
      <w:r w:rsidRPr="00A43546">
        <w:rPr>
          <w:rFonts w:ascii="Times New Roman" w:hAnsi="Times New Roman" w:cs="Times New Roman"/>
          <w:b/>
        </w:rPr>
        <w:t>thượng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hạng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trên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bàn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ăn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Việt</w:t>
      </w:r>
      <w:proofErr w:type="spellEnd"/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Masan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thơm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chinh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ngọt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giọt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nay.</w:t>
      </w:r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5425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c-mam-chinsu-thuong-hang-nen-mua-o-da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546" w:rsidRPr="00A43546" w:rsidRDefault="00A43546" w:rsidP="00A4354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546">
        <w:rPr>
          <w:rFonts w:ascii="Times New Roman" w:hAnsi="Times New Roman" w:cs="Times New Roman"/>
          <w:i/>
          <w:sz w:val="28"/>
          <w:szCs w:val="28"/>
        </w:rPr>
        <w:t xml:space="preserve">CHIN-SU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thượng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hạng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chất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lượng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thơm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ngon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lựa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chọn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hoàn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hảo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trợ</w:t>
      </w:r>
      <w:proofErr w:type="spellEnd"/>
    </w:p>
    <w:p w:rsidR="00A43546" w:rsidRPr="00A43546" w:rsidRDefault="00A43546" w:rsidP="00A43546">
      <w:pPr>
        <w:pStyle w:val="Heading1"/>
        <w:rPr>
          <w:rFonts w:ascii="Times New Roman" w:hAnsi="Times New Roman" w:cs="Times New Roman"/>
          <w:b/>
        </w:rPr>
      </w:pPr>
      <w:r w:rsidRPr="00A43546">
        <w:rPr>
          <w:rFonts w:ascii="Times New Roman" w:hAnsi="Times New Roman" w:cs="Times New Roman"/>
          <w:b/>
        </w:rPr>
        <w:t xml:space="preserve">2. </w:t>
      </w:r>
      <w:proofErr w:type="spellStart"/>
      <w:r w:rsidRPr="00A43546">
        <w:rPr>
          <w:rFonts w:ascii="Times New Roman" w:hAnsi="Times New Roman" w:cs="Times New Roman"/>
          <w:b/>
        </w:rPr>
        <w:t>Thấu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hiểu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người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tiêu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dùng</w:t>
      </w:r>
      <w:proofErr w:type="spellEnd"/>
      <w:r w:rsidRPr="00A43546">
        <w:rPr>
          <w:rFonts w:ascii="Times New Roman" w:hAnsi="Times New Roman" w:cs="Times New Roman"/>
          <w:b/>
        </w:rPr>
        <w:t xml:space="preserve"> - </w:t>
      </w:r>
      <w:proofErr w:type="spellStart"/>
      <w:r w:rsidRPr="00A43546">
        <w:rPr>
          <w:rFonts w:ascii="Times New Roman" w:hAnsi="Times New Roman" w:cs="Times New Roman"/>
          <w:b/>
        </w:rPr>
        <w:t>thành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công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lớn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của</w:t>
      </w:r>
      <w:proofErr w:type="spellEnd"/>
      <w:r w:rsidRPr="00A43546">
        <w:rPr>
          <w:rFonts w:ascii="Times New Roman" w:hAnsi="Times New Roman" w:cs="Times New Roman"/>
          <w:b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b/>
        </w:rPr>
        <w:t>thượng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hạng</w:t>
      </w:r>
      <w:proofErr w:type="spellEnd"/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54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bộn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núc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nan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thơm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lastRenderedPageBreak/>
        <w:t>ngại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Thấu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Masan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ngọt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đậm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quyện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nêm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nếm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ướp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nấu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dày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tỏ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546">
        <w:rPr>
          <w:rFonts w:ascii="Times New Roman" w:hAnsi="Times New Roman" w:cs="Times New Roman"/>
          <w:b/>
          <w:sz w:val="28"/>
          <w:szCs w:val="28"/>
        </w:rPr>
        <w:t xml:space="preserve">&gt;&gt;&gt; </w:t>
      </w:r>
      <w:proofErr w:type="spellStart"/>
      <w:r w:rsidRPr="00A43546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A43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  <w:sz w:val="28"/>
          <w:szCs w:val="28"/>
        </w:rPr>
        <w:t>hiểu</w:t>
      </w:r>
      <w:proofErr w:type="spellEnd"/>
      <w:r w:rsidRPr="00A43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  <w:sz w:val="28"/>
          <w:szCs w:val="28"/>
        </w:rPr>
        <w:t>ngay</w:t>
      </w:r>
      <w:proofErr w:type="spellEnd"/>
      <w:r w:rsidRPr="00A43546">
        <w:rPr>
          <w:rFonts w:ascii="Times New Roman" w:hAnsi="Times New Roman" w:cs="Times New Roman"/>
          <w:b/>
          <w:sz w:val="28"/>
          <w:szCs w:val="28"/>
        </w:rPr>
        <w:t>:</w:t>
      </w:r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Thông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tin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về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nước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mắm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CHIN-SU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thượng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hạng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dành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cho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người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sành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ăn</w:t>
        </w:r>
        <w:proofErr w:type="spellEnd"/>
      </w:hyperlink>
    </w:p>
    <w:p w:rsidR="00A43546" w:rsidRPr="00A43546" w:rsidRDefault="00A43546" w:rsidP="00A43546">
      <w:pPr>
        <w:pStyle w:val="Heading1"/>
        <w:rPr>
          <w:rFonts w:ascii="Times New Roman" w:hAnsi="Times New Roman" w:cs="Times New Roman"/>
          <w:b/>
        </w:rPr>
      </w:pPr>
      <w:r w:rsidRPr="00A43546">
        <w:rPr>
          <w:rFonts w:ascii="Times New Roman" w:hAnsi="Times New Roman" w:cs="Times New Roman"/>
          <w:b/>
        </w:rPr>
        <w:t xml:space="preserve">3. </w:t>
      </w:r>
      <w:proofErr w:type="spellStart"/>
      <w:r w:rsidRPr="00A43546">
        <w:rPr>
          <w:rFonts w:ascii="Times New Roman" w:hAnsi="Times New Roman" w:cs="Times New Roman"/>
          <w:b/>
        </w:rPr>
        <w:t>Quy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trình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sản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xuất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nước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mắm</w:t>
      </w:r>
      <w:proofErr w:type="spellEnd"/>
      <w:r w:rsidRPr="00A43546">
        <w:rPr>
          <w:rFonts w:ascii="Times New Roman" w:hAnsi="Times New Roman" w:cs="Times New Roman"/>
          <w:b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b/>
        </w:rPr>
        <w:t>thượng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hạng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được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đầu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tư</w:t>
      </w:r>
      <w:proofErr w:type="spellEnd"/>
      <w:r w:rsidRPr="00A43546">
        <w:rPr>
          <w:rFonts w:ascii="Times New Roman" w:hAnsi="Times New Roman" w:cs="Times New Roman"/>
          <w:b/>
        </w:rPr>
        <w:t xml:space="preserve"> “</w:t>
      </w:r>
      <w:proofErr w:type="spellStart"/>
      <w:r w:rsidRPr="00A43546">
        <w:rPr>
          <w:rFonts w:ascii="Times New Roman" w:hAnsi="Times New Roman" w:cs="Times New Roman"/>
          <w:b/>
        </w:rPr>
        <w:t>khủng</w:t>
      </w:r>
      <w:proofErr w:type="spellEnd"/>
      <w:r w:rsidRPr="00A43546">
        <w:rPr>
          <w:rFonts w:ascii="Times New Roman" w:hAnsi="Times New Roman" w:cs="Times New Roman"/>
          <w:b/>
        </w:rPr>
        <w:t>”</w:t>
      </w:r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2017, Masan Consumer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R&amp;D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R&amp;D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gặt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hái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Masan Consumer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>.</w:t>
      </w:r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Masan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546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93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y-trinh-san-xuat-nuoc-mam-chinsu-khep-k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546" w:rsidRPr="00A43546" w:rsidRDefault="00A43546" w:rsidP="00A4354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thượng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hạng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khép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kín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, an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toàn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A43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</w:p>
    <w:p w:rsidR="00A43546" w:rsidRPr="00A43546" w:rsidRDefault="00A43546" w:rsidP="00A43546">
      <w:pPr>
        <w:pStyle w:val="Heading1"/>
        <w:rPr>
          <w:rFonts w:ascii="Times New Roman" w:hAnsi="Times New Roman" w:cs="Times New Roman"/>
          <w:b/>
        </w:rPr>
      </w:pPr>
      <w:r w:rsidRPr="00A43546">
        <w:rPr>
          <w:rFonts w:ascii="Times New Roman" w:hAnsi="Times New Roman" w:cs="Times New Roman"/>
          <w:b/>
        </w:rPr>
        <w:t xml:space="preserve">4. </w:t>
      </w:r>
      <w:proofErr w:type="spellStart"/>
      <w:r w:rsidRPr="00A43546">
        <w:rPr>
          <w:rFonts w:ascii="Times New Roman" w:hAnsi="Times New Roman" w:cs="Times New Roman"/>
          <w:b/>
        </w:rPr>
        <w:t>Công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nghệ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giảm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mặn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của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nước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mắm</w:t>
      </w:r>
      <w:proofErr w:type="spellEnd"/>
      <w:r w:rsidRPr="00A43546">
        <w:rPr>
          <w:rFonts w:ascii="Times New Roman" w:hAnsi="Times New Roman" w:cs="Times New Roman"/>
          <w:b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b/>
        </w:rPr>
        <w:t>thượng</w:t>
      </w:r>
      <w:proofErr w:type="spellEnd"/>
      <w:r w:rsidRPr="00A43546">
        <w:rPr>
          <w:rFonts w:ascii="Times New Roman" w:hAnsi="Times New Roman" w:cs="Times New Roman"/>
          <w:b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</w:rPr>
        <w:t>hạng</w:t>
      </w:r>
      <w:proofErr w:type="spellEnd"/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mặn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546">
        <w:rPr>
          <w:rFonts w:ascii="Times New Roman" w:hAnsi="Times New Roman" w:cs="Times New Roman"/>
          <w:sz w:val="28"/>
          <w:szCs w:val="28"/>
        </w:rPr>
        <w:t>quỵ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>,...</w:t>
      </w:r>
      <w:proofErr w:type="gram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mặn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Masan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xướng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mặn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vang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dày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mặn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VIP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muối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trọn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vẹn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mùi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thơm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Masan Consumer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>.</w:t>
      </w:r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546">
        <w:rPr>
          <w:rFonts w:ascii="Times New Roman" w:hAnsi="Times New Roman" w:cs="Times New Roman"/>
          <w:sz w:val="28"/>
          <w:szCs w:val="28"/>
        </w:rPr>
        <w:lastRenderedPageBreak/>
        <w:t>Tất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CHIN-SU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CHIN-SU Nam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</w:t>
      </w:r>
      <w:bookmarkStart w:id="0" w:name="_GoBack"/>
      <w:bookmarkEnd w:id="0"/>
      <w:r w:rsidRPr="00A43546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4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sz w:val="28"/>
          <w:szCs w:val="28"/>
        </w:rPr>
        <w:t>hế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546">
        <w:rPr>
          <w:rFonts w:ascii="Times New Roman" w:hAnsi="Times New Roman" w:cs="Times New Roman"/>
          <w:b/>
          <w:sz w:val="28"/>
          <w:szCs w:val="28"/>
        </w:rPr>
        <w:t xml:space="preserve">&gt;&gt;&gt; </w:t>
      </w:r>
      <w:proofErr w:type="spellStart"/>
      <w:r w:rsidRPr="00A4354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43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A43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A43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 w:rsidRPr="00A43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546">
        <w:rPr>
          <w:rFonts w:ascii="Times New Roman" w:hAnsi="Times New Roman" w:cs="Times New Roman"/>
          <w:b/>
          <w:sz w:val="28"/>
          <w:szCs w:val="28"/>
        </w:rPr>
        <w:t>quan</w:t>
      </w:r>
      <w:proofErr w:type="spellEnd"/>
      <w:r w:rsidRPr="00A43546">
        <w:rPr>
          <w:rFonts w:ascii="Times New Roman" w:hAnsi="Times New Roman" w:cs="Times New Roman"/>
          <w:b/>
          <w:sz w:val="28"/>
          <w:szCs w:val="28"/>
        </w:rPr>
        <w:t>:</w:t>
      </w:r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Vì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sao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ăn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mặn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dễ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bị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cao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huyết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áp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và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tim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mạch</w:t>
        </w:r>
        <w:proofErr w:type="spellEnd"/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?</w:t>
        </w:r>
      </w:hyperlink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https://blognuocmam.webflow.io/blog/ban-da-biet-gi-ve-nuoc-mam-masan</w:t>
        </w:r>
      </w:hyperlink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https://blognuocmam.webflow.io/blog/lam-the-nao-de-phan-biet-nuoc-mam-truyen-thong-va-nuoc-mam-cong-nghiep</w:t>
        </w:r>
      </w:hyperlink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https://blognuocmam.webflow.io/blog/nuoc-mam-nam-ngu-va-nhung-dieu-chac-chan-ban-chua-biet</w:t>
        </w:r>
      </w:hyperlink>
    </w:p>
    <w:p w:rsidR="00A43546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https://blognuocmam.webflow.io/blog/tong-hop-cac-thuong-hieu-nuoc-mam-duoc-tin-dung-nhat-hien-nay</w:t>
        </w:r>
      </w:hyperlink>
    </w:p>
    <w:p w:rsidR="0099421A" w:rsidRPr="00A43546" w:rsidRDefault="00A43546" w:rsidP="00A4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43546">
          <w:rPr>
            <w:rStyle w:val="Hyperlink"/>
            <w:rFonts w:ascii="Times New Roman" w:hAnsi="Times New Roman" w:cs="Times New Roman"/>
            <w:sz w:val="28"/>
            <w:szCs w:val="28"/>
          </w:rPr>
          <w:t>https://blognuocmam.webflow.io/blog/huong-dan-cach-lam-3-mon-ca-com-thom-ngon-an-cung-com-trang</w:t>
        </w:r>
      </w:hyperlink>
    </w:p>
    <w:sectPr w:rsidR="0099421A" w:rsidRPr="00A4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46"/>
    <w:rsid w:val="0099421A"/>
    <w:rsid w:val="00A4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A874"/>
  <w15:chartTrackingRefBased/>
  <w15:docId w15:val="{6586285D-1B4D-4B19-AB00-A8CEDA3F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4354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3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ocmamantoan.com/bi-quyet/canh-bao-thoi-quen-an-man-rat-de-gay-tang-huyet-ap.html" TargetMode="External"/><Relationship Id="rId13" Type="http://schemas.openxmlformats.org/officeDocument/2006/relationships/hyperlink" Target="https://blognuocmam.webflow.io/blog/huong-dan-cach-lam-3-mon-ca-com-thom-ngon-an-cung-com-tra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blognuocmam.webflow.io/blog/tong-hop-cac-thuong-hieu-nuoc-mam-duoc-tin-dung-nhat-hien-n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hgianuocmam.com/nuoc-mam-chinsu-thuong-hang.html" TargetMode="External"/><Relationship Id="rId11" Type="http://schemas.openxmlformats.org/officeDocument/2006/relationships/hyperlink" Target="https://blognuocmam.webflow.io/blog/nuoc-mam-nam-ngu-va-nhung-dieu-chac-chan-ban-chua-biet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blognuocmam.webflow.io/blog/lam-the-nao-de-phan-biet-nuoc-mam-truyen-thong-va-nuoc-mam-cong-nghiep" TargetMode="External"/><Relationship Id="rId4" Type="http://schemas.openxmlformats.org/officeDocument/2006/relationships/hyperlink" Target="https://nuocmamantoan.com/cach-chon/chinsu-thuong-hang.html" TargetMode="External"/><Relationship Id="rId9" Type="http://schemas.openxmlformats.org/officeDocument/2006/relationships/hyperlink" Target="https://blognuocmam.webflow.io/blog/ban-da-biet-gi-ve-nuoc-mam-ma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 3040</dc:creator>
  <cp:keywords/>
  <dc:description/>
  <cp:lastModifiedBy>Dell OPT 3040</cp:lastModifiedBy>
  <cp:revision>1</cp:revision>
  <dcterms:created xsi:type="dcterms:W3CDTF">2022-05-13T08:43:00Z</dcterms:created>
  <dcterms:modified xsi:type="dcterms:W3CDTF">2022-05-13T08:47:00Z</dcterms:modified>
</cp:coreProperties>
</file>