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820" w:type="dxa"/>
        <w:tblLook w:val="04A0" w:firstRow="1" w:lastRow="0" w:firstColumn="1" w:lastColumn="0" w:noHBand="0" w:noVBand="1"/>
      </w:tblPr>
      <w:tblGrid>
        <w:gridCol w:w="8820"/>
      </w:tblGrid>
      <w:tr w:rsidR="00A86BC0" w:rsidRPr="00A86BC0" w:rsidTr="00A86BC0">
        <w:trPr>
          <w:trHeight w:val="318"/>
        </w:trPr>
        <w:tc>
          <w:tcPr>
            <w:tcW w:w="8820" w:type="dxa"/>
            <w:tcBorders>
              <w:top w:val="nil"/>
              <w:left w:val="nil"/>
              <w:bottom w:val="nil"/>
              <w:right w:val="nil"/>
            </w:tcBorders>
            <w:shd w:val="clear" w:color="auto" w:fill="auto"/>
            <w:vAlign w:val="bottom"/>
            <w:hideMark/>
          </w:tcPr>
          <w:p w:rsidR="00A86BC0" w:rsidRPr="00A86BC0" w:rsidRDefault="00A86BC0" w:rsidP="00A86BC0">
            <w:pPr>
              <w:spacing w:after="0" w:line="240" w:lineRule="auto"/>
              <w:rPr>
                <w:rFonts w:ascii="Arial" w:eastAsia="Times New Roman" w:hAnsi="Arial" w:cs="Arial"/>
                <w:kern w:val="0"/>
                <w:sz w:val="24"/>
                <w:szCs w:val="24"/>
                <w14:ligatures w14:val="none"/>
              </w:rPr>
            </w:pPr>
            <w:r w:rsidRPr="00A86BC0">
              <w:rPr>
                <w:rFonts w:ascii="Arial" w:eastAsia="Times New Roman" w:hAnsi="Arial" w:cs="Arial"/>
                <w:kern w:val="0"/>
                <w:sz w:val="24"/>
                <w:szCs w:val="24"/>
                <w14:ligatures w14:val="none"/>
              </w:rPr>
              <w:t>Nhà cái SV79 là thương hiệu đang được yêu thích hàng đầu tại Việt Nam. Thị trường game cá cược trực tuyến ngày càng trở nên sôi nổi, náo nhiệt hơn bao giờ hết khi các nhà cái mở ra ở trên mọi quốc gia. Trong số những nhà cái đang hoạt động trên thị trường, vẫn có những cái tên nổi bật về độ uy tín được nhiều người chơi chọ lựa, khác biệt hoàn toàn so với những nhà cái khác và đó chính là SV79.</w:t>
            </w:r>
            <w:r w:rsidRPr="00A86BC0">
              <w:rPr>
                <w:rFonts w:ascii="Arial" w:eastAsia="Times New Roman" w:hAnsi="Arial" w:cs="Arial"/>
                <w:kern w:val="0"/>
                <w:sz w:val="24"/>
                <w:szCs w:val="24"/>
                <w14:ligatures w14:val="none"/>
              </w:rPr>
              <w:br/>
              <w:t>Tất cả các trò chơi và sản phẩm của tập đoàn đều đã trải qua nhiều thử nghiệm và kiểm tra để đảm bảo tỷ lệ cược và thanh toán chính xác. Nhà cái liên kết những sảnh chơi cá độ thể thao: Saba Sports, 3-SBOBET, CMD368, AE Sexy, WM, Bbin, SA, JDB, CQ9,….</w:t>
            </w:r>
            <w:r w:rsidRPr="00A86BC0">
              <w:rPr>
                <w:rFonts w:ascii="Arial" w:eastAsia="Times New Roman" w:hAnsi="Arial" w:cs="Arial"/>
                <w:kern w:val="0"/>
                <w:sz w:val="24"/>
                <w:szCs w:val="24"/>
                <w14:ligatures w14:val="none"/>
              </w:rPr>
              <w:br/>
              <w:t>Sv79 là nhà cái xanh chín uy tín thuộc top đầu hiện nay. Các chương trình sự kiện ưu đãi của SV79 được tổ chức với quy mô lớn. Chỉ cần bạn là thành viên của nhà cái thì sẽ được tham gia và có cơ hội nhận giải thưởng lên đến hàng chục triệu đồng.</w:t>
            </w:r>
            <w:r w:rsidRPr="00A86BC0">
              <w:rPr>
                <w:rFonts w:ascii="Arial" w:eastAsia="Times New Roman" w:hAnsi="Arial" w:cs="Arial"/>
                <w:kern w:val="0"/>
                <w:sz w:val="24"/>
                <w:szCs w:val="24"/>
                <w14:ligatures w14:val="none"/>
              </w:rPr>
              <w:br/>
            </w:r>
            <w:r w:rsidRPr="00A86BC0">
              <w:rPr>
                <w:rFonts w:ascii="Arial" w:eastAsia="Times New Roman" w:hAnsi="Arial" w:cs="Arial"/>
                <w:kern w:val="0"/>
                <w:sz w:val="24"/>
                <w:szCs w:val="24"/>
                <w14:ligatures w14:val="none"/>
              </w:rPr>
              <w:br/>
              <w:t>SV79 là một cái tên lão làng trong giải trí hiện nay, qua nhiều năm phát triển SV79 dần dần trở thành ông lớn trong làng giải trí dần dần trở thành cái tên top 1 trong thị trường giải trí châu lục</w:t>
            </w:r>
            <w:r w:rsidRPr="00A86BC0">
              <w:rPr>
                <w:rFonts w:ascii="Arial" w:eastAsia="Times New Roman" w:hAnsi="Arial" w:cs="Arial"/>
                <w:kern w:val="0"/>
                <w:sz w:val="24"/>
                <w:szCs w:val="24"/>
                <w14:ligatures w14:val="none"/>
              </w:rPr>
              <w:br/>
            </w:r>
            <w:r w:rsidRPr="00A86BC0">
              <w:rPr>
                <w:rFonts w:ascii="Arial" w:eastAsia="Times New Roman" w:hAnsi="Arial" w:cs="Arial"/>
                <w:kern w:val="0"/>
                <w:sz w:val="24"/>
                <w:szCs w:val="24"/>
                <w14:ligatures w14:val="none"/>
              </w:rPr>
              <w:br/>
              <w:t>Với hàng triệu người chơi mỗi ngày SV79 xứng tầm với danh hiệu TOP1 và đang dần phát triển ra các nước lớn hơn.</w:t>
            </w:r>
          </w:p>
        </w:tc>
      </w:tr>
      <w:tr w:rsidR="00A86BC0" w:rsidRPr="00A86BC0" w:rsidTr="00A86BC0">
        <w:trPr>
          <w:trHeight w:val="318"/>
        </w:trPr>
        <w:tc>
          <w:tcPr>
            <w:tcW w:w="8820" w:type="dxa"/>
            <w:tcBorders>
              <w:top w:val="nil"/>
              <w:left w:val="nil"/>
              <w:bottom w:val="nil"/>
              <w:right w:val="nil"/>
            </w:tcBorders>
            <w:shd w:val="clear" w:color="auto" w:fill="auto"/>
            <w:noWrap/>
            <w:vAlign w:val="bottom"/>
            <w:hideMark/>
          </w:tcPr>
          <w:p w:rsidR="00A86BC0" w:rsidRPr="00A86BC0" w:rsidRDefault="00A86BC0" w:rsidP="00A86BC0">
            <w:pPr>
              <w:spacing w:after="0" w:line="240" w:lineRule="auto"/>
              <w:rPr>
                <w:rFonts w:ascii="Times New Roman" w:eastAsia="Times New Roman" w:hAnsi="Times New Roman" w:cs="Times New Roman"/>
                <w:color w:val="000000"/>
                <w:kern w:val="0"/>
                <w:sz w:val="24"/>
                <w:szCs w:val="24"/>
                <w14:ligatures w14:val="none"/>
              </w:rPr>
            </w:pPr>
            <w:r w:rsidRPr="00A86BC0">
              <w:rPr>
                <w:rFonts w:ascii="Times New Roman" w:eastAsia="Times New Roman" w:hAnsi="Times New Roman" w:cs="Times New Roman"/>
                <w:color w:val="000000"/>
                <w:kern w:val="0"/>
                <w:sz w:val="24"/>
                <w:szCs w:val="24"/>
                <w14:ligatures w14:val="none"/>
              </w:rPr>
              <w:t>Địa chỉ: 79 Âu Cơ, Tây Hồ, Hà Nội, Việt Nam</w:t>
            </w:r>
          </w:p>
        </w:tc>
      </w:tr>
      <w:tr w:rsidR="00A86BC0" w:rsidRPr="00A86BC0" w:rsidTr="00A86BC0">
        <w:trPr>
          <w:trHeight w:val="318"/>
        </w:trPr>
        <w:tc>
          <w:tcPr>
            <w:tcW w:w="8820" w:type="dxa"/>
            <w:tcBorders>
              <w:top w:val="nil"/>
              <w:left w:val="nil"/>
              <w:bottom w:val="nil"/>
              <w:right w:val="nil"/>
            </w:tcBorders>
            <w:shd w:val="clear" w:color="auto" w:fill="auto"/>
            <w:noWrap/>
            <w:vAlign w:val="bottom"/>
            <w:hideMark/>
          </w:tcPr>
          <w:p w:rsidR="00A86BC0" w:rsidRPr="00A86BC0" w:rsidRDefault="00A86BC0" w:rsidP="00A86BC0">
            <w:pPr>
              <w:spacing w:after="0" w:line="240" w:lineRule="auto"/>
              <w:rPr>
                <w:rFonts w:ascii="Times New Roman" w:eastAsia="Times New Roman" w:hAnsi="Times New Roman" w:cs="Times New Roman"/>
                <w:color w:val="000000"/>
                <w:kern w:val="0"/>
                <w:sz w:val="24"/>
                <w:szCs w:val="24"/>
                <w14:ligatures w14:val="none"/>
              </w:rPr>
            </w:pPr>
            <w:r w:rsidRPr="00A86BC0">
              <w:rPr>
                <w:rFonts w:ascii="Times New Roman" w:eastAsia="Times New Roman" w:hAnsi="Times New Roman" w:cs="Times New Roman"/>
                <w:color w:val="000000"/>
                <w:kern w:val="0"/>
                <w:sz w:val="24"/>
                <w:szCs w:val="24"/>
                <w14:ligatures w14:val="none"/>
              </w:rPr>
              <w:t>Zipcode: 100000</w:t>
            </w:r>
          </w:p>
        </w:tc>
      </w:tr>
      <w:tr w:rsidR="00A86BC0" w:rsidRPr="00A86BC0" w:rsidTr="00A86BC0">
        <w:trPr>
          <w:trHeight w:val="318"/>
        </w:trPr>
        <w:tc>
          <w:tcPr>
            <w:tcW w:w="8820" w:type="dxa"/>
            <w:tcBorders>
              <w:top w:val="nil"/>
              <w:left w:val="nil"/>
              <w:bottom w:val="nil"/>
              <w:right w:val="nil"/>
            </w:tcBorders>
            <w:shd w:val="clear" w:color="auto" w:fill="auto"/>
            <w:noWrap/>
            <w:vAlign w:val="bottom"/>
            <w:hideMark/>
          </w:tcPr>
          <w:p w:rsidR="00A86BC0" w:rsidRPr="00A86BC0" w:rsidRDefault="00A86BC0" w:rsidP="00A86BC0">
            <w:pPr>
              <w:spacing w:after="0" w:line="240" w:lineRule="auto"/>
              <w:rPr>
                <w:rFonts w:ascii="Times New Roman" w:eastAsia="Times New Roman" w:hAnsi="Times New Roman" w:cs="Times New Roman"/>
                <w:color w:val="000000"/>
                <w:kern w:val="0"/>
                <w:sz w:val="24"/>
                <w:szCs w:val="24"/>
                <w14:ligatures w14:val="none"/>
              </w:rPr>
            </w:pPr>
            <w:r w:rsidRPr="00A86BC0">
              <w:rPr>
                <w:rFonts w:ascii="Times New Roman" w:eastAsia="Times New Roman" w:hAnsi="Times New Roman" w:cs="Times New Roman"/>
                <w:color w:val="000000"/>
                <w:kern w:val="0"/>
                <w:sz w:val="24"/>
                <w:szCs w:val="24"/>
                <w14:ligatures w14:val="none"/>
              </w:rPr>
              <w:t>Phone: 0972074653</w:t>
            </w:r>
          </w:p>
        </w:tc>
      </w:tr>
      <w:tr w:rsidR="00A86BC0" w:rsidRPr="00A86BC0" w:rsidTr="00A86BC0">
        <w:trPr>
          <w:trHeight w:val="318"/>
        </w:trPr>
        <w:tc>
          <w:tcPr>
            <w:tcW w:w="8820" w:type="dxa"/>
            <w:tcBorders>
              <w:top w:val="nil"/>
              <w:left w:val="nil"/>
              <w:bottom w:val="nil"/>
              <w:right w:val="nil"/>
            </w:tcBorders>
            <w:shd w:val="clear" w:color="auto" w:fill="auto"/>
            <w:noWrap/>
            <w:vAlign w:val="bottom"/>
            <w:hideMark/>
          </w:tcPr>
          <w:p w:rsidR="00A86BC0" w:rsidRPr="00A86BC0" w:rsidRDefault="00A86BC0" w:rsidP="00A86BC0">
            <w:pPr>
              <w:spacing w:after="0" w:line="240" w:lineRule="auto"/>
              <w:rPr>
                <w:rFonts w:ascii="Times New Roman" w:eastAsia="Times New Roman" w:hAnsi="Times New Roman" w:cs="Times New Roman"/>
                <w:color w:val="000000"/>
                <w:kern w:val="0"/>
                <w:sz w:val="24"/>
                <w:szCs w:val="24"/>
                <w14:ligatures w14:val="none"/>
              </w:rPr>
            </w:pPr>
            <w:r w:rsidRPr="00A86BC0">
              <w:rPr>
                <w:rFonts w:ascii="Times New Roman" w:eastAsia="Times New Roman" w:hAnsi="Times New Roman" w:cs="Times New Roman"/>
                <w:color w:val="000000"/>
                <w:kern w:val="0"/>
                <w:sz w:val="24"/>
                <w:szCs w:val="24"/>
                <w14:ligatures w14:val="none"/>
              </w:rPr>
              <w:t>Email liên hệ: sv79betcom@gmail.com</w:t>
            </w:r>
          </w:p>
        </w:tc>
      </w:tr>
      <w:tr w:rsidR="00A86BC0" w:rsidRPr="00A86BC0" w:rsidTr="00A86BC0">
        <w:trPr>
          <w:trHeight w:val="318"/>
        </w:trPr>
        <w:tc>
          <w:tcPr>
            <w:tcW w:w="8820" w:type="dxa"/>
            <w:tcBorders>
              <w:top w:val="nil"/>
              <w:left w:val="nil"/>
              <w:bottom w:val="nil"/>
              <w:right w:val="nil"/>
            </w:tcBorders>
            <w:shd w:val="clear" w:color="auto" w:fill="auto"/>
            <w:noWrap/>
            <w:vAlign w:val="bottom"/>
            <w:hideMark/>
          </w:tcPr>
          <w:p w:rsidR="00A86BC0" w:rsidRPr="00A86BC0" w:rsidRDefault="00A86BC0" w:rsidP="00A86BC0">
            <w:pPr>
              <w:spacing w:after="0" w:line="240" w:lineRule="auto"/>
              <w:rPr>
                <w:rFonts w:ascii="Times New Roman" w:eastAsia="Times New Roman" w:hAnsi="Times New Roman" w:cs="Times New Roman"/>
                <w:color w:val="000000"/>
                <w:kern w:val="0"/>
                <w:sz w:val="24"/>
                <w:szCs w:val="24"/>
                <w14:ligatures w14:val="none"/>
              </w:rPr>
            </w:pPr>
            <w:r w:rsidRPr="00A86BC0">
              <w:rPr>
                <w:rFonts w:ascii="Times New Roman" w:eastAsia="Times New Roman" w:hAnsi="Times New Roman" w:cs="Times New Roman"/>
                <w:color w:val="000000"/>
                <w:kern w:val="0"/>
                <w:sz w:val="24"/>
                <w:szCs w:val="24"/>
                <w14:ligatures w14:val="none"/>
              </w:rPr>
              <w:t>Hastags: #sv79 #nhàcáisv79 #sv79casino #svbet #sv79betcom</w:t>
            </w:r>
          </w:p>
        </w:tc>
      </w:tr>
      <w:tr w:rsidR="00A86BC0" w:rsidRPr="00A86BC0" w:rsidTr="00A86BC0">
        <w:trPr>
          <w:trHeight w:val="318"/>
        </w:trPr>
        <w:tc>
          <w:tcPr>
            <w:tcW w:w="8820" w:type="dxa"/>
            <w:tcBorders>
              <w:top w:val="nil"/>
              <w:left w:val="nil"/>
              <w:bottom w:val="nil"/>
              <w:right w:val="nil"/>
            </w:tcBorders>
            <w:shd w:val="clear" w:color="auto" w:fill="auto"/>
            <w:noWrap/>
            <w:vAlign w:val="bottom"/>
            <w:hideMark/>
          </w:tcPr>
          <w:p w:rsidR="00A86BC0" w:rsidRPr="00A86BC0" w:rsidRDefault="00A86BC0" w:rsidP="00A86BC0">
            <w:pPr>
              <w:spacing w:after="0" w:line="240" w:lineRule="auto"/>
              <w:rPr>
                <w:rFonts w:ascii="Times New Roman" w:eastAsia="Times New Roman" w:hAnsi="Times New Roman" w:cs="Times New Roman"/>
                <w:color w:val="000000"/>
                <w:kern w:val="0"/>
                <w:sz w:val="24"/>
                <w:szCs w:val="24"/>
                <w14:ligatures w14:val="none"/>
              </w:rPr>
            </w:pPr>
            <w:r w:rsidRPr="00A86BC0">
              <w:rPr>
                <w:rFonts w:ascii="Times New Roman" w:eastAsia="Times New Roman" w:hAnsi="Times New Roman" w:cs="Times New Roman"/>
                <w:color w:val="000000"/>
                <w:kern w:val="0"/>
                <w:sz w:val="24"/>
                <w:szCs w:val="24"/>
                <w14:ligatures w14:val="none"/>
              </w:rPr>
              <w:t xml:space="preserve">Website: </w:t>
            </w:r>
          </w:p>
        </w:tc>
      </w:tr>
      <w:tr w:rsidR="00A86BC0" w:rsidRPr="00A86BC0" w:rsidTr="00A86BC0">
        <w:trPr>
          <w:trHeight w:val="318"/>
        </w:trPr>
        <w:tc>
          <w:tcPr>
            <w:tcW w:w="8820" w:type="dxa"/>
            <w:tcBorders>
              <w:top w:val="nil"/>
              <w:left w:val="nil"/>
              <w:bottom w:val="nil"/>
              <w:right w:val="nil"/>
            </w:tcBorders>
            <w:shd w:val="clear" w:color="auto" w:fill="auto"/>
            <w:noWrap/>
            <w:vAlign w:val="bottom"/>
            <w:hideMark/>
          </w:tcPr>
          <w:p w:rsidR="00A86BC0" w:rsidRPr="00A86BC0" w:rsidRDefault="00A86BC0" w:rsidP="00A86BC0">
            <w:pPr>
              <w:spacing w:after="0" w:line="240" w:lineRule="auto"/>
              <w:rPr>
                <w:rFonts w:ascii="Calibri" w:eastAsia="Times New Roman" w:hAnsi="Calibri" w:cs="Calibri"/>
                <w:color w:val="0000FF"/>
                <w:kern w:val="0"/>
                <w:u w:val="single"/>
                <w14:ligatures w14:val="none"/>
              </w:rPr>
            </w:pPr>
            <w:hyperlink r:id="rId4" w:history="1">
              <w:r w:rsidRPr="00A86BC0">
                <w:rPr>
                  <w:rFonts w:ascii="Calibri" w:eastAsia="Times New Roman" w:hAnsi="Calibri" w:cs="Calibri"/>
                  <w:color w:val="0000FF"/>
                  <w:kern w:val="0"/>
                  <w:u w:val="single"/>
                  <w14:ligatures w14:val="none"/>
                </w:rPr>
                <w:t>https://sv79bet.com/</w:t>
              </w:r>
            </w:hyperlink>
          </w:p>
        </w:tc>
      </w:tr>
      <w:tr w:rsidR="00A86BC0" w:rsidRPr="00A86BC0" w:rsidTr="00A86BC0">
        <w:trPr>
          <w:trHeight w:val="318"/>
        </w:trPr>
        <w:tc>
          <w:tcPr>
            <w:tcW w:w="8820" w:type="dxa"/>
            <w:tcBorders>
              <w:top w:val="nil"/>
              <w:left w:val="nil"/>
              <w:bottom w:val="nil"/>
              <w:right w:val="nil"/>
            </w:tcBorders>
            <w:shd w:val="clear" w:color="auto" w:fill="auto"/>
            <w:noWrap/>
            <w:vAlign w:val="bottom"/>
            <w:hideMark/>
          </w:tcPr>
          <w:p w:rsidR="00A86BC0" w:rsidRPr="00A86BC0" w:rsidRDefault="00A86BC0" w:rsidP="00A86BC0">
            <w:pPr>
              <w:spacing w:after="0" w:line="240" w:lineRule="auto"/>
              <w:rPr>
                <w:rFonts w:ascii="Arial" w:eastAsia="Times New Roman" w:hAnsi="Arial" w:cs="Arial"/>
                <w:kern w:val="0"/>
                <w:sz w:val="24"/>
                <w:szCs w:val="24"/>
                <w14:ligatures w14:val="none"/>
              </w:rPr>
            </w:pPr>
            <w:r w:rsidRPr="00A86BC0">
              <w:rPr>
                <w:rFonts w:ascii="Arial" w:eastAsia="Times New Roman" w:hAnsi="Arial" w:cs="Arial"/>
                <w:kern w:val="0"/>
                <w:sz w:val="24"/>
                <w:szCs w:val="24"/>
                <w14:ligatures w14:val="none"/>
              </w:rPr>
              <w:t>Socials:</w:t>
            </w:r>
          </w:p>
        </w:tc>
      </w:tr>
      <w:tr w:rsidR="00A86BC0" w:rsidRPr="00A86BC0" w:rsidTr="00A86BC0">
        <w:trPr>
          <w:trHeight w:val="318"/>
        </w:trPr>
        <w:tc>
          <w:tcPr>
            <w:tcW w:w="8820" w:type="dxa"/>
            <w:tcBorders>
              <w:top w:val="nil"/>
              <w:left w:val="nil"/>
              <w:bottom w:val="nil"/>
              <w:right w:val="nil"/>
            </w:tcBorders>
            <w:shd w:val="clear" w:color="auto" w:fill="auto"/>
            <w:noWrap/>
            <w:vAlign w:val="bottom"/>
            <w:hideMark/>
          </w:tcPr>
          <w:p w:rsidR="00A86BC0" w:rsidRPr="00A86BC0" w:rsidRDefault="00A86BC0" w:rsidP="00A86BC0">
            <w:pPr>
              <w:spacing w:after="0" w:line="240" w:lineRule="auto"/>
              <w:rPr>
                <w:rFonts w:ascii="Calibri" w:eastAsia="Times New Roman" w:hAnsi="Calibri" w:cs="Calibri"/>
                <w:color w:val="0000FF"/>
                <w:kern w:val="0"/>
                <w:u w:val="single"/>
                <w14:ligatures w14:val="none"/>
              </w:rPr>
            </w:pPr>
            <w:hyperlink r:id="rId5" w:history="1">
              <w:r w:rsidRPr="00A86BC0">
                <w:rPr>
                  <w:rFonts w:ascii="Calibri" w:eastAsia="Times New Roman" w:hAnsi="Calibri" w:cs="Calibri"/>
                  <w:color w:val="0000FF"/>
                  <w:kern w:val="0"/>
                  <w:u w:val="single"/>
                  <w14:ligatures w14:val="none"/>
                </w:rPr>
                <w:t>https://www.facebook.com/sv79bet</w:t>
              </w:r>
            </w:hyperlink>
          </w:p>
        </w:tc>
      </w:tr>
      <w:tr w:rsidR="00A86BC0" w:rsidRPr="00A86BC0" w:rsidTr="00A86BC0">
        <w:trPr>
          <w:trHeight w:val="318"/>
        </w:trPr>
        <w:tc>
          <w:tcPr>
            <w:tcW w:w="8820" w:type="dxa"/>
            <w:tcBorders>
              <w:top w:val="nil"/>
              <w:left w:val="nil"/>
              <w:bottom w:val="nil"/>
              <w:right w:val="nil"/>
            </w:tcBorders>
            <w:shd w:val="clear" w:color="auto" w:fill="auto"/>
            <w:noWrap/>
            <w:vAlign w:val="bottom"/>
            <w:hideMark/>
          </w:tcPr>
          <w:p w:rsidR="00A86BC0" w:rsidRPr="00A86BC0" w:rsidRDefault="00A86BC0" w:rsidP="00A86BC0">
            <w:pPr>
              <w:spacing w:after="0" w:line="240" w:lineRule="auto"/>
              <w:rPr>
                <w:rFonts w:ascii="Calibri" w:eastAsia="Times New Roman" w:hAnsi="Calibri" w:cs="Calibri"/>
                <w:color w:val="0000FF"/>
                <w:kern w:val="0"/>
                <w:u w:val="single"/>
                <w14:ligatures w14:val="none"/>
              </w:rPr>
            </w:pPr>
            <w:hyperlink r:id="rId6" w:history="1">
              <w:r w:rsidRPr="00A86BC0">
                <w:rPr>
                  <w:rFonts w:ascii="Calibri" w:eastAsia="Times New Roman" w:hAnsi="Calibri" w:cs="Calibri"/>
                  <w:color w:val="0000FF"/>
                  <w:kern w:val="0"/>
                  <w:u w:val="single"/>
                  <w14:ligatures w14:val="none"/>
                </w:rPr>
                <w:t>https://www.youtube.com/@sv79bet/about</w:t>
              </w:r>
            </w:hyperlink>
          </w:p>
        </w:tc>
      </w:tr>
      <w:tr w:rsidR="00A86BC0" w:rsidRPr="00A86BC0" w:rsidTr="00A86BC0">
        <w:trPr>
          <w:trHeight w:val="318"/>
        </w:trPr>
        <w:tc>
          <w:tcPr>
            <w:tcW w:w="8820" w:type="dxa"/>
            <w:tcBorders>
              <w:top w:val="nil"/>
              <w:left w:val="nil"/>
              <w:bottom w:val="nil"/>
              <w:right w:val="nil"/>
            </w:tcBorders>
            <w:shd w:val="clear" w:color="auto" w:fill="auto"/>
            <w:noWrap/>
            <w:vAlign w:val="bottom"/>
            <w:hideMark/>
          </w:tcPr>
          <w:p w:rsidR="00A86BC0" w:rsidRPr="00A86BC0" w:rsidRDefault="00A86BC0" w:rsidP="00A86BC0">
            <w:pPr>
              <w:spacing w:after="0" w:line="240" w:lineRule="auto"/>
              <w:rPr>
                <w:rFonts w:ascii="Calibri" w:eastAsia="Times New Roman" w:hAnsi="Calibri" w:cs="Calibri"/>
                <w:color w:val="0000FF"/>
                <w:kern w:val="0"/>
                <w:u w:val="single"/>
                <w14:ligatures w14:val="none"/>
              </w:rPr>
            </w:pPr>
            <w:hyperlink r:id="rId7" w:history="1">
              <w:r w:rsidRPr="00A86BC0">
                <w:rPr>
                  <w:rFonts w:ascii="Calibri" w:eastAsia="Times New Roman" w:hAnsi="Calibri" w:cs="Calibri"/>
                  <w:color w:val="0000FF"/>
                  <w:kern w:val="0"/>
                  <w:u w:val="single"/>
                  <w14:ligatures w14:val="none"/>
                </w:rPr>
                <w:t>https://twitter.com/sv79bet</w:t>
              </w:r>
            </w:hyperlink>
          </w:p>
        </w:tc>
      </w:tr>
      <w:tr w:rsidR="00A86BC0" w:rsidRPr="00A86BC0" w:rsidTr="00A86BC0">
        <w:trPr>
          <w:trHeight w:val="318"/>
        </w:trPr>
        <w:tc>
          <w:tcPr>
            <w:tcW w:w="8820" w:type="dxa"/>
            <w:tcBorders>
              <w:top w:val="nil"/>
              <w:left w:val="nil"/>
              <w:bottom w:val="nil"/>
              <w:right w:val="nil"/>
            </w:tcBorders>
            <w:shd w:val="clear" w:color="auto" w:fill="auto"/>
            <w:noWrap/>
            <w:vAlign w:val="bottom"/>
            <w:hideMark/>
          </w:tcPr>
          <w:p w:rsidR="00A86BC0" w:rsidRPr="00A86BC0" w:rsidRDefault="00A86BC0" w:rsidP="00A86BC0">
            <w:pPr>
              <w:spacing w:after="0" w:line="240" w:lineRule="auto"/>
              <w:rPr>
                <w:rFonts w:ascii="Calibri" w:eastAsia="Times New Roman" w:hAnsi="Calibri" w:cs="Calibri"/>
                <w:color w:val="0000FF"/>
                <w:kern w:val="0"/>
                <w:u w:val="single"/>
                <w14:ligatures w14:val="none"/>
              </w:rPr>
            </w:pPr>
            <w:hyperlink r:id="rId8" w:history="1">
              <w:r w:rsidRPr="00A86BC0">
                <w:rPr>
                  <w:rFonts w:ascii="Calibri" w:eastAsia="Times New Roman" w:hAnsi="Calibri" w:cs="Calibri"/>
                  <w:color w:val="0000FF"/>
                  <w:kern w:val="0"/>
                  <w:u w:val="single"/>
                  <w14:ligatures w14:val="none"/>
                </w:rPr>
                <w:t>https://www.pinterest.com/sv79bet/</w:t>
              </w:r>
            </w:hyperlink>
          </w:p>
        </w:tc>
      </w:tr>
      <w:tr w:rsidR="00A86BC0" w:rsidRPr="00A86BC0" w:rsidTr="00A86BC0">
        <w:trPr>
          <w:trHeight w:val="318"/>
        </w:trPr>
        <w:tc>
          <w:tcPr>
            <w:tcW w:w="8820" w:type="dxa"/>
            <w:tcBorders>
              <w:top w:val="nil"/>
              <w:left w:val="nil"/>
              <w:bottom w:val="nil"/>
              <w:right w:val="nil"/>
            </w:tcBorders>
            <w:shd w:val="clear" w:color="auto" w:fill="auto"/>
            <w:noWrap/>
            <w:vAlign w:val="bottom"/>
            <w:hideMark/>
          </w:tcPr>
          <w:p w:rsidR="00A86BC0" w:rsidRPr="00A86BC0" w:rsidRDefault="00A86BC0" w:rsidP="00A86BC0">
            <w:pPr>
              <w:spacing w:after="0" w:line="240" w:lineRule="auto"/>
              <w:rPr>
                <w:rFonts w:ascii="Calibri" w:eastAsia="Times New Roman" w:hAnsi="Calibri" w:cs="Calibri"/>
                <w:color w:val="0000FF"/>
                <w:kern w:val="0"/>
                <w:u w:val="single"/>
                <w14:ligatures w14:val="none"/>
              </w:rPr>
            </w:pPr>
            <w:hyperlink r:id="rId9" w:history="1">
              <w:r w:rsidRPr="00A86BC0">
                <w:rPr>
                  <w:rFonts w:ascii="Calibri" w:eastAsia="Times New Roman" w:hAnsi="Calibri" w:cs="Calibri"/>
                  <w:color w:val="0000FF"/>
                  <w:kern w:val="0"/>
                  <w:u w:val="single"/>
                  <w14:ligatures w14:val="none"/>
                </w:rPr>
                <w:t>https://www.linkedin.com/in/sv79bet</w:t>
              </w:r>
            </w:hyperlink>
          </w:p>
        </w:tc>
      </w:tr>
      <w:tr w:rsidR="00A86BC0" w:rsidRPr="00A86BC0" w:rsidTr="00A86BC0">
        <w:trPr>
          <w:trHeight w:val="318"/>
        </w:trPr>
        <w:tc>
          <w:tcPr>
            <w:tcW w:w="8820" w:type="dxa"/>
            <w:tcBorders>
              <w:top w:val="nil"/>
              <w:left w:val="nil"/>
              <w:bottom w:val="nil"/>
              <w:right w:val="nil"/>
            </w:tcBorders>
            <w:shd w:val="clear" w:color="auto" w:fill="auto"/>
            <w:noWrap/>
            <w:vAlign w:val="bottom"/>
            <w:hideMark/>
          </w:tcPr>
          <w:p w:rsidR="00A86BC0" w:rsidRPr="00A86BC0" w:rsidRDefault="00A86BC0" w:rsidP="00A86BC0">
            <w:pPr>
              <w:spacing w:after="0" w:line="240" w:lineRule="auto"/>
              <w:rPr>
                <w:rFonts w:ascii="Calibri" w:eastAsia="Times New Roman" w:hAnsi="Calibri" w:cs="Calibri"/>
                <w:color w:val="0000FF"/>
                <w:kern w:val="0"/>
                <w:u w:val="single"/>
                <w14:ligatures w14:val="none"/>
              </w:rPr>
            </w:pPr>
            <w:hyperlink r:id="rId10" w:history="1">
              <w:r w:rsidRPr="00A86BC0">
                <w:rPr>
                  <w:rFonts w:ascii="Calibri" w:eastAsia="Times New Roman" w:hAnsi="Calibri" w:cs="Calibri"/>
                  <w:color w:val="0000FF"/>
                  <w:kern w:val="0"/>
                  <w:u w:val="single"/>
                  <w14:ligatures w14:val="none"/>
                </w:rPr>
                <w:t>https://vimeo.com/sv79bet</w:t>
              </w:r>
            </w:hyperlink>
          </w:p>
        </w:tc>
      </w:tr>
      <w:tr w:rsidR="00A86BC0" w:rsidRPr="00A86BC0" w:rsidTr="00A86BC0">
        <w:trPr>
          <w:trHeight w:val="318"/>
        </w:trPr>
        <w:tc>
          <w:tcPr>
            <w:tcW w:w="8820" w:type="dxa"/>
            <w:tcBorders>
              <w:top w:val="nil"/>
              <w:left w:val="nil"/>
              <w:bottom w:val="nil"/>
              <w:right w:val="nil"/>
            </w:tcBorders>
            <w:shd w:val="clear" w:color="auto" w:fill="auto"/>
            <w:noWrap/>
            <w:vAlign w:val="bottom"/>
            <w:hideMark/>
          </w:tcPr>
          <w:p w:rsidR="00A86BC0" w:rsidRPr="00A86BC0" w:rsidRDefault="00A86BC0" w:rsidP="00A86BC0">
            <w:pPr>
              <w:spacing w:after="0" w:line="240" w:lineRule="auto"/>
              <w:rPr>
                <w:rFonts w:ascii="Calibri" w:eastAsia="Times New Roman" w:hAnsi="Calibri" w:cs="Calibri"/>
                <w:color w:val="0000FF"/>
                <w:kern w:val="0"/>
                <w:u w:val="single"/>
                <w14:ligatures w14:val="none"/>
              </w:rPr>
            </w:pPr>
            <w:hyperlink r:id="rId11" w:history="1">
              <w:r w:rsidRPr="00A86BC0">
                <w:rPr>
                  <w:rFonts w:ascii="Calibri" w:eastAsia="Times New Roman" w:hAnsi="Calibri" w:cs="Calibri"/>
                  <w:color w:val="0000FF"/>
                  <w:kern w:val="0"/>
                  <w:u w:val="single"/>
                  <w14:ligatures w14:val="none"/>
                </w:rPr>
                <w:t>https://www.reddit.com/user/sv79bet</w:t>
              </w:r>
            </w:hyperlink>
          </w:p>
        </w:tc>
      </w:tr>
      <w:tr w:rsidR="00A86BC0" w:rsidRPr="00A86BC0" w:rsidTr="00A86BC0">
        <w:trPr>
          <w:trHeight w:val="318"/>
        </w:trPr>
        <w:tc>
          <w:tcPr>
            <w:tcW w:w="8820" w:type="dxa"/>
            <w:tcBorders>
              <w:top w:val="nil"/>
              <w:left w:val="nil"/>
              <w:bottom w:val="nil"/>
              <w:right w:val="nil"/>
            </w:tcBorders>
            <w:shd w:val="clear" w:color="auto" w:fill="auto"/>
            <w:noWrap/>
            <w:vAlign w:val="bottom"/>
            <w:hideMark/>
          </w:tcPr>
          <w:p w:rsidR="00A86BC0" w:rsidRPr="00A86BC0" w:rsidRDefault="00A86BC0" w:rsidP="00A86BC0">
            <w:pPr>
              <w:spacing w:after="0" w:line="240" w:lineRule="auto"/>
              <w:rPr>
                <w:rFonts w:ascii="Calibri" w:eastAsia="Times New Roman" w:hAnsi="Calibri" w:cs="Calibri"/>
                <w:color w:val="0000FF"/>
                <w:kern w:val="0"/>
                <w:u w:val="single"/>
                <w14:ligatures w14:val="none"/>
              </w:rPr>
            </w:pPr>
            <w:hyperlink r:id="rId12" w:history="1">
              <w:r w:rsidRPr="00A86BC0">
                <w:rPr>
                  <w:rFonts w:ascii="Calibri" w:eastAsia="Times New Roman" w:hAnsi="Calibri" w:cs="Calibri"/>
                  <w:color w:val="0000FF"/>
                  <w:kern w:val="0"/>
                  <w:u w:val="single"/>
                  <w14:ligatures w14:val="none"/>
                </w:rPr>
                <w:t>https://www.quora.com/profile/SV79-1</w:t>
              </w:r>
            </w:hyperlink>
          </w:p>
        </w:tc>
      </w:tr>
      <w:tr w:rsidR="00A86BC0" w:rsidRPr="00A86BC0" w:rsidTr="00A86BC0">
        <w:trPr>
          <w:trHeight w:val="318"/>
        </w:trPr>
        <w:tc>
          <w:tcPr>
            <w:tcW w:w="8820" w:type="dxa"/>
            <w:tcBorders>
              <w:top w:val="nil"/>
              <w:left w:val="nil"/>
              <w:bottom w:val="nil"/>
              <w:right w:val="nil"/>
            </w:tcBorders>
            <w:shd w:val="clear" w:color="auto" w:fill="auto"/>
            <w:noWrap/>
            <w:vAlign w:val="bottom"/>
            <w:hideMark/>
          </w:tcPr>
          <w:p w:rsidR="00A86BC0" w:rsidRPr="00A86BC0" w:rsidRDefault="00A86BC0" w:rsidP="00A86BC0">
            <w:pPr>
              <w:spacing w:after="0" w:line="240" w:lineRule="auto"/>
              <w:rPr>
                <w:rFonts w:ascii="Calibri" w:eastAsia="Times New Roman" w:hAnsi="Calibri" w:cs="Calibri"/>
                <w:color w:val="0000FF"/>
                <w:kern w:val="0"/>
                <w:u w:val="single"/>
                <w14:ligatures w14:val="none"/>
              </w:rPr>
            </w:pPr>
            <w:hyperlink r:id="rId13" w:history="1">
              <w:r w:rsidRPr="00A86BC0">
                <w:rPr>
                  <w:rFonts w:ascii="Calibri" w:eastAsia="Times New Roman" w:hAnsi="Calibri" w:cs="Calibri"/>
                  <w:color w:val="0000FF"/>
                  <w:kern w:val="0"/>
                  <w:u w:val="single"/>
                  <w14:ligatures w14:val="none"/>
                </w:rPr>
                <w:t>https://soundcloud.com/sv79bet</w:t>
              </w:r>
            </w:hyperlink>
          </w:p>
        </w:tc>
      </w:tr>
    </w:tbl>
    <w:p w:rsidR="00952D9A" w:rsidRDefault="00952D9A"/>
    <w:sectPr w:rsidR="00952D9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6BC0"/>
    <w:rsid w:val="00952D9A"/>
    <w:rsid w:val="00A86B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7033DD-5F27-44FB-AC15-C3B181CA4F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86BC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0732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interest.com/sv79bet/" TargetMode="External"/><Relationship Id="rId13" Type="http://schemas.openxmlformats.org/officeDocument/2006/relationships/hyperlink" Target="https://soundcloud.com/sv79bet" TargetMode="External"/><Relationship Id="rId3" Type="http://schemas.openxmlformats.org/officeDocument/2006/relationships/webSettings" Target="webSettings.xml"/><Relationship Id="rId7" Type="http://schemas.openxmlformats.org/officeDocument/2006/relationships/hyperlink" Target="https://twitter.com/sv79bet" TargetMode="External"/><Relationship Id="rId12" Type="http://schemas.openxmlformats.org/officeDocument/2006/relationships/hyperlink" Target="https://www.quora.com/profile/SV79-1"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sv79bet/about" TargetMode="External"/><Relationship Id="rId11" Type="http://schemas.openxmlformats.org/officeDocument/2006/relationships/hyperlink" Target="https://www.reddit.com/user/sv79bet" TargetMode="External"/><Relationship Id="rId5" Type="http://schemas.openxmlformats.org/officeDocument/2006/relationships/hyperlink" Target="https://www.facebook.com/sv79bet" TargetMode="External"/><Relationship Id="rId15" Type="http://schemas.openxmlformats.org/officeDocument/2006/relationships/theme" Target="theme/theme1.xml"/><Relationship Id="rId10" Type="http://schemas.openxmlformats.org/officeDocument/2006/relationships/hyperlink" Target="https://vimeo.com/sv79bet" TargetMode="External"/><Relationship Id="rId4" Type="http://schemas.openxmlformats.org/officeDocument/2006/relationships/hyperlink" Target="https://sv79bet.com/" TargetMode="External"/><Relationship Id="rId9" Type="http://schemas.openxmlformats.org/officeDocument/2006/relationships/hyperlink" Target="https://www.linkedin.com/in/sv79bet"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329</Words>
  <Characters>1881</Characters>
  <Application>Microsoft Office Word</Application>
  <DocSecurity>0</DocSecurity>
  <Lines>15</Lines>
  <Paragraphs>4</Paragraphs>
  <ScaleCrop>false</ScaleCrop>
  <Company/>
  <LinksUpToDate>false</LinksUpToDate>
  <CharactersWithSpaces>2206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Bùi Đức</dc:creator>
  <cp:keywords/>
  <dc:description/>
  <cp:lastModifiedBy>Bùi Đức</cp:lastModifiedBy>
  <cp:revision>1</cp:revision>
  <dcterms:created xsi:type="dcterms:W3CDTF">2023-08-06T15:19:00Z</dcterms:created>
  <dcterms:modified xsi:type="dcterms:W3CDTF">2023-08-06T15:20:00Z</dcterms:modified>
</cp:coreProperties>
</file>