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3A42" w:rsidRDefault="003C5615" w:rsidP="00FE4046">
      <w:pPr>
        <w:spacing w:after="0" w:line="240" w:lineRule="auto"/>
      </w:pPr>
      <w:r w:rsidRPr="003C5615">
        <w:t xml:space="preserve">Recent Information </w:t>
      </w:r>
      <w:proofErr w:type="spellStart"/>
      <w:r w:rsidRPr="003C5615">
        <w:t>about</w:t>
      </w:r>
      <w:proofErr w:type="spellEnd"/>
      <w:r w:rsidRPr="003C5615">
        <w:t xml:space="preserve"> </w:t>
      </w:r>
      <w:proofErr w:type="spellStart"/>
      <w:r w:rsidRPr="003C5615">
        <w:t>Ilgamos</w:t>
      </w:r>
      <w:proofErr w:type="spellEnd"/>
      <w:r w:rsidRPr="003C5615">
        <w:t xml:space="preserve"> &amp; </w:t>
      </w:r>
      <w:proofErr w:type="spellStart"/>
      <w:r w:rsidRPr="003C5615">
        <w:t>Ilcoin</w:t>
      </w:r>
      <w:proofErr w:type="spellEnd"/>
      <w:r w:rsidRPr="003C5615">
        <w:t>.</w:t>
      </w:r>
    </w:p>
    <w:p w:rsidR="00FE4046" w:rsidRPr="00FE4046" w:rsidRDefault="00FE4046" w:rsidP="00FE404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19"/>
          <w:szCs w:val="19"/>
          <w:lang w:eastAsia="ro-RO"/>
        </w:rPr>
      </w:pPr>
      <w:r w:rsidRPr="00FE4046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Aleksandar </w:t>
      </w:r>
      <w:proofErr w:type="spellStart"/>
      <w:r w:rsidRPr="00FE4046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Bozovic</w:t>
      </w:r>
      <w:proofErr w:type="spellEnd"/>
      <w:r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, </w:t>
      </w:r>
      <w:r w:rsidRPr="00FE4046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Executive Director</w:t>
      </w:r>
      <w:r>
        <w:rPr>
          <w:rFonts w:ascii="Arial" w:eastAsia="Times New Roman" w:hAnsi="Arial" w:cs="Arial"/>
          <w:noProof/>
          <w:color w:val="222222"/>
          <w:sz w:val="20"/>
          <w:szCs w:val="20"/>
          <w:lang w:eastAsia="ro-RO"/>
        </w:rPr>
        <w:drawing>
          <wp:inline distT="0" distB="0" distL="0" distR="0">
            <wp:extent cx="7620" cy="7620"/>
            <wp:effectExtent l="0" t="0" r="0" b="0"/>
            <wp:docPr id="4" name="Imagine 4" descr="https://ci6.googleusercontent.com/proxy/RnNZfQn2o2xpggJQqefCOervMbPIci5mujDPJnvl43kv6Rtxjyh5gHN_JKVzeU-aaGz3pePFgxfoAAtZJZNx8mveVTc-11j98EfuAJVcumUenA=s0-d-e1-ft#https://ssl.gstatic.com/ui/v1/icons/mail/images/cleardot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ci6.googleusercontent.com/proxy/RnNZfQn2o2xpggJQqefCOervMbPIci5mujDPJnvl43kv6Rtxjyh5gHN_JKVzeU-aaGz3pePFgxfoAAtZJZNx8mveVTc-11j98EfuAJVcumUenA=s0-d-e1-ft#https://ssl.gstatic.com/ui/v1/icons/mail/images/cleardot.g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" cy="7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E4046" w:rsidRDefault="00FE4046" w:rsidP="00FE4046">
      <w:pPr>
        <w:spacing w:after="0" w:line="240" w:lineRule="auto"/>
      </w:pPr>
    </w:p>
    <w:p w:rsidR="003C5615" w:rsidRPr="003C5615" w:rsidRDefault="003C5615" w:rsidP="00FE404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19"/>
          <w:szCs w:val="19"/>
          <w:lang w:eastAsia="ro-RO"/>
        </w:rPr>
      </w:pP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Dear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Ilgamos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Partner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,</w:t>
      </w:r>
    </w:p>
    <w:p w:rsidR="003C5615" w:rsidRPr="003C5615" w:rsidRDefault="003C5615" w:rsidP="00FE404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19"/>
          <w:szCs w:val="19"/>
          <w:lang w:eastAsia="ro-RO"/>
        </w:rPr>
      </w:pPr>
      <w:r w:rsidRPr="003C5615">
        <w:rPr>
          <w:rFonts w:ascii="Arial" w:eastAsia="Times New Roman" w:hAnsi="Arial" w:cs="Arial"/>
          <w:b/>
          <w:bCs/>
          <w:color w:val="222222"/>
          <w:sz w:val="20"/>
          <w:szCs w:val="20"/>
          <w:lang w:eastAsia="ro-RO"/>
        </w:rPr>
        <w:t xml:space="preserve">BREAKING NEWS: </w:t>
      </w:r>
      <w:proofErr w:type="spellStart"/>
      <w:r w:rsidRPr="003C5615">
        <w:rPr>
          <w:rFonts w:ascii="Arial" w:eastAsia="Times New Roman" w:hAnsi="Arial" w:cs="Arial"/>
          <w:b/>
          <w:bCs/>
          <w:color w:val="222222"/>
          <w:sz w:val="20"/>
          <w:szCs w:val="20"/>
          <w:lang w:eastAsia="ro-RO"/>
        </w:rPr>
        <w:t>ILCoin</w:t>
      </w:r>
      <w:proofErr w:type="spellEnd"/>
      <w:r w:rsidRPr="003C5615">
        <w:rPr>
          <w:rFonts w:ascii="Arial" w:eastAsia="Times New Roman" w:hAnsi="Arial" w:cs="Arial"/>
          <w:b/>
          <w:bCs/>
          <w:color w:val="222222"/>
          <w:sz w:val="20"/>
          <w:szCs w:val="20"/>
          <w:lang w:eastAsia="ro-RO"/>
        </w:rPr>
        <w:t xml:space="preserve"> LISTED ON C-CEX!!</w:t>
      </w:r>
    </w:p>
    <w:p w:rsidR="003C5615" w:rsidRDefault="003C5615" w:rsidP="00FE404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ro-RO"/>
        </w:rPr>
      </w:pP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We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are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excited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to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announce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that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our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own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digital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currency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,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ILCoin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is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now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listed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on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C-Cex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,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probably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the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world's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most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widely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recognized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digital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currency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exchange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(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please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click on </w:t>
      </w:r>
      <w:hyperlink r:id="rId7" w:tgtFrame="_blank" w:history="1">
        <w:r w:rsidRPr="003C5615">
          <w:rPr>
            <w:rFonts w:ascii="Arial" w:eastAsia="Times New Roman" w:hAnsi="Arial" w:cs="Arial"/>
            <w:color w:val="1155CC"/>
            <w:sz w:val="20"/>
            <w:szCs w:val="20"/>
            <w:u w:val="single"/>
            <w:lang w:eastAsia="ro-RO"/>
          </w:rPr>
          <w:t>https://c-cex.com/?p=ilc-btc</w:t>
        </w:r>
      </w:hyperlink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 for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details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).</w:t>
      </w:r>
    </w:p>
    <w:p w:rsidR="00FE4046" w:rsidRPr="003C5615" w:rsidRDefault="00FE4046" w:rsidP="00FE404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19"/>
          <w:szCs w:val="19"/>
          <w:lang w:eastAsia="ro-RO"/>
        </w:rPr>
      </w:pPr>
    </w:p>
    <w:p w:rsidR="003C5615" w:rsidRPr="003C5615" w:rsidRDefault="00FE4046" w:rsidP="00FE404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19"/>
          <w:szCs w:val="19"/>
          <w:lang w:eastAsia="ro-RO"/>
        </w:rPr>
      </w:pPr>
      <w:r>
        <w:rPr>
          <w:rFonts w:ascii="Arial" w:eastAsia="Times New Roman" w:hAnsi="Arial" w:cs="Arial"/>
          <w:noProof/>
          <w:color w:val="222222"/>
          <w:sz w:val="19"/>
          <w:szCs w:val="19"/>
          <w:lang w:eastAsia="ro-RO"/>
        </w:rPr>
        <w:drawing>
          <wp:inline distT="0" distB="0" distL="0" distR="0" wp14:anchorId="24A84A66" wp14:editId="673AF109">
            <wp:extent cx="6656832" cy="3741910"/>
            <wp:effectExtent l="0" t="0" r="0" b="0"/>
            <wp:docPr id="1" name="Imagine 1" descr="D:\ILGAMOS\Poze noi cu Pl compensare, Etc\Poze recente , mai 2017\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ILGAMOS\Poze noi cu Pl compensare, Etc\Poze recente , mai 2017\1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3210" cy="3745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C5615" w:rsidRPr="003C5615">
        <w:rPr>
          <w:rFonts w:ascii="Arial" w:eastAsia="Times New Roman" w:hAnsi="Arial" w:cs="Arial"/>
          <w:color w:val="222222"/>
          <w:sz w:val="19"/>
          <w:szCs w:val="19"/>
          <w:lang w:eastAsia="ro-RO"/>
        </w:rPr>
        <w:t> </w:t>
      </w:r>
    </w:p>
    <w:p w:rsidR="003C5615" w:rsidRPr="003C5615" w:rsidRDefault="003C5615" w:rsidP="00FE404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19"/>
          <w:szCs w:val="19"/>
          <w:lang w:eastAsia="ro-RO"/>
        </w:rPr>
      </w:pP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Ilgamos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has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promised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-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and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Ilgamos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has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delivered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.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Again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.</w:t>
      </w:r>
    </w:p>
    <w:p w:rsidR="003C5615" w:rsidRDefault="003C5615" w:rsidP="00FE404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ro-RO"/>
        </w:rPr>
      </w:pP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Now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there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can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be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no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doubt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in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anyone's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head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about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the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quality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and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legitimacy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of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ILCoin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. A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few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weeks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ago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ILCoin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was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voted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as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the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No. 1 digital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currency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among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all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coins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listed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on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ther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C-Cex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platform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.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Now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,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after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carefully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analysing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our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tech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base -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blockchain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,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wallets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and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block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explorer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-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C-Cex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approved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ILCoin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for live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trading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on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its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trading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platform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.</w:t>
      </w:r>
    </w:p>
    <w:p w:rsidR="00FE4046" w:rsidRPr="003C5615" w:rsidRDefault="00FE4046" w:rsidP="00FE404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19"/>
          <w:szCs w:val="19"/>
          <w:lang w:eastAsia="ro-RO"/>
        </w:rPr>
      </w:pPr>
    </w:p>
    <w:p w:rsidR="003C5615" w:rsidRPr="003C5615" w:rsidRDefault="00FE4046" w:rsidP="00FE404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19"/>
          <w:szCs w:val="19"/>
          <w:lang w:eastAsia="ro-RO"/>
        </w:rPr>
      </w:pPr>
      <w:r>
        <w:rPr>
          <w:rFonts w:ascii="Arial" w:eastAsia="Times New Roman" w:hAnsi="Arial" w:cs="Arial"/>
          <w:noProof/>
          <w:color w:val="222222"/>
          <w:sz w:val="19"/>
          <w:szCs w:val="19"/>
          <w:lang w:eastAsia="ro-RO"/>
        </w:rPr>
        <w:drawing>
          <wp:inline distT="0" distB="0" distL="0" distR="0" wp14:anchorId="5B3DD922" wp14:editId="6EBFD8A5">
            <wp:extent cx="6620256" cy="3721350"/>
            <wp:effectExtent l="0" t="0" r="0" b="0"/>
            <wp:docPr id="2" name="Imagine 2" descr="D:\ILGAMOS\Poze noi cu Pl compensare, Etc\Poze recente , mai 2017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ILGAMOS\Poze noi cu Pl compensare, Etc\Poze recente , mai 2017\2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26599" cy="37249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C5615" w:rsidRPr="003C5615">
        <w:rPr>
          <w:rFonts w:ascii="Arial" w:eastAsia="Times New Roman" w:hAnsi="Arial" w:cs="Arial"/>
          <w:color w:val="222222"/>
          <w:sz w:val="19"/>
          <w:szCs w:val="19"/>
          <w:lang w:eastAsia="ro-RO"/>
        </w:rPr>
        <w:t> </w:t>
      </w:r>
      <w:proofErr w:type="spellStart"/>
      <w:r w:rsidR="003C5615"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You</w:t>
      </w:r>
      <w:proofErr w:type="spellEnd"/>
      <w:r w:rsidR="003C5615"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="003C5615"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can</w:t>
      </w:r>
      <w:proofErr w:type="spellEnd"/>
      <w:r w:rsidR="003C5615"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="003C5615"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also</w:t>
      </w:r>
      <w:proofErr w:type="spellEnd"/>
      <w:r w:rsidR="003C5615"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="003C5615"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find</w:t>
      </w:r>
      <w:proofErr w:type="spellEnd"/>
      <w:r w:rsidR="003C5615"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="003C5615"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the</w:t>
      </w:r>
      <w:proofErr w:type="spellEnd"/>
      <w:r w:rsidR="003C5615"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="003C5615"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official</w:t>
      </w:r>
      <w:proofErr w:type="spellEnd"/>
      <w:r w:rsidR="003C5615"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="003C5615"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ILCoin</w:t>
      </w:r>
      <w:proofErr w:type="spellEnd"/>
      <w:r w:rsidR="003C5615"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web page link: </w:t>
      </w:r>
      <w:hyperlink r:id="rId10" w:tgtFrame="_blank" w:history="1">
        <w:r w:rsidR="003C5615" w:rsidRPr="003C5615">
          <w:rPr>
            <w:rFonts w:ascii="Arial" w:eastAsia="Times New Roman" w:hAnsi="Arial" w:cs="Arial"/>
            <w:color w:val="1155CC"/>
            <w:sz w:val="20"/>
            <w:szCs w:val="20"/>
            <w:u w:val="single"/>
            <w:lang w:eastAsia="ro-RO"/>
          </w:rPr>
          <w:t>http://ilcoincrypto.com/</w:t>
        </w:r>
      </w:hyperlink>
      <w:r w:rsidR="003C5615"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  on </w:t>
      </w:r>
      <w:proofErr w:type="spellStart"/>
      <w:r w:rsidR="003C5615"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the</w:t>
      </w:r>
      <w:proofErr w:type="spellEnd"/>
      <w:r w:rsidR="003C5615"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C-Cex.com page. </w:t>
      </w:r>
    </w:p>
    <w:p w:rsidR="003C5615" w:rsidRPr="003C5615" w:rsidRDefault="003C5615" w:rsidP="00FE404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19"/>
          <w:szCs w:val="19"/>
          <w:lang w:eastAsia="ro-RO"/>
        </w:rPr>
      </w:pPr>
      <w:r w:rsidRPr="003C5615">
        <w:rPr>
          <w:rFonts w:ascii="Arial" w:eastAsia="Times New Roman" w:hAnsi="Arial" w:cs="Arial"/>
          <w:color w:val="222222"/>
          <w:sz w:val="19"/>
          <w:szCs w:val="19"/>
          <w:lang w:eastAsia="ro-RO"/>
        </w:rPr>
        <w:lastRenderedPageBreak/>
        <w:t> </w:t>
      </w:r>
      <w:r w:rsidR="00FE4046">
        <w:rPr>
          <w:rFonts w:ascii="Arial" w:eastAsia="Times New Roman" w:hAnsi="Arial" w:cs="Arial"/>
          <w:noProof/>
          <w:color w:val="222222"/>
          <w:sz w:val="19"/>
          <w:szCs w:val="19"/>
          <w:lang w:eastAsia="ro-RO"/>
        </w:rPr>
        <w:drawing>
          <wp:inline distT="0" distB="0" distL="0" distR="0" wp14:anchorId="50E73657" wp14:editId="511C7FF2">
            <wp:extent cx="6620256" cy="3721350"/>
            <wp:effectExtent l="0" t="0" r="0" b="0"/>
            <wp:docPr id="3" name="Imagine 3" descr="D:\ILGAMOS\Poze noi cu Pl compensare, Etc\Poze recente , mai 2017\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ILGAMOS\Poze noi cu Pl compensare, Etc\Poze recente , mai 2017\3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26599" cy="37249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C5615" w:rsidRPr="003C5615" w:rsidRDefault="003C5615" w:rsidP="00FE404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19"/>
          <w:szCs w:val="19"/>
          <w:lang w:eastAsia="ro-RO"/>
        </w:rPr>
      </w:pPr>
      <w:r w:rsidRPr="003C5615">
        <w:rPr>
          <w:rFonts w:ascii="Arial" w:eastAsia="Times New Roman" w:hAnsi="Arial" w:cs="Arial"/>
          <w:color w:val="CC0000"/>
          <w:sz w:val="20"/>
          <w:szCs w:val="20"/>
          <w:lang w:eastAsia="ro-RO"/>
        </w:rPr>
        <w:t> </w:t>
      </w:r>
    </w:p>
    <w:p w:rsidR="003C5615" w:rsidRPr="003C5615" w:rsidRDefault="003C5615" w:rsidP="00FE404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19"/>
          <w:szCs w:val="19"/>
          <w:lang w:eastAsia="ro-RO"/>
        </w:rPr>
      </w:pP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And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if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this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is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not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enough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: just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hours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after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ILC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started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trading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on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C-Cex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,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several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other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exchanges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connected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with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C-Cex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also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started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listing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our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digital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currency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!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Check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these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links: </w:t>
      </w:r>
      <w:hyperlink r:id="rId12" w:tgtFrame="_blank" w:history="1">
        <w:r w:rsidRPr="003C5615">
          <w:rPr>
            <w:rFonts w:ascii="Arial" w:eastAsia="Times New Roman" w:hAnsi="Arial" w:cs="Arial"/>
            <w:color w:val="1155CC"/>
            <w:sz w:val="20"/>
            <w:szCs w:val="20"/>
            <w:u w:val="single"/>
            <w:lang w:eastAsia="ro-RO"/>
          </w:rPr>
          <w:t>https://bitinfocharts.com/ilcoin-exchange-charts.html</w:t>
        </w:r>
      </w:hyperlink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 and </w:t>
      </w:r>
      <w:hyperlink r:id="rId13" w:tgtFrame="_blank" w:history="1">
        <w:r w:rsidRPr="003C5615">
          <w:rPr>
            <w:rFonts w:ascii="Arial" w:eastAsia="Times New Roman" w:hAnsi="Arial" w:cs="Arial"/>
            <w:color w:val="1155CC"/>
            <w:sz w:val="20"/>
            <w:szCs w:val="20"/>
            <w:u w:val="single"/>
            <w:lang w:eastAsia="ro-RO"/>
          </w:rPr>
          <w:t>https://cryptrader.com/charts/ccex/ilc/btc</w:t>
        </w:r>
      </w:hyperlink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 and </w:t>
      </w:r>
      <w:hyperlink r:id="rId14" w:tgtFrame="_blank" w:history="1">
        <w:r w:rsidRPr="003C5615">
          <w:rPr>
            <w:rFonts w:ascii="Arial" w:eastAsia="Times New Roman" w:hAnsi="Arial" w:cs="Arial"/>
            <w:color w:val="1155CC"/>
            <w:sz w:val="20"/>
            <w:szCs w:val="20"/>
            <w:u w:val="single"/>
            <w:lang w:eastAsia="ro-RO"/>
          </w:rPr>
          <w:t>https://www.cryptonator.com/exchange/ccex/</w:t>
        </w:r>
      </w:hyperlink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.</w:t>
      </w:r>
    </w:p>
    <w:p w:rsidR="003C5615" w:rsidRPr="003C5615" w:rsidRDefault="003C5615" w:rsidP="00FE404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19"/>
          <w:szCs w:val="19"/>
          <w:lang w:eastAsia="ro-RO"/>
        </w:rPr>
      </w:pPr>
      <w:r w:rsidRPr="003C5615">
        <w:rPr>
          <w:rFonts w:ascii="Arial" w:eastAsia="Times New Roman" w:hAnsi="Arial" w:cs="Arial"/>
          <w:color w:val="222222"/>
          <w:sz w:val="19"/>
          <w:szCs w:val="19"/>
          <w:lang w:eastAsia="ro-RO"/>
        </w:rPr>
        <w:t> </w:t>
      </w:r>
    </w:p>
    <w:p w:rsidR="003C5615" w:rsidRPr="003C5615" w:rsidRDefault="003C5615" w:rsidP="00FE404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19"/>
          <w:szCs w:val="19"/>
          <w:lang w:eastAsia="ro-RO"/>
        </w:rPr>
      </w:pP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This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is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nothing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short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of a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sensation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in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the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history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of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Ilgamos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and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ILCoin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.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C-Cex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is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the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first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digital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currency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exchange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where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ILCoin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can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now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be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traded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,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and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there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will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be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more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to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follow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as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we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move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forward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.</w:t>
      </w:r>
    </w:p>
    <w:p w:rsidR="003C5615" w:rsidRPr="003C5615" w:rsidRDefault="003C5615" w:rsidP="00FE404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19"/>
          <w:szCs w:val="19"/>
          <w:lang w:eastAsia="ro-RO"/>
        </w:rPr>
      </w:pPr>
      <w:r w:rsidRPr="003C5615">
        <w:rPr>
          <w:rFonts w:ascii="Arial" w:eastAsia="Times New Roman" w:hAnsi="Arial" w:cs="Arial"/>
          <w:color w:val="222222"/>
          <w:sz w:val="19"/>
          <w:szCs w:val="19"/>
          <w:lang w:eastAsia="ro-RO"/>
        </w:rPr>
        <w:t> </w:t>
      </w:r>
    </w:p>
    <w:p w:rsidR="003C5615" w:rsidRPr="003C5615" w:rsidRDefault="003C5615" w:rsidP="00FE404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19"/>
          <w:szCs w:val="19"/>
          <w:lang w:eastAsia="ro-RO"/>
        </w:rPr>
      </w:pP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Naturally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,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we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still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have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a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long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way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to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go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.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We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need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to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work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together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- company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and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you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,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our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partners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-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to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build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the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user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base of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the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global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ILCoin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based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economy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.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You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invite more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and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more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new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partners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to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join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our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community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: tell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the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world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you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work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with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a digital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currency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that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can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already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be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used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to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buy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a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wide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range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of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products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and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services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on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the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first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digital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currency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based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global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e-marketplace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! </w:t>
      </w:r>
    </w:p>
    <w:p w:rsidR="003C5615" w:rsidRPr="003C5615" w:rsidRDefault="003C5615" w:rsidP="00FE404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19"/>
          <w:szCs w:val="19"/>
          <w:lang w:eastAsia="ro-RO"/>
        </w:rPr>
      </w:pPr>
      <w:r w:rsidRPr="003C5615">
        <w:rPr>
          <w:rFonts w:ascii="Arial" w:eastAsia="Times New Roman" w:hAnsi="Arial" w:cs="Arial"/>
          <w:color w:val="222222"/>
          <w:sz w:val="19"/>
          <w:szCs w:val="19"/>
          <w:lang w:eastAsia="ro-RO"/>
        </w:rPr>
        <w:t> </w:t>
      </w:r>
    </w:p>
    <w:p w:rsidR="003C5615" w:rsidRPr="003C5615" w:rsidRDefault="003C5615" w:rsidP="00FE404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19"/>
          <w:szCs w:val="19"/>
          <w:lang w:eastAsia="ro-RO"/>
        </w:rPr>
      </w:pPr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In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the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meantime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,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Ilgamos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continues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to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develop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the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technological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base: in a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few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days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,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our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new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,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enhanced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internal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ILC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trading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platform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will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be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launched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, plus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we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are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developing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new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merchant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platforms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where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ILCoins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can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be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used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.</w:t>
      </w:r>
    </w:p>
    <w:p w:rsidR="003C5615" w:rsidRPr="003C5615" w:rsidRDefault="003C5615" w:rsidP="00FE404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19"/>
          <w:szCs w:val="19"/>
          <w:lang w:eastAsia="ro-RO"/>
        </w:rPr>
      </w:pPr>
      <w:r w:rsidRPr="003C5615">
        <w:rPr>
          <w:rFonts w:ascii="Arial" w:eastAsia="Times New Roman" w:hAnsi="Arial" w:cs="Arial"/>
          <w:color w:val="222222"/>
          <w:sz w:val="19"/>
          <w:szCs w:val="19"/>
          <w:lang w:eastAsia="ro-RO"/>
        </w:rPr>
        <w:t> </w:t>
      </w:r>
    </w:p>
    <w:p w:rsidR="003C5615" w:rsidRPr="003C5615" w:rsidRDefault="003C5615" w:rsidP="00FE404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19"/>
          <w:szCs w:val="19"/>
          <w:lang w:eastAsia="ro-RO"/>
        </w:rPr>
      </w:pP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This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will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provide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an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ever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stronger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support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for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ILCoin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which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will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be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reflected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in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the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rise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of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its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open market price as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we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look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into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the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future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. </w:t>
      </w:r>
    </w:p>
    <w:p w:rsidR="003C5615" w:rsidRPr="003C5615" w:rsidRDefault="003C5615" w:rsidP="00FE404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19"/>
          <w:szCs w:val="19"/>
          <w:lang w:eastAsia="ro-RO"/>
        </w:rPr>
      </w:pPr>
      <w:r w:rsidRPr="003C5615">
        <w:rPr>
          <w:rFonts w:ascii="Arial" w:eastAsia="Times New Roman" w:hAnsi="Arial" w:cs="Arial"/>
          <w:color w:val="222222"/>
          <w:sz w:val="19"/>
          <w:szCs w:val="19"/>
          <w:lang w:eastAsia="ro-RO"/>
        </w:rPr>
        <w:t> </w:t>
      </w:r>
    </w:p>
    <w:p w:rsidR="003C5615" w:rsidRPr="003C5615" w:rsidRDefault="003C5615" w:rsidP="00FE404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19"/>
          <w:szCs w:val="19"/>
          <w:lang w:eastAsia="ro-RO"/>
        </w:rPr>
      </w:pP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Now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that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Ilgamos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and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ILCoin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have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taken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on a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new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dimension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,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certain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business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rules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will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have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to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be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adjusted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in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the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near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future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,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reflecting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today's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vastly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different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trading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conditions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.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We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will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keep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you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informed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through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nour regular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newsletters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.</w:t>
      </w:r>
    </w:p>
    <w:p w:rsidR="003C5615" w:rsidRPr="003C5615" w:rsidRDefault="003C5615" w:rsidP="00FE404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19"/>
          <w:szCs w:val="19"/>
          <w:lang w:eastAsia="ro-RO"/>
        </w:rPr>
      </w:pPr>
      <w:r w:rsidRPr="003C5615">
        <w:rPr>
          <w:rFonts w:ascii="Arial" w:eastAsia="Times New Roman" w:hAnsi="Arial" w:cs="Arial"/>
          <w:color w:val="222222"/>
          <w:sz w:val="19"/>
          <w:szCs w:val="19"/>
          <w:lang w:eastAsia="ro-RO"/>
        </w:rPr>
        <w:t> </w:t>
      </w:r>
    </w:p>
    <w:p w:rsidR="003C5615" w:rsidRPr="003C5615" w:rsidRDefault="003C5615" w:rsidP="00FE404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19"/>
          <w:szCs w:val="19"/>
          <w:lang w:eastAsia="ro-RO"/>
        </w:rPr>
      </w:pP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Developing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a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new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, digital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currency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based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global economic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system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is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a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difficult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, but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rewarding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job.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Working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together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we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are building an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empire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. The listing of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ILCoin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on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C-Cex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is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yet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another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milestone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on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the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road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.</w:t>
      </w:r>
    </w:p>
    <w:p w:rsidR="003C5615" w:rsidRPr="003C5615" w:rsidRDefault="003C5615" w:rsidP="00FE404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19"/>
          <w:szCs w:val="19"/>
          <w:lang w:eastAsia="ro-RO"/>
        </w:rPr>
      </w:pPr>
      <w:r w:rsidRPr="003C5615">
        <w:rPr>
          <w:rFonts w:ascii="Arial" w:eastAsia="Times New Roman" w:hAnsi="Arial" w:cs="Arial"/>
          <w:color w:val="222222"/>
          <w:sz w:val="19"/>
          <w:szCs w:val="19"/>
          <w:lang w:eastAsia="ro-RO"/>
        </w:rPr>
        <w:t> </w:t>
      </w:r>
    </w:p>
    <w:p w:rsidR="003C5615" w:rsidRDefault="003C5615" w:rsidP="00FE404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ro-RO"/>
        </w:rPr>
      </w:pP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Ilgamos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stands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out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among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all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crypto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companies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with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its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ILCoin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: a real,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recognized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digital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currency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destined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to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be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amazingly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 xml:space="preserve"> </w:t>
      </w:r>
      <w:proofErr w:type="spellStart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successful</w:t>
      </w:r>
      <w:proofErr w:type="spellEnd"/>
      <w:r w:rsidRPr="003C5615">
        <w:rPr>
          <w:rFonts w:ascii="Arial" w:eastAsia="Times New Roman" w:hAnsi="Arial" w:cs="Arial"/>
          <w:color w:val="222222"/>
          <w:sz w:val="20"/>
          <w:szCs w:val="20"/>
          <w:lang w:eastAsia="ro-RO"/>
        </w:rPr>
        <w:t>. </w:t>
      </w:r>
    </w:p>
    <w:p w:rsidR="00FE4046" w:rsidRDefault="00FE4046" w:rsidP="00FE404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ro-RO"/>
        </w:rPr>
      </w:pPr>
    </w:p>
    <w:p w:rsidR="00FE4046" w:rsidRPr="00FE4046" w:rsidRDefault="00FE4046" w:rsidP="00FE4046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FE4046">
        <w:rPr>
          <w:rFonts w:ascii="Arial" w:hAnsi="Arial" w:cs="Arial"/>
          <w:b/>
          <w:sz w:val="20"/>
          <w:szCs w:val="20"/>
        </w:rPr>
        <w:t xml:space="preserve">Business </w:t>
      </w:r>
      <w:proofErr w:type="spellStart"/>
      <w:r w:rsidRPr="00FE4046">
        <w:rPr>
          <w:rFonts w:ascii="Arial" w:hAnsi="Arial" w:cs="Arial"/>
          <w:b/>
          <w:sz w:val="20"/>
          <w:szCs w:val="20"/>
        </w:rPr>
        <w:t>presentation</w:t>
      </w:r>
      <w:proofErr w:type="spellEnd"/>
      <w:r w:rsidRPr="00FE4046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FE4046">
        <w:rPr>
          <w:rFonts w:ascii="Arial" w:hAnsi="Arial" w:cs="Arial"/>
          <w:b/>
          <w:sz w:val="20"/>
          <w:szCs w:val="20"/>
        </w:rPr>
        <w:t>Ilgamos</w:t>
      </w:r>
      <w:proofErr w:type="spellEnd"/>
      <w:r w:rsidRPr="00FE4046">
        <w:rPr>
          <w:rFonts w:ascii="Arial" w:hAnsi="Arial" w:cs="Arial"/>
          <w:b/>
          <w:sz w:val="20"/>
          <w:szCs w:val="20"/>
        </w:rPr>
        <w:t xml:space="preserve">   </w:t>
      </w:r>
    </w:p>
    <w:p w:rsidR="00FE4046" w:rsidRPr="00E91151" w:rsidRDefault="00FE4046" w:rsidP="00FE4046">
      <w:pPr>
        <w:spacing w:after="0" w:line="240" w:lineRule="auto"/>
        <w:rPr>
          <w:rStyle w:val="Hyperlink"/>
          <w:rFonts w:ascii="Arial" w:hAnsi="Arial" w:cs="Arial"/>
          <w:color w:val="auto"/>
          <w:sz w:val="20"/>
          <w:szCs w:val="20"/>
        </w:rPr>
      </w:pPr>
      <w:hyperlink r:id="rId15" w:history="1">
        <w:r w:rsidRPr="00E91151">
          <w:rPr>
            <w:rStyle w:val="Hyperlink"/>
            <w:rFonts w:ascii="Arial" w:hAnsi="Arial" w:cs="Arial"/>
            <w:color w:val="auto"/>
            <w:sz w:val="20"/>
            <w:szCs w:val="20"/>
          </w:rPr>
          <w:t>http://www.mybestdeal4you.ilgamos.com</w:t>
        </w:r>
      </w:hyperlink>
      <w:r w:rsidRPr="00E91151">
        <w:rPr>
          <w:rFonts w:ascii="Arial" w:hAnsi="Arial" w:cs="Arial"/>
          <w:sz w:val="20"/>
          <w:szCs w:val="20"/>
        </w:rPr>
        <w:t xml:space="preserve">    </w:t>
      </w:r>
      <w:hyperlink r:id="rId16" w:history="1">
        <w:r w:rsidRPr="00E91151">
          <w:rPr>
            <w:rStyle w:val="Hyperlink"/>
            <w:rFonts w:ascii="Arial" w:hAnsi="Arial" w:cs="Arial"/>
            <w:color w:val="auto"/>
            <w:sz w:val="20"/>
            <w:szCs w:val="20"/>
          </w:rPr>
          <w:t>http://www.ilgamos-4you.blogspot.com</w:t>
        </w:r>
      </w:hyperlink>
      <w:r w:rsidRPr="00E91151">
        <w:rPr>
          <w:rFonts w:ascii="Arial" w:hAnsi="Arial" w:cs="Arial"/>
          <w:sz w:val="20"/>
          <w:szCs w:val="20"/>
        </w:rPr>
        <w:t xml:space="preserve">                 </w:t>
      </w:r>
    </w:p>
    <w:p w:rsidR="00FE4046" w:rsidRPr="00E91151" w:rsidRDefault="00FE4046" w:rsidP="00FE4046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proofErr w:type="spellStart"/>
      <w:r w:rsidRPr="00E91151">
        <w:rPr>
          <w:rFonts w:ascii="Arial" w:hAnsi="Arial" w:cs="Arial"/>
          <w:sz w:val="20"/>
          <w:szCs w:val="20"/>
        </w:rPr>
        <w:t>Wannasave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1151">
        <w:rPr>
          <w:rFonts w:ascii="Arial" w:hAnsi="Arial" w:cs="Arial"/>
          <w:sz w:val="20"/>
          <w:szCs w:val="20"/>
        </w:rPr>
        <w:t>is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a </w:t>
      </w:r>
      <w:proofErr w:type="spellStart"/>
      <w:r w:rsidRPr="00E91151">
        <w:rPr>
          <w:rFonts w:ascii="Arial" w:hAnsi="Arial" w:cs="Arial"/>
          <w:sz w:val="20"/>
          <w:szCs w:val="20"/>
        </w:rPr>
        <w:t>international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company </w:t>
      </w:r>
      <w:proofErr w:type="spellStart"/>
      <w:r w:rsidRPr="00E91151">
        <w:rPr>
          <w:rFonts w:ascii="Arial" w:hAnsi="Arial" w:cs="Arial"/>
          <w:sz w:val="20"/>
          <w:szCs w:val="20"/>
        </w:rPr>
        <w:t>that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1151">
        <w:rPr>
          <w:rFonts w:ascii="Arial" w:hAnsi="Arial" w:cs="Arial"/>
          <w:sz w:val="20"/>
          <w:szCs w:val="20"/>
        </w:rPr>
        <w:t>has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1151">
        <w:rPr>
          <w:rFonts w:ascii="Arial" w:hAnsi="Arial" w:cs="Arial"/>
          <w:sz w:val="20"/>
          <w:szCs w:val="20"/>
        </w:rPr>
        <w:t>developed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a </w:t>
      </w:r>
      <w:proofErr w:type="spellStart"/>
      <w:r w:rsidRPr="00E91151">
        <w:rPr>
          <w:rFonts w:ascii="Arial" w:hAnsi="Arial" w:cs="Arial"/>
          <w:sz w:val="20"/>
          <w:szCs w:val="20"/>
        </w:rPr>
        <w:t>revolutionizing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concept for </w:t>
      </w:r>
      <w:proofErr w:type="spellStart"/>
      <w:r w:rsidRPr="00E91151">
        <w:rPr>
          <w:rFonts w:ascii="Arial" w:hAnsi="Arial" w:cs="Arial"/>
          <w:sz w:val="20"/>
          <w:szCs w:val="20"/>
        </w:rPr>
        <w:t>the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retail market.</w:t>
      </w:r>
    </w:p>
    <w:p w:rsidR="00FE4046" w:rsidRDefault="00FE4046" w:rsidP="00FE4046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proofErr w:type="spellStart"/>
      <w:r w:rsidRPr="00E91151">
        <w:rPr>
          <w:rFonts w:ascii="Arial" w:hAnsi="Arial" w:cs="Arial"/>
          <w:sz w:val="20"/>
          <w:szCs w:val="20"/>
        </w:rPr>
        <w:t>Wannasave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1151">
        <w:rPr>
          <w:rFonts w:ascii="Arial" w:hAnsi="Arial" w:cs="Arial"/>
          <w:sz w:val="20"/>
          <w:szCs w:val="20"/>
        </w:rPr>
        <w:t>offer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1151">
        <w:rPr>
          <w:rFonts w:ascii="Arial" w:hAnsi="Arial" w:cs="Arial"/>
          <w:sz w:val="20"/>
          <w:szCs w:val="20"/>
        </w:rPr>
        <w:t>the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1151">
        <w:rPr>
          <w:rFonts w:ascii="Arial" w:hAnsi="Arial" w:cs="Arial"/>
          <w:sz w:val="20"/>
          <w:szCs w:val="20"/>
        </w:rPr>
        <w:t>merchants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a </w:t>
      </w:r>
      <w:proofErr w:type="spellStart"/>
      <w:r w:rsidRPr="00E91151">
        <w:rPr>
          <w:rFonts w:ascii="Arial" w:hAnsi="Arial" w:cs="Arial"/>
          <w:sz w:val="20"/>
          <w:szCs w:val="20"/>
        </w:rPr>
        <w:t>clever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1151">
        <w:rPr>
          <w:rFonts w:ascii="Arial" w:hAnsi="Arial" w:cs="Arial"/>
          <w:sz w:val="20"/>
          <w:szCs w:val="20"/>
        </w:rPr>
        <w:t>and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1151">
        <w:rPr>
          <w:rFonts w:ascii="Arial" w:hAnsi="Arial" w:cs="Arial"/>
          <w:sz w:val="20"/>
          <w:szCs w:val="20"/>
        </w:rPr>
        <w:t>easy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1151">
        <w:rPr>
          <w:rFonts w:ascii="Arial" w:hAnsi="Arial" w:cs="Arial"/>
          <w:sz w:val="20"/>
          <w:szCs w:val="20"/>
        </w:rPr>
        <w:t>way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1151">
        <w:rPr>
          <w:rFonts w:ascii="Arial" w:hAnsi="Arial" w:cs="Arial"/>
          <w:sz w:val="20"/>
          <w:szCs w:val="20"/>
        </w:rPr>
        <w:t>to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1151">
        <w:rPr>
          <w:rFonts w:ascii="Arial" w:hAnsi="Arial" w:cs="Arial"/>
          <w:sz w:val="20"/>
          <w:szCs w:val="20"/>
        </w:rPr>
        <w:t>build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1151">
        <w:rPr>
          <w:rFonts w:ascii="Arial" w:hAnsi="Arial" w:cs="Arial"/>
          <w:sz w:val="20"/>
          <w:szCs w:val="20"/>
        </w:rPr>
        <w:t>their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1151">
        <w:rPr>
          <w:rFonts w:ascii="Arial" w:hAnsi="Arial" w:cs="Arial"/>
          <w:sz w:val="20"/>
          <w:szCs w:val="20"/>
        </w:rPr>
        <w:t>own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online </w:t>
      </w:r>
      <w:proofErr w:type="spellStart"/>
      <w:r w:rsidRPr="00E91151">
        <w:rPr>
          <w:rFonts w:ascii="Arial" w:hAnsi="Arial" w:cs="Arial"/>
          <w:sz w:val="20"/>
          <w:szCs w:val="20"/>
        </w:rPr>
        <w:t>communities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. </w:t>
      </w:r>
    </w:p>
    <w:p w:rsidR="00FE4046" w:rsidRDefault="00FE4046" w:rsidP="00FE4046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proofErr w:type="spellStart"/>
      <w:r w:rsidRPr="00E91151">
        <w:rPr>
          <w:rFonts w:ascii="Arial" w:hAnsi="Arial" w:cs="Arial"/>
          <w:sz w:val="20"/>
          <w:szCs w:val="20"/>
        </w:rPr>
        <w:t>Our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1151">
        <w:rPr>
          <w:rFonts w:ascii="Arial" w:hAnsi="Arial" w:cs="Arial"/>
          <w:sz w:val="20"/>
          <w:szCs w:val="20"/>
        </w:rPr>
        <w:t>tools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secure a </w:t>
      </w:r>
      <w:proofErr w:type="spellStart"/>
      <w:r w:rsidRPr="00E91151">
        <w:rPr>
          <w:rFonts w:ascii="Arial" w:hAnsi="Arial" w:cs="Arial"/>
          <w:sz w:val="20"/>
          <w:szCs w:val="20"/>
        </w:rPr>
        <w:t>close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1151">
        <w:rPr>
          <w:rFonts w:ascii="Arial" w:hAnsi="Arial" w:cs="Arial"/>
          <w:sz w:val="20"/>
          <w:szCs w:val="20"/>
        </w:rPr>
        <w:t>communication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1151">
        <w:rPr>
          <w:rFonts w:ascii="Arial" w:hAnsi="Arial" w:cs="Arial"/>
          <w:sz w:val="20"/>
          <w:szCs w:val="20"/>
        </w:rPr>
        <w:t>with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1151">
        <w:rPr>
          <w:rFonts w:ascii="Arial" w:hAnsi="Arial" w:cs="Arial"/>
          <w:sz w:val="20"/>
          <w:szCs w:val="20"/>
        </w:rPr>
        <w:t>their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1151">
        <w:rPr>
          <w:rFonts w:ascii="Arial" w:hAnsi="Arial" w:cs="Arial"/>
          <w:sz w:val="20"/>
          <w:szCs w:val="20"/>
        </w:rPr>
        <w:t>consumers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. </w:t>
      </w:r>
    </w:p>
    <w:p w:rsidR="00FE4046" w:rsidRPr="003C5615" w:rsidRDefault="00FE4046" w:rsidP="00FE4046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222222"/>
          <w:sz w:val="19"/>
          <w:szCs w:val="19"/>
        </w:rPr>
      </w:pPr>
      <w:r w:rsidRPr="00E91151">
        <w:rPr>
          <w:rFonts w:ascii="Arial" w:hAnsi="Arial" w:cs="Arial"/>
          <w:sz w:val="20"/>
          <w:szCs w:val="20"/>
        </w:rPr>
        <w:t xml:space="preserve">The concept </w:t>
      </w:r>
      <w:proofErr w:type="spellStart"/>
      <w:r w:rsidRPr="00E91151">
        <w:rPr>
          <w:rFonts w:ascii="Arial" w:hAnsi="Arial" w:cs="Arial"/>
          <w:sz w:val="20"/>
          <w:szCs w:val="20"/>
        </w:rPr>
        <w:t>is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1151">
        <w:rPr>
          <w:rFonts w:ascii="Arial" w:hAnsi="Arial" w:cs="Arial"/>
          <w:sz w:val="20"/>
          <w:szCs w:val="20"/>
        </w:rPr>
        <w:t>build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as a WIN-WIN-WIN model for </w:t>
      </w:r>
      <w:proofErr w:type="spellStart"/>
      <w:r w:rsidRPr="00E91151">
        <w:rPr>
          <w:rFonts w:ascii="Arial" w:hAnsi="Arial" w:cs="Arial"/>
          <w:sz w:val="20"/>
          <w:szCs w:val="20"/>
        </w:rPr>
        <w:t>the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1151">
        <w:rPr>
          <w:rFonts w:ascii="Arial" w:hAnsi="Arial" w:cs="Arial"/>
          <w:sz w:val="20"/>
          <w:szCs w:val="20"/>
        </w:rPr>
        <w:t>consumer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E91151">
        <w:rPr>
          <w:rFonts w:ascii="Arial" w:hAnsi="Arial" w:cs="Arial"/>
          <w:sz w:val="20"/>
          <w:szCs w:val="20"/>
        </w:rPr>
        <w:t>the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1151">
        <w:rPr>
          <w:rFonts w:ascii="Arial" w:hAnsi="Arial" w:cs="Arial"/>
          <w:sz w:val="20"/>
          <w:szCs w:val="20"/>
        </w:rPr>
        <w:t>merchants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1151">
        <w:rPr>
          <w:rFonts w:ascii="Arial" w:hAnsi="Arial" w:cs="Arial"/>
          <w:sz w:val="20"/>
          <w:szCs w:val="20"/>
        </w:rPr>
        <w:t>and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1151">
        <w:rPr>
          <w:rFonts w:ascii="Arial" w:hAnsi="Arial" w:cs="Arial"/>
          <w:sz w:val="20"/>
          <w:szCs w:val="20"/>
        </w:rPr>
        <w:t>wannasave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. </w:t>
      </w:r>
      <w:proofErr w:type="spellStart"/>
      <w:r w:rsidRPr="00E91151">
        <w:rPr>
          <w:rFonts w:ascii="Arial" w:hAnsi="Arial" w:cs="Arial"/>
          <w:sz w:val="20"/>
          <w:szCs w:val="20"/>
        </w:rPr>
        <w:t>Also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E91151">
        <w:rPr>
          <w:rFonts w:ascii="Arial" w:hAnsi="Arial" w:cs="Arial"/>
          <w:sz w:val="20"/>
          <w:szCs w:val="20"/>
        </w:rPr>
        <w:t>the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1151">
        <w:rPr>
          <w:rFonts w:ascii="Arial" w:hAnsi="Arial" w:cs="Arial"/>
          <w:sz w:val="20"/>
          <w:szCs w:val="20"/>
        </w:rPr>
        <w:t>wannasave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concept </w:t>
      </w:r>
      <w:proofErr w:type="spellStart"/>
      <w:r w:rsidRPr="00E91151">
        <w:rPr>
          <w:rFonts w:ascii="Arial" w:hAnsi="Arial" w:cs="Arial"/>
          <w:sz w:val="20"/>
          <w:szCs w:val="20"/>
        </w:rPr>
        <w:t>will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generate a </w:t>
      </w:r>
      <w:proofErr w:type="spellStart"/>
      <w:r w:rsidRPr="00E91151">
        <w:rPr>
          <w:rFonts w:ascii="Arial" w:hAnsi="Arial" w:cs="Arial"/>
          <w:sz w:val="20"/>
          <w:szCs w:val="20"/>
        </w:rPr>
        <w:t>loyal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1151">
        <w:rPr>
          <w:rFonts w:ascii="Arial" w:hAnsi="Arial" w:cs="Arial"/>
          <w:sz w:val="20"/>
          <w:szCs w:val="20"/>
        </w:rPr>
        <w:t>group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of </w:t>
      </w:r>
      <w:proofErr w:type="spellStart"/>
      <w:r w:rsidRPr="00E91151">
        <w:rPr>
          <w:rFonts w:ascii="Arial" w:hAnsi="Arial" w:cs="Arial"/>
          <w:sz w:val="20"/>
          <w:szCs w:val="20"/>
        </w:rPr>
        <w:t>both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online </w:t>
      </w:r>
      <w:proofErr w:type="spellStart"/>
      <w:r w:rsidRPr="00E91151">
        <w:rPr>
          <w:rFonts w:ascii="Arial" w:hAnsi="Arial" w:cs="Arial"/>
          <w:sz w:val="20"/>
          <w:szCs w:val="20"/>
        </w:rPr>
        <w:t>and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offline </w:t>
      </w:r>
      <w:proofErr w:type="spellStart"/>
      <w:r w:rsidRPr="00E91151">
        <w:rPr>
          <w:rFonts w:ascii="Arial" w:hAnsi="Arial" w:cs="Arial"/>
          <w:sz w:val="20"/>
          <w:szCs w:val="20"/>
        </w:rPr>
        <w:t>consumers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E91151">
        <w:rPr>
          <w:rFonts w:ascii="Arial" w:hAnsi="Arial" w:cs="Arial"/>
          <w:sz w:val="20"/>
          <w:szCs w:val="20"/>
        </w:rPr>
        <w:t>sorted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1151">
        <w:rPr>
          <w:rFonts w:ascii="Arial" w:hAnsi="Arial" w:cs="Arial"/>
          <w:sz w:val="20"/>
          <w:szCs w:val="20"/>
        </w:rPr>
        <w:t>by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1151">
        <w:rPr>
          <w:rFonts w:ascii="Arial" w:hAnsi="Arial" w:cs="Arial"/>
          <w:sz w:val="20"/>
          <w:szCs w:val="20"/>
        </w:rPr>
        <w:t>several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1151">
        <w:rPr>
          <w:rFonts w:ascii="Arial" w:hAnsi="Arial" w:cs="Arial"/>
          <w:sz w:val="20"/>
          <w:szCs w:val="20"/>
        </w:rPr>
        <w:t>demographic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1151">
        <w:rPr>
          <w:rFonts w:ascii="Arial" w:hAnsi="Arial" w:cs="Arial"/>
          <w:sz w:val="20"/>
          <w:szCs w:val="20"/>
        </w:rPr>
        <w:t>pieces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of personal </w:t>
      </w:r>
      <w:proofErr w:type="spellStart"/>
      <w:r w:rsidRPr="00E91151">
        <w:rPr>
          <w:rFonts w:ascii="Arial" w:hAnsi="Arial" w:cs="Arial"/>
          <w:sz w:val="20"/>
          <w:szCs w:val="20"/>
        </w:rPr>
        <w:t>information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1151">
        <w:rPr>
          <w:rFonts w:ascii="Arial" w:hAnsi="Arial" w:cs="Arial"/>
          <w:sz w:val="20"/>
          <w:szCs w:val="20"/>
        </w:rPr>
        <w:t>and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1151">
        <w:rPr>
          <w:rFonts w:ascii="Arial" w:hAnsi="Arial" w:cs="Arial"/>
          <w:sz w:val="20"/>
          <w:szCs w:val="20"/>
        </w:rPr>
        <w:t>thereby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1151">
        <w:rPr>
          <w:rFonts w:ascii="Arial" w:hAnsi="Arial" w:cs="Arial"/>
          <w:sz w:val="20"/>
          <w:szCs w:val="20"/>
        </w:rPr>
        <w:t>enable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1151">
        <w:rPr>
          <w:rFonts w:ascii="Arial" w:hAnsi="Arial" w:cs="Arial"/>
          <w:sz w:val="20"/>
          <w:szCs w:val="20"/>
        </w:rPr>
        <w:t>the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1151">
        <w:rPr>
          <w:rFonts w:ascii="Arial" w:hAnsi="Arial" w:cs="Arial"/>
          <w:sz w:val="20"/>
          <w:szCs w:val="20"/>
        </w:rPr>
        <w:t>merchants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1151">
        <w:rPr>
          <w:rFonts w:ascii="Arial" w:hAnsi="Arial" w:cs="Arial"/>
          <w:sz w:val="20"/>
          <w:szCs w:val="20"/>
        </w:rPr>
        <w:t>to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1151">
        <w:rPr>
          <w:rFonts w:ascii="Arial" w:hAnsi="Arial" w:cs="Arial"/>
          <w:sz w:val="20"/>
          <w:szCs w:val="20"/>
        </w:rPr>
        <w:t>maximise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1151">
        <w:rPr>
          <w:rFonts w:ascii="Arial" w:hAnsi="Arial" w:cs="Arial"/>
          <w:sz w:val="20"/>
          <w:szCs w:val="20"/>
        </w:rPr>
        <w:t>the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1151">
        <w:rPr>
          <w:rFonts w:ascii="Arial" w:hAnsi="Arial" w:cs="Arial"/>
          <w:sz w:val="20"/>
          <w:szCs w:val="20"/>
        </w:rPr>
        <w:t>effect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of </w:t>
      </w:r>
      <w:proofErr w:type="spellStart"/>
      <w:r w:rsidRPr="00E91151">
        <w:rPr>
          <w:rFonts w:ascii="Arial" w:hAnsi="Arial" w:cs="Arial"/>
          <w:sz w:val="20"/>
          <w:szCs w:val="20"/>
        </w:rPr>
        <w:t>their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marketing budget. </w:t>
      </w:r>
      <w:proofErr w:type="spellStart"/>
      <w:r w:rsidRPr="00E91151">
        <w:rPr>
          <w:rFonts w:ascii="Arial" w:hAnsi="Arial" w:cs="Arial"/>
          <w:sz w:val="20"/>
          <w:szCs w:val="20"/>
        </w:rPr>
        <w:t>Wannasave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are </w:t>
      </w:r>
      <w:proofErr w:type="spellStart"/>
      <w:r w:rsidRPr="00E91151">
        <w:rPr>
          <w:rFonts w:ascii="Arial" w:hAnsi="Arial" w:cs="Arial"/>
          <w:sz w:val="20"/>
          <w:szCs w:val="20"/>
        </w:rPr>
        <w:t>now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1151">
        <w:rPr>
          <w:rFonts w:ascii="Arial" w:hAnsi="Arial" w:cs="Arial"/>
          <w:sz w:val="20"/>
          <w:szCs w:val="20"/>
        </w:rPr>
        <w:t>creating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1151">
        <w:rPr>
          <w:rFonts w:ascii="Arial" w:hAnsi="Arial" w:cs="Arial"/>
          <w:sz w:val="20"/>
          <w:szCs w:val="20"/>
        </w:rPr>
        <w:t>international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1151">
        <w:rPr>
          <w:rFonts w:ascii="Arial" w:hAnsi="Arial" w:cs="Arial"/>
          <w:sz w:val="20"/>
          <w:szCs w:val="20"/>
        </w:rPr>
        <w:t>partnerships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1151">
        <w:rPr>
          <w:rFonts w:ascii="Arial" w:hAnsi="Arial" w:cs="Arial"/>
          <w:sz w:val="20"/>
          <w:szCs w:val="20"/>
        </w:rPr>
        <w:t>with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1151">
        <w:rPr>
          <w:rFonts w:ascii="Arial" w:hAnsi="Arial" w:cs="Arial"/>
          <w:sz w:val="20"/>
          <w:szCs w:val="20"/>
        </w:rPr>
        <w:t>people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1151">
        <w:rPr>
          <w:rFonts w:ascii="Arial" w:hAnsi="Arial" w:cs="Arial"/>
          <w:sz w:val="20"/>
          <w:szCs w:val="20"/>
        </w:rPr>
        <w:t>and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1151">
        <w:rPr>
          <w:rFonts w:ascii="Arial" w:hAnsi="Arial" w:cs="Arial"/>
          <w:sz w:val="20"/>
          <w:szCs w:val="20"/>
        </w:rPr>
        <w:t>organisations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1151">
        <w:rPr>
          <w:rFonts w:ascii="Arial" w:hAnsi="Arial" w:cs="Arial"/>
          <w:sz w:val="20"/>
          <w:szCs w:val="20"/>
        </w:rPr>
        <w:t>who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1151">
        <w:rPr>
          <w:rFonts w:ascii="Arial" w:hAnsi="Arial" w:cs="Arial"/>
          <w:sz w:val="20"/>
          <w:szCs w:val="20"/>
        </w:rPr>
        <w:t>can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1151">
        <w:rPr>
          <w:rFonts w:ascii="Arial" w:hAnsi="Arial" w:cs="Arial"/>
          <w:sz w:val="20"/>
          <w:szCs w:val="20"/>
        </w:rPr>
        <w:t>support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E91151">
        <w:rPr>
          <w:rFonts w:ascii="Arial" w:hAnsi="Arial" w:cs="Arial"/>
          <w:sz w:val="20"/>
          <w:szCs w:val="20"/>
        </w:rPr>
        <w:t>and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1151">
        <w:rPr>
          <w:rFonts w:ascii="Arial" w:hAnsi="Arial" w:cs="Arial"/>
          <w:sz w:val="20"/>
          <w:szCs w:val="20"/>
        </w:rPr>
        <w:t>benefit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E91151">
        <w:rPr>
          <w:rFonts w:ascii="Arial" w:hAnsi="Arial" w:cs="Arial"/>
          <w:sz w:val="20"/>
          <w:szCs w:val="20"/>
        </w:rPr>
        <w:t>from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91151">
        <w:rPr>
          <w:rFonts w:ascii="Arial" w:hAnsi="Arial" w:cs="Arial"/>
          <w:sz w:val="20"/>
          <w:szCs w:val="20"/>
        </w:rPr>
        <w:t>our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 global </w:t>
      </w:r>
      <w:proofErr w:type="spellStart"/>
      <w:r w:rsidRPr="00E91151">
        <w:rPr>
          <w:rFonts w:ascii="Arial" w:hAnsi="Arial" w:cs="Arial"/>
          <w:sz w:val="20"/>
          <w:szCs w:val="20"/>
        </w:rPr>
        <w:t>expansion</w:t>
      </w:r>
      <w:proofErr w:type="spellEnd"/>
      <w:r w:rsidRPr="00E91151">
        <w:rPr>
          <w:rFonts w:ascii="Arial" w:hAnsi="Arial" w:cs="Arial"/>
          <w:sz w:val="20"/>
          <w:szCs w:val="20"/>
        </w:rPr>
        <w:t xml:space="preserve">! </w:t>
      </w:r>
      <w:hyperlink r:id="rId17" w:history="1">
        <w:r w:rsidRPr="00E91151">
          <w:rPr>
            <w:rStyle w:val="Hyperlink"/>
            <w:rFonts w:ascii="Arial" w:hAnsi="Arial" w:cs="Arial"/>
            <w:color w:val="auto"/>
            <w:sz w:val="20"/>
            <w:szCs w:val="20"/>
          </w:rPr>
          <w:t>www.wannasave.com/mybestdeal4you</w:t>
        </w:r>
      </w:hyperlink>
      <w:bookmarkStart w:id="0" w:name="_GoBack"/>
      <w:bookmarkEnd w:id="0"/>
    </w:p>
    <w:p w:rsidR="003C5615" w:rsidRDefault="003C5615" w:rsidP="00FE4046">
      <w:pPr>
        <w:spacing w:after="0" w:line="240" w:lineRule="auto"/>
      </w:pPr>
    </w:p>
    <w:sectPr w:rsidR="003C5615" w:rsidSect="00FE404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10AE"/>
    <w:rsid w:val="003C5615"/>
    <w:rsid w:val="006A10AE"/>
    <w:rsid w:val="00C83A42"/>
    <w:rsid w:val="00FE40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styleId="Robust">
    <w:name w:val="Strong"/>
    <w:basedOn w:val="Fontdeparagrafimplicit"/>
    <w:uiPriority w:val="22"/>
    <w:qFormat/>
    <w:rsid w:val="003C5615"/>
    <w:rPr>
      <w:b/>
      <w:bCs/>
    </w:rPr>
  </w:style>
  <w:style w:type="character" w:styleId="Hyperlink">
    <w:name w:val="Hyperlink"/>
    <w:basedOn w:val="Fontdeparagrafimplicit"/>
    <w:uiPriority w:val="99"/>
    <w:semiHidden/>
    <w:unhideWhenUsed/>
    <w:rsid w:val="003C5615"/>
    <w:rPr>
      <w:color w:val="0000FF"/>
      <w:u w:val="single"/>
    </w:rPr>
  </w:style>
  <w:style w:type="character" w:customStyle="1" w:styleId="apple-converted-space">
    <w:name w:val="apple-converted-space"/>
    <w:basedOn w:val="Fontdeparagrafimplicit"/>
    <w:rsid w:val="003C5615"/>
  </w:style>
  <w:style w:type="paragraph" w:styleId="TextnBalon">
    <w:name w:val="Balloon Text"/>
    <w:basedOn w:val="Normal"/>
    <w:link w:val="TextnBalonCaracter"/>
    <w:uiPriority w:val="99"/>
    <w:semiHidden/>
    <w:unhideWhenUsed/>
    <w:rsid w:val="00FE40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FE4046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FE40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styleId="Robust">
    <w:name w:val="Strong"/>
    <w:basedOn w:val="Fontdeparagrafimplicit"/>
    <w:uiPriority w:val="22"/>
    <w:qFormat/>
    <w:rsid w:val="003C5615"/>
    <w:rPr>
      <w:b/>
      <w:bCs/>
    </w:rPr>
  </w:style>
  <w:style w:type="character" w:styleId="Hyperlink">
    <w:name w:val="Hyperlink"/>
    <w:basedOn w:val="Fontdeparagrafimplicit"/>
    <w:uiPriority w:val="99"/>
    <w:semiHidden/>
    <w:unhideWhenUsed/>
    <w:rsid w:val="003C5615"/>
    <w:rPr>
      <w:color w:val="0000FF"/>
      <w:u w:val="single"/>
    </w:rPr>
  </w:style>
  <w:style w:type="character" w:customStyle="1" w:styleId="apple-converted-space">
    <w:name w:val="apple-converted-space"/>
    <w:basedOn w:val="Fontdeparagrafimplicit"/>
    <w:rsid w:val="003C5615"/>
  </w:style>
  <w:style w:type="paragraph" w:styleId="TextnBalon">
    <w:name w:val="Balloon Text"/>
    <w:basedOn w:val="Normal"/>
    <w:link w:val="TextnBalonCaracter"/>
    <w:uiPriority w:val="99"/>
    <w:semiHidden/>
    <w:unhideWhenUsed/>
    <w:rsid w:val="00FE40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FE4046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FE40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651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45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823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555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86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926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86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66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62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539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0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996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699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272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566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486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31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https://cryptrader.com/charts/ccex/ilc/btc" TargetMode="Externa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c-cex.com/?p=ilc-btc" TargetMode="External"/><Relationship Id="rId12" Type="http://schemas.openxmlformats.org/officeDocument/2006/relationships/hyperlink" Target="https://bitinfocharts.com/ilcoin-exchange-charts.html" TargetMode="External"/><Relationship Id="rId17" Type="http://schemas.openxmlformats.org/officeDocument/2006/relationships/hyperlink" Target="http://www.wannasave.com/mybestdeal4you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ilgamos-4you.blogspot.com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gif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hyperlink" Target="http://www.mybestdeal4you.ilgamos.com" TargetMode="External"/><Relationship Id="rId10" Type="http://schemas.openxmlformats.org/officeDocument/2006/relationships/hyperlink" Target="http://ilcoincrypto.com/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hyperlink" Target="https://www.cryptonator.com/exchange/ccex/" TargetMode="Externa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3D78C3-DF97-419E-8D95-F41203CF27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615</Words>
  <Characters>3568</Characters>
  <Application>Microsoft Office Word</Application>
  <DocSecurity>0</DocSecurity>
  <Lines>29</Lines>
  <Paragraphs>8</Paragraphs>
  <ScaleCrop>false</ScaleCrop>
  <Company/>
  <LinksUpToDate>false</LinksUpToDate>
  <CharactersWithSpaces>4175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George</dc:creator>
  <cp:keywords/>
  <dc:description/>
  <cp:lastModifiedBy>George</cp:lastModifiedBy>
  <cp:revision>3</cp:revision>
  <dcterms:created xsi:type="dcterms:W3CDTF">2017-05-11T13:40:00Z</dcterms:created>
  <dcterms:modified xsi:type="dcterms:W3CDTF">2017-05-11T15:07:00Z</dcterms:modified>
</cp:coreProperties>
</file>