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CF7ABA" w14:textId="06163121" w:rsidR="00E53982" w:rsidRDefault="0083663E" w:rsidP="00D2194C">
      <w:pPr>
        <w:jc w:val="both"/>
      </w:pPr>
      <w:r>
        <w:rPr>
          <w:noProof/>
        </w:rPr>
        <w:drawing>
          <wp:inline distT="0" distB="0" distL="0" distR="0" wp14:anchorId="1C67844D" wp14:editId="796615E9">
            <wp:extent cx="1285875" cy="1168321"/>
            <wp:effectExtent l="0" t="0" r="0" b="0"/>
            <wp:docPr id="1" name="Imagen 1" descr="Imagen que contiene Logotip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Imagen que contiene Logotipo&#10;&#10;Descripción generada automáticamente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92297" cy="11741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2C2B00" w14:textId="77777777" w:rsidR="0083663E" w:rsidRDefault="0083663E" w:rsidP="00D2194C">
      <w:pPr>
        <w:jc w:val="both"/>
      </w:pPr>
    </w:p>
    <w:p w14:paraId="219A80C5" w14:textId="09E8C7E9" w:rsidR="0083663E" w:rsidRPr="00D2194C" w:rsidRDefault="0083663E" w:rsidP="00D2194C">
      <w:pPr>
        <w:jc w:val="both"/>
      </w:pPr>
      <w:r>
        <w:t>Santiago, jueves 26 de mayo de 2022</w:t>
      </w:r>
    </w:p>
    <w:p w14:paraId="20A6C768" w14:textId="28E87856" w:rsidR="004A266C" w:rsidRDefault="00D2194C" w:rsidP="00D2194C">
      <w:pPr>
        <w:jc w:val="center"/>
      </w:pPr>
      <w:r>
        <w:rPr>
          <w:b/>
          <w:bCs/>
        </w:rPr>
        <w:t>Declaración Pública</w:t>
      </w:r>
    </w:p>
    <w:p w14:paraId="2A3E7C47" w14:textId="1C668B4E" w:rsidR="00B57240" w:rsidRDefault="00B57240" w:rsidP="00D2194C">
      <w:pPr>
        <w:jc w:val="both"/>
      </w:pPr>
      <w:r>
        <w:t xml:space="preserve">Se informa que hoy 26 de mayo, </w:t>
      </w:r>
      <w:r w:rsidR="0062339D">
        <w:t>el ministro de Educación (</w:t>
      </w:r>
      <w:r w:rsidR="00D2194C">
        <w:t>s</w:t>
      </w:r>
      <w:r w:rsidR="0062339D">
        <w:t>), Nicolás Cataldo,</w:t>
      </w:r>
      <w:r>
        <w:t xml:space="preserve"> </w:t>
      </w:r>
      <w:r w:rsidR="007E0BD4">
        <w:t xml:space="preserve">aceptó </w:t>
      </w:r>
      <w:r>
        <w:t>la renuncia del seremi de Educación de</w:t>
      </w:r>
      <w:r w:rsidR="00240FF6">
        <w:t xml:space="preserve"> la Región del </w:t>
      </w:r>
      <w:r>
        <w:t>Biobío, Héctor Aguil</w:t>
      </w:r>
      <w:r w:rsidR="00682D02">
        <w:t>era</w:t>
      </w:r>
      <w:r>
        <w:t xml:space="preserve"> Urrutia</w:t>
      </w:r>
      <w:r w:rsidR="00EB0E01">
        <w:t xml:space="preserve">. </w:t>
      </w:r>
    </w:p>
    <w:p w14:paraId="6A3928D6" w14:textId="15F5AFF9" w:rsidR="00D2194C" w:rsidRDefault="0062339D" w:rsidP="00D2194C">
      <w:pPr>
        <w:jc w:val="both"/>
      </w:pPr>
      <w:r>
        <w:t>Al respecto, el ministro de Educación (s)</w:t>
      </w:r>
      <w:r w:rsidR="0012261A">
        <w:t xml:space="preserve"> </w:t>
      </w:r>
      <w:r>
        <w:t xml:space="preserve">señaló que “como Ministerio de Educación </w:t>
      </w:r>
      <w:r w:rsidR="00DF1711">
        <w:t xml:space="preserve">– y como parte de un gobierno feminista- </w:t>
      </w:r>
      <w:r>
        <w:t xml:space="preserve">condenamos </w:t>
      </w:r>
      <w:r w:rsidR="00DF1711">
        <w:t xml:space="preserve">las declaraciones del seremi de Educación de la Región del Biobío. En ningún caso se puede relativizar una situación de vulneración de derechos </w:t>
      </w:r>
      <w:r w:rsidR="00D2194C">
        <w:t>como es un</w:t>
      </w:r>
      <w:r w:rsidR="00DF1711">
        <w:t xml:space="preserve"> abuso sexual. Por eso, hemos </w:t>
      </w:r>
      <w:r w:rsidR="00C52FD3">
        <w:t>aceptado</w:t>
      </w:r>
      <w:r w:rsidR="00DF1711">
        <w:t xml:space="preserve"> la renuncia de Héctor Agui</w:t>
      </w:r>
      <w:r w:rsidR="00682D02">
        <w:t>lera</w:t>
      </w:r>
      <w:r w:rsidR="00D2194C">
        <w:t>”.</w:t>
      </w:r>
    </w:p>
    <w:p w14:paraId="19ABD68F" w14:textId="0A62B7F3" w:rsidR="0062339D" w:rsidRDefault="00D2194C" w:rsidP="00D2194C">
      <w:pPr>
        <w:jc w:val="both"/>
      </w:pPr>
      <w:r>
        <w:t xml:space="preserve">“Debemos avanzar hacia la comprensión y concientización sobre la violencia de género y vulneración de derechos que viven muchas mujeres, niñas, niños y adolescentes en nuestra sociedad. Se trata de una </w:t>
      </w:r>
      <w:r w:rsidR="00DF1711">
        <w:t>transformación cultural</w:t>
      </w:r>
      <w:r>
        <w:t xml:space="preserve"> con la que </w:t>
      </w:r>
      <w:r w:rsidR="0012261A">
        <w:t xml:space="preserve">como gobierno </w:t>
      </w:r>
      <w:r>
        <w:t xml:space="preserve">estamos profundamente comprometidos y que debemos propiciar desde las mismas autoridades. Por eso, como Ministerio de Educación vamos a iniciar un ciclo de formación sobre perspectiva de género y derechos de niños, niñas y adolescentes para las y los funcionarios, sobre todo para quienes se desempeñan en cargos directivos, de representación y </w:t>
      </w:r>
      <w:r w:rsidR="00240FF6">
        <w:t xml:space="preserve">de </w:t>
      </w:r>
      <w:r>
        <w:t xml:space="preserve">atención </w:t>
      </w:r>
      <w:r w:rsidR="00240FF6">
        <w:t>a</w:t>
      </w:r>
      <w:r>
        <w:t xml:space="preserve"> la comunidad”, añadió la autoridad</w:t>
      </w:r>
      <w:r w:rsidR="00DF1711">
        <w:t xml:space="preserve">. </w:t>
      </w:r>
    </w:p>
    <w:p w14:paraId="355A3C61" w14:textId="7B4A72E5" w:rsidR="00DF1711" w:rsidRDefault="00DF1711" w:rsidP="00D2194C">
      <w:pPr>
        <w:jc w:val="both"/>
      </w:pPr>
      <w:r>
        <w:t xml:space="preserve">Próximamente se informará el nombre de quien asumirá como nuevo representante de la cartera en la región. </w:t>
      </w:r>
    </w:p>
    <w:p w14:paraId="59FCFA67" w14:textId="42482122" w:rsidR="00475652" w:rsidRDefault="00240FF6" w:rsidP="00D2194C">
      <w:pPr>
        <w:jc w:val="both"/>
      </w:pPr>
      <w:r>
        <w:t>El Ministerio de Educación está</w:t>
      </w:r>
      <w:r w:rsidR="00EB0E01">
        <w:t xml:space="preserve"> comprometido con la protección de los derechos de </w:t>
      </w:r>
      <w:r w:rsidR="00475652">
        <w:t>las niñas, niños y adolescentes del país y en contra de cualquier hecho de violencia</w:t>
      </w:r>
      <w:r w:rsidR="006F65A3">
        <w:t xml:space="preserve"> y/o vulneración de derechos</w:t>
      </w:r>
      <w:r w:rsidR="00475652">
        <w:t xml:space="preserve"> </w:t>
      </w:r>
      <w:r w:rsidR="006F65A3">
        <w:t xml:space="preserve">que les pudiera afectar. </w:t>
      </w:r>
      <w:r w:rsidR="00475652">
        <w:t xml:space="preserve"> </w:t>
      </w:r>
    </w:p>
    <w:p w14:paraId="331A2683" w14:textId="4578EAA3" w:rsidR="0083663E" w:rsidRDefault="00240FF6" w:rsidP="00D2194C">
      <w:pPr>
        <w:jc w:val="both"/>
      </w:pPr>
      <w:r>
        <w:t>Por eso, se está</w:t>
      </w:r>
      <w:r w:rsidR="00475652">
        <w:t xml:space="preserve"> trabajando para avanzar en la concientización de la violencia de género y en la implementación de políticas públicas que vayan en línea con la perspectiva de género que </w:t>
      </w:r>
      <w:r>
        <w:t>el gobierno ha</w:t>
      </w:r>
      <w:r w:rsidR="00475652">
        <w:t xml:space="preserve"> </w:t>
      </w:r>
      <w:r w:rsidR="0083663E">
        <w:t xml:space="preserve">impulsado desde el primer día </w:t>
      </w:r>
      <w:r>
        <w:t>en la administración</w:t>
      </w:r>
      <w:r w:rsidR="00475652">
        <w:t xml:space="preserve">. </w:t>
      </w:r>
    </w:p>
    <w:p w14:paraId="65C845DC" w14:textId="6ADC02E3" w:rsidR="004A266C" w:rsidRDefault="004A266C" w:rsidP="00D2194C">
      <w:pPr>
        <w:jc w:val="both"/>
      </w:pPr>
    </w:p>
    <w:sectPr w:rsidR="004A266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66C"/>
    <w:rsid w:val="0012261A"/>
    <w:rsid w:val="00240FF6"/>
    <w:rsid w:val="00475652"/>
    <w:rsid w:val="004A266C"/>
    <w:rsid w:val="0062339D"/>
    <w:rsid w:val="00682D02"/>
    <w:rsid w:val="006F65A3"/>
    <w:rsid w:val="007E0BD4"/>
    <w:rsid w:val="0083663E"/>
    <w:rsid w:val="008C71CA"/>
    <w:rsid w:val="00924902"/>
    <w:rsid w:val="00B57240"/>
    <w:rsid w:val="00C52FD3"/>
    <w:rsid w:val="00D2194C"/>
    <w:rsid w:val="00DF1711"/>
    <w:rsid w:val="00E53982"/>
    <w:rsid w:val="00EB0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C13F0E"/>
  <w15:chartTrackingRefBased/>
  <w15:docId w15:val="{4DE06C2E-325F-4B77-A684-580BAF332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280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 Paz Rios Morris</dc:creator>
  <cp:keywords/>
  <dc:description/>
  <cp:lastModifiedBy>Sylvia Oriana Munoz Munoz</cp:lastModifiedBy>
  <cp:revision>3</cp:revision>
  <dcterms:created xsi:type="dcterms:W3CDTF">2022-05-26T17:14:00Z</dcterms:created>
  <dcterms:modified xsi:type="dcterms:W3CDTF">2022-05-26T18:32:00Z</dcterms:modified>
</cp:coreProperties>
</file>